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BD" w:rsidRPr="00DA7950" w:rsidRDefault="00CB1683" w:rsidP="00FA0ABD">
      <w:pPr>
        <w:jc w:val="center"/>
        <w:rPr>
          <w:b/>
          <w:i/>
          <w:szCs w:val="28"/>
          <w:u w:val="single"/>
          <w:lang w:val="uk-UA"/>
        </w:rPr>
      </w:pPr>
      <w:r>
        <w:rPr>
          <w:b/>
          <w:noProof/>
          <w:szCs w:val="28"/>
          <w:lang w:val="uk-UA" w:eastAsia="uk-UA"/>
        </w:rPr>
        <w:drawing>
          <wp:inline distT="0" distB="0" distL="0" distR="0">
            <wp:extent cx="6115050" cy="8486775"/>
            <wp:effectExtent l="19050" t="0" r="0" b="0"/>
            <wp:docPr id="1" name="Рисунок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5" cstate="print"/>
                    <a:srcRect/>
                    <a:stretch>
                      <a:fillRect/>
                    </a:stretch>
                  </pic:blipFill>
                  <pic:spPr bwMode="auto">
                    <a:xfrm>
                      <a:off x="0" y="0"/>
                      <a:ext cx="6115050" cy="8486775"/>
                    </a:xfrm>
                    <a:prstGeom prst="rect">
                      <a:avLst/>
                    </a:prstGeom>
                    <a:noFill/>
                    <a:ln w="9525">
                      <a:noFill/>
                      <a:miter lim="800000"/>
                      <a:headEnd/>
                      <a:tailEnd/>
                    </a:ln>
                  </pic:spPr>
                </pic:pic>
              </a:graphicData>
            </a:graphic>
          </wp:inline>
        </w:drawing>
      </w:r>
    </w:p>
    <w:p w:rsidR="00636BC3" w:rsidRPr="00636BC3" w:rsidRDefault="00636BC3" w:rsidP="00FA0ABD">
      <w:pPr>
        <w:jc w:val="center"/>
        <w:rPr>
          <w:b/>
          <w:lang w:val="uk-UA"/>
        </w:rPr>
      </w:pPr>
    </w:p>
    <w:p w:rsidR="00FA0ABD" w:rsidRDefault="00FA0ABD" w:rsidP="00636BC3">
      <w:pPr>
        <w:ind w:firstLine="709"/>
        <w:jc w:val="both"/>
        <w:rPr>
          <w:lang w:val="uk-UA"/>
        </w:rPr>
      </w:pPr>
      <w:r>
        <w:rPr>
          <w:lang w:val="uk-UA"/>
        </w:rPr>
        <w:br w:type="page"/>
      </w:r>
    </w:p>
    <w:p w:rsidR="00636BC3" w:rsidRDefault="00C9108D" w:rsidP="00FA0ABD">
      <w:pPr>
        <w:ind w:firstLine="709"/>
        <w:jc w:val="both"/>
        <w:rPr>
          <w:lang w:val="uk-UA"/>
        </w:rPr>
      </w:pPr>
      <w:r>
        <w:rPr>
          <w:lang w:val="uk-UA"/>
        </w:rPr>
        <w:lastRenderedPageBreak/>
        <w:t>Робоча програма навчальної дисципліни «Історія зарубіжної літератури» складена відповідно до освітньо-професійної програми «</w:t>
      </w:r>
      <w:proofErr w:type="spellStart"/>
      <w:r>
        <w:rPr>
          <w:lang w:val="uk-UA"/>
        </w:rPr>
        <w:t>Укрїнська</w:t>
      </w:r>
      <w:proofErr w:type="spellEnd"/>
      <w:r>
        <w:rPr>
          <w:lang w:val="uk-UA"/>
        </w:rPr>
        <w:t xml:space="preserve"> мова та література» (спец.035 «Філологія (Українська мова і література»)»), за</w:t>
      </w:r>
      <w:r w:rsidR="0016446A">
        <w:rPr>
          <w:lang w:val="uk-UA"/>
        </w:rPr>
        <w:t>твердженої Вченою радою Чернівецького національного університету ім. Ю. Федьковича (</w:t>
      </w:r>
      <w:r w:rsidR="00CB1683">
        <w:rPr>
          <w:szCs w:val="28"/>
          <w:lang w:val="uk-UA"/>
        </w:rPr>
        <w:t>Протокол № </w:t>
      </w:r>
      <w:r w:rsidR="00CB1683">
        <w:rPr>
          <w:szCs w:val="28"/>
        </w:rPr>
        <w:t>6</w:t>
      </w:r>
      <w:r w:rsidR="00CB1683">
        <w:rPr>
          <w:szCs w:val="28"/>
          <w:lang w:val="uk-UA"/>
        </w:rPr>
        <w:t xml:space="preserve"> від «</w:t>
      </w:r>
      <w:r w:rsidR="00CB1683">
        <w:rPr>
          <w:szCs w:val="28"/>
        </w:rPr>
        <w:t>30</w:t>
      </w:r>
      <w:r w:rsidR="00CB1683">
        <w:rPr>
          <w:szCs w:val="28"/>
          <w:lang w:val="uk-UA"/>
        </w:rPr>
        <w:t>» червня 2020 рок</w:t>
      </w:r>
      <w:r w:rsidR="00CB1683" w:rsidRPr="00CB1683">
        <w:rPr>
          <w:szCs w:val="28"/>
          <w:lang w:val="uk-UA"/>
        </w:rPr>
        <w:t>у</w:t>
      </w:r>
      <w:r w:rsidR="0016446A" w:rsidRPr="00CB1683">
        <w:rPr>
          <w:lang w:val="uk-UA"/>
        </w:rPr>
        <w:t>)</w:t>
      </w:r>
    </w:p>
    <w:p w:rsidR="0016446A" w:rsidRDefault="0016446A" w:rsidP="00FA0ABD">
      <w:pPr>
        <w:ind w:firstLine="709"/>
        <w:jc w:val="both"/>
        <w:rPr>
          <w:lang w:val="uk-UA"/>
        </w:rPr>
      </w:pPr>
    </w:p>
    <w:p w:rsidR="0016446A" w:rsidRDefault="0016446A" w:rsidP="00FA0ABD">
      <w:pPr>
        <w:ind w:firstLine="709"/>
        <w:jc w:val="both"/>
        <w:rPr>
          <w:lang w:val="uk-UA"/>
        </w:rPr>
      </w:pPr>
      <w:r>
        <w:rPr>
          <w:lang w:val="uk-UA"/>
        </w:rPr>
        <w:t>Розробник:</w:t>
      </w:r>
    </w:p>
    <w:p w:rsidR="0016446A" w:rsidRPr="00624207" w:rsidRDefault="0016446A" w:rsidP="0016446A">
      <w:pPr>
        <w:ind w:left="1134"/>
        <w:jc w:val="both"/>
        <w:rPr>
          <w:lang w:val="uk-UA"/>
        </w:rPr>
      </w:pPr>
      <w:proofErr w:type="spellStart"/>
      <w:r>
        <w:rPr>
          <w:lang w:val="uk-UA"/>
        </w:rPr>
        <w:t>Калинич</w:t>
      </w:r>
      <w:proofErr w:type="spellEnd"/>
      <w:r>
        <w:rPr>
          <w:lang w:val="uk-UA"/>
        </w:rPr>
        <w:t xml:space="preserve"> Катерина Федорівна, доктор філософії (</w:t>
      </w:r>
      <w:r>
        <w:rPr>
          <w:lang w:val="en-US"/>
        </w:rPr>
        <w:t>PhD</w:t>
      </w:r>
      <w:r w:rsidRPr="00624207">
        <w:rPr>
          <w:lang w:val="uk-UA"/>
        </w:rPr>
        <w:t>) кафедри зарубіжної літератури та теорії літератури.</w:t>
      </w:r>
    </w:p>
    <w:p w:rsidR="0016446A" w:rsidRDefault="0016446A" w:rsidP="0016446A">
      <w:pPr>
        <w:ind w:firstLine="709"/>
        <w:jc w:val="both"/>
        <w:rPr>
          <w:lang w:val="uk-UA"/>
        </w:rPr>
      </w:pPr>
      <w:r>
        <w:rPr>
          <w:lang w:val="uk-UA"/>
        </w:rPr>
        <w:t>Викладачі</w:t>
      </w:r>
    </w:p>
    <w:p w:rsidR="0016446A" w:rsidRDefault="0016446A" w:rsidP="0016446A">
      <w:pPr>
        <w:ind w:left="1134"/>
        <w:jc w:val="both"/>
        <w:rPr>
          <w:lang w:val="uk-UA"/>
        </w:rPr>
      </w:pPr>
      <w:proofErr w:type="spellStart"/>
      <w:r>
        <w:rPr>
          <w:lang w:val="uk-UA"/>
        </w:rPr>
        <w:t>Калинич</w:t>
      </w:r>
      <w:proofErr w:type="spellEnd"/>
      <w:r>
        <w:rPr>
          <w:lang w:val="uk-UA"/>
        </w:rPr>
        <w:t xml:space="preserve"> Катерина Федорівна, доктор філософії (</w:t>
      </w:r>
      <w:r>
        <w:rPr>
          <w:lang w:val="en-US"/>
        </w:rPr>
        <w:t>PhD</w:t>
      </w:r>
      <w:r w:rsidRPr="00624207">
        <w:rPr>
          <w:lang w:val="uk-UA"/>
        </w:rPr>
        <w:t>) кафедри зарубіжної літератури та теорії літератури.</w:t>
      </w:r>
    </w:p>
    <w:p w:rsidR="0016446A" w:rsidRDefault="0016446A" w:rsidP="0016446A">
      <w:pPr>
        <w:ind w:left="1134"/>
        <w:jc w:val="both"/>
        <w:rPr>
          <w:lang w:val="uk-UA"/>
        </w:rPr>
      </w:pPr>
    </w:p>
    <w:p w:rsidR="0016446A" w:rsidRDefault="0016446A" w:rsidP="0016446A">
      <w:pPr>
        <w:ind w:left="1134"/>
        <w:jc w:val="both"/>
        <w:rPr>
          <w:lang w:val="uk-UA"/>
        </w:rPr>
      </w:pPr>
    </w:p>
    <w:p w:rsidR="0016446A" w:rsidRDefault="0016446A" w:rsidP="00624207">
      <w:pPr>
        <w:jc w:val="both"/>
        <w:rPr>
          <w:lang w:val="uk-UA"/>
        </w:rPr>
      </w:pPr>
    </w:p>
    <w:p w:rsidR="0016446A" w:rsidRDefault="0016446A" w:rsidP="00624207">
      <w:pPr>
        <w:jc w:val="both"/>
        <w:rPr>
          <w:lang w:val="uk-UA"/>
        </w:rPr>
      </w:pPr>
      <w:r>
        <w:rPr>
          <w:lang w:val="uk-UA"/>
        </w:rPr>
        <w:t>Погоджено з гарантом ОП й затверджено</w:t>
      </w:r>
    </w:p>
    <w:p w:rsidR="00AB4E22" w:rsidRDefault="0016446A" w:rsidP="00624207">
      <w:pPr>
        <w:jc w:val="both"/>
        <w:rPr>
          <w:lang w:val="uk-UA"/>
        </w:rPr>
      </w:pPr>
      <w:r>
        <w:rPr>
          <w:lang w:val="uk-UA"/>
        </w:rPr>
        <w:t>на засіданні кафедри зарубіжної літератури й теорії літератури</w:t>
      </w:r>
    </w:p>
    <w:p w:rsidR="00AB4E22" w:rsidRDefault="00AB4E22" w:rsidP="00624207">
      <w:pPr>
        <w:jc w:val="both"/>
        <w:rPr>
          <w:lang w:val="uk-UA"/>
        </w:rPr>
      </w:pPr>
      <w:r>
        <w:rPr>
          <w:lang w:val="uk-UA"/>
        </w:rPr>
        <w:t>Протокол № 1 від 12 серпня 2024 року</w:t>
      </w:r>
    </w:p>
    <w:p w:rsidR="00AB4E22" w:rsidRDefault="00AB4E22" w:rsidP="00624207">
      <w:pPr>
        <w:jc w:val="both"/>
        <w:rPr>
          <w:lang w:val="uk-UA"/>
        </w:rPr>
      </w:pPr>
    </w:p>
    <w:p w:rsidR="00AB4E22" w:rsidRDefault="00AB4E22" w:rsidP="00624207">
      <w:pPr>
        <w:jc w:val="both"/>
        <w:rPr>
          <w:lang w:val="uk-UA"/>
        </w:rPr>
      </w:pPr>
      <w:r>
        <w:rPr>
          <w:lang w:val="uk-UA"/>
        </w:rPr>
        <w:t xml:space="preserve">Завідувач кафедри </w:t>
      </w:r>
      <w:r>
        <w:rPr>
          <w:lang w:val="uk-UA"/>
        </w:rPr>
        <w:tab/>
      </w:r>
      <w:r>
        <w:rPr>
          <w:lang w:val="uk-UA"/>
        </w:rPr>
        <w:tab/>
      </w:r>
      <w:r>
        <w:rPr>
          <w:lang w:val="uk-UA"/>
        </w:rPr>
        <w:tab/>
      </w:r>
      <w:r>
        <w:rPr>
          <w:lang w:val="uk-UA"/>
        </w:rPr>
        <w:tab/>
      </w:r>
      <w:r>
        <w:rPr>
          <w:lang w:val="uk-UA"/>
        </w:rPr>
        <w:tab/>
      </w:r>
      <w:proofErr w:type="spellStart"/>
      <w:r>
        <w:rPr>
          <w:lang w:val="uk-UA"/>
        </w:rPr>
        <w:t>Дзик</w:t>
      </w:r>
      <w:proofErr w:type="spellEnd"/>
      <w:r>
        <w:rPr>
          <w:lang w:val="uk-UA"/>
        </w:rPr>
        <w:t> Р. А.</w:t>
      </w:r>
    </w:p>
    <w:p w:rsidR="00AB4E22" w:rsidRDefault="00AB4E22" w:rsidP="00624207">
      <w:pPr>
        <w:ind w:firstLine="709"/>
        <w:jc w:val="both"/>
        <w:rPr>
          <w:lang w:val="uk-UA"/>
        </w:rPr>
      </w:pPr>
    </w:p>
    <w:p w:rsidR="00AB4E22" w:rsidRDefault="00AB4E22" w:rsidP="00624207">
      <w:pPr>
        <w:ind w:firstLine="709"/>
        <w:jc w:val="both"/>
        <w:rPr>
          <w:lang w:val="uk-UA"/>
        </w:rPr>
      </w:pPr>
    </w:p>
    <w:p w:rsidR="00AB4E22" w:rsidRDefault="00AB4E22" w:rsidP="00624207">
      <w:pPr>
        <w:ind w:firstLine="709"/>
        <w:jc w:val="both"/>
        <w:rPr>
          <w:lang w:val="uk-UA"/>
        </w:rPr>
      </w:pPr>
    </w:p>
    <w:p w:rsidR="00AB4E22" w:rsidRDefault="00AB4E22" w:rsidP="00624207">
      <w:pPr>
        <w:jc w:val="both"/>
        <w:rPr>
          <w:lang w:val="uk-UA"/>
        </w:rPr>
      </w:pPr>
      <w:r>
        <w:rPr>
          <w:lang w:val="uk-UA"/>
        </w:rPr>
        <w:t xml:space="preserve">Схвалено методичною радою філологічного факультету </w:t>
      </w:r>
    </w:p>
    <w:p w:rsidR="00AB4E22" w:rsidRDefault="00AB4E22" w:rsidP="00624207">
      <w:pPr>
        <w:jc w:val="both"/>
        <w:rPr>
          <w:lang w:val="uk-UA"/>
        </w:rPr>
      </w:pPr>
      <w:r>
        <w:rPr>
          <w:lang w:val="uk-UA"/>
        </w:rPr>
        <w:t>Протокол № 1 від 12 серпня 2024 року</w:t>
      </w:r>
    </w:p>
    <w:p w:rsidR="00AB4E22" w:rsidRDefault="00AB4E22" w:rsidP="00624207">
      <w:pPr>
        <w:ind w:firstLine="709"/>
        <w:jc w:val="both"/>
        <w:rPr>
          <w:lang w:val="uk-UA"/>
        </w:rPr>
      </w:pPr>
    </w:p>
    <w:p w:rsidR="00AB4E22" w:rsidRDefault="00AB4E22" w:rsidP="00624207">
      <w:pPr>
        <w:ind w:firstLine="709"/>
        <w:jc w:val="both"/>
        <w:rPr>
          <w:lang w:val="uk-UA"/>
        </w:rPr>
      </w:pPr>
    </w:p>
    <w:p w:rsidR="00AB4E22" w:rsidRDefault="00AB4E22" w:rsidP="00624207">
      <w:pPr>
        <w:ind w:firstLine="709"/>
        <w:jc w:val="both"/>
        <w:rPr>
          <w:lang w:val="uk-UA"/>
        </w:rPr>
      </w:pPr>
      <w:r>
        <w:rPr>
          <w:lang w:val="uk-UA"/>
        </w:rPr>
        <w:t>Голова методичної ради</w:t>
      </w:r>
    </w:p>
    <w:p w:rsidR="00AB4E22" w:rsidRDefault="00AB4E22" w:rsidP="00624207">
      <w:pPr>
        <w:ind w:firstLine="709"/>
        <w:jc w:val="both"/>
        <w:rPr>
          <w:lang w:val="uk-UA"/>
        </w:rPr>
      </w:pPr>
      <w:r>
        <w:rPr>
          <w:lang w:val="uk-UA"/>
        </w:rPr>
        <w:t xml:space="preserve">філологічного факультету </w:t>
      </w:r>
      <w:r>
        <w:rPr>
          <w:lang w:val="uk-UA"/>
        </w:rPr>
        <w:tab/>
      </w:r>
      <w:r>
        <w:rPr>
          <w:lang w:val="uk-UA"/>
        </w:rPr>
        <w:tab/>
      </w:r>
      <w:r>
        <w:rPr>
          <w:lang w:val="uk-UA"/>
        </w:rPr>
        <w:tab/>
      </w:r>
      <w:r>
        <w:rPr>
          <w:lang w:val="uk-UA"/>
        </w:rPr>
        <w:tab/>
      </w:r>
      <w:proofErr w:type="spellStart"/>
      <w:r>
        <w:rPr>
          <w:lang w:val="uk-UA"/>
        </w:rPr>
        <w:t>Антофійчук</w:t>
      </w:r>
      <w:proofErr w:type="spellEnd"/>
      <w:r>
        <w:rPr>
          <w:lang w:val="uk-UA"/>
        </w:rPr>
        <w:t> А. М.</w:t>
      </w:r>
    </w:p>
    <w:p w:rsidR="00AB4E22" w:rsidRDefault="00AB4E22" w:rsidP="00AB4E22">
      <w:pPr>
        <w:ind w:firstLine="709"/>
        <w:jc w:val="both"/>
        <w:rPr>
          <w:lang w:val="uk-UA"/>
        </w:rPr>
      </w:pPr>
    </w:p>
    <w:p w:rsidR="00AB4E22" w:rsidRDefault="00AB4E22" w:rsidP="00AB4E22">
      <w:pPr>
        <w:ind w:firstLine="709"/>
        <w:jc w:val="both"/>
        <w:rPr>
          <w:lang w:val="uk-UA"/>
        </w:rPr>
      </w:pPr>
    </w:p>
    <w:p w:rsidR="00AB4E22" w:rsidRDefault="00AB4E22" w:rsidP="00AB4E22">
      <w:pPr>
        <w:ind w:firstLine="709"/>
        <w:jc w:val="both"/>
        <w:rPr>
          <w:lang w:val="uk-UA"/>
        </w:rPr>
      </w:pPr>
    </w:p>
    <w:p w:rsidR="00AB4E22" w:rsidRDefault="00AB4E22" w:rsidP="00AB4E22">
      <w:pPr>
        <w:ind w:firstLine="709"/>
        <w:jc w:val="both"/>
        <w:rPr>
          <w:lang w:val="uk-UA"/>
        </w:rPr>
      </w:pPr>
    </w:p>
    <w:p w:rsidR="00AB4E22" w:rsidRDefault="00AB4E22" w:rsidP="00AB4E22">
      <w:pPr>
        <w:ind w:firstLine="709"/>
        <w:jc w:val="both"/>
        <w:rPr>
          <w:lang w:val="uk-UA"/>
        </w:rPr>
      </w:pPr>
    </w:p>
    <w:p w:rsidR="00AB4E22" w:rsidRDefault="00AB4E22" w:rsidP="00AB4E22">
      <w:pPr>
        <w:ind w:firstLine="709"/>
        <w:jc w:val="both"/>
        <w:rPr>
          <w:lang w:val="uk-UA"/>
        </w:rPr>
      </w:pPr>
    </w:p>
    <w:p w:rsidR="00AB4E22" w:rsidRDefault="00AB4E22" w:rsidP="00AB4E22">
      <w:pPr>
        <w:ind w:firstLine="709"/>
        <w:jc w:val="both"/>
        <w:rPr>
          <w:lang w:val="uk-UA"/>
        </w:rPr>
      </w:pPr>
    </w:p>
    <w:p w:rsidR="00AB4E22" w:rsidRDefault="00AB4E22" w:rsidP="00AB4E22">
      <w:pPr>
        <w:ind w:firstLine="709"/>
        <w:jc w:val="both"/>
        <w:rPr>
          <w:lang w:val="uk-UA"/>
        </w:rPr>
      </w:pPr>
    </w:p>
    <w:p w:rsidR="00AB4E22" w:rsidRDefault="00AB4E22" w:rsidP="00AB4E22">
      <w:pPr>
        <w:ind w:firstLine="709"/>
        <w:jc w:val="both"/>
        <w:rPr>
          <w:lang w:val="uk-UA"/>
        </w:rPr>
      </w:pPr>
    </w:p>
    <w:p w:rsidR="00AB4E22" w:rsidRDefault="00AB4E22" w:rsidP="00AB4E22">
      <w:pPr>
        <w:ind w:firstLine="709"/>
        <w:jc w:val="both"/>
        <w:rPr>
          <w:lang w:val="uk-UA"/>
        </w:rPr>
      </w:pPr>
    </w:p>
    <w:p w:rsidR="00AB4E22" w:rsidRPr="0016446A" w:rsidRDefault="00DF1DDF" w:rsidP="00AB4E22">
      <w:pPr>
        <w:ind w:firstLine="709"/>
        <w:jc w:val="right"/>
        <w:rPr>
          <w:lang w:val="uk-UA"/>
        </w:rPr>
      </w:pPr>
      <w:r w:rsidRPr="00B92FD3">
        <w:rPr>
          <w:sz w:val="24"/>
          <w:lang w:val="uk-UA"/>
        </w:rPr>
        <w:sym w:font="Symbol" w:char="F0D3"/>
      </w:r>
      <w:proofErr w:type="spellStart"/>
      <w:r w:rsidR="00AB4E22" w:rsidRPr="00DF1DDF">
        <w:rPr>
          <w:lang w:val="uk-UA"/>
        </w:rPr>
        <w:t>К</w:t>
      </w:r>
      <w:r w:rsidR="00AB4E22">
        <w:rPr>
          <w:lang w:val="uk-UA"/>
        </w:rPr>
        <w:t>алинич</w:t>
      </w:r>
      <w:proofErr w:type="spellEnd"/>
      <w:r w:rsidR="00AB4E22">
        <w:rPr>
          <w:lang w:val="uk-UA"/>
        </w:rPr>
        <w:t> К. Ф., 2024 рік</w:t>
      </w:r>
    </w:p>
    <w:p w:rsidR="00FA0ABD" w:rsidRDefault="00FA0ABD" w:rsidP="0016446A">
      <w:pPr>
        <w:ind w:left="1134"/>
        <w:jc w:val="both"/>
        <w:rPr>
          <w:sz w:val="22"/>
          <w:szCs w:val="22"/>
          <w:lang w:val="uk-UA"/>
        </w:rPr>
      </w:pPr>
      <w:r>
        <w:rPr>
          <w:lang w:val="uk-UA"/>
        </w:rPr>
        <w:br w:type="page"/>
      </w:r>
    </w:p>
    <w:p w:rsidR="00FA0ABD" w:rsidRDefault="00FA0ABD" w:rsidP="00FA0ABD">
      <w:pPr>
        <w:ind w:firstLine="709"/>
        <w:jc w:val="both"/>
        <w:rPr>
          <w:sz w:val="24"/>
          <w:lang w:val="uk-UA"/>
        </w:rPr>
      </w:pPr>
      <w:r>
        <w:rPr>
          <w:b/>
          <w:bCs/>
          <w:iCs/>
          <w:sz w:val="24"/>
          <w:lang w:val="uk-UA"/>
        </w:rPr>
        <w:lastRenderedPageBreak/>
        <w:t>Метою</w:t>
      </w:r>
      <w:r>
        <w:rPr>
          <w:bCs/>
          <w:iCs/>
          <w:sz w:val="24"/>
          <w:lang w:val="uk-UA"/>
        </w:rPr>
        <w:t xml:space="preserve"> </w:t>
      </w:r>
      <w:r w:rsidRPr="00AB4E22">
        <w:rPr>
          <w:b/>
          <w:bCs/>
          <w:iCs/>
          <w:sz w:val="24"/>
          <w:lang w:val="uk-UA"/>
        </w:rPr>
        <w:t>викладання навчальної дисципліни</w:t>
      </w:r>
      <w:r>
        <w:rPr>
          <w:bCs/>
          <w:iCs/>
          <w:sz w:val="24"/>
          <w:lang w:val="uk-UA"/>
        </w:rPr>
        <w:t xml:space="preserve"> „Історія зарубіжної літератури” є </w:t>
      </w:r>
      <w:r>
        <w:rPr>
          <w:sz w:val="24"/>
          <w:lang w:val="uk-UA"/>
        </w:rPr>
        <w:t>ознайомлення студентів з загальним процесом розвитку європейської літератури на первинному етапі (античний період), його закономірності та особливості, як в окремих країнах, так і в цілому Європі, допомогти усвідомити та опанувати особливості літературних напрямків та течій відповідного історико-культурологічного зрізу.</w:t>
      </w:r>
    </w:p>
    <w:p w:rsidR="00AB4E22" w:rsidRDefault="00AB4E22" w:rsidP="00AB4E22">
      <w:pPr>
        <w:tabs>
          <w:tab w:val="left" w:pos="2916"/>
        </w:tabs>
        <w:ind w:firstLineChars="294" w:firstLine="708"/>
        <w:jc w:val="both"/>
        <w:rPr>
          <w:b/>
          <w:sz w:val="24"/>
          <w:lang w:val="uk-UA"/>
        </w:rPr>
      </w:pPr>
    </w:p>
    <w:p w:rsidR="00AB4E22" w:rsidRPr="00484C84" w:rsidRDefault="00AB4E22" w:rsidP="00AB4E22">
      <w:pPr>
        <w:tabs>
          <w:tab w:val="left" w:pos="2916"/>
        </w:tabs>
        <w:ind w:firstLineChars="294" w:firstLine="708"/>
        <w:jc w:val="both"/>
        <w:rPr>
          <w:b/>
          <w:sz w:val="24"/>
          <w:lang w:val="uk-UA"/>
        </w:rPr>
      </w:pPr>
      <w:proofErr w:type="spellStart"/>
      <w:r w:rsidRPr="00484C84">
        <w:rPr>
          <w:b/>
          <w:sz w:val="24"/>
          <w:lang w:val="uk-UA"/>
        </w:rPr>
        <w:t>Пререквізити</w:t>
      </w:r>
      <w:proofErr w:type="spellEnd"/>
      <w:r w:rsidRPr="00484C84">
        <w:rPr>
          <w:b/>
          <w:sz w:val="24"/>
          <w:lang w:val="uk-UA"/>
        </w:rPr>
        <w:t xml:space="preserve">: </w:t>
      </w:r>
      <w:r>
        <w:rPr>
          <w:b/>
          <w:sz w:val="24"/>
          <w:lang w:val="uk-UA"/>
        </w:rPr>
        <w:tab/>
      </w:r>
    </w:p>
    <w:p w:rsidR="00AB4E22" w:rsidRPr="00484C84" w:rsidRDefault="00AB4E22" w:rsidP="00AB4E22">
      <w:pPr>
        <w:ind w:firstLine="709"/>
        <w:jc w:val="both"/>
        <w:rPr>
          <w:sz w:val="24"/>
          <w:lang w:val="uk-UA"/>
        </w:rPr>
      </w:pPr>
      <w:r w:rsidRPr="00484C84">
        <w:rPr>
          <w:sz w:val="24"/>
          <w:lang w:val="uk-UA"/>
        </w:rPr>
        <w:t>Зарубіжна література (шкільний курс);</w:t>
      </w:r>
    </w:p>
    <w:p w:rsidR="00AB4E22" w:rsidRPr="00484C84" w:rsidRDefault="00DF1DDF" w:rsidP="00AB4E22">
      <w:pPr>
        <w:ind w:firstLine="709"/>
        <w:jc w:val="both"/>
        <w:rPr>
          <w:color w:val="000000"/>
          <w:sz w:val="24"/>
          <w:lang w:val="uk-UA"/>
        </w:rPr>
      </w:pPr>
      <w:r w:rsidRPr="00DF1DDF">
        <w:rPr>
          <w:color w:val="000000"/>
          <w:sz w:val="24"/>
          <w:lang w:val="uk-UA"/>
        </w:rPr>
        <w:t>ППО3</w:t>
      </w:r>
      <w:r w:rsidR="00AB4E22" w:rsidRPr="00DF1DDF">
        <w:rPr>
          <w:color w:val="000000"/>
          <w:sz w:val="24"/>
          <w:lang w:val="uk-UA"/>
        </w:rPr>
        <w:t>. Вступ до літературознавства.</w:t>
      </w:r>
    </w:p>
    <w:p w:rsidR="00FA0ABD" w:rsidRDefault="00FA0ABD" w:rsidP="00FA0ABD">
      <w:pPr>
        <w:tabs>
          <w:tab w:val="left" w:pos="-360"/>
          <w:tab w:val="left" w:pos="-180"/>
        </w:tabs>
        <w:ind w:firstLine="709"/>
        <w:jc w:val="both"/>
        <w:rPr>
          <w:b/>
          <w:bCs/>
          <w:szCs w:val="28"/>
          <w:lang w:val="uk-UA"/>
        </w:rPr>
      </w:pPr>
    </w:p>
    <w:p w:rsidR="00FA0ABD" w:rsidRDefault="00FA0ABD" w:rsidP="00FA0ABD">
      <w:pPr>
        <w:tabs>
          <w:tab w:val="left" w:pos="284"/>
          <w:tab w:val="left" w:pos="567"/>
        </w:tabs>
        <w:ind w:firstLine="709"/>
        <w:jc w:val="both"/>
        <w:rPr>
          <w:sz w:val="24"/>
          <w:lang w:val="uk-UA"/>
        </w:rPr>
      </w:pPr>
      <w:r>
        <w:rPr>
          <w:b/>
          <w:szCs w:val="28"/>
          <w:lang w:val="uk-UA"/>
        </w:rPr>
        <w:t>Результати навчання</w:t>
      </w:r>
      <w:r>
        <w:rPr>
          <w:szCs w:val="28"/>
          <w:lang w:val="uk-UA"/>
        </w:rPr>
        <w:t xml:space="preserve"> </w:t>
      </w:r>
    </w:p>
    <w:p w:rsidR="00FA0ABD" w:rsidRDefault="00FA0ABD" w:rsidP="00FA0ABD">
      <w:pPr>
        <w:ind w:firstLine="709"/>
        <w:jc w:val="both"/>
        <w:rPr>
          <w:sz w:val="24"/>
          <w:lang w:val="uk-UA"/>
        </w:rPr>
      </w:pPr>
      <w:r>
        <w:rPr>
          <w:b/>
          <w:sz w:val="24"/>
          <w:lang w:val="uk-UA"/>
        </w:rPr>
        <w:t>знати</w:t>
      </w:r>
      <w:r>
        <w:rPr>
          <w:sz w:val="24"/>
          <w:lang w:val="uk-UA"/>
        </w:rPr>
        <w:t xml:space="preserve"> періодизацію, еволюцію літератури Античності, зміст рекомендованих художніх творів; особливості творчого методу видатних письменників названих періодів, своєрідність їх образних та мовних засобів;</w:t>
      </w:r>
    </w:p>
    <w:p w:rsidR="00FA0ABD" w:rsidRDefault="00FA0ABD" w:rsidP="00FA0ABD">
      <w:pPr>
        <w:ind w:firstLine="709"/>
        <w:jc w:val="both"/>
        <w:rPr>
          <w:sz w:val="24"/>
          <w:lang w:val="uk-UA"/>
        </w:rPr>
      </w:pPr>
      <w:r>
        <w:rPr>
          <w:b/>
          <w:sz w:val="24"/>
          <w:lang w:val="uk-UA"/>
        </w:rPr>
        <w:t>вміти</w:t>
      </w:r>
      <w:r>
        <w:rPr>
          <w:sz w:val="24"/>
          <w:lang w:val="uk-UA"/>
        </w:rPr>
        <w:t xml:space="preserve"> комплексно аналізувати текст, основні образи, визначати тематику, ідейне спрямування, художність; орієнтуватися в літературно-критичному дискурсі вітчизняного та зарубіжного літературознавства; встановлювати </w:t>
      </w:r>
      <w:proofErr w:type="spellStart"/>
      <w:r>
        <w:rPr>
          <w:sz w:val="24"/>
          <w:lang w:val="uk-UA"/>
        </w:rPr>
        <w:t>міжлітературні</w:t>
      </w:r>
      <w:proofErr w:type="spellEnd"/>
      <w:r>
        <w:rPr>
          <w:sz w:val="24"/>
          <w:lang w:val="uk-UA"/>
        </w:rPr>
        <w:t xml:space="preserve"> зв’язки; орієнтуватися у проблематиці даного розділу історії літератури й оволодіти певними навичками, необхідними для аналізу художніх творів.</w:t>
      </w:r>
    </w:p>
    <w:p w:rsidR="00AB4E22" w:rsidRPr="00484C84" w:rsidRDefault="00AB4E22" w:rsidP="00AB4E22">
      <w:pPr>
        <w:ind w:firstLine="709"/>
        <w:jc w:val="both"/>
        <w:rPr>
          <w:sz w:val="24"/>
          <w:lang w:val="uk-UA"/>
        </w:rPr>
      </w:pPr>
      <w:r w:rsidRPr="00484C84">
        <w:rPr>
          <w:kern w:val="24"/>
          <w:sz w:val="24"/>
          <w:lang w:val="uk-UA"/>
        </w:rPr>
        <w:t>Навчальна дисципліна «Зарубіжна література»</w:t>
      </w:r>
      <w:r w:rsidRPr="00484C84">
        <w:rPr>
          <w:sz w:val="24"/>
          <w:lang w:val="uk-UA"/>
        </w:rPr>
        <w:t xml:space="preserve"> забезпечує досягнення таких загальних і спеціальних </w:t>
      </w:r>
      <w:proofErr w:type="spellStart"/>
      <w:r w:rsidRPr="00484C84">
        <w:rPr>
          <w:sz w:val="24"/>
          <w:lang w:val="uk-UA"/>
        </w:rPr>
        <w:t>компетентностей</w:t>
      </w:r>
      <w:proofErr w:type="spellEnd"/>
      <w:r w:rsidRPr="00484C84">
        <w:rPr>
          <w:sz w:val="24"/>
          <w:lang w:val="uk-UA"/>
        </w:rPr>
        <w:t>:</w:t>
      </w:r>
    </w:p>
    <w:p w:rsidR="00AB4E22" w:rsidRPr="0079268E" w:rsidRDefault="00AB4E22" w:rsidP="0079268E">
      <w:pPr>
        <w:tabs>
          <w:tab w:val="left" w:pos="1867"/>
        </w:tabs>
        <w:ind w:firstLine="851"/>
        <w:jc w:val="both"/>
        <w:rPr>
          <w:b/>
          <w:sz w:val="24"/>
          <w:lang w:val="uk-UA"/>
        </w:rPr>
      </w:pPr>
      <w:r w:rsidRPr="0079268E">
        <w:rPr>
          <w:b/>
          <w:sz w:val="24"/>
          <w:lang w:val="uk-UA"/>
        </w:rPr>
        <w:tab/>
      </w:r>
    </w:p>
    <w:p w:rsidR="00AB4E22" w:rsidRPr="0079268E" w:rsidRDefault="00AB4E22" w:rsidP="0079268E">
      <w:pPr>
        <w:pStyle w:val="af1"/>
        <w:spacing w:after="0"/>
        <w:ind w:left="0" w:firstLine="709"/>
        <w:jc w:val="both"/>
        <w:rPr>
          <w:rFonts w:ascii="Times New Roman" w:hAnsi="Times New Roman"/>
          <w:b/>
          <w:i/>
          <w:sz w:val="24"/>
          <w:szCs w:val="24"/>
        </w:rPr>
      </w:pPr>
      <w:r w:rsidRPr="0079268E">
        <w:rPr>
          <w:rFonts w:ascii="Times New Roman" w:hAnsi="Times New Roman"/>
          <w:b/>
          <w:i/>
          <w:sz w:val="24"/>
          <w:szCs w:val="24"/>
        </w:rPr>
        <w:t>Загальні:</w:t>
      </w:r>
    </w:p>
    <w:p w:rsidR="0079268E" w:rsidRDefault="00AB4E22" w:rsidP="0079268E">
      <w:pPr>
        <w:ind w:firstLine="709"/>
        <w:jc w:val="both"/>
        <w:rPr>
          <w:bCs/>
          <w:color w:val="000000"/>
          <w:sz w:val="24"/>
          <w:lang w:val="uk-UA"/>
        </w:rPr>
      </w:pPr>
      <w:r w:rsidRPr="00484C84">
        <w:rPr>
          <w:b/>
          <w:bCs/>
          <w:color w:val="000000"/>
          <w:sz w:val="24"/>
          <w:lang w:val="uk-UA"/>
        </w:rPr>
        <w:t xml:space="preserve">ЗК </w:t>
      </w:r>
      <w:r w:rsidR="0079268E">
        <w:rPr>
          <w:b/>
          <w:bCs/>
          <w:color w:val="000000"/>
          <w:sz w:val="24"/>
          <w:lang w:val="uk-UA"/>
        </w:rPr>
        <w:t>2</w:t>
      </w:r>
      <w:r w:rsidRPr="00484C84">
        <w:rPr>
          <w:b/>
          <w:bCs/>
          <w:color w:val="000000"/>
          <w:sz w:val="24"/>
          <w:lang w:val="uk-UA"/>
        </w:rPr>
        <w:t xml:space="preserve">. </w:t>
      </w:r>
      <w:r w:rsidR="0079268E" w:rsidRPr="0079268E">
        <w:rPr>
          <w:bCs/>
          <w:color w:val="000000"/>
          <w:sz w:val="24"/>
          <w:lang w:val="uk-UA"/>
        </w:rPr>
        <w:t>Здатність зберігати та примножувати моральні,</w:t>
      </w:r>
      <w:r w:rsidR="0079268E">
        <w:rPr>
          <w:bCs/>
          <w:color w:val="000000"/>
          <w:sz w:val="24"/>
          <w:lang w:val="uk-UA"/>
        </w:rPr>
        <w:t xml:space="preserve"> </w:t>
      </w:r>
      <w:r w:rsidR="0079268E" w:rsidRPr="0079268E">
        <w:rPr>
          <w:bCs/>
          <w:color w:val="000000"/>
          <w:sz w:val="24"/>
          <w:lang w:val="uk-UA"/>
        </w:rPr>
        <w:t>культурні, наукові цінності і досягнення суспільства на основі</w:t>
      </w:r>
      <w:r w:rsidR="0079268E">
        <w:rPr>
          <w:bCs/>
          <w:color w:val="000000"/>
          <w:sz w:val="24"/>
          <w:lang w:val="uk-UA"/>
        </w:rPr>
        <w:t xml:space="preserve"> </w:t>
      </w:r>
      <w:r w:rsidR="0079268E" w:rsidRPr="0079268E">
        <w:rPr>
          <w:bCs/>
          <w:color w:val="000000"/>
          <w:sz w:val="24"/>
          <w:lang w:val="uk-UA"/>
        </w:rPr>
        <w:t>розуміння історії та закономірностей розвитку предметної</w:t>
      </w:r>
      <w:r w:rsidR="0079268E">
        <w:rPr>
          <w:bCs/>
          <w:color w:val="000000"/>
          <w:sz w:val="24"/>
          <w:lang w:val="uk-UA"/>
        </w:rPr>
        <w:t xml:space="preserve"> </w:t>
      </w:r>
      <w:r w:rsidR="0079268E" w:rsidRPr="0079268E">
        <w:rPr>
          <w:bCs/>
          <w:color w:val="000000"/>
          <w:sz w:val="24"/>
          <w:lang w:val="uk-UA"/>
        </w:rPr>
        <w:t>області, її місця у загальній системі знань про природу і</w:t>
      </w:r>
      <w:r w:rsidR="0079268E">
        <w:rPr>
          <w:bCs/>
          <w:color w:val="000000"/>
          <w:sz w:val="24"/>
          <w:lang w:val="uk-UA"/>
        </w:rPr>
        <w:t xml:space="preserve"> </w:t>
      </w:r>
      <w:r w:rsidR="0079268E" w:rsidRPr="0079268E">
        <w:rPr>
          <w:bCs/>
          <w:color w:val="000000"/>
          <w:sz w:val="24"/>
          <w:lang w:val="uk-UA"/>
        </w:rPr>
        <w:t>суспільство та у розвитку суспільства, техніки і технологій,</w:t>
      </w:r>
      <w:r w:rsidR="0079268E">
        <w:rPr>
          <w:bCs/>
          <w:color w:val="000000"/>
          <w:sz w:val="24"/>
          <w:lang w:val="uk-UA"/>
        </w:rPr>
        <w:t xml:space="preserve"> </w:t>
      </w:r>
      <w:r w:rsidR="0079268E" w:rsidRPr="0079268E">
        <w:rPr>
          <w:bCs/>
          <w:color w:val="000000"/>
          <w:sz w:val="24"/>
          <w:lang w:val="uk-UA"/>
        </w:rPr>
        <w:t>використовувати різні види та форми рухової активності для</w:t>
      </w:r>
      <w:r w:rsidR="0079268E">
        <w:rPr>
          <w:bCs/>
          <w:color w:val="000000"/>
          <w:sz w:val="24"/>
          <w:lang w:val="uk-UA"/>
        </w:rPr>
        <w:t xml:space="preserve"> </w:t>
      </w:r>
      <w:r w:rsidR="0079268E" w:rsidRPr="0079268E">
        <w:rPr>
          <w:bCs/>
          <w:color w:val="000000"/>
          <w:sz w:val="24"/>
          <w:lang w:val="uk-UA"/>
        </w:rPr>
        <w:t>активного відпочинку та ведення здорового способу життя.</w:t>
      </w:r>
    </w:p>
    <w:p w:rsidR="0079268E" w:rsidRDefault="0079268E" w:rsidP="0079268E">
      <w:pPr>
        <w:ind w:firstLine="709"/>
        <w:jc w:val="both"/>
        <w:rPr>
          <w:bCs/>
          <w:color w:val="000000"/>
          <w:sz w:val="24"/>
          <w:lang w:val="uk-UA"/>
        </w:rPr>
      </w:pPr>
      <w:r w:rsidRPr="0079268E">
        <w:rPr>
          <w:b/>
          <w:bCs/>
          <w:color w:val="000000"/>
          <w:sz w:val="24"/>
          <w:lang w:val="uk-UA"/>
        </w:rPr>
        <w:t>ЗКЗ.</w:t>
      </w:r>
      <w:r w:rsidRPr="0079268E">
        <w:rPr>
          <w:bCs/>
          <w:color w:val="000000"/>
          <w:sz w:val="24"/>
          <w:lang w:val="uk-UA"/>
        </w:rPr>
        <w:t xml:space="preserve"> Здатність спілкуватися державною мовою як усно, так і</w:t>
      </w:r>
      <w:r>
        <w:rPr>
          <w:bCs/>
          <w:color w:val="000000"/>
          <w:sz w:val="24"/>
          <w:lang w:val="uk-UA"/>
        </w:rPr>
        <w:t xml:space="preserve"> </w:t>
      </w:r>
      <w:r w:rsidRPr="0079268E">
        <w:rPr>
          <w:bCs/>
          <w:color w:val="000000"/>
          <w:sz w:val="24"/>
          <w:lang w:val="uk-UA"/>
        </w:rPr>
        <w:t>письмово.</w:t>
      </w:r>
    </w:p>
    <w:p w:rsidR="0079268E" w:rsidRPr="0079268E" w:rsidRDefault="0079268E" w:rsidP="0079268E">
      <w:pPr>
        <w:ind w:firstLine="709"/>
        <w:jc w:val="both"/>
        <w:rPr>
          <w:bCs/>
          <w:color w:val="000000"/>
          <w:sz w:val="24"/>
          <w:lang w:val="uk-UA"/>
        </w:rPr>
      </w:pPr>
      <w:r w:rsidRPr="0079268E">
        <w:rPr>
          <w:b/>
          <w:bCs/>
          <w:color w:val="000000"/>
          <w:sz w:val="24"/>
          <w:lang w:val="uk-UA"/>
        </w:rPr>
        <w:t>ЗК5.</w:t>
      </w:r>
      <w:r w:rsidRPr="0079268E">
        <w:rPr>
          <w:bCs/>
          <w:color w:val="000000"/>
          <w:sz w:val="24"/>
          <w:lang w:val="uk-UA"/>
        </w:rPr>
        <w:t xml:space="preserve"> Здатність учитися й оволодівати сучасними знаннями.</w:t>
      </w:r>
    </w:p>
    <w:p w:rsidR="0079268E" w:rsidRDefault="0079268E" w:rsidP="0079268E">
      <w:pPr>
        <w:ind w:firstLine="709"/>
        <w:jc w:val="both"/>
        <w:rPr>
          <w:bCs/>
          <w:color w:val="000000"/>
          <w:sz w:val="24"/>
          <w:lang w:val="uk-UA"/>
        </w:rPr>
      </w:pPr>
      <w:r w:rsidRPr="0079268E">
        <w:rPr>
          <w:b/>
          <w:bCs/>
          <w:color w:val="000000"/>
          <w:sz w:val="24"/>
          <w:lang w:val="uk-UA"/>
        </w:rPr>
        <w:t>ЗК6.</w:t>
      </w:r>
      <w:r w:rsidRPr="0079268E">
        <w:rPr>
          <w:bCs/>
          <w:color w:val="000000"/>
          <w:sz w:val="24"/>
          <w:lang w:val="uk-UA"/>
        </w:rPr>
        <w:t xml:space="preserve"> Здатність до пошуку, опрацювання та аналізу інформації</w:t>
      </w:r>
      <w:r>
        <w:rPr>
          <w:bCs/>
          <w:color w:val="000000"/>
          <w:sz w:val="24"/>
          <w:lang w:val="uk-UA"/>
        </w:rPr>
        <w:t xml:space="preserve"> </w:t>
      </w:r>
      <w:r w:rsidRPr="0079268E">
        <w:rPr>
          <w:bCs/>
          <w:color w:val="000000"/>
          <w:sz w:val="24"/>
          <w:lang w:val="uk-UA"/>
        </w:rPr>
        <w:t>з різних джерел.</w:t>
      </w:r>
    </w:p>
    <w:p w:rsidR="0079268E" w:rsidRPr="0079268E" w:rsidRDefault="0079268E" w:rsidP="0079268E">
      <w:pPr>
        <w:ind w:firstLine="709"/>
        <w:jc w:val="both"/>
        <w:rPr>
          <w:bCs/>
          <w:color w:val="000000"/>
          <w:sz w:val="24"/>
          <w:lang w:val="uk-UA"/>
        </w:rPr>
      </w:pPr>
      <w:r w:rsidRPr="0079268E">
        <w:rPr>
          <w:b/>
          <w:bCs/>
          <w:color w:val="000000"/>
          <w:sz w:val="24"/>
          <w:lang w:val="uk-UA"/>
        </w:rPr>
        <w:t>ЗК10.</w:t>
      </w:r>
      <w:r w:rsidRPr="0079268E">
        <w:rPr>
          <w:bCs/>
          <w:color w:val="000000"/>
          <w:sz w:val="24"/>
          <w:lang w:val="uk-UA"/>
        </w:rPr>
        <w:t xml:space="preserve"> Здатність до абстрактного мислення, аналізу та синтезу.</w:t>
      </w:r>
    </w:p>
    <w:p w:rsidR="0079268E" w:rsidRDefault="0079268E" w:rsidP="0079268E">
      <w:pPr>
        <w:ind w:firstLine="709"/>
        <w:jc w:val="both"/>
        <w:rPr>
          <w:bCs/>
          <w:color w:val="000000"/>
          <w:sz w:val="24"/>
          <w:lang w:val="uk-UA"/>
        </w:rPr>
      </w:pPr>
      <w:r w:rsidRPr="0079268E">
        <w:rPr>
          <w:b/>
          <w:bCs/>
          <w:color w:val="000000"/>
          <w:sz w:val="24"/>
          <w:lang w:val="uk-UA"/>
        </w:rPr>
        <w:t>ЗК11.</w:t>
      </w:r>
      <w:r w:rsidRPr="0079268E">
        <w:rPr>
          <w:bCs/>
          <w:color w:val="000000"/>
          <w:sz w:val="24"/>
          <w:lang w:val="uk-UA"/>
        </w:rPr>
        <w:t xml:space="preserve"> Здатність застосовувати знання у практичних ситуаціях.</w:t>
      </w:r>
    </w:p>
    <w:p w:rsidR="0079268E" w:rsidRDefault="0079268E" w:rsidP="0079268E">
      <w:pPr>
        <w:ind w:firstLine="709"/>
        <w:jc w:val="both"/>
        <w:rPr>
          <w:bCs/>
          <w:color w:val="000000"/>
          <w:sz w:val="24"/>
          <w:lang w:val="uk-UA"/>
        </w:rPr>
      </w:pPr>
    </w:p>
    <w:p w:rsidR="00AB4E22" w:rsidRPr="0079268E" w:rsidRDefault="00AB4E22" w:rsidP="0079268E">
      <w:pPr>
        <w:ind w:firstLine="709"/>
        <w:jc w:val="both"/>
        <w:rPr>
          <w:bCs/>
          <w:color w:val="000000"/>
          <w:sz w:val="24"/>
          <w:lang w:val="uk-UA"/>
        </w:rPr>
      </w:pPr>
      <w:r w:rsidRPr="00484C84">
        <w:rPr>
          <w:b/>
          <w:i/>
          <w:sz w:val="24"/>
          <w:lang w:val="uk-UA"/>
        </w:rPr>
        <w:t>Фахові:</w:t>
      </w:r>
    </w:p>
    <w:p w:rsidR="0079268E" w:rsidRDefault="0079268E" w:rsidP="0079268E">
      <w:pPr>
        <w:tabs>
          <w:tab w:val="left" w:pos="-360"/>
          <w:tab w:val="left" w:pos="-180"/>
        </w:tabs>
        <w:ind w:firstLine="709"/>
        <w:jc w:val="both"/>
        <w:rPr>
          <w:b/>
          <w:bCs/>
          <w:color w:val="000000"/>
          <w:sz w:val="24"/>
          <w:lang w:val="uk-UA"/>
        </w:rPr>
      </w:pPr>
      <w:r w:rsidRPr="0079268E">
        <w:rPr>
          <w:b/>
          <w:bCs/>
          <w:color w:val="000000"/>
          <w:sz w:val="24"/>
          <w:lang w:val="uk-UA"/>
        </w:rPr>
        <w:t xml:space="preserve">ФК1. </w:t>
      </w:r>
      <w:r w:rsidRPr="0079268E">
        <w:rPr>
          <w:bCs/>
          <w:color w:val="000000"/>
          <w:sz w:val="24"/>
          <w:lang w:val="uk-UA"/>
        </w:rPr>
        <w:t>Усвідомлення структури філологічної науки та її теоретичних основ.</w:t>
      </w:r>
    </w:p>
    <w:p w:rsidR="00AB4E22" w:rsidRDefault="0079268E" w:rsidP="0079268E">
      <w:pPr>
        <w:ind w:firstLineChars="253" w:firstLine="610"/>
        <w:jc w:val="both"/>
        <w:rPr>
          <w:bCs/>
          <w:color w:val="000000"/>
          <w:sz w:val="24"/>
          <w:lang w:val="uk-UA"/>
        </w:rPr>
      </w:pPr>
      <w:r w:rsidRPr="0079268E">
        <w:rPr>
          <w:b/>
          <w:bCs/>
          <w:color w:val="000000"/>
          <w:sz w:val="24"/>
          <w:lang w:val="uk-UA"/>
        </w:rPr>
        <w:t xml:space="preserve">ФК5. </w:t>
      </w:r>
      <w:r w:rsidRPr="0079268E">
        <w:rPr>
          <w:bCs/>
          <w:color w:val="000000"/>
          <w:sz w:val="24"/>
          <w:lang w:val="uk-UA"/>
        </w:rPr>
        <w:t>Здатність використовувати в професійній діяльності системні знання про основні періоди розвитку літератури, що вивчається, від давнини до XXI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rsidR="0079268E" w:rsidRPr="0079268E" w:rsidRDefault="0079268E" w:rsidP="0079268E">
      <w:pPr>
        <w:ind w:firstLineChars="253" w:firstLine="610"/>
        <w:jc w:val="both"/>
        <w:rPr>
          <w:b/>
          <w:bCs/>
          <w:color w:val="000000"/>
          <w:sz w:val="24"/>
          <w:lang w:val="uk-UA"/>
        </w:rPr>
      </w:pPr>
      <w:r w:rsidRPr="0079268E">
        <w:rPr>
          <w:b/>
          <w:bCs/>
          <w:color w:val="000000"/>
          <w:sz w:val="24"/>
          <w:lang w:val="uk-UA"/>
        </w:rPr>
        <w:t xml:space="preserve">ФК7. </w:t>
      </w:r>
      <w:r w:rsidRPr="0079268E">
        <w:rPr>
          <w:bCs/>
          <w:color w:val="000000"/>
          <w:sz w:val="24"/>
          <w:lang w:val="uk-UA"/>
        </w:rPr>
        <w:t>Здатність до збирання й аналізу, систематизації та інтерпретації мовних, літературних, фольклорних фактів, інтерпретації та перекладу тексту (залежно від обраної спеціалізації).</w:t>
      </w:r>
    </w:p>
    <w:p w:rsidR="0079268E" w:rsidRPr="0079268E" w:rsidRDefault="0079268E" w:rsidP="0079268E">
      <w:pPr>
        <w:ind w:firstLineChars="253" w:firstLine="610"/>
        <w:jc w:val="both"/>
        <w:rPr>
          <w:b/>
          <w:bCs/>
          <w:color w:val="000000"/>
          <w:sz w:val="24"/>
          <w:lang w:val="uk-UA"/>
        </w:rPr>
      </w:pPr>
      <w:r w:rsidRPr="0079268E">
        <w:rPr>
          <w:b/>
          <w:bCs/>
          <w:color w:val="000000"/>
          <w:sz w:val="24"/>
          <w:lang w:val="uk-UA"/>
        </w:rPr>
        <w:t xml:space="preserve">ФК8. </w:t>
      </w:r>
      <w:r w:rsidRPr="0079268E">
        <w:rPr>
          <w:bCs/>
          <w:color w:val="000000"/>
          <w:sz w:val="24"/>
          <w:lang w:val="uk-UA"/>
        </w:rPr>
        <w:t>Здатність вільно оперувати спеціальною термінологією для розв’язання професійних завдань.</w:t>
      </w:r>
    </w:p>
    <w:p w:rsidR="0079268E" w:rsidRPr="0079268E" w:rsidRDefault="0079268E" w:rsidP="0079268E">
      <w:pPr>
        <w:ind w:firstLineChars="253" w:firstLine="610"/>
        <w:jc w:val="both"/>
        <w:rPr>
          <w:b/>
          <w:bCs/>
          <w:color w:val="000000"/>
          <w:sz w:val="24"/>
          <w:lang w:val="uk-UA"/>
        </w:rPr>
      </w:pPr>
      <w:r w:rsidRPr="0079268E">
        <w:rPr>
          <w:b/>
          <w:bCs/>
          <w:color w:val="000000"/>
          <w:sz w:val="24"/>
          <w:lang w:val="uk-UA"/>
        </w:rPr>
        <w:t xml:space="preserve">ФК9. </w:t>
      </w:r>
      <w:r w:rsidRPr="0079268E">
        <w:rPr>
          <w:bCs/>
          <w:color w:val="000000"/>
          <w:sz w:val="24"/>
          <w:lang w:val="uk-UA"/>
        </w:rPr>
        <w:t>Усвідомлення засад і технологій створення текстів різних жанрів і стилів державною та іноземною (іноземними) мовами.</w:t>
      </w:r>
    </w:p>
    <w:p w:rsidR="0079268E" w:rsidRPr="0079268E" w:rsidRDefault="0079268E" w:rsidP="0079268E">
      <w:pPr>
        <w:ind w:firstLineChars="253" w:firstLine="610"/>
        <w:jc w:val="both"/>
        <w:rPr>
          <w:b/>
          <w:bCs/>
          <w:color w:val="000000"/>
          <w:sz w:val="24"/>
          <w:lang w:val="uk-UA"/>
        </w:rPr>
      </w:pPr>
      <w:r w:rsidRPr="0079268E">
        <w:rPr>
          <w:b/>
          <w:bCs/>
          <w:color w:val="000000"/>
          <w:sz w:val="24"/>
          <w:lang w:val="uk-UA"/>
        </w:rPr>
        <w:t xml:space="preserve">ФК10. </w:t>
      </w:r>
      <w:r w:rsidRPr="0079268E">
        <w:rPr>
          <w:bCs/>
          <w:color w:val="000000"/>
          <w:sz w:val="24"/>
          <w:lang w:val="uk-UA"/>
        </w:rPr>
        <w:t>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w:t>
      </w:r>
    </w:p>
    <w:p w:rsidR="0079268E" w:rsidRDefault="0079268E" w:rsidP="00AB4E22">
      <w:pPr>
        <w:ind w:firstLineChars="253" w:firstLine="607"/>
        <w:jc w:val="both"/>
        <w:rPr>
          <w:sz w:val="24"/>
          <w:lang w:val="uk-UA"/>
        </w:rPr>
      </w:pPr>
    </w:p>
    <w:p w:rsidR="00AB4E22" w:rsidRPr="00484C84" w:rsidRDefault="00AB4E22" w:rsidP="00AB4E22">
      <w:pPr>
        <w:ind w:firstLineChars="253" w:firstLine="607"/>
        <w:jc w:val="both"/>
        <w:rPr>
          <w:sz w:val="24"/>
          <w:lang w:val="uk-UA"/>
        </w:rPr>
      </w:pPr>
      <w:r w:rsidRPr="00484C84">
        <w:rPr>
          <w:sz w:val="24"/>
          <w:lang w:val="uk-UA"/>
        </w:rPr>
        <w:t xml:space="preserve">У результаті засвоєння змісту навчальної дисципліни студент має набути таких </w:t>
      </w:r>
      <w:r w:rsidRPr="00484C84">
        <w:rPr>
          <w:b/>
          <w:i/>
          <w:sz w:val="24"/>
          <w:lang w:val="uk-UA"/>
        </w:rPr>
        <w:t>програмних</w:t>
      </w:r>
      <w:r w:rsidRPr="00484C84">
        <w:rPr>
          <w:b/>
          <w:bCs/>
          <w:i/>
          <w:iCs/>
          <w:sz w:val="24"/>
          <w:lang w:val="uk-UA"/>
        </w:rPr>
        <w:t xml:space="preserve"> результатів навчання</w:t>
      </w:r>
      <w:r w:rsidRPr="00484C84">
        <w:rPr>
          <w:sz w:val="24"/>
          <w:lang w:val="uk-UA"/>
        </w:rPr>
        <w:t>:</w:t>
      </w:r>
    </w:p>
    <w:p w:rsidR="0079268E" w:rsidRDefault="0079268E" w:rsidP="00624207">
      <w:pPr>
        <w:ind w:firstLine="567"/>
        <w:jc w:val="both"/>
        <w:rPr>
          <w:b/>
          <w:bCs/>
          <w:color w:val="000000"/>
          <w:sz w:val="24"/>
          <w:lang w:val="uk-UA"/>
        </w:rPr>
      </w:pPr>
      <w:r w:rsidRPr="0079268E">
        <w:rPr>
          <w:b/>
          <w:bCs/>
          <w:color w:val="000000"/>
          <w:sz w:val="24"/>
          <w:lang w:val="uk-UA"/>
        </w:rPr>
        <w:t xml:space="preserve">ПРН 3. </w:t>
      </w:r>
      <w:r w:rsidRPr="0079268E">
        <w:rPr>
          <w:bCs/>
          <w:color w:val="000000"/>
          <w:sz w:val="24"/>
          <w:lang w:val="uk-UA"/>
        </w:rPr>
        <w:t>Організовувати процес свого навчання й самоосвіти.</w:t>
      </w:r>
    </w:p>
    <w:p w:rsidR="0079268E" w:rsidRDefault="0079268E" w:rsidP="00624207">
      <w:pPr>
        <w:ind w:firstLine="567"/>
        <w:jc w:val="both"/>
        <w:rPr>
          <w:bCs/>
          <w:color w:val="000000"/>
          <w:sz w:val="24"/>
          <w:lang w:val="uk-UA"/>
        </w:rPr>
      </w:pPr>
      <w:r w:rsidRPr="0079268E">
        <w:rPr>
          <w:b/>
          <w:bCs/>
          <w:color w:val="000000"/>
          <w:sz w:val="24"/>
          <w:lang w:val="uk-UA"/>
        </w:rPr>
        <w:lastRenderedPageBreak/>
        <w:t xml:space="preserve">ПРН 8. </w:t>
      </w:r>
      <w:r w:rsidRPr="0079268E">
        <w:rPr>
          <w:bCs/>
          <w:color w:val="000000"/>
          <w:sz w:val="24"/>
          <w:lang w:val="uk-UA"/>
        </w:rPr>
        <w:t>Знати й розуміти систему мови, загальні властивості літератури як мистецтва слова, історію мов і літератур, що вивчаються, і вміти застосовувати ці знання у професійній діяльності.</w:t>
      </w:r>
    </w:p>
    <w:p w:rsidR="0079268E" w:rsidRDefault="0079268E" w:rsidP="00624207">
      <w:pPr>
        <w:ind w:firstLine="567"/>
        <w:jc w:val="both"/>
        <w:rPr>
          <w:b/>
          <w:bCs/>
          <w:color w:val="000000"/>
          <w:sz w:val="24"/>
          <w:lang w:val="uk-UA"/>
        </w:rPr>
      </w:pPr>
      <w:r w:rsidRPr="0079268E">
        <w:rPr>
          <w:b/>
          <w:bCs/>
          <w:color w:val="000000"/>
          <w:sz w:val="24"/>
          <w:lang w:val="uk-UA"/>
        </w:rPr>
        <w:t xml:space="preserve">ПРН 11. </w:t>
      </w:r>
      <w:r w:rsidRPr="0079268E">
        <w:rPr>
          <w:bCs/>
          <w:color w:val="000000"/>
          <w:sz w:val="24"/>
          <w:lang w:val="uk-UA"/>
        </w:rPr>
        <w:t>Знати принципи, технології і прийоми створення усних і письмових текстів різних жанрів і стилів державною та іноземними мовами.</w:t>
      </w:r>
    </w:p>
    <w:p w:rsidR="0079268E" w:rsidRPr="0079268E" w:rsidRDefault="0079268E" w:rsidP="00624207">
      <w:pPr>
        <w:ind w:firstLine="567"/>
        <w:jc w:val="both"/>
        <w:rPr>
          <w:bCs/>
          <w:color w:val="000000"/>
          <w:sz w:val="24"/>
          <w:lang w:val="uk-UA"/>
        </w:rPr>
      </w:pPr>
      <w:r w:rsidRPr="0079268E">
        <w:rPr>
          <w:b/>
          <w:bCs/>
          <w:color w:val="000000"/>
          <w:sz w:val="24"/>
          <w:lang w:val="uk-UA"/>
        </w:rPr>
        <w:t xml:space="preserve">ПРН 13. </w:t>
      </w:r>
      <w:r w:rsidRPr="0079268E">
        <w:rPr>
          <w:bCs/>
          <w:color w:val="000000"/>
          <w:sz w:val="24"/>
          <w:lang w:val="uk-UA"/>
        </w:rPr>
        <w:t>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(відповідно до обраної спеціалізації).</w:t>
      </w:r>
    </w:p>
    <w:p w:rsidR="0079268E" w:rsidRPr="0079268E" w:rsidRDefault="0079268E" w:rsidP="00624207">
      <w:pPr>
        <w:ind w:firstLine="567"/>
        <w:jc w:val="both"/>
        <w:rPr>
          <w:b/>
          <w:bCs/>
          <w:color w:val="000000"/>
          <w:sz w:val="24"/>
          <w:lang w:val="uk-UA"/>
        </w:rPr>
      </w:pPr>
      <w:r w:rsidRPr="0079268E">
        <w:rPr>
          <w:b/>
          <w:bCs/>
          <w:color w:val="000000"/>
          <w:sz w:val="24"/>
          <w:lang w:val="uk-UA"/>
        </w:rPr>
        <w:t xml:space="preserve">ПРН 14. </w:t>
      </w:r>
      <w:r w:rsidRPr="0079268E">
        <w:rPr>
          <w:bCs/>
          <w:color w:val="000000"/>
          <w:sz w:val="24"/>
          <w:lang w:val="uk-UA"/>
        </w:rPr>
        <w:t>Використовувати мови, які передбачені програмою для вивчення,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79268E" w:rsidRPr="0079268E" w:rsidRDefault="0079268E" w:rsidP="00624207">
      <w:pPr>
        <w:ind w:firstLine="567"/>
        <w:jc w:val="both"/>
        <w:rPr>
          <w:b/>
          <w:bCs/>
          <w:color w:val="000000"/>
          <w:sz w:val="24"/>
          <w:lang w:val="uk-UA"/>
        </w:rPr>
      </w:pPr>
      <w:r w:rsidRPr="0079268E">
        <w:rPr>
          <w:b/>
          <w:bCs/>
          <w:color w:val="000000"/>
          <w:sz w:val="24"/>
          <w:lang w:val="uk-UA"/>
        </w:rPr>
        <w:t xml:space="preserve">ПРН 15. </w:t>
      </w:r>
      <w:r w:rsidRPr="0079268E">
        <w:rPr>
          <w:bCs/>
          <w:color w:val="000000"/>
          <w:sz w:val="24"/>
          <w:lang w:val="uk-UA"/>
        </w:rPr>
        <w:t>Здійснювати лінгвістичний, літературознавчий та спеціальний філологічний аналіз текстів різних стилів і жанрів.</w:t>
      </w:r>
    </w:p>
    <w:p w:rsidR="0079268E" w:rsidRPr="0079268E" w:rsidRDefault="0079268E" w:rsidP="00624207">
      <w:pPr>
        <w:ind w:firstLine="567"/>
        <w:jc w:val="both"/>
        <w:rPr>
          <w:b/>
          <w:bCs/>
          <w:color w:val="000000"/>
          <w:sz w:val="24"/>
          <w:lang w:val="uk-UA"/>
        </w:rPr>
      </w:pPr>
      <w:r w:rsidRPr="0079268E">
        <w:rPr>
          <w:b/>
          <w:bCs/>
          <w:color w:val="000000"/>
          <w:sz w:val="24"/>
          <w:lang w:val="uk-UA"/>
        </w:rPr>
        <w:t xml:space="preserve">ПРН 16. </w:t>
      </w:r>
      <w:r w:rsidRPr="0079268E">
        <w:rPr>
          <w:bCs/>
          <w:color w:val="000000"/>
          <w:sz w:val="24"/>
          <w:lang w:val="uk-UA"/>
        </w:rPr>
        <w:t>Знати й розуміти основні поняття, теорії та концепції обраної філологічної спеціалізації, уміти застосовувати їх у професійній діяльності</w:t>
      </w:r>
      <w:r w:rsidRPr="0079268E">
        <w:rPr>
          <w:b/>
          <w:bCs/>
          <w:color w:val="000000"/>
          <w:sz w:val="24"/>
          <w:lang w:val="uk-UA"/>
        </w:rPr>
        <w:t>.</w:t>
      </w:r>
    </w:p>
    <w:p w:rsidR="0079268E" w:rsidRDefault="0079268E" w:rsidP="00624207">
      <w:pPr>
        <w:ind w:firstLine="567"/>
        <w:jc w:val="both"/>
        <w:rPr>
          <w:b/>
          <w:bCs/>
          <w:color w:val="000000"/>
          <w:sz w:val="24"/>
          <w:lang w:val="uk-UA"/>
        </w:rPr>
      </w:pPr>
      <w:r w:rsidRPr="0079268E">
        <w:rPr>
          <w:b/>
          <w:bCs/>
          <w:color w:val="000000"/>
          <w:sz w:val="24"/>
          <w:lang w:val="uk-UA"/>
        </w:rPr>
        <w:t xml:space="preserve">ПРН 17. </w:t>
      </w:r>
      <w:r w:rsidRPr="0079268E">
        <w:rPr>
          <w:bCs/>
          <w:color w:val="000000"/>
          <w:sz w:val="24"/>
          <w:lang w:val="uk-UA"/>
        </w:rPr>
        <w:t>Збирати, аналізувати, систематизувати й інтерпретувати мовні, літературні, фольклорні явища й використовувати їх для розв’язання складних задач і проблем у спеціалізованих сферах професійної діяльності та/або навчання.</w:t>
      </w:r>
    </w:p>
    <w:p w:rsidR="00AB4E22" w:rsidRPr="0079268E" w:rsidRDefault="00AB4E22" w:rsidP="00624207">
      <w:pPr>
        <w:spacing w:after="200" w:line="276" w:lineRule="auto"/>
        <w:ind w:firstLine="567"/>
        <w:rPr>
          <w:b/>
          <w:bCs/>
          <w:color w:val="000000"/>
          <w:sz w:val="24"/>
          <w:lang w:val="uk-UA"/>
        </w:rPr>
      </w:pPr>
      <w:r>
        <w:rPr>
          <w:sz w:val="24"/>
          <w:lang w:val="uk-UA"/>
        </w:rPr>
        <w:br w:type="page"/>
      </w:r>
    </w:p>
    <w:p w:rsidR="00FA0ABD" w:rsidRDefault="00FA0ABD" w:rsidP="00FA0ABD">
      <w:pPr>
        <w:tabs>
          <w:tab w:val="left" w:pos="284"/>
          <w:tab w:val="left" w:pos="567"/>
        </w:tabs>
        <w:ind w:firstLine="709"/>
        <w:jc w:val="both"/>
        <w:rPr>
          <w:sz w:val="24"/>
          <w:lang w:val="uk-UA"/>
        </w:rPr>
      </w:pPr>
    </w:p>
    <w:p w:rsidR="00FA0ABD" w:rsidRDefault="00FA0ABD" w:rsidP="00FA0ABD">
      <w:pPr>
        <w:ind w:left="567"/>
        <w:jc w:val="center"/>
        <w:rPr>
          <w:b/>
          <w:bCs/>
          <w:szCs w:val="28"/>
          <w:lang w:val="uk-UA"/>
        </w:rPr>
      </w:pPr>
      <w:r>
        <w:rPr>
          <w:b/>
          <w:bCs/>
          <w:szCs w:val="28"/>
          <w:lang w:val="uk-UA"/>
        </w:rPr>
        <w:t xml:space="preserve">3. Опис навчальної дисципліни </w:t>
      </w:r>
    </w:p>
    <w:p w:rsidR="00FA0ABD" w:rsidRDefault="00FA0ABD" w:rsidP="00FA0ABD">
      <w:pPr>
        <w:ind w:left="567"/>
        <w:jc w:val="center"/>
        <w:rPr>
          <w:b/>
          <w:bCs/>
          <w:szCs w:val="28"/>
          <w:lang w:val="uk-UA"/>
        </w:rPr>
      </w:pPr>
      <w:r>
        <w:rPr>
          <w:b/>
          <w:bCs/>
          <w:szCs w:val="28"/>
          <w:lang w:val="uk-UA"/>
        </w:rPr>
        <w:t>3.1. Загальна інформація</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853"/>
        <w:gridCol w:w="625"/>
        <w:gridCol w:w="1189"/>
        <w:gridCol w:w="992"/>
        <w:gridCol w:w="567"/>
        <w:gridCol w:w="567"/>
        <w:gridCol w:w="567"/>
        <w:gridCol w:w="397"/>
        <w:gridCol w:w="737"/>
        <w:gridCol w:w="567"/>
        <w:gridCol w:w="1333"/>
      </w:tblGrid>
      <w:tr w:rsidR="00FA0ABD" w:rsidTr="00FA0ABD">
        <w:trPr>
          <w:trHeight w:val="308"/>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A0ABD" w:rsidRDefault="00FA0ABD">
            <w:pPr>
              <w:jc w:val="center"/>
              <w:rPr>
                <w:b/>
                <w:sz w:val="24"/>
                <w:lang w:val="uk-UA"/>
              </w:rPr>
            </w:pPr>
            <w:r>
              <w:rPr>
                <w:b/>
                <w:sz w:val="24"/>
                <w:lang w:val="uk-UA"/>
              </w:rPr>
              <w:t>Форма навчання</w:t>
            </w:r>
          </w:p>
        </w:tc>
        <w:tc>
          <w:tcPr>
            <w:tcW w:w="85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A0ABD" w:rsidRDefault="00FA0ABD">
            <w:pPr>
              <w:jc w:val="center"/>
              <w:rPr>
                <w:b/>
                <w:sz w:val="24"/>
                <w:lang w:val="uk-UA"/>
              </w:rPr>
            </w:pPr>
            <w:r>
              <w:rPr>
                <w:b/>
                <w:sz w:val="24"/>
                <w:lang w:val="uk-UA"/>
              </w:rPr>
              <w:t>Рік підготовки</w:t>
            </w:r>
          </w:p>
        </w:tc>
        <w:tc>
          <w:tcPr>
            <w:tcW w:w="6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A0ABD" w:rsidRDefault="00FA0ABD">
            <w:pPr>
              <w:jc w:val="center"/>
              <w:rPr>
                <w:b/>
                <w:sz w:val="24"/>
                <w:lang w:val="uk-UA"/>
              </w:rPr>
            </w:pPr>
            <w:r>
              <w:rPr>
                <w:b/>
                <w:sz w:val="24"/>
                <w:lang w:val="uk-UA"/>
              </w:rPr>
              <w:t>Семестр</w:t>
            </w:r>
          </w:p>
        </w:tc>
        <w:tc>
          <w:tcPr>
            <w:tcW w:w="2183" w:type="dxa"/>
            <w:gridSpan w:val="2"/>
            <w:tcBorders>
              <w:top w:val="single" w:sz="4" w:space="0" w:color="auto"/>
              <w:left w:val="single" w:sz="4" w:space="0" w:color="auto"/>
              <w:bottom w:val="single" w:sz="4" w:space="0" w:color="auto"/>
              <w:right w:val="single" w:sz="4" w:space="0" w:color="auto"/>
            </w:tcBorders>
            <w:hideMark/>
          </w:tcPr>
          <w:p w:rsidR="00FA0ABD" w:rsidRDefault="00FA0ABD">
            <w:pPr>
              <w:jc w:val="center"/>
              <w:rPr>
                <w:b/>
                <w:sz w:val="24"/>
                <w:lang w:val="uk-UA"/>
              </w:rPr>
            </w:pPr>
            <w:r>
              <w:rPr>
                <w:b/>
                <w:sz w:val="24"/>
                <w:lang w:val="uk-UA"/>
              </w:rPr>
              <w:t>Кількість</w:t>
            </w:r>
          </w:p>
        </w:tc>
        <w:tc>
          <w:tcPr>
            <w:tcW w:w="3402" w:type="dxa"/>
            <w:gridSpan w:val="6"/>
            <w:tcBorders>
              <w:top w:val="single" w:sz="4" w:space="0" w:color="auto"/>
              <w:left w:val="single" w:sz="4" w:space="0" w:color="auto"/>
              <w:bottom w:val="single" w:sz="4" w:space="0" w:color="auto"/>
              <w:right w:val="single" w:sz="4" w:space="0" w:color="auto"/>
            </w:tcBorders>
            <w:vAlign w:val="center"/>
            <w:hideMark/>
          </w:tcPr>
          <w:p w:rsidR="00FA0ABD" w:rsidRDefault="00FA0ABD">
            <w:pPr>
              <w:jc w:val="center"/>
              <w:rPr>
                <w:b/>
                <w:sz w:val="24"/>
                <w:lang w:val="uk-UA"/>
              </w:rPr>
            </w:pPr>
            <w:r>
              <w:rPr>
                <w:b/>
                <w:sz w:val="24"/>
                <w:lang w:val="uk-UA"/>
              </w:rPr>
              <w:t>Кількість годин</w:t>
            </w:r>
          </w:p>
        </w:tc>
        <w:tc>
          <w:tcPr>
            <w:tcW w:w="1334" w:type="dxa"/>
            <w:vMerge w:val="restart"/>
            <w:tcBorders>
              <w:top w:val="single" w:sz="4" w:space="0" w:color="auto"/>
              <w:left w:val="single" w:sz="4" w:space="0" w:color="auto"/>
              <w:bottom w:val="single" w:sz="4" w:space="0" w:color="auto"/>
              <w:right w:val="single" w:sz="4" w:space="0" w:color="auto"/>
            </w:tcBorders>
            <w:vAlign w:val="center"/>
            <w:hideMark/>
          </w:tcPr>
          <w:p w:rsidR="00FA0ABD" w:rsidRDefault="00FA0ABD">
            <w:pPr>
              <w:jc w:val="center"/>
              <w:rPr>
                <w:b/>
                <w:sz w:val="24"/>
                <w:lang w:val="uk-UA"/>
              </w:rPr>
            </w:pPr>
            <w:r>
              <w:rPr>
                <w:b/>
                <w:sz w:val="24"/>
                <w:lang w:val="uk-UA"/>
              </w:rPr>
              <w:t xml:space="preserve">Вид </w:t>
            </w:r>
            <w:proofErr w:type="spellStart"/>
            <w:r>
              <w:rPr>
                <w:b/>
                <w:sz w:val="24"/>
                <w:lang w:val="uk-UA"/>
              </w:rPr>
              <w:t>підсумко</w:t>
            </w:r>
            <w:proofErr w:type="spellEnd"/>
          </w:p>
          <w:p w:rsidR="00FA0ABD" w:rsidRDefault="00FA0ABD">
            <w:pPr>
              <w:jc w:val="center"/>
              <w:rPr>
                <w:b/>
                <w:sz w:val="24"/>
                <w:lang w:val="uk-UA"/>
              </w:rPr>
            </w:pPr>
            <w:proofErr w:type="spellStart"/>
            <w:r>
              <w:rPr>
                <w:b/>
                <w:sz w:val="24"/>
                <w:lang w:val="uk-UA"/>
              </w:rPr>
              <w:t>вого</w:t>
            </w:r>
            <w:proofErr w:type="spellEnd"/>
            <w:r>
              <w:rPr>
                <w:b/>
                <w:sz w:val="24"/>
                <w:lang w:val="uk-UA"/>
              </w:rPr>
              <w:t xml:space="preserve"> контролю</w:t>
            </w:r>
          </w:p>
        </w:tc>
      </w:tr>
      <w:tr w:rsidR="00FA0ABD" w:rsidTr="00FA0ABD">
        <w:trPr>
          <w:cantSplit/>
          <w:trHeight w:val="1810"/>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A0ABD" w:rsidRDefault="00FA0ABD">
            <w:pPr>
              <w:rPr>
                <w:b/>
                <w:sz w:val="24"/>
                <w:lang w:val="uk-UA"/>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FA0ABD" w:rsidRDefault="00FA0ABD">
            <w:pPr>
              <w:rPr>
                <w:b/>
                <w:sz w:val="24"/>
                <w:lang w:val="uk-UA"/>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rsidR="00FA0ABD" w:rsidRDefault="00FA0ABD">
            <w:pPr>
              <w:rPr>
                <w:b/>
                <w:sz w:val="24"/>
                <w:lang w:val="uk-UA"/>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FA0ABD" w:rsidRDefault="00FA0ABD">
            <w:pPr>
              <w:jc w:val="center"/>
              <w:rPr>
                <w:b/>
                <w:sz w:val="24"/>
                <w:lang w:val="uk-UA"/>
              </w:rPr>
            </w:pPr>
            <w:r>
              <w:rPr>
                <w:b/>
                <w:sz w:val="24"/>
                <w:lang w:val="uk-UA"/>
              </w:rPr>
              <w:t>кредитів</w:t>
            </w:r>
          </w:p>
        </w:tc>
        <w:tc>
          <w:tcPr>
            <w:tcW w:w="993" w:type="dxa"/>
            <w:tcBorders>
              <w:top w:val="single" w:sz="4" w:space="0" w:color="auto"/>
              <w:left w:val="single" w:sz="4" w:space="0" w:color="auto"/>
              <w:bottom w:val="single" w:sz="4" w:space="0" w:color="auto"/>
              <w:right w:val="single" w:sz="4" w:space="0" w:color="auto"/>
            </w:tcBorders>
            <w:vAlign w:val="center"/>
            <w:hideMark/>
          </w:tcPr>
          <w:p w:rsidR="00FA0ABD" w:rsidRDefault="003C0EE8">
            <w:pPr>
              <w:jc w:val="center"/>
              <w:rPr>
                <w:b/>
                <w:sz w:val="24"/>
                <w:lang w:val="uk-UA"/>
              </w:rPr>
            </w:pPr>
            <w:r>
              <w:rPr>
                <w:b/>
                <w:sz w:val="24"/>
                <w:lang w:val="uk-UA"/>
              </w:rPr>
              <w:t>Г</w:t>
            </w:r>
            <w:r w:rsidR="00FA0ABD">
              <w:rPr>
                <w:b/>
                <w:sz w:val="24"/>
                <w:lang w:val="uk-UA"/>
              </w:rPr>
              <w:t>один</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A0ABD" w:rsidRDefault="00FA0ABD">
            <w:pPr>
              <w:jc w:val="center"/>
              <w:rPr>
                <w:b/>
                <w:sz w:val="24"/>
                <w:lang w:val="uk-UA"/>
              </w:rPr>
            </w:pPr>
            <w:r>
              <w:rPr>
                <w:b/>
                <w:sz w:val="24"/>
                <w:lang w:val="uk-UA"/>
              </w:rPr>
              <w:t>лекції</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A0ABD" w:rsidRDefault="00FA0ABD">
            <w:pPr>
              <w:jc w:val="center"/>
              <w:rPr>
                <w:b/>
                <w:sz w:val="24"/>
                <w:lang w:val="uk-UA"/>
              </w:rPr>
            </w:pPr>
            <w:r>
              <w:rPr>
                <w:b/>
                <w:sz w:val="24"/>
                <w:lang w:val="uk-UA"/>
              </w:rPr>
              <w:t>практичні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A0ABD" w:rsidRDefault="00FA0ABD">
            <w:pPr>
              <w:jc w:val="center"/>
              <w:rPr>
                <w:b/>
                <w:sz w:val="24"/>
                <w:lang w:val="uk-UA"/>
              </w:rPr>
            </w:pPr>
            <w:r>
              <w:rPr>
                <w:b/>
                <w:sz w:val="24"/>
                <w:lang w:val="uk-UA"/>
              </w:rPr>
              <w:t>семінарські</w:t>
            </w:r>
          </w:p>
        </w:tc>
        <w:tc>
          <w:tcPr>
            <w:tcW w:w="397" w:type="dxa"/>
            <w:tcBorders>
              <w:top w:val="single" w:sz="4" w:space="0" w:color="auto"/>
              <w:left w:val="single" w:sz="4" w:space="0" w:color="auto"/>
              <w:bottom w:val="single" w:sz="4" w:space="0" w:color="auto"/>
              <w:right w:val="single" w:sz="4" w:space="0" w:color="auto"/>
            </w:tcBorders>
            <w:textDirection w:val="btLr"/>
            <w:vAlign w:val="center"/>
            <w:hideMark/>
          </w:tcPr>
          <w:p w:rsidR="00FA0ABD" w:rsidRDefault="00FA0ABD">
            <w:pPr>
              <w:jc w:val="center"/>
              <w:rPr>
                <w:b/>
                <w:sz w:val="24"/>
                <w:lang w:val="uk-UA"/>
              </w:rPr>
            </w:pPr>
            <w:r>
              <w:rPr>
                <w:b/>
                <w:sz w:val="24"/>
                <w:lang w:val="uk-UA"/>
              </w:rPr>
              <w:t>лабораторні</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rsidR="00FA0ABD" w:rsidRDefault="00FA0ABD">
            <w:pPr>
              <w:jc w:val="center"/>
              <w:rPr>
                <w:b/>
                <w:sz w:val="24"/>
                <w:lang w:val="uk-UA"/>
              </w:rPr>
            </w:pPr>
            <w:r>
              <w:rPr>
                <w:b/>
                <w:sz w:val="24"/>
                <w:lang w:val="uk-UA"/>
              </w:rPr>
              <w:t>самостійна робота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A0ABD" w:rsidRDefault="00FA0ABD">
            <w:pPr>
              <w:jc w:val="center"/>
              <w:rPr>
                <w:b/>
                <w:sz w:val="24"/>
                <w:lang w:val="uk-UA"/>
              </w:rPr>
            </w:pPr>
            <w:r>
              <w:rPr>
                <w:b/>
                <w:sz w:val="24"/>
                <w:lang w:val="uk-UA"/>
              </w:rPr>
              <w:t>індивідуальні завдання</w:t>
            </w:r>
          </w:p>
        </w:tc>
        <w:tc>
          <w:tcPr>
            <w:tcW w:w="1334" w:type="dxa"/>
            <w:vMerge/>
            <w:tcBorders>
              <w:top w:val="single" w:sz="4" w:space="0" w:color="auto"/>
              <w:left w:val="single" w:sz="4" w:space="0" w:color="auto"/>
              <w:bottom w:val="single" w:sz="4" w:space="0" w:color="auto"/>
              <w:right w:val="single" w:sz="4" w:space="0" w:color="auto"/>
            </w:tcBorders>
            <w:vAlign w:val="center"/>
            <w:hideMark/>
          </w:tcPr>
          <w:p w:rsidR="00FA0ABD" w:rsidRDefault="00FA0ABD">
            <w:pPr>
              <w:rPr>
                <w:b/>
                <w:sz w:val="24"/>
                <w:lang w:val="uk-UA"/>
              </w:rPr>
            </w:pPr>
          </w:p>
        </w:tc>
      </w:tr>
      <w:tr w:rsidR="00FA0ABD" w:rsidTr="00FA0ABD">
        <w:trPr>
          <w:trHeight w:val="627"/>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FA0ABD" w:rsidRDefault="00FA0ABD">
            <w:pPr>
              <w:rPr>
                <w:b/>
                <w:sz w:val="24"/>
              </w:rPr>
            </w:pPr>
            <w:proofErr w:type="spellStart"/>
            <w:r>
              <w:rPr>
                <w:b/>
                <w:sz w:val="24"/>
              </w:rPr>
              <w:t>Денна</w:t>
            </w:r>
            <w:proofErr w:type="spellEnd"/>
          </w:p>
        </w:tc>
        <w:tc>
          <w:tcPr>
            <w:tcW w:w="854" w:type="dxa"/>
            <w:tcBorders>
              <w:top w:val="single" w:sz="4" w:space="0" w:color="auto"/>
              <w:left w:val="single" w:sz="4" w:space="0" w:color="auto"/>
              <w:bottom w:val="single" w:sz="4" w:space="0" w:color="auto"/>
              <w:right w:val="single" w:sz="4" w:space="0" w:color="auto"/>
            </w:tcBorders>
            <w:vAlign w:val="center"/>
            <w:hideMark/>
          </w:tcPr>
          <w:p w:rsidR="00FA0ABD" w:rsidRDefault="00FA0ABD">
            <w:pPr>
              <w:jc w:val="center"/>
              <w:rPr>
                <w:sz w:val="24"/>
              </w:rPr>
            </w:pPr>
            <w:r>
              <w:rPr>
                <w:sz w:val="24"/>
              </w:rPr>
              <w:t>1</w:t>
            </w:r>
          </w:p>
        </w:tc>
        <w:tc>
          <w:tcPr>
            <w:tcW w:w="625" w:type="dxa"/>
            <w:tcBorders>
              <w:top w:val="single" w:sz="4" w:space="0" w:color="auto"/>
              <w:left w:val="single" w:sz="4" w:space="0" w:color="auto"/>
              <w:bottom w:val="single" w:sz="4" w:space="0" w:color="auto"/>
              <w:right w:val="single" w:sz="4" w:space="0" w:color="auto"/>
            </w:tcBorders>
            <w:vAlign w:val="center"/>
            <w:hideMark/>
          </w:tcPr>
          <w:p w:rsidR="00FA0ABD" w:rsidRDefault="00FA0ABD">
            <w:pPr>
              <w:jc w:val="center"/>
              <w:rPr>
                <w:sz w:val="24"/>
                <w:lang w:val="uk-UA"/>
              </w:rPr>
            </w:pPr>
            <w:r>
              <w:rPr>
                <w:sz w:val="24"/>
                <w:lang w:val="uk-UA"/>
              </w:rPr>
              <w:t>2</w:t>
            </w:r>
          </w:p>
        </w:tc>
        <w:tc>
          <w:tcPr>
            <w:tcW w:w="1190" w:type="dxa"/>
            <w:tcBorders>
              <w:top w:val="single" w:sz="4" w:space="0" w:color="auto"/>
              <w:left w:val="single" w:sz="4" w:space="0" w:color="auto"/>
              <w:bottom w:val="single" w:sz="4" w:space="0" w:color="auto"/>
              <w:right w:val="single" w:sz="4" w:space="0" w:color="auto"/>
            </w:tcBorders>
            <w:hideMark/>
          </w:tcPr>
          <w:p w:rsidR="00FA0ABD" w:rsidRDefault="001D464F">
            <w:pPr>
              <w:jc w:val="center"/>
              <w:rPr>
                <w:sz w:val="24"/>
                <w:lang w:val="uk-UA"/>
              </w:rPr>
            </w:pPr>
            <w:r>
              <w:rPr>
                <w:sz w:val="24"/>
                <w:lang w:val="uk-UA"/>
              </w:rPr>
              <w:t>3</w:t>
            </w:r>
          </w:p>
        </w:tc>
        <w:tc>
          <w:tcPr>
            <w:tcW w:w="993" w:type="dxa"/>
            <w:tcBorders>
              <w:top w:val="single" w:sz="4" w:space="0" w:color="auto"/>
              <w:left w:val="single" w:sz="4" w:space="0" w:color="auto"/>
              <w:bottom w:val="single" w:sz="4" w:space="0" w:color="auto"/>
              <w:right w:val="single" w:sz="4" w:space="0" w:color="auto"/>
            </w:tcBorders>
            <w:hideMark/>
          </w:tcPr>
          <w:p w:rsidR="00FA0ABD" w:rsidRDefault="001D464F">
            <w:pPr>
              <w:jc w:val="center"/>
              <w:rPr>
                <w:sz w:val="24"/>
                <w:lang w:val="uk-UA"/>
              </w:rPr>
            </w:pPr>
            <w:r>
              <w:rPr>
                <w:sz w:val="24"/>
                <w:lang w:val="uk-UA"/>
              </w:rPr>
              <w:t>9</w:t>
            </w:r>
            <w:r w:rsidR="00FA0ABD">
              <w:rPr>
                <w:sz w:val="24"/>
                <w:lang w:val="uk-UA"/>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FA0ABD" w:rsidRDefault="001D464F">
            <w:pPr>
              <w:jc w:val="center"/>
              <w:rPr>
                <w:sz w:val="24"/>
                <w:lang w:val="uk-UA"/>
              </w:rPr>
            </w:pPr>
            <w:r>
              <w:rPr>
                <w:sz w:val="24"/>
                <w:lang w:val="uk-UA"/>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rsidR="00FA0ABD" w:rsidRDefault="001D464F">
            <w:pPr>
              <w:jc w:val="center"/>
              <w:rPr>
                <w:sz w:val="24"/>
                <w:lang w:val="uk-UA"/>
              </w:rPr>
            </w:pPr>
            <w:r>
              <w:rPr>
                <w:sz w:val="24"/>
                <w:lang w:val="uk-UA"/>
              </w:rPr>
              <w:t>15</w:t>
            </w:r>
          </w:p>
        </w:tc>
        <w:tc>
          <w:tcPr>
            <w:tcW w:w="567" w:type="dxa"/>
            <w:tcBorders>
              <w:top w:val="single" w:sz="4" w:space="0" w:color="auto"/>
              <w:left w:val="single" w:sz="4" w:space="0" w:color="auto"/>
              <w:bottom w:val="single" w:sz="4" w:space="0" w:color="auto"/>
              <w:right w:val="single" w:sz="4" w:space="0" w:color="auto"/>
            </w:tcBorders>
            <w:vAlign w:val="center"/>
          </w:tcPr>
          <w:p w:rsidR="00FA0ABD" w:rsidRDefault="00FA0ABD">
            <w:pPr>
              <w:jc w:val="center"/>
              <w:rPr>
                <w:sz w:val="24"/>
              </w:rPr>
            </w:pPr>
          </w:p>
        </w:tc>
        <w:tc>
          <w:tcPr>
            <w:tcW w:w="397" w:type="dxa"/>
            <w:tcBorders>
              <w:top w:val="single" w:sz="4" w:space="0" w:color="auto"/>
              <w:left w:val="single" w:sz="4" w:space="0" w:color="auto"/>
              <w:bottom w:val="single" w:sz="4" w:space="0" w:color="auto"/>
              <w:right w:val="single" w:sz="4" w:space="0" w:color="auto"/>
            </w:tcBorders>
            <w:vAlign w:val="center"/>
          </w:tcPr>
          <w:p w:rsidR="00FA0ABD" w:rsidRDefault="00FA0ABD">
            <w:pPr>
              <w:jc w:val="center"/>
              <w:rPr>
                <w:sz w:val="24"/>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FA0ABD" w:rsidRDefault="001D464F">
            <w:pPr>
              <w:jc w:val="center"/>
              <w:rPr>
                <w:sz w:val="24"/>
                <w:lang w:val="uk-UA"/>
              </w:rPr>
            </w:pPr>
            <w:r>
              <w:rPr>
                <w:sz w:val="24"/>
                <w:lang w:val="uk-UA"/>
              </w:rPr>
              <w:t>45</w:t>
            </w:r>
          </w:p>
        </w:tc>
        <w:tc>
          <w:tcPr>
            <w:tcW w:w="567" w:type="dxa"/>
            <w:tcBorders>
              <w:top w:val="single" w:sz="4" w:space="0" w:color="auto"/>
              <w:left w:val="single" w:sz="4" w:space="0" w:color="auto"/>
              <w:bottom w:val="single" w:sz="4" w:space="0" w:color="auto"/>
              <w:right w:val="single" w:sz="4" w:space="0" w:color="auto"/>
            </w:tcBorders>
            <w:vAlign w:val="center"/>
            <w:hideMark/>
          </w:tcPr>
          <w:p w:rsidR="00FA0ABD" w:rsidRDefault="00FA0ABD">
            <w:pPr>
              <w:jc w:val="center"/>
              <w:rPr>
                <w:sz w:val="24"/>
                <w:lang w:val="uk-UA"/>
              </w:rPr>
            </w:pPr>
          </w:p>
        </w:tc>
        <w:tc>
          <w:tcPr>
            <w:tcW w:w="1334" w:type="dxa"/>
            <w:tcBorders>
              <w:top w:val="single" w:sz="4" w:space="0" w:color="auto"/>
              <w:left w:val="single" w:sz="4" w:space="0" w:color="auto"/>
              <w:bottom w:val="single" w:sz="4" w:space="0" w:color="auto"/>
              <w:right w:val="single" w:sz="4" w:space="0" w:color="auto"/>
            </w:tcBorders>
            <w:vAlign w:val="center"/>
            <w:hideMark/>
          </w:tcPr>
          <w:p w:rsidR="00FA0ABD" w:rsidRDefault="00FA0ABD">
            <w:pPr>
              <w:jc w:val="center"/>
              <w:rPr>
                <w:sz w:val="24"/>
                <w:lang w:val="uk-UA"/>
              </w:rPr>
            </w:pPr>
            <w:r>
              <w:rPr>
                <w:sz w:val="24"/>
                <w:lang w:val="uk-UA"/>
              </w:rPr>
              <w:t>залік</w:t>
            </w:r>
          </w:p>
        </w:tc>
      </w:tr>
      <w:tr w:rsidR="00FA0ABD" w:rsidTr="001D464F">
        <w:trPr>
          <w:trHeight w:val="627"/>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FA0ABD" w:rsidRDefault="00FA0ABD">
            <w:pPr>
              <w:rPr>
                <w:b/>
                <w:sz w:val="24"/>
                <w:lang w:val="uk-UA"/>
              </w:rPr>
            </w:pPr>
            <w:r>
              <w:rPr>
                <w:b/>
                <w:sz w:val="24"/>
                <w:lang w:val="uk-UA"/>
              </w:rPr>
              <w:t>Заочна</w:t>
            </w:r>
          </w:p>
        </w:tc>
        <w:tc>
          <w:tcPr>
            <w:tcW w:w="854" w:type="dxa"/>
            <w:tcBorders>
              <w:top w:val="single" w:sz="4" w:space="0" w:color="auto"/>
              <w:left w:val="single" w:sz="4" w:space="0" w:color="auto"/>
              <w:bottom w:val="single" w:sz="4" w:space="0" w:color="auto"/>
              <w:right w:val="single" w:sz="4" w:space="0" w:color="auto"/>
            </w:tcBorders>
            <w:vAlign w:val="center"/>
            <w:hideMark/>
          </w:tcPr>
          <w:p w:rsidR="00FA0ABD" w:rsidRDefault="00FA0ABD">
            <w:pPr>
              <w:jc w:val="center"/>
              <w:rPr>
                <w:sz w:val="24"/>
                <w:lang w:val="uk-UA"/>
              </w:rPr>
            </w:pPr>
            <w:r>
              <w:rPr>
                <w:sz w:val="24"/>
                <w:lang w:val="uk-UA"/>
              </w:rPr>
              <w:t>1</w:t>
            </w:r>
          </w:p>
        </w:tc>
        <w:tc>
          <w:tcPr>
            <w:tcW w:w="625" w:type="dxa"/>
            <w:tcBorders>
              <w:top w:val="single" w:sz="4" w:space="0" w:color="auto"/>
              <w:left w:val="single" w:sz="4" w:space="0" w:color="auto"/>
              <w:bottom w:val="single" w:sz="4" w:space="0" w:color="auto"/>
              <w:right w:val="single" w:sz="4" w:space="0" w:color="auto"/>
            </w:tcBorders>
            <w:vAlign w:val="center"/>
            <w:hideMark/>
          </w:tcPr>
          <w:p w:rsidR="00FA0ABD" w:rsidRDefault="00FA0ABD">
            <w:pPr>
              <w:jc w:val="center"/>
              <w:rPr>
                <w:sz w:val="24"/>
                <w:lang w:val="uk-UA"/>
              </w:rPr>
            </w:pPr>
            <w:r>
              <w:rPr>
                <w:sz w:val="24"/>
                <w:lang w:val="uk-UA"/>
              </w:rPr>
              <w:t>2</w:t>
            </w:r>
          </w:p>
        </w:tc>
        <w:tc>
          <w:tcPr>
            <w:tcW w:w="1190" w:type="dxa"/>
            <w:tcBorders>
              <w:top w:val="single" w:sz="4" w:space="0" w:color="auto"/>
              <w:left w:val="single" w:sz="4" w:space="0" w:color="auto"/>
              <w:bottom w:val="single" w:sz="4" w:space="0" w:color="auto"/>
              <w:right w:val="single" w:sz="4" w:space="0" w:color="auto"/>
            </w:tcBorders>
            <w:hideMark/>
          </w:tcPr>
          <w:p w:rsidR="00FA0ABD" w:rsidRDefault="001D464F">
            <w:pPr>
              <w:jc w:val="center"/>
              <w:rPr>
                <w:sz w:val="24"/>
                <w:lang w:val="uk-UA"/>
              </w:rPr>
            </w:pPr>
            <w:r>
              <w:rPr>
                <w:sz w:val="24"/>
                <w:lang w:val="uk-UA"/>
              </w:rPr>
              <w:t>3</w:t>
            </w:r>
          </w:p>
        </w:tc>
        <w:tc>
          <w:tcPr>
            <w:tcW w:w="993" w:type="dxa"/>
            <w:tcBorders>
              <w:top w:val="single" w:sz="4" w:space="0" w:color="auto"/>
              <w:left w:val="single" w:sz="4" w:space="0" w:color="auto"/>
              <w:bottom w:val="single" w:sz="4" w:space="0" w:color="auto"/>
              <w:right w:val="single" w:sz="4" w:space="0" w:color="auto"/>
            </w:tcBorders>
            <w:hideMark/>
          </w:tcPr>
          <w:p w:rsidR="00FA0ABD" w:rsidRDefault="001D464F">
            <w:pPr>
              <w:jc w:val="center"/>
              <w:rPr>
                <w:sz w:val="24"/>
                <w:lang w:val="uk-UA"/>
              </w:rPr>
            </w:pPr>
            <w:r>
              <w:rPr>
                <w:sz w:val="24"/>
                <w:lang w:val="uk-UA"/>
              </w:rPr>
              <w:t>9</w:t>
            </w:r>
            <w:r w:rsidR="00FA0ABD">
              <w:rPr>
                <w:sz w:val="24"/>
                <w:lang w:val="uk-UA"/>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FA0ABD" w:rsidRDefault="003C0EE8">
            <w:pPr>
              <w:jc w:val="center"/>
              <w:rPr>
                <w:sz w:val="24"/>
                <w:lang w:val="uk-UA"/>
              </w:rPr>
            </w:pPr>
            <w:r>
              <w:rPr>
                <w:sz w:val="24"/>
                <w:lang w:val="uk-UA"/>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FA0ABD" w:rsidRDefault="00FA0ABD">
            <w:pPr>
              <w:jc w:val="center"/>
              <w:rPr>
                <w:sz w:val="24"/>
                <w:lang w:val="uk-UA"/>
              </w:rPr>
            </w:pPr>
            <w:r>
              <w:rPr>
                <w:sz w:val="24"/>
                <w:lang w:val="uk-UA"/>
              </w:rPr>
              <w:t>4</w:t>
            </w:r>
          </w:p>
        </w:tc>
        <w:tc>
          <w:tcPr>
            <w:tcW w:w="567" w:type="dxa"/>
            <w:tcBorders>
              <w:top w:val="single" w:sz="4" w:space="0" w:color="auto"/>
              <w:left w:val="single" w:sz="4" w:space="0" w:color="auto"/>
              <w:bottom w:val="single" w:sz="4" w:space="0" w:color="auto"/>
              <w:right w:val="single" w:sz="4" w:space="0" w:color="auto"/>
            </w:tcBorders>
            <w:vAlign w:val="center"/>
          </w:tcPr>
          <w:p w:rsidR="00FA0ABD" w:rsidRDefault="00FA0ABD">
            <w:pPr>
              <w:jc w:val="center"/>
              <w:rPr>
                <w:sz w:val="24"/>
              </w:rPr>
            </w:pPr>
          </w:p>
        </w:tc>
        <w:tc>
          <w:tcPr>
            <w:tcW w:w="397" w:type="dxa"/>
            <w:tcBorders>
              <w:top w:val="single" w:sz="4" w:space="0" w:color="auto"/>
              <w:left w:val="single" w:sz="4" w:space="0" w:color="auto"/>
              <w:bottom w:val="single" w:sz="4" w:space="0" w:color="auto"/>
              <w:right w:val="single" w:sz="4" w:space="0" w:color="auto"/>
            </w:tcBorders>
            <w:vAlign w:val="center"/>
          </w:tcPr>
          <w:p w:rsidR="00FA0ABD" w:rsidRDefault="00FA0ABD">
            <w:pPr>
              <w:jc w:val="center"/>
              <w:rPr>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FA0ABD" w:rsidRDefault="003C0EE8">
            <w:pPr>
              <w:jc w:val="center"/>
              <w:rPr>
                <w:sz w:val="24"/>
                <w:lang w:val="uk-UA"/>
              </w:rPr>
            </w:pPr>
            <w:r>
              <w:rPr>
                <w:sz w:val="24"/>
                <w:lang w:val="uk-UA"/>
              </w:rPr>
              <w:t>82</w:t>
            </w:r>
          </w:p>
        </w:tc>
        <w:tc>
          <w:tcPr>
            <w:tcW w:w="567" w:type="dxa"/>
            <w:tcBorders>
              <w:top w:val="single" w:sz="4" w:space="0" w:color="auto"/>
              <w:left w:val="single" w:sz="4" w:space="0" w:color="auto"/>
              <w:bottom w:val="single" w:sz="4" w:space="0" w:color="auto"/>
              <w:right w:val="single" w:sz="4" w:space="0" w:color="auto"/>
            </w:tcBorders>
            <w:vAlign w:val="center"/>
          </w:tcPr>
          <w:p w:rsidR="00FA0ABD" w:rsidRDefault="00FA0ABD">
            <w:pPr>
              <w:jc w:val="center"/>
              <w:rPr>
                <w:sz w:val="24"/>
                <w:lang w:val="uk-UA"/>
              </w:rPr>
            </w:pPr>
          </w:p>
        </w:tc>
        <w:tc>
          <w:tcPr>
            <w:tcW w:w="1334" w:type="dxa"/>
            <w:tcBorders>
              <w:top w:val="single" w:sz="4" w:space="0" w:color="auto"/>
              <w:left w:val="single" w:sz="4" w:space="0" w:color="auto"/>
              <w:bottom w:val="single" w:sz="4" w:space="0" w:color="auto"/>
              <w:right w:val="single" w:sz="4" w:space="0" w:color="auto"/>
            </w:tcBorders>
            <w:vAlign w:val="center"/>
            <w:hideMark/>
          </w:tcPr>
          <w:p w:rsidR="00FA0ABD" w:rsidRDefault="00FA0ABD">
            <w:pPr>
              <w:jc w:val="center"/>
              <w:rPr>
                <w:sz w:val="24"/>
                <w:lang w:val="uk-UA"/>
              </w:rPr>
            </w:pPr>
            <w:r>
              <w:rPr>
                <w:sz w:val="24"/>
                <w:lang w:val="uk-UA"/>
              </w:rPr>
              <w:t>залік</w:t>
            </w:r>
          </w:p>
        </w:tc>
      </w:tr>
    </w:tbl>
    <w:p w:rsidR="00FA0ABD" w:rsidRDefault="00FA0ABD" w:rsidP="00FA0ABD">
      <w:pPr>
        <w:pStyle w:val="Style15"/>
        <w:widowControl/>
        <w:jc w:val="center"/>
        <w:rPr>
          <w:b/>
        </w:rPr>
      </w:pPr>
    </w:p>
    <w:p w:rsidR="00FA0ABD" w:rsidRDefault="00FA0ABD" w:rsidP="00FA0ABD">
      <w:pPr>
        <w:pStyle w:val="Style15"/>
        <w:widowControl/>
        <w:jc w:val="center"/>
        <w:rPr>
          <w:b/>
        </w:rPr>
      </w:pPr>
      <w:r>
        <w:rPr>
          <w:b/>
          <w:sz w:val="28"/>
        </w:rPr>
        <w:t xml:space="preserve">3.2. </w:t>
      </w:r>
      <w:r>
        <w:rPr>
          <w:b/>
          <w:sz w:val="28"/>
          <w:szCs w:val="28"/>
        </w:rPr>
        <w:t>Структура змісту навчальної дисципліни</w:t>
      </w:r>
    </w:p>
    <w:tbl>
      <w:tblPr>
        <w:tblW w:w="48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4"/>
        <w:gridCol w:w="987"/>
        <w:gridCol w:w="492"/>
        <w:gridCol w:w="561"/>
        <w:gridCol w:w="617"/>
        <w:gridCol w:w="582"/>
        <w:gridCol w:w="620"/>
        <w:gridCol w:w="916"/>
        <w:gridCol w:w="636"/>
        <w:gridCol w:w="644"/>
        <w:gridCol w:w="467"/>
        <w:gridCol w:w="582"/>
        <w:gridCol w:w="617"/>
      </w:tblGrid>
      <w:tr w:rsidR="00FA0ABD" w:rsidTr="00A55301">
        <w:trPr>
          <w:cantSplit/>
        </w:trPr>
        <w:tc>
          <w:tcPr>
            <w:tcW w:w="981" w:type="pct"/>
            <w:vMerge w:val="restart"/>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r>
              <w:rPr>
                <w:lang w:val="uk-UA"/>
              </w:rPr>
              <w:t>Назви змістових модулів і тем</w:t>
            </w:r>
          </w:p>
        </w:tc>
        <w:tc>
          <w:tcPr>
            <w:tcW w:w="4019" w:type="pct"/>
            <w:gridSpan w:val="12"/>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r>
              <w:rPr>
                <w:lang w:val="uk-UA"/>
              </w:rPr>
              <w:t>Кількість годин</w:t>
            </w:r>
          </w:p>
        </w:tc>
      </w:tr>
      <w:tr w:rsidR="00FA0ABD" w:rsidTr="00A55301">
        <w:trPr>
          <w:cantSplit/>
        </w:trPr>
        <w:tc>
          <w:tcPr>
            <w:tcW w:w="981" w:type="pct"/>
            <w:vMerge/>
            <w:tcBorders>
              <w:top w:val="single" w:sz="4" w:space="0" w:color="auto"/>
              <w:left w:val="single" w:sz="4" w:space="0" w:color="auto"/>
              <w:bottom w:val="single" w:sz="4" w:space="0" w:color="auto"/>
              <w:right w:val="single" w:sz="4" w:space="0" w:color="auto"/>
            </w:tcBorders>
            <w:vAlign w:val="center"/>
            <w:hideMark/>
          </w:tcPr>
          <w:p w:rsidR="00FA0ABD" w:rsidRDefault="00FA0ABD">
            <w:pPr>
              <w:rPr>
                <w:lang w:val="uk-UA"/>
              </w:rPr>
            </w:pPr>
          </w:p>
        </w:tc>
        <w:tc>
          <w:tcPr>
            <w:tcW w:w="2009" w:type="pct"/>
            <w:gridSpan w:val="6"/>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r>
              <w:rPr>
                <w:lang w:val="uk-UA"/>
              </w:rPr>
              <w:t>денна форма</w:t>
            </w:r>
          </w:p>
        </w:tc>
        <w:tc>
          <w:tcPr>
            <w:tcW w:w="2010" w:type="pct"/>
            <w:gridSpan w:val="6"/>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r>
              <w:rPr>
                <w:lang w:val="uk-UA"/>
              </w:rPr>
              <w:t>Заочна форма</w:t>
            </w:r>
          </w:p>
        </w:tc>
      </w:tr>
      <w:tr w:rsidR="00A55301" w:rsidTr="00A55301">
        <w:trPr>
          <w:cantSplit/>
        </w:trPr>
        <w:tc>
          <w:tcPr>
            <w:tcW w:w="981" w:type="pct"/>
            <w:vMerge/>
            <w:tcBorders>
              <w:top w:val="single" w:sz="4" w:space="0" w:color="auto"/>
              <w:left w:val="single" w:sz="4" w:space="0" w:color="auto"/>
              <w:bottom w:val="single" w:sz="4" w:space="0" w:color="auto"/>
              <w:right w:val="single" w:sz="4" w:space="0" w:color="auto"/>
            </w:tcBorders>
            <w:vAlign w:val="center"/>
            <w:hideMark/>
          </w:tcPr>
          <w:p w:rsidR="00FA0ABD" w:rsidRDefault="00FA0ABD">
            <w:pPr>
              <w:rPr>
                <w:lang w:val="uk-UA"/>
              </w:rPr>
            </w:pPr>
          </w:p>
        </w:tc>
        <w:tc>
          <w:tcPr>
            <w:tcW w:w="514" w:type="pct"/>
            <w:vMerge w:val="restart"/>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r>
              <w:rPr>
                <w:lang w:val="uk-UA"/>
              </w:rPr>
              <w:t xml:space="preserve">усього </w:t>
            </w:r>
          </w:p>
        </w:tc>
        <w:tc>
          <w:tcPr>
            <w:tcW w:w="1495" w:type="pct"/>
            <w:gridSpan w:val="5"/>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r>
              <w:rPr>
                <w:lang w:val="uk-UA"/>
              </w:rPr>
              <w:t>у тому числі</w:t>
            </w:r>
          </w:p>
        </w:tc>
        <w:tc>
          <w:tcPr>
            <w:tcW w:w="477" w:type="pct"/>
            <w:vMerge w:val="restart"/>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r>
              <w:rPr>
                <w:lang w:val="uk-UA"/>
              </w:rPr>
              <w:t xml:space="preserve">усього </w:t>
            </w:r>
          </w:p>
        </w:tc>
        <w:tc>
          <w:tcPr>
            <w:tcW w:w="1534" w:type="pct"/>
            <w:gridSpan w:val="5"/>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r>
              <w:rPr>
                <w:lang w:val="uk-UA"/>
              </w:rPr>
              <w:t>у тому числі</w:t>
            </w:r>
          </w:p>
        </w:tc>
      </w:tr>
      <w:tr w:rsidR="00A55301" w:rsidTr="00624207">
        <w:trPr>
          <w:cantSplit/>
        </w:trPr>
        <w:tc>
          <w:tcPr>
            <w:tcW w:w="981" w:type="pct"/>
            <w:vMerge/>
            <w:tcBorders>
              <w:top w:val="single" w:sz="4" w:space="0" w:color="auto"/>
              <w:left w:val="single" w:sz="4" w:space="0" w:color="auto"/>
              <w:bottom w:val="single" w:sz="4" w:space="0" w:color="auto"/>
              <w:right w:val="single" w:sz="4" w:space="0" w:color="auto"/>
            </w:tcBorders>
            <w:vAlign w:val="center"/>
            <w:hideMark/>
          </w:tcPr>
          <w:p w:rsidR="00FA0ABD" w:rsidRDefault="00FA0ABD">
            <w:pPr>
              <w:rPr>
                <w:lang w:val="uk-UA"/>
              </w:rPr>
            </w:pPr>
          </w:p>
        </w:tc>
        <w:tc>
          <w:tcPr>
            <w:tcW w:w="514" w:type="pct"/>
            <w:vMerge/>
            <w:tcBorders>
              <w:top w:val="single" w:sz="4" w:space="0" w:color="auto"/>
              <w:left w:val="single" w:sz="4" w:space="0" w:color="auto"/>
              <w:bottom w:val="single" w:sz="4" w:space="0" w:color="auto"/>
              <w:right w:val="single" w:sz="4" w:space="0" w:color="auto"/>
            </w:tcBorders>
            <w:vAlign w:val="center"/>
            <w:hideMark/>
          </w:tcPr>
          <w:p w:rsidR="00FA0ABD" w:rsidRDefault="00FA0ABD">
            <w:pPr>
              <w:rPr>
                <w:lang w:val="uk-UA"/>
              </w:rPr>
            </w:pPr>
          </w:p>
        </w:tc>
        <w:tc>
          <w:tcPr>
            <w:tcW w:w="256"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r>
              <w:rPr>
                <w:lang w:val="uk-UA"/>
              </w:rPr>
              <w:t>л</w:t>
            </w:r>
          </w:p>
        </w:tc>
        <w:tc>
          <w:tcPr>
            <w:tcW w:w="292"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r>
              <w:rPr>
                <w:lang w:val="uk-UA"/>
              </w:rPr>
              <w:t>п</w:t>
            </w:r>
          </w:p>
        </w:tc>
        <w:tc>
          <w:tcPr>
            <w:tcW w:w="321" w:type="pct"/>
            <w:tcBorders>
              <w:top w:val="single" w:sz="4" w:space="0" w:color="auto"/>
              <w:left w:val="single" w:sz="4" w:space="0" w:color="auto"/>
              <w:bottom w:val="single" w:sz="4" w:space="0" w:color="auto"/>
              <w:right w:val="single" w:sz="4" w:space="0" w:color="auto"/>
            </w:tcBorders>
            <w:hideMark/>
          </w:tcPr>
          <w:p w:rsidR="00FA0ABD" w:rsidRDefault="005D78E5">
            <w:pPr>
              <w:jc w:val="center"/>
              <w:rPr>
                <w:lang w:val="uk-UA"/>
              </w:rPr>
            </w:pPr>
            <w:proofErr w:type="spellStart"/>
            <w:r>
              <w:rPr>
                <w:lang w:val="uk-UA"/>
              </w:rPr>
              <w:t>Л</w:t>
            </w:r>
            <w:r w:rsidR="00FA0ABD">
              <w:rPr>
                <w:lang w:val="uk-UA"/>
              </w:rPr>
              <w:t>аб</w:t>
            </w:r>
            <w:proofErr w:type="spellEnd"/>
          </w:p>
        </w:tc>
        <w:tc>
          <w:tcPr>
            <w:tcW w:w="303"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proofErr w:type="spellStart"/>
            <w:r>
              <w:rPr>
                <w:lang w:val="uk-UA"/>
              </w:rPr>
              <w:t>інд</w:t>
            </w:r>
            <w:proofErr w:type="spellEnd"/>
          </w:p>
        </w:tc>
        <w:tc>
          <w:tcPr>
            <w:tcW w:w="323"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proofErr w:type="spellStart"/>
            <w:r>
              <w:rPr>
                <w:lang w:val="uk-UA"/>
              </w:rPr>
              <w:t>с.р</w:t>
            </w:r>
            <w:proofErr w:type="spellEnd"/>
            <w:r>
              <w:rPr>
                <w:lang w:val="uk-UA"/>
              </w:rPr>
              <w:t>.</w:t>
            </w: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FA0ABD" w:rsidRDefault="00FA0ABD">
            <w:pPr>
              <w:rPr>
                <w:lang w:val="uk-UA"/>
              </w:rPr>
            </w:pPr>
          </w:p>
        </w:tc>
        <w:tc>
          <w:tcPr>
            <w:tcW w:w="331"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r>
              <w:rPr>
                <w:lang w:val="uk-UA"/>
              </w:rPr>
              <w:t>л</w:t>
            </w:r>
          </w:p>
        </w:tc>
        <w:tc>
          <w:tcPr>
            <w:tcW w:w="335" w:type="pct"/>
            <w:tcBorders>
              <w:top w:val="single" w:sz="4" w:space="0" w:color="auto"/>
              <w:left w:val="single" w:sz="4" w:space="0" w:color="auto"/>
              <w:bottom w:val="single" w:sz="4" w:space="0" w:color="auto"/>
              <w:right w:val="single" w:sz="4" w:space="0" w:color="auto"/>
            </w:tcBorders>
            <w:hideMark/>
          </w:tcPr>
          <w:p w:rsidR="00FA0ABD" w:rsidRDefault="001D464F">
            <w:pPr>
              <w:jc w:val="center"/>
              <w:rPr>
                <w:lang w:val="uk-UA"/>
              </w:rPr>
            </w:pPr>
            <w:r>
              <w:rPr>
                <w:lang w:val="uk-UA"/>
              </w:rPr>
              <w:t>П</w:t>
            </w:r>
          </w:p>
        </w:tc>
        <w:tc>
          <w:tcPr>
            <w:tcW w:w="243"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proofErr w:type="spellStart"/>
            <w:r>
              <w:rPr>
                <w:lang w:val="uk-UA"/>
              </w:rPr>
              <w:t>лаб</w:t>
            </w:r>
            <w:proofErr w:type="spellEnd"/>
          </w:p>
        </w:tc>
        <w:tc>
          <w:tcPr>
            <w:tcW w:w="303"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proofErr w:type="spellStart"/>
            <w:r>
              <w:rPr>
                <w:lang w:val="uk-UA"/>
              </w:rPr>
              <w:t>інд</w:t>
            </w:r>
            <w:proofErr w:type="spellEnd"/>
          </w:p>
        </w:tc>
        <w:tc>
          <w:tcPr>
            <w:tcW w:w="321"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lang w:val="uk-UA"/>
              </w:rPr>
            </w:pPr>
            <w:proofErr w:type="spellStart"/>
            <w:r>
              <w:rPr>
                <w:lang w:val="uk-UA"/>
              </w:rPr>
              <w:t>с.р</w:t>
            </w:r>
            <w:proofErr w:type="spellEnd"/>
            <w:r>
              <w:rPr>
                <w:lang w:val="uk-UA"/>
              </w:rPr>
              <w:t>.</w:t>
            </w:r>
          </w:p>
        </w:tc>
      </w:tr>
      <w:tr w:rsidR="00A55301" w:rsidTr="00624207">
        <w:tc>
          <w:tcPr>
            <w:tcW w:w="981"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bCs/>
                <w:lang w:val="uk-UA"/>
              </w:rPr>
            </w:pPr>
            <w:r>
              <w:rPr>
                <w:bCs/>
                <w:lang w:val="uk-UA"/>
              </w:rPr>
              <w:t>1</w:t>
            </w:r>
          </w:p>
        </w:tc>
        <w:tc>
          <w:tcPr>
            <w:tcW w:w="514"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bCs/>
                <w:lang w:val="uk-UA"/>
              </w:rPr>
            </w:pPr>
            <w:r>
              <w:rPr>
                <w:bCs/>
                <w:lang w:val="uk-UA"/>
              </w:rPr>
              <w:t>2</w:t>
            </w:r>
          </w:p>
        </w:tc>
        <w:tc>
          <w:tcPr>
            <w:tcW w:w="256"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bCs/>
                <w:lang w:val="uk-UA"/>
              </w:rPr>
            </w:pPr>
            <w:r>
              <w:rPr>
                <w:bCs/>
                <w:lang w:val="uk-UA"/>
              </w:rPr>
              <w:t>3</w:t>
            </w:r>
          </w:p>
        </w:tc>
        <w:tc>
          <w:tcPr>
            <w:tcW w:w="292"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bCs/>
                <w:lang w:val="uk-UA"/>
              </w:rPr>
            </w:pPr>
            <w:r>
              <w:rPr>
                <w:bCs/>
                <w:lang w:val="uk-UA"/>
              </w:rPr>
              <w:t>4</w:t>
            </w:r>
          </w:p>
        </w:tc>
        <w:tc>
          <w:tcPr>
            <w:tcW w:w="321"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bCs/>
                <w:lang w:val="uk-UA"/>
              </w:rPr>
            </w:pPr>
            <w:r>
              <w:rPr>
                <w:bCs/>
                <w:lang w:val="uk-UA"/>
              </w:rPr>
              <w:t>5</w:t>
            </w:r>
          </w:p>
        </w:tc>
        <w:tc>
          <w:tcPr>
            <w:tcW w:w="303"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bCs/>
                <w:lang w:val="uk-UA"/>
              </w:rPr>
            </w:pPr>
            <w:r>
              <w:rPr>
                <w:bCs/>
                <w:lang w:val="uk-UA"/>
              </w:rPr>
              <w:t>6</w:t>
            </w:r>
          </w:p>
        </w:tc>
        <w:tc>
          <w:tcPr>
            <w:tcW w:w="323"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bCs/>
                <w:lang w:val="uk-UA"/>
              </w:rPr>
            </w:pPr>
            <w:r>
              <w:rPr>
                <w:bCs/>
                <w:lang w:val="uk-UA"/>
              </w:rPr>
              <w:t>7</w:t>
            </w:r>
          </w:p>
        </w:tc>
        <w:tc>
          <w:tcPr>
            <w:tcW w:w="477"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bCs/>
                <w:lang w:val="uk-UA"/>
              </w:rPr>
            </w:pPr>
            <w:r>
              <w:rPr>
                <w:bCs/>
                <w:lang w:val="uk-UA"/>
              </w:rPr>
              <w:t>8</w:t>
            </w:r>
          </w:p>
        </w:tc>
        <w:tc>
          <w:tcPr>
            <w:tcW w:w="331"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bCs/>
                <w:lang w:val="uk-UA"/>
              </w:rPr>
            </w:pPr>
            <w:r>
              <w:rPr>
                <w:bCs/>
                <w:lang w:val="uk-UA"/>
              </w:rPr>
              <w:t>9</w:t>
            </w:r>
          </w:p>
        </w:tc>
        <w:tc>
          <w:tcPr>
            <w:tcW w:w="335"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bCs/>
                <w:lang w:val="uk-UA"/>
              </w:rPr>
            </w:pPr>
            <w:r>
              <w:rPr>
                <w:bCs/>
                <w:lang w:val="uk-UA"/>
              </w:rPr>
              <w:t>10</w:t>
            </w:r>
          </w:p>
        </w:tc>
        <w:tc>
          <w:tcPr>
            <w:tcW w:w="243"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bCs/>
                <w:lang w:val="uk-UA"/>
              </w:rPr>
            </w:pPr>
            <w:r>
              <w:rPr>
                <w:bCs/>
                <w:lang w:val="uk-UA"/>
              </w:rPr>
              <w:t>11</w:t>
            </w:r>
          </w:p>
        </w:tc>
        <w:tc>
          <w:tcPr>
            <w:tcW w:w="303"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bCs/>
                <w:lang w:val="uk-UA"/>
              </w:rPr>
            </w:pPr>
            <w:r>
              <w:rPr>
                <w:bCs/>
                <w:lang w:val="uk-UA"/>
              </w:rPr>
              <w:t>12</w:t>
            </w:r>
          </w:p>
        </w:tc>
        <w:tc>
          <w:tcPr>
            <w:tcW w:w="321"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bCs/>
                <w:lang w:val="uk-UA"/>
              </w:rPr>
            </w:pPr>
            <w:r>
              <w:rPr>
                <w:bCs/>
                <w:lang w:val="uk-UA"/>
              </w:rPr>
              <w:t>13</w:t>
            </w:r>
          </w:p>
        </w:tc>
      </w:tr>
      <w:tr w:rsidR="00FA0ABD" w:rsidTr="00A55301">
        <w:trPr>
          <w:cantSplit/>
          <w:trHeight w:val="257"/>
        </w:trPr>
        <w:tc>
          <w:tcPr>
            <w:tcW w:w="981"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b/>
                <w:bCs/>
                <w:sz w:val="24"/>
                <w:lang w:val="uk-UA"/>
              </w:rPr>
            </w:pPr>
            <w:r>
              <w:rPr>
                <w:b/>
                <w:bCs/>
                <w:sz w:val="24"/>
                <w:lang w:val="uk-UA"/>
              </w:rPr>
              <w:t>Теми лекційних занять</w:t>
            </w:r>
          </w:p>
        </w:tc>
        <w:tc>
          <w:tcPr>
            <w:tcW w:w="4019" w:type="pct"/>
            <w:gridSpan w:val="12"/>
            <w:tcBorders>
              <w:top w:val="single" w:sz="4" w:space="0" w:color="auto"/>
              <w:left w:val="single" w:sz="4" w:space="0" w:color="auto"/>
              <w:bottom w:val="single" w:sz="4" w:space="0" w:color="auto"/>
              <w:right w:val="single" w:sz="4" w:space="0" w:color="auto"/>
            </w:tcBorders>
            <w:hideMark/>
          </w:tcPr>
          <w:p w:rsidR="00FA0ABD" w:rsidRDefault="00FA0ABD">
            <w:pPr>
              <w:jc w:val="center"/>
              <w:rPr>
                <w:b/>
                <w:bCs/>
                <w:sz w:val="24"/>
                <w:lang w:val="uk-UA"/>
              </w:rPr>
            </w:pPr>
            <w:r>
              <w:rPr>
                <w:b/>
                <w:bCs/>
                <w:sz w:val="24"/>
                <w:lang w:val="uk-UA"/>
              </w:rPr>
              <w:t>Змістовий модуль 1</w:t>
            </w:r>
            <w:r>
              <w:rPr>
                <w:sz w:val="24"/>
                <w:lang w:val="uk-UA"/>
              </w:rPr>
              <w:t xml:space="preserve">. </w:t>
            </w:r>
            <w:r>
              <w:rPr>
                <w:b/>
                <w:sz w:val="24"/>
                <w:lang w:val="uk-UA"/>
              </w:rPr>
              <w:t>Стародавня грецька література</w:t>
            </w:r>
          </w:p>
        </w:tc>
      </w:tr>
      <w:tr w:rsidR="00624207" w:rsidTr="00624207">
        <w:tc>
          <w:tcPr>
            <w:tcW w:w="981" w:type="pct"/>
            <w:tcBorders>
              <w:top w:val="single" w:sz="4" w:space="0" w:color="auto"/>
              <w:left w:val="single" w:sz="4" w:space="0" w:color="auto"/>
              <w:bottom w:val="single" w:sz="4" w:space="0" w:color="auto"/>
              <w:right w:val="single" w:sz="4" w:space="0" w:color="auto"/>
            </w:tcBorders>
            <w:hideMark/>
          </w:tcPr>
          <w:p w:rsidR="00624207" w:rsidRDefault="00624207" w:rsidP="00B973AB">
            <w:pPr>
              <w:rPr>
                <w:lang w:val="uk-UA"/>
              </w:rPr>
            </w:pPr>
            <w:r>
              <w:rPr>
                <w:b/>
                <w:bCs/>
                <w:sz w:val="22"/>
                <w:szCs w:val="22"/>
                <w:lang w:val="uk-UA"/>
              </w:rPr>
              <w:t>Тема 1.</w:t>
            </w:r>
            <w:r>
              <w:rPr>
                <w:bCs/>
                <w:sz w:val="22"/>
                <w:szCs w:val="22"/>
                <w:lang w:val="uk-UA"/>
              </w:rPr>
              <w:t xml:space="preserve"> </w:t>
            </w:r>
            <w:r>
              <w:rPr>
                <w:sz w:val="24"/>
                <w:lang w:val="uk-UA"/>
              </w:rPr>
              <w:t>Антична література та її історико-культурне значення.</w:t>
            </w:r>
          </w:p>
        </w:tc>
        <w:tc>
          <w:tcPr>
            <w:tcW w:w="514"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3,5</w:t>
            </w:r>
          </w:p>
        </w:tc>
        <w:tc>
          <w:tcPr>
            <w:tcW w:w="256" w:type="pct"/>
            <w:tcBorders>
              <w:top w:val="single" w:sz="4" w:space="0" w:color="auto"/>
              <w:left w:val="single" w:sz="4" w:space="0" w:color="auto"/>
              <w:bottom w:val="single" w:sz="4" w:space="0" w:color="auto"/>
              <w:right w:val="single" w:sz="4" w:space="0" w:color="auto"/>
            </w:tcBorders>
          </w:tcPr>
          <w:p w:rsidR="00624207" w:rsidRDefault="00624207" w:rsidP="00B973AB">
            <w:r w:rsidRPr="009C13BC">
              <w:rPr>
                <w:lang w:val="uk-UA"/>
              </w:rPr>
              <w:t>1</w:t>
            </w:r>
          </w:p>
        </w:tc>
        <w:tc>
          <w:tcPr>
            <w:tcW w:w="292"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0,5</w:t>
            </w: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3" w:type="pct"/>
            <w:tcBorders>
              <w:top w:val="single" w:sz="4" w:space="0" w:color="auto"/>
              <w:left w:val="single" w:sz="4" w:space="0" w:color="auto"/>
              <w:bottom w:val="single" w:sz="4" w:space="0" w:color="auto"/>
              <w:right w:val="single" w:sz="4" w:space="0" w:color="auto"/>
            </w:tcBorders>
          </w:tcPr>
          <w:p w:rsidR="00624207" w:rsidRDefault="00624207" w:rsidP="00B973AB">
            <w:r w:rsidRPr="005609F1">
              <w:rPr>
                <w:lang w:val="uk-UA"/>
              </w:rPr>
              <w:t>2</w:t>
            </w:r>
          </w:p>
        </w:tc>
        <w:tc>
          <w:tcPr>
            <w:tcW w:w="477" w:type="pct"/>
            <w:tcBorders>
              <w:top w:val="single" w:sz="4" w:space="0" w:color="auto"/>
              <w:left w:val="single" w:sz="4" w:space="0" w:color="auto"/>
              <w:bottom w:val="single" w:sz="4" w:space="0" w:color="auto"/>
              <w:right w:val="single" w:sz="4" w:space="0" w:color="auto"/>
            </w:tcBorders>
          </w:tcPr>
          <w:p w:rsidR="00624207" w:rsidRDefault="00624207" w:rsidP="00624207">
            <w:pPr>
              <w:rPr>
                <w:lang w:val="uk-UA"/>
              </w:rPr>
            </w:pPr>
            <w:r>
              <w:rPr>
                <w:lang w:val="uk-UA"/>
              </w:rPr>
              <w:t>5,2</w:t>
            </w:r>
          </w:p>
        </w:tc>
        <w:tc>
          <w:tcPr>
            <w:tcW w:w="331" w:type="pct"/>
            <w:tcBorders>
              <w:top w:val="single" w:sz="4" w:space="0" w:color="auto"/>
              <w:left w:val="single" w:sz="4" w:space="0" w:color="auto"/>
              <w:bottom w:val="single" w:sz="4" w:space="0" w:color="auto"/>
              <w:right w:val="single" w:sz="4" w:space="0" w:color="auto"/>
            </w:tcBorders>
          </w:tcPr>
          <w:p w:rsidR="00624207" w:rsidRPr="00A55301" w:rsidRDefault="00624207" w:rsidP="00A55301">
            <w:pPr>
              <w:rPr>
                <w:lang w:val="uk-UA"/>
              </w:rPr>
            </w:pPr>
            <w:r>
              <w:rPr>
                <w:lang w:val="uk-UA"/>
              </w:rPr>
              <w:t>0,1</w:t>
            </w:r>
          </w:p>
        </w:tc>
        <w:tc>
          <w:tcPr>
            <w:tcW w:w="335" w:type="pct"/>
            <w:tcBorders>
              <w:top w:val="single" w:sz="4" w:space="0" w:color="auto"/>
              <w:left w:val="single" w:sz="4" w:space="0" w:color="auto"/>
              <w:bottom w:val="single" w:sz="4" w:space="0" w:color="auto"/>
              <w:right w:val="single" w:sz="4" w:space="0" w:color="auto"/>
            </w:tcBorders>
          </w:tcPr>
          <w:p w:rsidR="00624207" w:rsidRPr="00A55301" w:rsidRDefault="00624207" w:rsidP="00624207">
            <w:pPr>
              <w:rPr>
                <w:lang w:val="uk-UA"/>
              </w:rPr>
            </w:pPr>
            <w:r>
              <w:rPr>
                <w:lang w:val="uk-UA"/>
              </w:rPr>
              <w:t>0,1</w:t>
            </w:r>
          </w:p>
        </w:tc>
        <w:tc>
          <w:tcPr>
            <w:tcW w:w="24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5</w:t>
            </w:r>
          </w:p>
        </w:tc>
      </w:tr>
      <w:tr w:rsidR="00624207" w:rsidTr="00624207">
        <w:tc>
          <w:tcPr>
            <w:tcW w:w="981" w:type="pct"/>
            <w:tcBorders>
              <w:top w:val="single" w:sz="4" w:space="0" w:color="auto"/>
              <w:left w:val="single" w:sz="4" w:space="0" w:color="auto"/>
              <w:bottom w:val="single" w:sz="4" w:space="0" w:color="auto"/>
              <w:right w:val="single" w:sz="4" w:space="0" w:color="auto"/>
            </w:tcBorders>
            <w:hideMark/>
          </w:tcPr>
          <w:p w:rsidR="00624207" w:rsidRDefault="00624207" w:rsidP="00B973AB">
            <w:pPr>
              <w:ind w:left="-70"/>
              <w:rPr>
                <w:sz w:val="22"/>
                <w:lang w:val="uk-UA"/>
              </w:rPr>
            </w:pPr>
            <w:r>
              <w:rPr>
                <w:b/>
                <w:sz w:val="22"/>
                <w:szCs w:val="22"/>
                <w:lang w:val="uk-UA"/>
              </w:rPr>
              <w:t>Тема 2.</w:t>
            </w:r>
            <w:r>
              <w:rPr>
                <w:sz w:val="22"/>
                <w:szCs w:val="22"/>
                <w:lang w:val="uk-UA"/>
              </w:rPr>
              <w:t xml:space="preserve"> </w:t>
            </w:r>
            <w:r>
              <w:rPr>
                <w:spacing w:val="-8"/>
                <w:sz w:val="24"/>
                <w:lang w:val="uk-UA"/>
              </w:rPr>
              <w:t>Грецька міфологія, її зміст, значення. Культ 12 олімпійських богів.</w:t>
            </w:r>
          </w:p>
        </w:tc>
        <w:tc>
          <w:tcPr>
            <w:tcW w:w="514"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3,5</w:t>
            </w:r>
          </w:p>
        </w:tc>
        <w:tc>
          <w:tcPr>
            <w:tcW w:w="256" w:type="pct"/>
            <w:tcBorders>
              <w:top w:val="single" w:sz="4" w:space="0" w:color="auto"/>
              <w:left w:val="single" w:sz="4" w:space="0" w:color="auto"/>
              <w:bottom w:val="single" w:sz="4" w:space="0" w:color="auto"/>
              <w:right w:val="single" w:sz="4" w:space="0" w:color="auto"/>
            </w:tcBorders>
          </w:tcPr>
          <w:p w:rsidR="00624207" w:rsidRDefault="00624207" w:rsidP="00B973AB">
            <w:r w:rsidRPr="009C13BC">
              <w:rPr>
                <w:lang w:val="uk-UA"/>
              </w:rPr>
              <w:t>1</w:t>
            </w:r>
          </w:p>
        </w:tc>
        <w:tc>
          <w:tcPr>
            <w:tcW w:w="292"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0,5</w:t>
            </w: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3" w:type="pct"/>
            <w:tcBorders>
              <w:top w:val="single" w:sz="4" w:space="0" w:color="auto"/>
              <w:left w:val="single" w:sz="4" w:space="0" w:color="auto"/>
              <w:bottom w:val="single" w:sz="4" w:space="0" w:color="auto"/>
              <w:right w:val="single" w:sz="4" w:space="0" w:color="auto"/>
            </w:tcBorders>
          </w:tcPr>
          <w:p w:rsidR="00624207" w:rsidRDefault="00624207" w:rsidP="00B973AB">
            <w:r w:rsidRPr="005609F1">
              <w:rPr>
                <w:lang w:val="uk-UA"/>
              </w:rPr>
              <w:t>2</w:t>
            </w:r>
          </w:p>
        </w:tc>
        <w:tc>
          <w:tcPr>
            <w:tcW w:w="477" w:type="pct"/>
            <w:tcBorders>
              <w:top w:val="single" w:sz="4" w:space="0" w:color="auto"/>
              <w:left w:val="single" w:sz="4" w:space="0" w:color="auto"/>
              <w:bottom w:val="single" w:sz="4" w:space="0" w:color="auto"/>
              <w:right w:val="single" w:sz="4" w:space="0" w:color="auto"/>
            </w:tcBorders>
          </w:tcPr>
          <w:p w:rsidR="00624207" w:rsidRDefault="00624207" w:rsidP="00624207">
            <w:pPr>
              <w:rPr>
                <w:lang w:val="uk-UA"/>
              </w:rPr>
            </w:pPr>
            <w:r>
              <w:rPr>
                <w:lang w:val="uk-UA"/>
              </w:rPr>
              <w:t>5,4</w:t>
            </w:r>
          </w:p>
        </w:tc>
        <w:tc>
          <w:tcPr>
            <w:tcW w:w="331"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335"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24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r w:rsidRPr="003554D3">
              <w:rPr>
                <w:lang w:val="uk-UA"/>
              </w:rPr>
              <w:t>5</w:t>
            </w:r>
          </w:p>
        </w:tc>
      </w:tr>
      <w:tr w:rsidR="00624207" w:rsidTr="00624207">
        <w:tc>
          <w:tcPr>
            <w:tcW w:w="981" w:type="pct"/>
            <w:tcBorders>
              <w:top w:val="single" w:sz="4" w:space="0" w:color="auto"/>
              <w:left w:val="single" w:sz="4" w:space="0" w:color="auto"/>
              <w:bottom w:val="single" w:sz="4" w:space="0" w:color="auto"/>
              <w:right w:val="single" w:sz="4" w:space="0" w:color="auto"/>
            </w:tcBorders>
            <w:hideMark/>
          </w:tcPr>
          <w:p w:rsidR="00624207" w:rsidRDefault="00624207" w:rsidP="00B973AB">
            <w:pPr>
              <w:ind w:left="-70"/>
              <w:rPr>
                <w:bCs/>
                <w:sz w:val="22"/>
                <w:lang w:val="uk-UA"/>
              </w:rPr>
            </w:pPr>
            <w:r>
              <w:rPr>
                <w:b/>
                <w:bCs/>
                <w:sz w:val="22"/>
                <w:szCs w:val="22"/>
                <w:lang w:val="uk-UA"/>
              </w:rPr>
              <w:t>Тема 3.</w:t>
            </w:r>
            <w:r>
              <w:rPr>
                <w:bCs/>
                <w:sz w:val="22"/>
                <w:szCs w:val="22"/>
                <w:lang w:val="uk-UA"/>
              </w:rPr>
              <w:t xml:space="preserve"> </w:t>
            </w:r>
            <w:r>
              <w:rPr>
                <w:sz w:val="24"/>
                <w:lang w:val="uk-UA"/>
              </w:rPr>
              <w:t>Героїчний епос „Іліада” й „Одіссея”.</w:t>
            </w:r>
          </w:p>
        </w:tc>
        <w:tc>
          <w:tcPr>
            <w:tcW w:w="514"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5</w:t>
            </w:r>
          </w:p>
        </w:tc>
        <w:tc>
          <w:tcPr>
            <w:tcW w:w="256" w:type="pct"/>
            <w:tcBorders>
              <w:top w:val="single" w:sz="4" w:space="0" w:color="auto"/>
              <w:left w:val="single" w:sz="4" w:space="0" w:color="auto"/>
              <w:bottom w:val="single" w:sz="4" w:space="0" w:color="auto"/>
              <w:right w:val="single" w:sz="4" w:space="0" w:color="auto"/>
            </w:tcBorders>
          </w:tcPr>
          <w:p w:rsidR="00624207" w:rsidRDefault="00624207" w:rsidP="00B973AB">
            <w:r>
              <w:rPr>
                <w:lang w:val="uk-UA"/>
              </w:rPr>
              <w:t>2</w:t>
            </w:r>
          </w:p>
        </w:tc>
        <w:tc>
          <w:tcPr>
            <w:tcW w:w="292"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1</w:t>
            </w: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3" w:type="pct"/>
            <w:tcBorders>
              <w:top w:val="single" w:sz="4" w:space="0" w:color="auto"/>
              <w:left w:val="single" w:sz="4" w:space="0" w:color="auto"/>
              <w:bottom w:val="single" w:sz="4" w:space="0" w:color="auto"/>
              <w:right w:val="single" w:sz="4" w:space="0" w:color="auto"/>
            </w:tcBorders>
          </w:tcPr>
          <w:p w:rsidR="00624207" w:rsidRDefault="00624207" w:rsidP="00B973AB">
            <w:r w:rsidRPr="005609F1">
              <w:rPr>
                <w:lang w:val="uk-UA"/>
              </w:rPr>
              <w:t>2</w:t>
            </w:r>
          </w:p>
        </w:tc>
        <w:tc>
          <w:tcPr>
            <w:tcW w:w="477" w:type="pct"/>
            <w:tcBorders>
              <w:top w:val="single" w:sz="4" w:space="0" w:color="auto"/>
              <w:left w:val="single" w:sz="4" w:space="0" w:color="auto"/>
              <w:bottom w:val="single" w:sz="4" w:space="0" w:color="auto"/>
              <w:right w:val="single" w:sz="4" w:space="0" w:color="auto"/>
            </w:tcBorders>
          </w:tcPr>
          <w:p w:rsidR="00624207" w:rsidRDefault="00624207" w:rsidP="00624207">
            <w:r w:rsidRPr="00395BC8">
              <w:rPr>
                <w:lang w:val="uk-UA"/>
              </w:rPr>
              <w:t>5,</w:t>
            </w:r>
            <w:r>
              <w:rPr>
                <w:lang w:val="uk-UA"/>
              </w:rPr>
              <w:t>4</w:t>
            </w:r>
          </w:p>
        </w:tc>
        <w:tc>
          <w:tcPr>
            <w:tcW w:w="331"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335"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24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r w:rsidRPr="003554D3">
              <w:rPr>
                <w:lang w:val="uk-UA"/>
              </w:rPr>
              <w:t>5</w:t>
            </w:r>
          </w:p>
        </w:tc>
      </w:tr>
      <w:tr w:rsidR="00624207" w:rsidTr="00624207">
        <w:tc>
          <w:tcPr>
            <w:tcW w:w="981" w:type="pct"/>
            <w:tcBorders>
              <w:top w:val="single" w:sz="4" w:space="0" w:color="auto"/>
              <w:left w:val="single" w:sz="4" w:space="0" w:color="auto"/>
              <w:bottom w:val="single" w:sz="4" w:space="0" w:color="auto"/>
              <w:right w:val="single" w:sz="4" w:space="0" w:color="auto"/>
            </w:tcBorders>
            <w:hideMark/>
          </w:tcPr>
          <w:p w:rsidR="00624207" w:rsidRDefault="00624207" w:rsidP="00B973AB">
            <w:pPr>
              <w:ind w:left="-70"/>
              <w:rPr>
                <w:sz w:val="22"/>
                <w:lang w:val="uk-UA"/>
              </w:rPr>
            </w:pPr>
            <w:r>
              <w:rPr>
                <w:b/>
                <w:sz w:val="22"/>
                <w:szCs w:val="22"/>
                <w:lang w:val="uk-UA"/>
              </w:rPr>
              <w:t>Тема 4.</w:t>
            </w:r>
            <w:r>
              <w:rPr>
                <w:sz w:val="22"/>
                <w:szCs w:val="22"/>
                <w:lang w:val="uk-UA"/>
              </w:rPr>
              <w:t xml:space="preserve"> </w:t>
            </w:r>
            <w:r>
              <w:rPr>
                <w:sz w:val="24"/>
                <w:lang w:val="uk-UA"/>
              </w:rPr>
              <w:t xml:space="preserve">Дидактичний епос. </w:t>
            </w:r>
            <w:proofErr w:type="spellStart"/>
            <w:r>
              <w:rPr>
                <w:sz w:val="24"/>
                <w:lang w:val="uk-UA"/>
              </w:rPr>
              <w:t>Гесіод</w:t>
            </w:r>
            <w:proofErr w:type="spellEnd"/>
            <w:r>
              <w:rPr>
                <w:lang w:val="uk-UA"/>
              </w:rPr>
              <w:t>.</w:t>
            </w:r>
          </w:p>
        </w:tc>
        <w:tc>
          <w:tcPr>
            <w:tcW w:w="514"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3,5</w:t>
            </w:r>
          </w:p>
        </w:tc>
        <w:tc>
          <w:tcPr>
            <w:tcW w:w="256" w:type="pct"/>
            <w:tcBorders>
              <w:top w:val="single" w:sz="4" w:space="0" w:color="auto"/>
              <w:left w:val="single" w:sz="4" w:space="0" w:color="auto"/>
              <w:bottom w:val="single" w:sz="4" w:space="0" w:color="auto"/>
              <w:right w:val="single" w:sz="4" w:space="0" w:color="auto"/>
            </w:tcBorders>
          </w:tcPr>
          <w:p w:rsidR="00624207" w:rsidRDefault="00624207" w:rsidP="00B973AB">
            <w:r w:rsidRPr="009C13BC">
              <w:rPr>
                <w:lang w:val="uk-UA"/>
              </w:rPr>
              <w:t>1</w:t>
            </w:r>
          </w:p>
        </w:tc>
        <w:tc>
          <w:tcPr>
            <w:tcW w:w="292"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0,5</w:t>
            </w: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3" w:type="pct"/>
            <w:tcBorders>
              <w:top w:val="single" w:sz="4" w:space="0" w:color="auto"/>
              <w:left w:val="single" w:sz="4" w:space="0" w:color="auto"/>
              <w:bottom w:val="single" w:sz="4" w:space="0" w:color="auto"/>
              <w:right w:val="single" w:sz="4" w:space="0" w:color="auto"/>
            </w:tcBorders>
          </w:tcPr>
          <w:p w:rsidR="00624207" w:rsidRDefault="00624207" w:rsidP="00B973AB">
            <w:r w:rsidRPr="005609F1">
              <w:rPr>
                <w:lang w:val="uk-UA"/>
              </w:rPr>
              <w:t>2</w:t>
            </w:r>
          </w:p>
        </w:tc>
        <w:tc>
          <w:tcPr>
            <w:tcW w:w="477" w:type="pct"/>
            <w:tcBorders>
              <w:top w:val="single" w:sz="4" w:space="0" w:color="auto"/>
              <w:left w:val="single" w:sz="4" w:space="0" w:color="auto"/>
              <w:bottom w:val="single" w:sz="4" w:space="0" w:color="auto"/>
              <w:right w:val="single" w:sz="4" w:space="0" w:color="auto"/>
            </w:tcBorders>
          </w:tcPr>
          <w:p w:rsidR="00624207" w:rsidRDefault="00624207" w:rsidP="00624207">
            <w:r w:rsidRPr="00395BC8">
              <w:rPr>
                <w:lang w:val="uk-UA"/>
              </w:rPr>
              <w:t>5,</w:t>
            </w:r>
            <w:r>
              <w:rPr>
                <w:lang w:val="uk-UA"/>
              </w:rPr>
              <w:t>4</w:t>
            </w:r>
          </w:p>
        </w:tc>
        <w:tc>
          <w:tcPr>
            <w:tcW w:w="331"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335"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24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r w:rsidRPr="003554D3">
              <w:rPr>
                <w:lang w:val="uk-UA"/>
              </w:rPr>
              <w:t>5</w:t>
            </w:r>
          </w:p>
        </w:tc>
      </w:tr>
      <w:tr w:rsidR="00624207" w:rsidTr="00624207">
        <w:tc>
          <w:tcPr>
            <w:tcW w:w="981" w:type="pct"/>
            <w:tcBorders>
              <w:top w:val="single" w:sz="4" w:space="0" w:color="auto"/>
              <w:left w:val="single" w:sz="4" w:space="0" w:color="auto"/>
              <w:bottom w:val="single" w:sz="4" w:space="0" w:color="auto"/>
              <w:right w:val="single" w:sz="4" w:space="0" w:color="auto"/>
            </w:tcBorders>
            <w:hideMark/>
          </w:tcPr>
          <w:p w:rsidR="00624207" w:rsidRDefault="00624207" w:rsidP="00B973AB">
            <w:pPr>
              <w:pStyle w:val="ad"/>
              <w:ind w:left="-70"/>
              <w:rPr>
                <w:sz w:val="22"/>
                <w:szCs w:val="22"/>
              </w:rPr>
            </w:pPr>
            <w:r>
              <w:rPr>
                <w:b/>
                <w:bCs/>
                <w:sz w:val="22"/>
                <w:szCs w:val="22"/>
              </w:rPr>
              <w:t>Тема 5.</w:t>
            </w:r>
            <w:r>
              <w:rPr>
                <w:bCs/>
                <w:sz w:val="22"/>
                <w:szCs w:val="22"/>
              </w:rPr>
              <w:t xml:space="preserve"> </w:t>
            </w:r>
            <w:r>
              <w:rPr>
                <w:sz w:val="24"/>
                <w:szCs w:val="24"/>
              </w:rPr>
              <w:t>Походження драми, виникнення грецького театру</w:t>
            </w:r>
            <w:r>
              <w:rPr>
                <w:sz w:val="22"/>
                <w:szCs w:val="22"/>
              </w:rPr>
              <w:t>.</w:t>
            </w:r>
          </w:p>
        </w:tc>
        <w:tc>
          <w:tcPr>
            <w:tcW w:w="514"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3,5</w:t>
            </w:r>
          </w:p>
        </w:tc>
        <w:tc>
          <w:tcPr>
            <w:tcW w:w="256" w:type="pct"/>
            <w:tcBorders>
              <w:top w:val="single" w:sz="4" w:space="0" w:color="auto"/>
              <w:left w:val="single" w:sz="4" w:space="0" w:color="auto"/>
              <w:bottom w:val="single" w:sz="4" w:space="0" w:color="auto"/>
              <w:right w:val="single" w:sz="4" w:space="0" w:color="auto"/>
            </w:tcBorders>
          </w:tcPr>
          <w:p w:rsidR="00624207" w:rsidRDefault="00624207" w:rsidP="00B973AB">
            <w:r w:rsidRPr="009C13BC">
              <w:rPr>
                <w:lang w:val="uk-UA"/>
              </w:rPr>
              <w:t>1</w:t>
            </w:r>
          </w:p>
        </w:tc>
        <w:tc>
          <w:tcPr>
            <w:tcW w:w="292"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0,5</w:t>
            </w: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3" w:type="pct"/>
            <w:tcBorders>
              <w:top w:val="single" w:sz="4" w:space="0" w:color="auto"/>
              <w:left w:val="single" w:sz="4" w:space="0" w:color="auto"/>
              <w:bottom w:val="single" w:sz="4" w:space="0" w:color="auto"/>
              <w:right w:val="single" w:sz="4" w:space="0" w:color="auto"/>
            </w:tcBorders>
          </w:tcPr>
          <w:p w:rsidR="00624207" w:rsidRDefault="00624207" w:rsidP="00B973AB">
            <w:r w:rsidRPr="005609F1">
              <w:rPr>
                <w:lang w:val="uk-UA"/>
              </w:rPr>
              <w:t>2</w:t>
            </w:r>
          </w:p>
        </w:tc>
        <w:tc>
          <w:tcPr>
            <w:tcW w:w="477"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5,2</w:t>
            </w:r>
          </w:p>
        </w:tc>
        <w:tc>
          <w:tcPr>
            <w:tcW w:w="331" w:type="pct"/>
            <w:tcBorders>
              <w:top w:val="single" w:sz="4" w:space="0" w:color="auto"/>
              <w:left w:val="single" w:sz="4" w:space="0" w:color="auto"/>
              <w:bottom w:val="single" w:sz="4" w:space="0" w:color="auto"/>
              <w:right w:val="single" w:sz="4" w:space="0" w:color="auto"/>
            </w:tcBorders>
          </w:tcPr>
          <w:p w:rsidR="00624207" w:rsidRDefault="00624207">
            <w:r w:rsidRPr="00CF4C82">
              <w:rPr>
                <w:lang w:val="uk-UA"/>
              </w:rPr>
              <w:t>0,1</w:t>
            </w:r>
          </w:p>
        </w:tc>
        <w:tc>
          <w:tcPr>
            <w:tcW w:w="335"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0,1</w:t>
            </w:r>
          </w:p>
        </w:tc>
        <w:tc>
          <w:tcPr>
            <w:tcW w:w="24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r w:rsidRPr="003554D3">
              <w:rPr>
                <w:lang w:val="uk-UA"/>
              </w:rPr>
              <w:t>5</w:t>
            </w:r>
          </w:p>
        </w:tc>
      </w:tr>
      <w:tr w:rsidR="00624207" w:rsidTr="00624207">
        <w:tc>
          <w:tcPr>
            <w:tcW w:w="981" w:type="pct"/>
            <w:tcBorders>
              <w:top w:val="single" w:sz="4" w:space="0" w:color="auto"/>
              <w:left w:val="single" w:sz="4" w:space="0" w:color="auto"/>
              <w:bottom w:val="single" w:sz="4" w:space="0" w:color="auto"/>
              <w:right w:val="single" w:sz="4" w:space="0" w:color="auto"/>
            </w:tcBorders>
            <w:hideMark/>
          </w:tcPr>
          <w:p w:rsidR="00624207" w:rsidRDefault="00624207" w:rsidP="00B973AB">
            <w:pPr>
              <w:ind w:left="-70"/>
              <w:rPr>
                <w:sz w:val="22"/>
                <w:lang w:val="uk-UA"/>
              </w:rPr>
            </w:pPr>
            <w:r>
              <w:rPr>
                <w:b/>
                <w:sz w:val="22"/>
                <w:szCs w:val="22"/>
                <w:lang w:val="uk-UA"/>
              </w:rPr>
              <w:lastRenderedPageBreak/>
              <w:t>Тема 6.</w:t>
            </w:r>
            <w:r>
              <w:rPr>
                <w:sz w:val="22"/>
                <w:szCs w:val="22"/>
                <w:lang w:val="uk-UA"/>
              </w:rPr>
              <w:t xml:space="preserve"> </w:t>
            </w:r>
            <w:r>
              <w:rPr>
                <w:sz w:val="24"/>
                <w:lang w:val="uk-UA"/>
              </w:rPr>
              <w:t>Драматургія трагіка Есхіла.</w:t>
            </w:r>
          </w:p>
        </w:tc>
        <w:tc>
          <w:tcPr>
            <w:tcW w:w="514"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6</w:t>
            </w:r>
          </w:p>
        </w:tc>
        <w:tc>
          <w:tcPr>
            <w:tcW w:w="256" w:type="pct"/>
            <w:tcBorders>
              <w:top w:val="single" w:sz="4" w:space="0" w:color="auto"/>
              <w:left w:val="single" w:sz="4" w:space="0" w:color="auto"/>
              <w:bottom w:val="single" w:sz="4" w:space="0" w:color="auto"/>
              <w:right w:val="single" w:sz="4" w:space="0" w:color="auto"/>
            </w:tcBorders>
          </w:tcPr>
          <w:p w:rsidR="00624207" w:rsidRDefault="00624207" w:rsidP="00B973AB">
            <w:r>
              <w:rPr>
                <w:lang w:val="uk-UA"/>
              </w:rPr>
              <w:t>2</w:t>
            </w:r>
          </w:p>
        </w:tc>
        <w:tc>
          <w:tcPr>
            <w:tcW w:w="292"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1</w:t>
            </w: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3" w:type="pct"/>
            <w:tcBorders>
              <w:top w:val="single" w:sz="4" w:space="0" w:color="auto"/>
              <w:left w:val="single" w:sz="4" w:space="0" w:color="auto"/>
              <w:bottom w:val="single" w:sz="4" w:space="0" w:color="auto"/>
              <w:right w:val="single" w:sz="4" w:space="0" w:color="auto"/>
            </w:tcBorders>
          </w:tcPr>
          <w:p w:rsidR="00624207" w:rsidRDefault="00624207" w:rsidP="00B973AB">
            <w:r>
              <w:rPr>
                <w:lang w:val="uk-UA"/>
              </w:rPr>
              <w:t>3</w:t>
            </w:r>
          </w:p>
        </w:tc>
        <w:tc>
          <w:tcPr>
            <w:tcW w:w="477" w:type="pct"/>
            <w:tcBorders>
              <w:top w:val="single" w:sz="4" w:space="0" w:color="auto"/>
              <w:left w:val="single" w:sz="4" w:space="0" w:color="auto"/>
              <w:bottom w:val="single" w:sz="4" w:space="0" w:color="auto"/>
              <w:right w:val="single" w:sz="4" w:space="0" w:color="auto"/>
            </w:tcBorders>
          </w:tcPr>
          <w:p w:rsidR="00624207" w:rsidRDefault="00624207" w:rsidP="00624207">
            <w:r w:rsidRPr="00395BC8">
              <w:rPr>
                <w:lang w:val="uk-UA"/>
              </w:rPr>
              <w:t>5,</w:t>
            </w:r>
            <w:r>
              <w:rPr>
                <w:lang w:val="uk-UA"/>
              </w:rPr>
              <w:t>4</w:t>
            </w:r>
          </w:p>
        </w:tc>
        <w:tc>
          <w:tcPr>
            <w:tcW w:w="331"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335"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24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r w:rsidRPr="003554D3">
              <w:rPr>
                <w:lang w:val="uk-UA"/>
              </w:rPr>
              <w:t>5</w:t>
            </w:r>
          </w:p>
        </w:tc>
      </w:tr>
      <w:tr w:rsidR="00624207" w:rsidTr="00624207">
        <w:tc>
          <w:tcPr>
            <w:tcW w:w="981" w:type="pct"/>
            <w:tcBorders>
              <w:top w:val="single" w:sz="4" w:space="0" w:color="auto"/>
              <w:left w:val="single" w:sz="4" w:space="0" w:color="auto"/>
              <w:bottom w:val="single" w:sz="4" w:space="0" w:color="auto"/>
              <w:right w:val="single" w:sz="4" w:space="0" w:color="auto"/>
            </w:tcBorders>
            <w:hideMark/>
          </w:tcPr>
          <w:p w:rsidR="00624207" w:rsidRDefault="00624207" w:rsidP="00B973AB">
            <w:pPr>
              <w:ind w:left="-70"/>
              <w:rPr>
                <w:b/>
                <w:sz w:val="22"/>
                <w:lang w:val="uk-UA"/>
              </w:rPr>
            </w:pPr>
            <w:r>
              <w:rPr>
                <w:b/>
                <w:sz w:val="24"/>
                <w:lang w:val="uk-UA"/>
              </w:rPr>
              <w:t xml:space="preserve">Тема 7. </w:t>
            </w:r>
            <w:r>
              <w:rPr>
                <w:sz w:val="24"/>
                <w:lang w:val="uk-UA"/>
              </w:rPr>
              <w:t>Драматургія трагіка Софокла.</w:t>
            </w:r>
          </w:p>
        </w:tc>
        <w:tc>
          <w:tcPr>
            <w:tcW w:w="514"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5</w:t>
            </w:r>
          </w:p>
        </w:tc>
        <w:tc>
          <w:tcPr>
            <w:tcW w:w="256" w:type="pct"/>
            <w:tcBorders>
              <w:top w:val="single" w:sz="4" w:space="0" w:color="auto"/>
              <w:left w:val="single" w:sz="4" w:space="0" w:color="auto"/>
              <w:bottom w:val="single" w:sz="4" w:space="0" w:color="auto"/>
              <w:right w:val="single" w:sz="4" w:space="0" w:color="auto"/>
            </w:tcBorders>
          </w:tcPr>
          <w:p w:rsidR="00624207" w:rsidRDefault="00624207" w:rsidP="00B973AB">
            <w:r w:rsidRPr="00167A68">
              <w:rPr>
                <w:lang w:val="uk-UA"/>
              </w:rPr>
              <w:t>1</w:t>
            </w:r>
          </w:p>
        </w:tc>
        <w:tc>
          <w:tcPr>
            <w:tcW w:w="292"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1</w:t>
            </w: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3" w:type="pct"/>
            <w:tcBorders>
              <w:top w:val="single" w:sz="4" w:space="0" w:color="auto"/>
              <w:left w:val="single" w:sz="4" w:space="0" w:color="auto"/>
              <w:bottom w:val="single" w:sz="4" w:space="0" w:color="auto"/>
              <w:right w:val="single" w:sz="4" w:space="0" w:color="auto"/>
            </w:tcBorders>
          </w:tcPr>
          <w:p w:rsidR="00624207" w:rsidRDefault="00624207" w:rsidP="00B973AB">
            <w:r>
              <w:rPr>
                <w:lang w:val="uk-UA"/>
              </w:rPr>
              <w:t>3</w:t>
            </w:r>
          </w:p>
        </w:tc>
        <w:tc>
          <w:tcPr>
            <w:tcW w:w="477" w:type="pct"/>
            <w:tcBorders>
              <w:top w:val="single" w:sz="4" w:space="0" w:color="auto"/>
              <w:left w:val="single" w:sz="4" w:space="0" w:color="auto"/>
              <w:bottom w:val="single" w:sz="4" w:space="0" w:color="auto"/>
              <w:right w:val="single" w:sz="4" w:space="0" w:color="auto"/>
            </w:tcBorders>
          </w:tcPr>
          <w:p w:rsidR="00624207" w:rsidRDefault="00624207" w:rsidP="00624207">
            <w:r w:rsidRPr="00395BC8">
              <w:rPr>
                <w:lang w:val="uk-UA"/>
              </w:rPr>
              <w:t>5,</w:t>
            </w:r>
            <w:r>
              <w:rPr>
                <w:lang w:val="uk-UA"/>
              </w:rPr>
              <w:t>4</w:t>
            </w:r>
          </w:p>
        </w:tc>
        <w:tc>
          <w:tcPr>
            <w:tcW w:w="331"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335"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24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r w:rsidRPr="003554D3">
              <w:rPr>
                <w:lang w:val="uk-UA"/>
              </w:rPr>
              <w:t>5</w:t>
            </w:r>
          </w:p>
        </w:tc>
      </w:tr>
      <w:tr w:rsidR="00624207" w:rsidTr="00624207">
        <w:tc>
          <w:tcPr>
            <w:tcW w:w="981" w:type="pct"/>
            <w:tcBorders>
              <w:top w:val="single" w:sz="4" w:space="0" w:color="auto"/>
              <w:left w:val="single" w:sz="4" w:space="0" w:color="auto"/>
              <w:bottom w:val="single" w:sz="4" w:space="0" w:color="auto"/>
              <w:right w:val="single" w:sz="4" w:space="0" w:color="auto"/>
            </w:tcBorders>
            <w:hideMark/>
          </w:tcPr>
          <w:p w:rsidR="00624207" w:rsidRDefault="00624207" w:rsidP="00B973AB">
            <w:pPr>
              <w:ind w:left="-70"/>
              <w:rPr>
                <w:b/>
                <w:sz w:val="22"/>
                <w:lang w:val="uk-UA"/>
              </w:rPr>
            </w:pPr>
            <w:r>
              <w:rPr>
                <w:b/>
                <w:sz w:val="24"/>
                <w:lang w:val="uk-UA"/>
              </w:rPr>
              <w:t>Тема 8.</w:t>
            </w:r>
            <w:r>
              <w:rPr>
                <w:b/>
                <w:szCs w:val="28"/>
                <w:lang w:val="uk-UA"/>
              </w:rPr>
              <w:t xml:space="preserve"> </w:t>
            </w:r>
            <w:r>
              <w:rPr>
                <w:sz w:val="24"/>
                <w:lang w:val="uk-UA"/>
              </w:rPr>
              <w:t>Драматургія трагіка Еврипіда.</w:t>
            </w:r>
          </w:p>
        </w:tc>
        <w:tc>
          <w:tcPr>
            <w:tcW w:w="514"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6</w:t>
            </w:r>
          </w:p>
        </w:tc>
        <w:tc>
          <w:tcPr>
            <w:tcW w:w="256" w:type="pct"/>
            <w:tcBorders>
              <w:top w:val="single" w:sz="4" w:space="0" w:color="auto"/>
              <w:left w:val="single" w:sz="4" w:space="0" w:color="auto"/>
              <w:bottom w:val="single" w:sz="4" w:space="0" w:color="auto"/>
              <w:right w:val="single" w:sz="4" w:space="0" w:color="auto"/>
            </w:tcBorders>
          </w:tcPr>
          <w:p w:rsidR="00624207" w:rsidRDefault="00624207" w:rsidP="00B973AB">
            <w:r>
              <w:rPr>
                <w:lang w:val="uk-UA"/>
              </w:rPr>
              <w:t>2</w:t>
            </w:r>
          </w:p>
        </w:tc>
        <w:tc>
          <w:tcPr>
            <w:tcW w:w="292"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1</w:t>
            </w: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3" w:type="pct"/>
            <w:tcBorders>
              <w:top w:val="single" w:sz="4" w:space="0" w:color="auto"/>
              <w:left w:val="single" w:sz="4" w:space="0" w:color="auto"/>
              <w:bottom w:val="single" w:sz="4" w:space="0" w:color="auto"/>
              <w:right w:val="single" w:sz="4" w:space="0" w:color="auto"/>
            </w:tcBorders>
          </w:tcPr>
          <w:p w:rsidR="00624207" w:rsidRDefault="00624207" w:rsidP="00B973AB">
            <w:r>
              <w:rPr>
                <w:lang w:val="uk-UA"/>
              </w:rPr>
              <w:t>3</w:t>
            </w:r>
          </w:p>
        </w:tc>
        <w:tc>
          <w:tcPr>
            <w:tcW w:w="477" w:type="pct"/>
            <w:tcBorders>
              <w:top w:val="single" w:sz="4" w:space="0" w:color="auto"/>
              <w:left w:val="single" w:sz="4" w:space="0" w:color="auto"/>
              <w:bottom w:val="single" w:sz="4" w:space="0" w:color="auto"/>
              <w:right w:val="single" w:sz="4" w:space="0" w:color="auto"/>
            </w:tcBorders>
          </w:tcPr>
          <w:p w:rsidR="00624207" w:rsidRDefault="00624207" w:rsidP="00624207">
            <w:r w:rsidRPr="00395BC8">
              <w:rPr>
                <w:lang w:val="uk-UA"/>
              </w:rPr>
              <w:t>5,</w:t>
            </w:r>
            <w:r>
              <w:rPr>
                <w:lang w:val="uk-UA"/>
              </w:rPr>
              <w:t>4</w:t>
            </w:r>
          </w:p>
        </w:tc>
        <w:tc>
          <w:tcPr>
            <w:tcW w:w="331"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335"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24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r w:rsidRPr="003554D3">
              <w:rPr>
                <w:lang w:val="uk-UA"/>
              </w:rPr>
              <w:t>5</w:t>
            </w:r>
          </w:p>
        </w:tc>
      </w:tr>
      <w:tr w:rsidR="00624207" w:rsidTr="00624207">
        <w:tc>
          <w:tcPr>
            <w:tcW w:w="981" w:type="pct"/>
            <w:tcBorders>
              <w:top w:val="single" w:sz="4" w:space="0" w:color="auto"/>
              <w:left w:val="single" w:sz="4" w:space="0" w:color="auto"/>
              <w:bottom w:val="single" w:sz="4" w:space="0" w:color="auto"/>
              <w:right w:val="single" w:sz="4" w:space="0" w:color="auto"/>
            </w:tcBorders>
            <w:hideMark/>
          </w:tcPr>
          <w:p w:rsidR="00624207" w:rsidRDefault="00624207" w:rsidP="00B973AB">
            <w:pPr>
              <w:ind w:left="-70" w:right="-108"/>
              <w:contextualSpacing/>
              <w:jc w:val="both"/>
              <w:rPr>
                <w:b/>
                <w:sz w:val="22"/>
                <w:lang w:val="uk-UA"/>
              </w:rPr>
            </w:pPr>
            <w:r>
              <w:rPr>
                <w:b/>
                <w:sz w:val="24"/>
                <w:lang w:val="uk-UA"/>
              </w:rPr>
              <w:t xml:space="preserve">Тема 9. </w:t>
            </w:r>
            <w:r>
              <w:rPr>
                <w:sz w:val="24"/>
                <w:lang w:val="uk-UA"/>
              </w:rPr>
              <w:t xml:space="preserve">Драматургія комедіографа </w:t>
            </w:r>
            <w:proofErr w:type="spellStart"/>
            <w:r>
              <w:rPr>
                <w:sz w:val="24"/>
                <w:lang w:val="uk-UA"/>
              </w:rPr>
              <w:t>Арістофана</w:t>
            </w:r>
            <w:proofErr w:type="spellEnd"/>
            <w:r>
              <w:rPr>
                <w:sz w:val="24"/>
                <w:lang w:val="uk-UA"/>
              </w:rPr>
              <w:t>.</w:t>
            </w:r>
            <w:r>
              <w:rPr>
                <w:b/>
                <w:sz w:val="24"/>
                <w:lang w:val="uk-UA"/>
              </w:rPr>
              <w:t xml:space="preserve"> </w:t>
            </w:r>
            <w:r w:rsidRPr="0074342C">
              <w:rPr>
                <w:sz w:val="24"/>
                <w:lang w:val="uk-UA"/>
              </w:rPr>
              <w:t xml:space="preserve">Творчість </w:t>
            </w:r>
            <w:proofErr w:type="spellStart"/>
            <w:r w:rsidRPr="0074342C">
              <w:rPr>
                <w:sz w:val="24"/>
                <w:lang w:val="uk-UA"/>
              </w:rPr>
              <w:t>Менандра</w:t>
            </w:r>
            <w:proofErr w:type="spellEnd"/>
          </w:p>
        </w:tc>
        <w:tc>
          <w:tcPr>
            <w:tcW w:w="514"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6</w:t>
            </w:r>
          </w:p>
        </w:tc>
        <w:tc>
          <w:tcPr>
            <w:tcW w:w="256" w:type="pct"/>
            <w:tcBorders>
              <w:top w:val="single" w:sz="4" w:space="0" w:color="auto"/>
              <w:left w:val="single" w:sz="4" w:space="0" w:color="auto"/>
              <w:bottom w:val="single" w:sz="4" w:space="0" w:color="auto"/>
              <w:right w:val="single" w:sz="4" w:space="0" w:color="auto"/>
            </w:tcBorders>
          </w:tcPr>
          <w:p w:rsidR="00624207" w:rsidRDefault="00624207" w:rsidP="00B973AB">
            <w:r>
              <w:rPr>
                <w:lang w:val="uk-UA"/>
              </w:rPr>
              <w:t>2</w:t>
            </w:r>
          </w:p>
        </w:tc>
        <w:tc>
          <w:tcPr>
            <w:tcW w:w="292"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1</w:t>
            </w: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3" w:type="pct"/>
            <w:tcBorders>
              <w:top w:val="single" w:sz="4" w:space="0" w:color="auto"/>
              <w:left w:val="single" w:sz="4" w:space="0" w:color="auto"/>
              <w:bottom w:val="single" w:sz="4" w:space="0" w:color="auto"/>
              <w:right w:val="single" w:sz="4" w:space="0" w:color="auto"/>
            </w:tcBorders>
          </w:tcPr>
          <w:p w:rsidR="00624207" w:rsidRDefault="00624207" w:rsidP="00B973AB">
            <w:r>
              <w:rPr>
                <w:lang w:val="uk-UA"/>
              </w:rPr>
              <w:t>3</w:t>
            </w:r>
          </w:p>
        </w:tc>
        <w:tc>
          <w:tcPr>
            <w:tcW w:w="477" w:type="pct"/>
            <w:tcBorders>
              <w:top w:val="single" w:sz="4" w:space="0" w:color="auto"/>
              <w:left w:val="single" w:sz="4" w:space="0" w:color="auto"/>
              <w:bottom w:val="single" w:sz="4" w:space="0" w:color="auto"/>
              <w:right w:val="single" w:sz="4" w:space="0" w:color="auto"/>
            </w:tcBorders>
          </w:tcPr>
          <w:p w:rsidR="00624207" w:rsidRDefault="00624207" w:rsidP="00624207">
            <w:r w:rsidRPr="00395BC8">
              <w:rPr>
                <w:lang w:val="uk-UA"/>
              </w:rPr>
              <w:t>5,</w:t>
            </w:r>
            <w:r>
              <w:rPr>
                <w:lang w:val="uk-UA"/>
              </w:rPr>
              <w:t>4</w:t>
            </w:r>
          </w:p>
        </w:tc>
        <w:tc>
          <w:tcPr>
            <w:tcW w:w="331"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335"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24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r w:rsidRPr="003554D3">
              <w:rPr>
                <w:lang w:val="uk-UA"/>
              </w:rPr>
              <w:t>5</w:t>
            </w:r>
          </w:p>
        </w:tc>
      </w:tr>
      <w:tr w:rsidR="00624207" w:rsidTr="00624207">
        <w:tc>
          <w:tcPr>
            <w:tcW w:w="981" w:type="pct"/>
            <w:tcBorders>
              <w:top w:val="single" w:sz="4" w:space="0" w:color="auto"/>
              <w:left w:val="single" w:sz="4" w:space="0" w:color="auto"/>
              <w:bottom w:val="single" w:sz="4" w:space="0" w:color="auto"/>
              <w:right w:val="single" w:sz="4" w:space="0" w:color="auto"/>
            </w:tcBorders>
            <w:hideMark/>
          </w:tcPr>
          <w:p w:rsidR="00624207" w:rsidRDefault="00624207" w:rsidP="00B973AB">
            <w:pPr>
              <w:ind w:left="-70" w:right="-108"/>
              <w:contextualSpacing/>
              <w:jc w:val="both"/>
              <w:rPr>
                <w:b/>
                <w:sz w:val="24"/>
                <w:lang w:val="uk-UA"/>
              </w:rPr>
            </w:pPr>
            <w:r>
              <w:rPr>
                <w:b/>
                <w:sz w:val="24"/>
                <w:lang w:val="uk-UA"/>
              </w:rPr>
              <w:t xml:space="preserve">Тема 10. </w:t>
            </w:r>
            <w:r>
              <w:rPr>
                <w:sz w:val="24"/>
                <w:lang w:val="uk-UA"/>
              </w:rPr>
              <w:t>Література доби еллінізму</w:t>
            </w:r>
          </w:p>
        </w:tc>
        <w:tc>
          <w:tcPr>
            <w:tcW w:w="514"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4</w:t>
            </w:r>
          </w:p>
        </w:tc>
        <w:tc>
          <w:tcPr>
            <w:tcW w:w="256" w:type="pct"/>
            <w:tcBorders>
              <w:top w:val="single" w:sz="4" w:space="0" w:color="auto"/>
              <w:left w:val="single" w:sz="4" w:space="0" w:color="auto"/>
              <w:bottom w:val="single" w:sz="4" w:space="0" w:color="auto"/>
              <w:right w:val="single" w:sz="4" w:space="0" w:color="auto"/>
            </w:tcBorders>
          </w:tcPr>
          <w:p w:rsidR="00624207" w:rsidRDefault="00624207" w:rsidP="00B973AB">
            <w:r w:rsidRPr="00167A68">
              <w:rPr>
                <w:lang w:val="uk-UA"/>
              </w:rPr>
              <w:t>1</w:t>
            </w:r>
          </w:p>
        </w:tc>
        <w:tc>
          <w:tcPr>
            <w:tcW w:w="292"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1</w:t>
            </w: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3" w:type="pct"/>
            <w:tcBorders>
              <w:top w:val="single" w:sz="4" w:space="0" w:color="auto"/>
              <w:left w:val="single" w:sz="4" w:space="0" w:color="auto"/>
              <w:bottom w:val="single" w:sz="4" w:space="0" w:color="auto"/>
              <w:right w:val="single" w:sz="4" w:space="0" w:color="auto"/>
            </w:tcBorders>
          </w:tcPr>
          <w:p w:rsidR="00624207" w:rsidRDefault="00624207" w:rsidP="00B973AB">
            <w:r w:rsidRPr="003842C1">
              <w:rPr>
                <w:lang w:val="uk-UA"/>
              </w:rPr>
              <w:t>2</w:t>
            </w:r>
          </w:p>
        </w:tc>
        <w:tc>
          <w:tcPr>
            <w:tcW w:w="477" w:type="pct"/>
            <w:tcBorders>
              <w:top w:val="single" w:sz="4" w:space="0" w:color="auto"/>
              <w:left w:val="single" w:sz="4" w:space="0" w:color="auto"/>
              <w:bottom w:val="single" w:sz="4" w:space="0" w:color="auto"/>
              <w:right w:val="single" w:sz="4" w:space="0" w:color="auto"/>
            </w:tcBorders>
          </w:tcPr>
          <w:p w:rsidR="00624207" w:rsidRDefault="00624207" w:rsidP="00624207">
            <w:r w:rsidRPr="00395BC8">
              <w:rPr>
                <w:lang w:val="uk-UA"/>
              </w:rPr>
              <w:t>5,</w:t>
            </w:r>
            <w:r>
              <w:rPr>
                <w:lang w:val="uk-UA"/>
              </w:rPr>
              <w:t>4</w:t>
            </w:r>
          </w:p>
        </w:tc>
        <w:tc>
          <w:tcPr>
            <w:tcW w:w="331"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335"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24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r w:rsidRPr="003554D3">
              <w:rPr>
                <w:lang w:val="uk-UA"/>
              </w:rPr>
              <w:t>5</w:t>
            </w:r>
          </w:p>
        </w:tc>
      </w:tr>
      <w:tr w:rsidR="00624207" w:rsidTr="00624207">
        <w:tc>
          <w:tcPr>
            <w:tcW w:w="981" w:type="pct"/>
            <w:tcBorders>
              <w:top w:val="single" w:sz="4" w:space="0" w:color="auto"/>
              <w:left w:val="single" w:sz="4" w:space="0" w:color="auto"/>
              <w:bottom w:val="single" w:sz="4" w:space="0" w:color="auto"/>
              <w:right w:val="single" w:sz="4" w:space="0" w:color="auto"/>
            </w:tcBorders>
            <w:hideMark/>
          </w:tcPr>
          <w:p w:rsidR="00624207" w:rsidRDefault="00624207" w:rsidP="00B973AB">
            <w:pPr>
              <w:ind w:left="-70"/>
              <w:rPr>
                <w:sz w:val="24"/>
                <w:lang w:val="uk-UA"/>
              </w:rPr>
            </w:pPr>
            <w:r>
              <w:rPr>
                <w:b/>
                <w:sz w:val="24"/>
                <w:lang w:val="uk-UA"/>
              </w:rPr>
              <w:t>Тема 11.</w:t>
            </w:r>
            <w:r>
              <w:rPr>
                <w:sz w:val="24"/>
                <w:lang w:val="uk-UA"/>
              </w:rPr>
              <w:t xml:space="preserve"> Література доби римського володарювання.</w:t>
            </w:r>
          </w:p>
        </w:tc>
        <w:tc>
          <w:tcPr>
            <w:tcW w:w="514"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5</w:t>
            </w:r>
          </w:p>
        </w:tc>
        <w:tc>
          <w:tcPr>
            <w:tcW w:w="256" w:type="pct"/>
            <w:tcBorders>
              <w:top w:val="single" w:sz="4" w:space="0" w:color="auto"/>
              <w:left w:val="single" w:sz="4" w:space="0" w:color="auto"/>
              <w:bottom w:val="single" w:sz="4" w:space="0" w:color="auto"/>
              <w:right w:val="single" w:sz="4" w:space="0" w:color="auto"/>
            </w:tcBorders>
          </w:tcPr>
          <w:p w:rsidR="00624207" w:rsidRDefault="00624207" w:rsidP="00B973AB">
            <w:r w:rsidRPr="00167A68">
              <w:rPr>
                <w:lang w:val="uk-UA"/>
              </w:rPr>
              <w:t>1</w:t>
            </w:r>
          </w:p>
        </w:tc>
        <w:tc>
          <w:tcPr>
            <w:tcW w:w="292"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1</w:t>
            </w: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r>
              <w:rPr>
                <w:lang w:val="uk-UA"/>
              </w:rPr>
              <w:t>3</w:t>
            </w:r>
          </w:p>
        </w:tc>
        <w:tc>
          <w:tcPr>
            <w:tcW w:w="477" w:type="pct"/>
            <w:tcBorders>
              <w:top w:val="single" w:sz="4" w:space="0" w:color="auto"/>
              <w:left w:val="single" w:sz="4" w:space="0" w:color="auto"/>
              <w:bottom w:val="single" w:sz="4" w:space="0" w:color="auto"/>
              <w:right w:val="single" w:sz="4" w:space="0" w:color="auto"/>
            </w:tcBorders>
          </w:tcPr>
          <w:p w:rsidR="00624207" w:rsidRDefault="00624207" w:rsidP="00624207">
            <w:r w:rsidRPr="00395BC8">
              <w:rPr>
                <w:lang w:val="uk-UA"/>
              </w:rPr>
              <w:t>5,</w:t>
            </w:r>
            <w:r>
              <w:rPr>
                <w:lang w:val="uk-UA"/>
              </w:rPr>
              <w:t>4</w:t>
            </w:r>
          </w:p>
        </w:tc>
        <w:tc>
          <w:tcPr>
            <w:tcW w:w="331"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335" w:type="pct"/>
            <w:tcBorders>
              <w:top w:val="single" w:sz="4" w:space="0" w:color="auto"/>
              <w:left w:val="single" w:sz="4" w:space="0" w:color="auto"/>
              <w:bottom w:val="single" w:sz="4" w:space="0" w:color="auto"/>
              <w:right w:val="single" w:sz="4" w:space="0" w:color="auto"/>
            </w:tcBorders>
          </w:tcPr>
          <w:p w:rsidR="00624207" w:rsidRDefault="00624207" w:rsidP="00624207">
            <w:r w:rsidRPr="00CF4C82">
              <w:rPr>
                <w:lang w:val="uk-UA"/>
              </w:rPr>
              <w:t>0,</w:t>
            </w:r>
            <w:r>
              <w:rPr>
                <w:lang w:val="uk-UA"/>
              </w:rPr>
              <w:t>2</w:t>
            </w:r>
          </w:p>
        </w:tc>
        <w:tc>
          <w:tcPr>
            <w:tcW w:w="24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03" w:type="pct"/>
            <w:tcBorders>
              <w:top w:val="single" w:sz="4" w:space="0" w:color="auto"/>
              <w:left w:val="single" w:sz="4" w:space="0" w:color="auto"/>
              <w:bottom w:val="single" w:sz="4" w:space="0" w:color="auto"/>
              <w:right w:val="single" w:sz="4" w:space="0" w:color="auto"/>
            </w:tcBorders>
          </w:tcPr>
          <w:p w:rsidR="00624207" w:rsidRDefault="00624207" w:rsidP="00B973AB">
            <w:pPr>
              <w:rPr>
                <w:lang w:val="uk-UA"/>
              </w:rPr>
            </w:pPr>
          </w:p>
        </w:tc>
        <w:tc>
          <w:tcPr>
            <w:tcW w:w="321" w:type="pct"/>
            <w:tcBorders>
              <w:top w:val="single" w:sz="4" w:space="0" w:color="auto"/>
              <w:left w:val="single" w:sz="4" w:space="0" w:color="auto"/>
              <w:bottom w:val="single" w:sz="4" w:space="0" w:color="auto"/>
              <w:right w:val="single" w:sz="4" w:space="0" w:color="auto"/>
            </w:tcBorders>
          </w:tcPr>
          <w:p w:rsidR="00624207" w:rsidRDefault="00624207" w:rsidP="00B973AB">
            <w:r w:rsidRPr="003554D3">
              <w:rPr>
                <w:lang w:val="uk-UA"/>
              </w:rPr>
              <w:t>5</w:t>
            </w:r>
          </w:p>
        </w:tc>
      </w:tr>
      <w:tr w:rsidR="00A55301" w:rsidTr="00624207">
        <w:tc>
          <w:tcPr>
            <w:tcW w:w="981" w:type="pct"/>
            <w:tcBorders>
              <w:top w:val="single" w:sz="4" w:space="0" w:color="auto"/>
              <w:left w:val="single" w:sz="4" w:space="0" w:color="auto"/>
              <w:bottom w:val="single" w:sz="4" w:space="0" w:color="auto"/>
              <w:right w:val="single" w:sz="4" w:space="0" w:color="auto"/>
            </w:tcBorders>
            <w:hideMark/>
          </w:tcPr>
          <w:p w:rsidR="00FA0ABD" w:rsidRDefault="00FA0ABD">
            <w:pPr>
              <w:rPr>
                <w:bCs/>
                <w:lang w:val="uk-UA"/>
              </w:rPr>
            </w:pPr>
            <w:r>
              <w:rPr>
                <w:bCs/>
                <w:lang w:val="uk-UA"/>
              </w:rPr>
              <w:t>Разом за  ЗМ1</w:t>
            </w:r>
          </w:p>
        </w:tc>
        <w:tc>
          <w:tcPr>
            <w:tcW w:w="514" w:type="pct"/>
            <w:tcBorders>
              <w:top w:val="single" w:sz="4" w:space="0" w:color="auto"/>
              <w:left w:val="single" w:sz="4" w:space="0" w:color="auto"/>
              <w:bottom w:val="single" w:sz="4" w:space="0" w:color="auto"/>
              <w:right w:val="single" w:sz="4" w:space="0" w:color="auto"/>
            </w:tcBorders>
          </w:tcPr>
          <w:p w:rsidR="00FA0ABD" w:rsidRDefault="00106484">
            <w:pPr>
              <w:rPr>
                <w:lang w:val="uk-UA"/>
              </w:rPr>
            </w:pPr>
            <w:r>
              <w:rPr>
                <w:lang w:val="uk-UA"/>
              </w:rPr>
              <w:t>51</w:t>
            </w:r>
          </w:p>
        </w:tc>
        <w:tc>
          <w:tcPr>
            <w:tcW w:w="256" w:type="pct"/>
            <w:tcBorders>
              <w:top w:val="single" w:sz="4" w:space="0" w:color="auto"/>
              <w:left w:val="single" w:sz="4" w:space="0" w:color="auto"/>
              <w:bottom w:val="single" w:sz="4" w:space="0" w:color="auto"/>
              <w:right w:val="single" w:sz="4" w:space="0" w:color="auto"/>
            </w:tcBorders>
          </w:tcPr>
          <w:p w:rsidR="00FA0ABD" w:rsidRDefault="00D50CDA">
            <w:pPr>
              <w:rPr>
                <w:lang w:val="uk-UA"/>
              </w:rPr>
            </w:pPr>
            <w:r>
              <w:rPr>
                <w:lang w:val="uk-UA"/>
              </w:rPr>
              <w:t>15</w:t>
            </w:r>
          </w:p>
        </w:tc>
        <w:tc>
          <w:tcPr>
            <w:tcW w:w="292" w:type="pct"/>
            <w:tcBorders>
              <w:top w:val="single" w:sz="4" w:space="0" w:color="auto"/>
              <w:left w:val="single" w:sz="4" w:space="0" w:color="auto"/>
              <w:bottom w:val="single" w:sz="4" w:space="0" w:color="auto"/>
              <w:right w:val="single" w:sz="4" w:space="0" w:color="auto"/>
            </w:tcBorders>
          </w:tcPr>
          <w:p w:rsidR="00FA0ABD" w:rsidRDefault="00106484">
            <w:pPr>
              <w:rPr>
                <w:lang w:val="uk-UA"/>
              </w:rPr>
            </w:pPr>
            <w:r>
              <w:rPr>
                <w:lang w:val="uk-UA"/>
              </w:rPr>
              <w:t>9</w:t>
            </w:r>
          </w:p>
        </w:tc>
        <w:tc>
          <w:tcPr>
            <w:tcW w:w="321"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03"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23" w:type="pct"/>
            <w:tcBorders>
              <w:top w:val="single" w:sz="4" w:space="0" w:color="auto"/>
              <w:left w:val="single" w:sz="4" w:space="0" w:color="auto"/>
              <w:bottom w:val="single" w:sz="4" w:space="0" w:color="auto"/>
              <w:right w:val="single" w:sz="4" w:space="0" w:color="auto"/>
            </w:tcBorders>
          </w:tcPr>
          <w:p w:rsidR="00FA0ABD" w:rsidRDefault="00D50CDA">
            <w:pPr>
              <w:rPr>
                <w:lang w:val="uk-UA"/>
              </w:rPr>
            </w:pPr>
            <w:r>
              <w:rPr>
                <w:lang w:val="uk-UA"/>
              </w:rPr>
              <w:t>27</w:t>
            </w:r>
          </w:p>
        </w:tc>
        <w:tc>
          <w:tcPr>
            <w:tcW w:w="477" w:type="pct"/>
            <w:tcBorders>
              <w:top w:val="single" w:sz="4" w:space="0" w:color="auto"/>
              <w:left w:val="single" w:sz="4" w:space="0" w:color="auto"/>
              <w:bottom w:val="single" w:sz="4" w:space="0" w:color="auto"/>
              <w:right w:val="single" w:sz="4" w:space="0" w:color="auto"/>
            </w:tcBorders>
          </w:tcPr>
          <w:p w:rsidR="00FA0ABD" w:rsidRDefault="00A55301">
            <w:pPr>
              <w:rPr>
                <w:lang w:val="uk-UA"/>
              </w:rPr>
            </w:pPr>
            <w:r>
              <w:rPr>
                <w:lang w:val="uk-UA"/>
              </w:rPr>
              <w:t>59</w:t>
            </w:r>
          </w:p>
        </w:tc>
        <w:tc>
          <w:tcPr>
            <w:tcW w:w="331" w:type="pct"/>
            <w:tcBorders>
              <w:top w:val="single" w:sz="4" w:space="0" w:color="auto"/>
              <w:left w:val="single" w:sz="4" w:space="0" w:color="auto"/>
              <w:bottom w:val="single" w:sz="4" w:space="0" w:color="auto"/>
              <w:right w:val="single" w:sz="4" w:space="0" w:color="auto"/>
            </w:tcBorders>
          </w:tcPr>
          <w:p w:rsidR="00FA0ABD" w:rsidRDefault="00D50CDA">
            <w:pPr>
              <w:rPr>
                <w:lang w:val="uk-UA"/>
              </w:rPr>
            </w:pPr>
            <w:r>
              <w:rPr>
                <w:lang w:val="uk-UA"/>
              </w:rPr>
              <w:t>2</w:t>
            </w:r>
          </w:p>
        </w:tc>
        <w:tc>
          <w:tcPr>
            <w:tcW w:w="335" w:type="pct"/>
            <w:tcBorders>
              <w:top w:val="single" w:sz="4" w:space="0" w:color="auto"/>
              <w:left w:val="single" w:sz="4" w:space="0" w:color="auto"/>
              <w:bottom w:val="single" w:sz="4" w:space="0" w:color="auto"/>
              <w:right w:val="single" w:sz="4" w:space="0" w:color="auto"/>
            </w:tcBorders>
          </w:tcPr>
          <w:p w:rsidR="00FA0ABD" w:rsidRDefault="00D50CDA">
            <w:pPr>
              <w:rPr>
                <w:lang w:val="uk-UA"/>
              </w:rPr>
            </w:pPr>
            <w:r>
              <w:rPr>
                <w:lang w:val="uk-UA"/>
              </w:rPr>
              <w:t>2</w:t>
            </w:r>
          </w:p>
        </w:tc>
        <w:tc>
          <w:tcPr>
            <w:tcW w:w="243"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03"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21" w:type="pct"/>
            <w:tcBorders>
              <w:top w:val="single" w:sz="4" w:space="0" w:color="auto"/>
              <w:left w:val="single" w:sz="4" w:space="0" w:color="auto"/>
              <w:bottom w:val="single" w:sz="4" w:space="0" w:color="auto"/>
              <w:right w:val="single" w:sz="4" w:space="0" w:color="auto"/>
            </w:tcBorders>
          </w:tcPr>
          <w:p w:rsidR="00FA0ABD" w:rsidRDefault="00B973AB">
            <w:pPr>
              <w:rPr>
                <w:lang w:val="uk-UA"/>
              </w:rPr>
            </w:pPr>
            <w:r>
              <w:rPr>
                <w:lang w:val="uk-UA"/>
              </w:rPr>
              <w:t>55</w:t>
            </w:r>
          </w:p>
        </w:tc>
      </w:tr>
      <w:tr w:rsidR="00FA0ABD" w:rsidTr="00A55301">
        <w:trPr>
          <w:cantSplit/>
        </w:trPr>
        <w:tc>
          <w:tcPr>
            <w:tcW w:w="981" w:type="pct"/>
            <w:tcBorders>
              <w:top w:val="single" w:sz="4" w:space="0" w:color="auto"/>
              <w:left w:val="single" w:sz="4" w:space="0" w:color="auto"/>
              <w:bottom w:val="single" w:sz="4" w:space="0" w:color="auto"/>
              <w:right w:val="single" w:sz="4" w:space="0" w:color="auto"/>
            </w:tcBorders>
            <w:hideMark/>
          </w:tcPr>
          <w:p w:rsidR="00FA0ABD" w:rsidRDefault="00FA0ABD">
            <w:pPr>
              <w:jc w:val="center"/>
              <w:rPr>
                <w:sz w:val="24"/>
                <w:lang w:val="uk-UA"/>
              </w:rPr>
            </w:pPr>
            <w:r>
              <w:rPr>
                <w:b/>
                <w:bCs/>
                <w:sz w:val="24"/>
                <w:lang w:val="uk-UA"/>
              </w:rPr>
              <w:t>Теми лекційних занять</w:t>
            </w:r>
          </w:p>
        </w:tc>
        <w:tc>
          <w:tcPr>
            <w:tcW w:w="4019" w:type="pct"/>
            <w:gridSpan w:val="12"/>
            <w:tcBorders>
              <w:top w:val="single" w:sz="4" w:space="0" w:color="auto"/>
              <w:left w:val="single" w:sz="4" w:space="0" w:color="auto"/>
              <w:bottom w:val="single" w:sz="4" w:space="0" w:color="auto"/>
              <w:right w:val="single" w:sz="4" w:space="0" w:color="auto"/>
            </w:tcBorders>
            <w:hideMark/>
          </w:tcPr>
          <w:p w:rsidR="00FA0ABD" w:rsidRDefault="00FA0ABD">
            <w:pPr>
              <w:jc w:val="center"/>
              <w:rPr>
                <w:sz w:val="24"/>
                <w:lang w:val="uk-UA"/>
              </w:rPr>
            </w:pPr>
            <w:r>
              <w:rPr>
                <w:b/>
                <w:bCs/>
                <w:sz w:val="24"/>
                <w:lang w:val="uk-UA"/>
              </w:rPr>
              <w:t xml:space="preserve">Змістовий модуль 2. </w:t>
            </w:r>
            <w:r>
              <w:rPr>
                <w:b/>
                <w:sz w:val="24"/>
                <w:lang w:val="uk-UA"/>
              </w:rPr>
              <w:t>Римська література</w:t>
            </w:r>
          </w:p>
        </w:tc>
      </w:tr>
      <w:tr w:rsidR="00A55301" w:rsidTr="00624207">
        <w:tc>
          <w:tcPr>
            <w:tcW w:w="981" w:type="pct"/>
            <w:tcBorders>
              <w:top w:val="single" w:sz="4" w:space="0" w:color="auto"/>
              <w:left w:val="single" w:sz="4" w:space="0" w:color="auto"/>
              <w:bottom w:val="single" w:sz="4" w:space="0" w:color="auto"/>
              <w:right w:val="single" w:sz="4" w:space="0" w:color="auto"/>
            </w:tcBorders>
            <w:hideMark/>
          </w:tcPr>
          <w:p w:rsidR="00A55301" w:rsidRDefault="00A55301" w:rsidP="00A55301">
            <w:pPr>
              <w:ind w:left="-70"/>
              <w:rPr>
                <w:sz w:val="22"/>
                <w:lang w:val="uk-UA"/>
              </w:rPr>
            </w:pPr>
            <w:r>
              <w:rPr>
                <w:b/>
                <w:sz w:val="22"/>
                <w:szCs w:val="22"/>
                <w:lang w:val="uk-UA"/>
              </w:rPr>
              <w:t>Тема 1.</w:t>
            </w:r>
            <w:r>
              <w:rPr>
                <w:sz w:val="22"/>
                <w:szCs w:val="22"/>
                <w:lang w:val="uk-UA"/>
              </w:rPr>
              <w:t xml:space="preserve"> </w:t>
            </w:r>
            <w:r>
              <w:rPr>
                <w:sz w:val="24"/>
                <w:lang w:val="uk-UA"/>
              </w:rPr>
              <w:t>Римська література, її історико-культурне значення та характерні особливості.</w:t>
            </w:r>
          </w:p>
        </w:tc>
        <w:tc>
          <w:tcPr>
            <w:tcW w:w="514"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6</w:t>
            </w:r>
          </w:p>
        </w:tc>
        <w:tc>
          <w:tcPr>
            <w:tcW w:w="256"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2</w:t>
            </w:r>
          </w:p>
        </w:tc>
        <w:tc>
          <w:tcPr>
            <w:tcW w:w="292"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1</w:t>
            </w:r>
          </w:p>
        </w:tc>
        <w:tc>
          <w:tcPr>
            <w:tcW w:w="321"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0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2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3</w:t>
            </w:r>
          </w:p>
        </w:tc>
        <w:tc>
          <w:tcPr>
            <w:tcW w:w="477"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4,6</w:t>
            </w:r>
          </w:p>
        </w:tc>
        <w:tc>
          <w:tcPr>
            <w:tcW w:w="331"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0,3</w:t>
            </w:r>
          </w:p>
        </w:tc>
        <w:tc>
          <w:tcPr>
            <w:tcW w:w="335"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0,3</w:t>
            </w:r>
          </w:p>
        </w:tc>
        <w:tc>
          <w:tcPr>
            <w:tcW w:w="24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0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21"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4</w:t>
            </w:r>
          </w:p>
        </w:tc>
      </w:tr>
      <w:tr w:rsidR="00A55301" w:rsidTr="00624207">
        <w:tc>
          <w:tcPr>
            <w:tcW w:w="981" w:type="pct"/>
            <w:tcBorders>
              <w:top w:val="single" w:sz="4" w:space="0" w:color="auto"/>
              <w:left w:val="single" w:sz="4" w:space="0" w:color="auto"/>
              <w:bottom w:val="single" w:sz="4" w:space="0" w:color="auto"/>
              <w:right w:val="single" w:sz="4" w:space="0" w:color="auto"/>
            </w:tcBorders>
            <w:hideMark/>
          </w:tcPr>
          <w:p w:rsidR="00A55301" w:rsidRDefault="00A55301" w:rsidP="00A55301">
            <w:pPr>
              <w:ind w:left="-70"/>
              <w:rPr>
                <w:bCs/>
                <w:sz w:val="22"/>
                <w:lang w:val="uk-UA"/>
              </w:rPr>
            </w:pPr>
            <w:r>
              <w:rPr>
                <w:b/>
                <w:bCs/>
                <w:sz w:val="22"/>
                <w:szCs w:val="22"/>
                <w:lang w:val="uk-UA"/>
              </w:rPr>
              <w:t>Тема 2.</w:t>
            </w:r>
            <w:r>
              <w:rPr>
                <w:bCs/>
                <w:sz w:val="22"/>
                <w:szCs w:val="22"/>
                <w:lang w:val="uk-UA"/>
              </w:rPr>
              <w:t xml:space="preserve"> </w:t>
            </w:r>
            <w:r>
              <w:rPr>
                <w:sz w:val="24"/>
                <w:lang w:val="uk-UA"/>
              </w:rPr>
              <w:t>Рання римська комедія.</w:t>
            </w:r>
          </w:p>
        </w:tc>
        <w:tc>
          <w:tcPr>
            <w:tcW w:w="514"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6</w:t>
            </w:r>
          </w:p>
        </w:tc>
        <w:tc>
          <w:tcPr>
            <w:tcW w:w="256"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2</w:t>
            </w:r>
          </w:p>
        </w:tc>
        <w:tc>
          <w:tcPr>
            <w:tcW w:w="292"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1</w:t>
            </w:r>
          </w:p>
        </w:tc>
        <w:tc>
          <w:tcPr>
            <w:tcW w:w="321"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03" w:type="pct"/>
            <w:tcBorders>
              <w:top w:val="single" w:sz="4" w:space="0" w:color="auto"/>
              <w:left w:val="single" w:sz="4" w:space="0" w:color="auto"/>
              <w:bottom w:val="single" w:sz="4" w:space="0" w:color="auto"/>
              <w:right w:val="single" w:sz="4" w:space="0" w:color="auto"/>
            </w:tcBorders>
          </w:tcPr>
          <w:p w:rsidR="00A55301" w:rsidRDefault="00A55301" w:rsidP="00A55301"/>
        </w:tc>
        <w:tc>
          <w:tcPr>
            <w:tcW w:w="32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3</w:t>
            </w:r>
          </w:p>
        </w:tc>
        <w:tc>
          <w:tcPr>
            <w:tcW w:w="477"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4,6</w:t>
            </w:r>
          </w:p>
        </w:tc>
        <w:tc>
          <w:tcPr>
            <w:tcW w:w="331" w:type="pct"/>
            <w:tcBorders>
              <w:top w:val="single" w:sz="4" w:space="0" w:color="auto"/>
              <w:left w:val="single" w:sz="4" w:space="0" w:color="auto"/>
              <w:bottom w:val="single" w:sz="4" w:space="0" w:color="auto"/>
              <w:right w:val="single" w:sz="4" w:space="0" w:color="auto"/>
            </w:tcBorders>
          </w:tcPr>
          <w:p w:rsidR="00A55301" w:rsidRPr="00A55301" w:rsidRDefault="00A55301" w:rsidP="00A55301">
            <w:pPr>
              <w:rPr>
                <w:lang w:val="uk-UA"/>
              </w:rPr>
            </w:pPr>
            <w:r>
              <w:rPr>
                <w:lang w:val="uk-UA"/>
              </w:rPr>
              <w:t>0,3</w:t>
            </w:r>
          </w:p>
        </w:tc>
        <w:tc>
          <w:tcPr>
            <w:tcW w:w="335" w:type="pct"/>
            <w:tcBorders>
              <w:top w:val="single" w:sz="4" w:space="0" w:color="auto"/>
              <w:left w:val="single" w:sz="4" w:space="0" w:color="auto"/>
              <w:bottom w:val="single" w:sz="4" w:space="0" w:color="auto"/>
              <w:right w:val="single" w:sz="4" w:space="0" w:color="auto"/>
            </w:tcBorders>
          </w:tcPr>
          <w:p w:rsidR="00A55301" w:rsidRPr="00A55301" w:rsidRDefault="00A55301" w:rsidP="00A55301">
            <w:pPr>
              <w:rPr>
                <w:lang w:val="uk-UA"/>
              </w:rPr>
            </w:pPr>
            <w:r>
              <w:rPr>
                <w:lang w:val="uk-UA"/>
              </w:rPr>
              <w:t>0,3</w:t>
            </w:r>
          </w:p>
        </w:tc>
        <w:tc>
          <w:tcPr>
            <w:tcW w:w="24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0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21"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4</w:t>
            </w:r>
          </w:p>
        </w:tc>
      </w:tr>
      <w:tr w:rsidR="00A55301" w:rsidTr="00624207">
        <w:tc>
          <w:tcPr>
            <w:tcW w:w="981" w:type="pct"/>
            <w:tcBorders>
              <w:top w:val="single" w:sz="4" w:space="0" w:color="auto"/>
              <w:left w:val="single" w:sz="4" w:space="0" w:color="auto"/>
              <w:bottom w:val="single" w:sz="4" w:space="0" w:color="auto"/>
              <w:right w:val="single" w:sz="4" w:space="0" w:color="auto"/>
            </w:tcBorders>
            <w:hideMark/>
          </w:tcPr>
          <w:p w:rsidR="00A55301" w:rsidRDefault="00A55301" w:rsidP="00A55301">
            <w:pPr>
              <w:ind w:left="-70"/>
              <w:rPr>
                <w:bCs/>
                <w:sz w:val="22"/>
                <w:lang w:val="uk-UA"/>
              </w:rPr>
            </w:pPr>
            <w:r>
              <w:rPr>
                <w:b/>
                <w:bCs/>
                <w:sz w:val="22"/>
                <w:szCs w:val="22"/>
                <w:lang w:val="uk-UA"/>
              </w:rPr>
              <w:t>Тема 3.</w:t>
            </w:r>
            <w:r>
              <w:rPr>
                <w:bCs/>
                <w:sz w:val="22"/>
                <w:szCs w:val="22"/>
                <w:lang w:val="uk-UA"/>
              </w:rPr>
              <w:t xml:space="preserve"> </w:t>
            </w:r>
            <w:r>
              <w:rPr>
                <w:sz w:val="24"/>
                <w:lang w:val="uk-UA"/>
              </w:rPr>
              <w:t xml:space="preserve">Римська література доби республіки. </w:t>
            </w:r>
          </w:p>
        </w:tc>
        <w:tc>
          <w:tcPr>
            <w:tcW w:w="514"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7</w:t>
            </w:r>
          </w:p>
        </w:tc>
        <w:tc>
          <w:tcPr>
            <w:tcW w:w="256"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3</w:t>
            </w:r>
          </w:p>
        </w:tc>
        <w:tc>
          <w:tcPr>
            <w:tcW w:w="292"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1</w:t>
            </w:r>
          </w:p>
        </w:tc>
        <w:tc>
          <w:tcPr>
            <w:tcW w:w="321"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03" w:type="pct"/>
            <w:tcBorders>
              <w:top w:val="single" w:sz="4" w:space="0" w:color="auto"/>
              <w:left w:val="single" w:sz="4" w:space="0" w:color="auto"/>
              <w:bottom w:val="single" w:sz="4" w:space="0" w:color="auto"/>
              <w:right w:val="single" w:sz="4" w:space="0" w:color="auto"/>
            </w:tcBorders>
          </w:tcPr>
          <w:p w:rsidR="00A55301" w:rsidRDefault="00A55301" w:rsidP="00A55301"/>
        </w:tc>
        <w:tc>
          <w:tcPr>
            <w:tcW w:w="32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3</w:t>
            </w:r>
          </w:p>
        </w:tc>
        <w:tc>
          <w:tcPr>
            <w:tcW w:w="477"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4,6</w:t>
            </w:r>
          </w:p>
        </w:tc>
        <w:tc>
          <w:tcPr>
            <w:tcW w:w="331" w:type="pct"/>
            <w:tcBorders>
              <w:top w:val="single" w:sz="4" w:space="0" w:color="auto"/>
              <w:left w:val="single" w:sz="4" w:space="0" w:color="auto"/>
              <w:bottom w:val="single" w:sz="4" w:space="0" w:color="auto"/>
              <w:right w:val="single" w:sz="4" w:space="0" w:color="auto"/>
            </w:tcBorders>
          </w:tcPr>
          <w:p w:rsidR="00A55301" w:rsidRPr="00A55301" w:rsidRDefault="00A55301" w:rsidP="00A55301">
            <w:pPr>
              <w:rPr>
                <w:lang w:val="uk-UA"/>
              </w:rPr>
            </w:pPr>
            <w:r>
              <w:rPr>
                <w:lang w:val="uk-UA"/>
              </w:rPr>
              <w:t>0,3</w:t>
            </w:r>
          </w:p>
        </w:tc>
        <w:tc>
          <w:tcPr>
            <w:tcW w:w="335" w:type="pct"/>
            <w:tcBorders>
              <w:top w:val="single" w:sz="4" w:space="0" w:color="auto"/>
              <w:left w:val="single" w:sz="4" w:space="0" w:color="auto"/>
              <w:bottom w:val="single" w:sz="4" w:space="0" w:color="auto"/>
              <w:right w:val="single" w:sz="4" w:space="0" w:color="auto"/>
            </w:tcBorders>
          </w:tcPr>
          <w:p w:rsidR="00A55301" w:rsidRPr="00A55301" w:rsidRDefault="00A55301" w:rsidP="00A55301">
            <w:pPr>
              <w:rPr>
                <w:lang w:val="uk-UA"/>
              </w:rPr>
            </w:pPr>
            <w:r>
              <w:rPr>
                <w:lang w:val="uk-UA"/>
              </w:rPr>
              <w:t>0,3</w:t>
            </w:r>
          </w:p>
        </w:tc>
        <w:tc>
          <w:tcPr>
            <w:tcW w:w="24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0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21"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4</w:t>
            </w:r>
          </w:p>
        </w:tc>
      </w:tr>
      <w:tr w:rsidR="00A55301" w:rsidTr="00624207">
        <w:tc>
          <w:tcPr>
            <w:tcW w:w="981" w:type="pct"/>
            <w:tcBorders>
              <w:top w:val="single" w:sz="4" w:space="0" w:color="auto"/>
              <w:left w:val="single" w:sz="4" w:space="0" w:color="auto"/>
              <w:bottom w:val="single" w:sz="4" w:space="0" w:color="auto"/>
              <w:right w:val="single" w:sz="4" w:space="0" w:color="auto"/>
            </w:tcBorders>
            <w:hideMark/>
          </w:tcPr>
          <w:p w:rsidR="00A55301" w:rsidRDefault="00A55301" w:rsidP="00A55301">
            <w:pPr>
              <w:ind w:left="-70"/>
              <w:rPr>
                <w:sz w:val="22"/>
                <w:lang w:val="uk-UA"/>
              </w:rPr>
            </w:pPr>
            <w:r>
              <w:rPr>
                <w:b/>
                <w:sz w:val="22"/>
                <w:szCs w:val="22"/>
                <w:lang w:val="uk-UA"/>
              </w:rPr>
              <w:t>Тема 4.</w:t>
            </w:r>
            <w:r>
              <w:rPr>
                <w:sz w:val="22"/>
                <w:szCs w:val="22"/>
                <w:lang w:val="uk-UA"/>
              </w:rPr>
              <w:t xml:space="preserve"> </w:t>
            </w:r>
            <w:r>
              <w:rPr>
                <w:sz w:val="24"/>
                <w:lang w:val="uk-UA"/>
              </w:rPr>
              <w:t xml:space="preserve">Творчість Вергілія. </w:t>
            </w:r>
          </w:p>
        </w:tc>
        <w:tc>
          <w:tcPr>
            <w:tcW w:w="514"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6</w:t>
            </w:r>
          </w:p>
        </w:tc>
        <w:tc>
          <w:tcPr>
            <w:tcW w:w="256"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2</w:t>
            </w:r>
          </w:p>
        </w:tc>
        <w:tc>
          <w:tcPr>
            <w:tcW w:w="292"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1</w:t>
            </w:r>
          </w:p>
        </w:tc>
        <w:tc>
          <w:tcPr>
            <w:tcW w:w="321"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03" w:type="pct"/>
            <w:tcBorders>
              <w:top w:val="single" w:sz="4" w:space="0" w:color="auto"/>
              <w:left w:val="single" w:sz="4" w:space="0" w:color="auto"/>
              <w:bottom w:val="single" w:sz="4" w:space="0" w:color="auto"/>
              <w:right w:val="single" w:sz="4" w:space="0" w:color="auto"/>
            </w:tcBorders>
          </w:tcPr>
          <w:p w:rsidR="00A55301" w:rsidRDefault="00A55301" w:rsidP="00A55301"/>
        </w:tc>
        <w:tc>
          <w:tcPr>
            <w:tcW w:w="32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3</w:t>
            </w:r>
          </w:p>
        </w:tc>
        <w:tc>
          <w:tcPr>
            <w:tcW w:w="477"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5,8</w:t>
            </w:r>
          </w:p>
        </w:tc>
        <w:tc>
          <w:tcPr>
            <w:tcW w:w="331" w:type="pct"/>
            <w:tcBorders>
              <w:top w:val="single" w:sz="4" w:space="0" w:color="auto"/>
              <w:left w:val="single" w:sz="4" w:space="0" w:color="auto"/>
              <w:bottom w:val="single" w:sz="4" w:space="0" w:color="auto"/>
              <w:right w:val="single" w:sz="4" w:space="0" w:color="auto"/>
            </w:tcBorders>
          </w:tcPr>
          <w:p w:rsidR="00A55301" w:rsidRPr="00A55301" w:rsidRDefault="00A55301" w:rsidP="00A55301">
            <w:pPr>
              <w:rPr>
                <w:lang w:val="uk-UA"/>
              </w:rPr>
            </w:pPr>
            <w:r>
              <w:rPr>
                <w:lang w:val="uk-UA"/>
              </w:rPr>
              <w:t>0,4</w:t>
            </w:r>
          </w:p>
        </w:tc>
        <w:tc>
          <w:tcPr>
            <w:tcW w:w="335" w:type="pct"/>
            <w:tcBorders>
              <w:top w:val="single" w:sz="4" w:space="0" w:color="auto"/>
              <w:left w:val="single" w:sz="4" w:space="0" w:color="auto"/>
              <w:bottom w:val="single" w:sz="4" w:space="0" w:color="auto"/>
              <w:right w:val="single" w:sz="4" w:space="0" w:color="auto"/>
            </w:tcBorders>
          </w:tcPr>
          <w:p w:rsidR="00A55301" w:rsidRPr="00A55301" w:rsidRDefault="00A55301" w:rsidP="00A55301">
            <w:pPr>
              <w:rPr>
                <w:lang w:val="uk-UA"/>
              </w:rPr>
            </w:pPr>
            <w:r>
              <w:rPr>
                <w:lang w:val="uk-UA"/>
              </w:rPr>
              <w:t>0,4</w:t>
            </w:r>
          </w:p>
        </w:tc>
        <w:tc>
          <w:tcPr>
            <w:tcW w:w="24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0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21"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5</w:t>
            </w:r>
          </w:p>
        </w:tc>
      </w:tr>
      <w:tr w:rsidR="00A55301" w:rsidTr="00624207">
        <w:tc>
          <w:tcPr>
            <w:tcW w:w="981" w:type="pct"/>
            <w:tcBorders>
              <w:top w:val="single" w:sz="4" w:space="0" w:color="auto"/>
              <w:left w:val="single" w:sz="4" w:space="0" w:color="auto"/>
              <w:bottom w:val="single" w:sz="4" w:space="0" w:color="auto"/>
              <w:right w:val="single" w:sz="4" w:space="0" w:color="auto"/>
            </w:tcBorders>
            <w:hideMark/>
          </w:tcPr>
          <w:p w:rsidR="00A55301" w:rsidRDefault="00A55301" w:rsidP="00A55301">
            <w:pPr>
              <w:ind w:left="-70"/>
              <w:rPr>
                <w:bCs/>
                <w:sz w:val="22"/>
                <w:lang w:val="uk-UA"/>
              </w:rPr>
            </w:pPr>
            <w:r>
              <w:rPr>
                <w:b/>
                <w:bCs/>
                <w:sz w:val="22"/>
                <w:szCs w:val="22"/>
                <w:lang w:val="uk-UA"/>
              </w:rPr>
              <w:t>Тема 5.</w:t>
            </w:r>
            <w:r>
              <w:rPr>
                <w:bCs/>
                <w:sz w:val="22"/>
                <w:szCs w:val="22"/>
                <w:lang w:val="uk-UA"/>
              </w:rPr>
              <w:t xml:space="preserve"> </w:t>
            </w:r>
            <w:r>
              <w:rPr>
                <w:sz w:val="24"/>
                <w:lang w:val="uk-UA"/>
              </w:rPr>
              <w:t xml:space="preserve">Поетична творчість Горація  та </w:t>
            </w:r>
            <w:bookmarkStart w:id="0" w:name="_GoBack"/>
            <w:bookmarkEnd w:id="0"/>
            <w:r>
              <w:rPr>
                <w:sz w:val="24"/>
                <w:lang w:val="uk-UA"/>
              </w:rPr>
              <w:t>Овідія</w:t>
            </w:r>
          </w:p>
        </w:tc>
        <w:tc>
          <w:tcPr>
            <w:tcW w:w="514"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7</w:t>
            </w:r>
          </w:p>
        </w:tc>
        <w:tc>
          <w:tcPr>
            <w:tcW w:w="256"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3</w:t>
            </w:r>
          </w:p>
        </w:tc>
        <w:tc>
          <w:tcPr>
            <w:tcW w:w="292"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1</w:t>
            </w:r>
          </w:p>
        </w:tc>
        <w:tc>
          <w:tcPr>
            <w:tcW w:w="321"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03" w:type="pct"/>
            <w:tcBorders>
              <w:top w:val="single" w:sz="4" w:space="0" w:color="auto"/>
              <w:left w:val="single" w:sz="4" w:space="0" w:color="auto"/>
              <w:bottom w:val="single" w:sz="4" w:space="0" w:color="auto"/>
              <w:right w:val="single" w:sz="4" w:space="0" w:color="auto"/>
            </w:tcBorders>
          </w:tcPr>
          <w:p w:rsidR="00A55301" w:rsidRDefault="00A55301" w:rsidP="00A55301"/>
        </w:tc>
        <w:tc>
          <w:tcPr>
            <w:tcW w:w="32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3</w:t>
            </w:r>
          </w:p>
        </w:tc>
        <w:tc>
          <w:tcPr>
            <w:tcW w:w="477"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5,8</w:t>
            </w:r>
          </w:p>
        </w:tc>
        <w:tc>
          <w:tcPr>
            <w:tcW w:w="331" w:type="pct"/>
            <w:tcBorders>
              <w:top w:val="single" w:sz="4" w:space="0" w:color="auto"/>
              <w:left w:val="single" w:sz="4" w:space="0" w:color="auto"/>
              <w:bottom w:val="single" w:sz="4" w:space="0" w:color="auto"/>
              <w:right w:val="single" w:sz="4" w:space="0" w:color="auto"/>
            </w:tcBorders>
          </w:tcPr>
          <w:p w:rsidR="00A55301" w:rsidRPr="00A55301" w:rsidRDefault="00A55301" w:rsidP="00A55301">
            <w:pPr>
              <w:rPr>
                <w:lang w:val="uk-UA"/>
              </w:rPr>
            </w:pPr>
            <w:r>
              <w:rPr>
                <w:lang w:val="uk-UA"/>
              </w:rPr>
              <w:t>0,4</w:t>
            </w:r>
          </w:p>
        </w:tc>
        <w:tc>
          <w:tcPr>
            <w:tcW w:w="335" w:type="pct"/>
            <w:tcBorders>
              <w:top w:val="single" w:sz="4" w:space="0" w:color="auto"/>
              <w:left w:val="single" w:sz="4" w:space="0" w:color="auto"/>
              <w:bottom w:val="single" w:sz="4" w:space="0" w:color="auto"/>
              <w:right w:val="single" w:sz="4" w:space="0" w:color="auto"/>
            </w:tcBorders>
          </w:tcPr>
          <w:p w:rsidR="00A55301" w:rsidRPr="00A55301" w:rsidRDefault="00A55301" w:rsidP="00A55301">
            <w:pPr>
              <w:rPr>
                <w:lang w:val="uk-UA"/>
              </w:rPr>
            </w:pPr>
            <w:r>
              <w:rPr>
                <w:lang w:val="uk-UA"/>
              </w:rPr>
              <w:t>0,4</w:t>
            </w:r>
          </w:p>
        </w:tc>
        <w:tc>
          <w:tcPr>
            <w:tcW w:w="24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03"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p>
        </w:tc>
        <w:tc>
          <w:tcPr>
            <w:tcW w:w="321" w:type="pct"/>
            <w:tcBorders>
              <w:top w:val="single" w:sz="4" w:space="0" w:color="auto"/>
              <w:left w:val="single" w:sz="4" w:space="0" w:color="auto"/>
              <w:bottom w:val="single" w:sz="4" w:space="0" w:color="auto"/>
              <w:right w:val="single" w:sz="4" w:space="0" w:color="auto"/>
            </w:tcBorders>
          </w:tcPr>
          <w:p w:rsidR="00A55301" w:rsidRDefault="00A55301" w:rsidP="00A55301">
            <w:pPr>
              <w:rPr>
                <w:lang w:val="uk-UA"/>
              </w:rPr>
            </w:pPr>
            <w:r>
              <w:rPr>
                <w:lang w:val="uk-UA"/>
              </w:rPr>
              <w:t>5</w:t>
            </w:r>
          </w:p>
        </w:tc>
      </w:tr>
      <w:tr w:rsidR="00A55301" w:rsidTr="00624207">
        <w:tc>
          <w:tcPr>
            <w:tcW w:w="981" w:type="pct"/>
            <w:tcBorders>
              <w:top w:val="single" w:sz="4" w:space="0" w:color="auto"/>
              <w:left w:val="single" w:sz="4" w:space="0" w:color="auto"/>
              <w:bottom w:val="single" w:sz="4" w:space="0" w:color="auto"/>
              <w:right w:val="single" w:sz="4" w:space="0" w:color="auto"/>
            </w:tcBorders>
            <w:hideMark/>
          </w:tcPr>
          <w:p w:rsidR="00FA0ABD" w:rsidRDefault="00FA0ABD">
            <w:pPr>
              <w:ind w:left="-70"/>
              <w:rPr>
                <w:sz w:val="22"/>
                <w:lang w:val="uk-UA"/>
              </w:rPr>
            </w:pPr>
            <w:r>
              <w:rPr>
                <w:b/>
                <w:sz w:val="22"/>
                <w:szCs w:val="22"/>
                <w:lang w:val="uk-UA"/>
              </w:rPr>
              <w:t>Тема 6.</w:t>
            </w:r>
            <w:r>
              <w:rPr>
                <w:sz w:val="22"/>
                <w:szCs w:val="22"/>
                <w:lang w:val="uk-UA"/>
              </w:rPr>
              <w:t xml:space="preserve"> </w:t>
            </w:r>
            <w:r>
              <w:rPr>
                <w:sz w:val="24"/>
                <w:lang w:val="uk-UA"/>
              </w:rPr>
              <w:t xml:space="preserve">Творчість Сенеки. Література </w:t>
            </w:r>
            <w:r>
              <w:rPr>
                <w:sz w:val="24"/>
                <w:lang w:val="uk-UA"/>
              </w:rPr>
              <w:lastRenderedPageBreak/>
              <w:t>пізньої імперії.</w:t>
            </w:r>
          </w:p>
        </w:tc>
        <w:tc>
          <w:tcPr>
            <w:tcW w:w="514" w:type="pct"/>
            <w:tcBorders>
              <w:top w:val="single" w:sz="4" w:space="0" w:color="auto"/>
              <w:left w:val="single" w:sz="4" w:space="0" w:color="auto"/>
              <w:bottom w:val="single" w:sz="4" w:space="0" w:color="auto"/>
              <w:right w:val="single" w:sz="4" w:space="0" w:color="auto"/>
            </w:tcBorders>
          </w:tcPr>
          <w:p w:rsidR="00FA0ABD" w:rsidRDefault="00106484">
            <w:pPr>
              <w:rPr>
                <w:lang w:val="uk-UA"/>
              </w:rPr>
            </w:pPr>
            <w:r>
              <w:rPr>
                <w:lang w:val="uk-UA"/>
              </w:rPr>
              <w:lastRenderedPageBreak/>
              <w:t>7</w:t>
            </w:r>
          </w:p>
        </w:tc>
        <w:tc>
          <w:tcPr>
            <w:tcW w:w="256" w:type="pct"/>
            <w:tcBorders>
              <w:top w:val="single" w:sz="4" w:space="0" w:color="auto"/>
              <w:left w:val="single" w:sz="4" w:space="0" w:color="auto"/>
              <w:bottom w:val="single" w:sz="4" w:space="0" w:color="auto"/>
              <w:right w:val="single" w:sz="4" w:space="0" w:color="auto"/>
            </w:tcBorders>
          </w:tcPr>
          <w:p w:rsidR="00FA0ABD" w:rsidRDefault="00D50CDA">
            <w:pPr>
              <w:rPr>
                <w:lang w:val="uk-UA"/>
              </w:rPr>
            </w:pPr>
            <w:r>
              <w:rPr>
                <w:lang w:val="uk-UA"/>
              </w:rPr>
              <w:t>3</w:t>
            </w:r>
          </w:p>
        </w:tc>
        <w:tc>
          <w:tcPr>
            <w:tcW w:w="292" w:type="pct"/>
            <w:tcBorders>
              <w:top w:val="single" w:sz="4" w:space="0" w:color="auto"/>
              <w:left w:val="single" w:sz="4" w:space="0" w:color="auto"/>
              <w:bottom w:val="single" w:sz="4" w:space="0" w:color="auto"/>
              <w:right w:val="single" w:sz="4" w:space="0" w:color="auto"/>
            </w:tcBorders>
          </w:tcPr>
          <w:p w:rsidR="00FA0ABD" w:rsidRDefault="00D50CDA">
            <w:pPr>
              <w:rPr>
                <w:lang w:val="uk-UA"/>
              </w:rPr>
            </w:pPr>
            <w:r>
              <w:rPr>
                <w:lang w:val="uk-UA"/>
              </w:rPr>
              <w:t>1</w:t>
            </w:r>
          </w:p>
        </w:tc>
        <w:tc>
          <w:tcPr>
            <w:tcW w:w="321"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03" w:type="pct"/>
            <w:tcBorders>
              <w:top w:val="single" w:sz="4" w:space="0" w:color="auto"/>
              <w:left w:val="single" w:sz="4" w:space="0" w:color="auto"/>
              <w:bottom w:val="single" w:sz="4" w:space="0" w:color="auto"/>
              <w:right w:val="single" w:sz="4" w:space="0" w:color="auto"/>
            </w:tcBorders>
          </w:tcPr>
          <w:p w:rsidR="00FA0ABD" w:rsidRDefault="00FA0ABD"/>
        </w:tc>
        <w:tc>
          <w:tcPr>
            <w:tcW w:w="323" w:type="pct"/>
            <w:tcBorders>
              <w:top w:val="single" w:sz="4" w:space="0" w:color="auto"/>
              <w:left w:val="single" w:sz="4" w:space="0" w:color="auto"/>
              <w:bottom w:val="single" w:sz="4" w:space="0" w:color="auto"/>
              <w:right w:val="single" w:sz="4" w:space="0" w:color="auto"/>
            </w:tcBorders>
          </w:tcPr>
          <w:p w:rsidR="00FA0ABD" w:rsidRDefault="00106484">
            <w:pPr>
              <w:rPr>
                <w:lang w:val="uk-UA"/>
              </w:rPr>
            </w:pPr>
            <w:r>
              <w:rPr>
                <w:lang w:val="uk-UA"/>
              </w:rPr>
              <w:t>3</w:t>
            </w:r>
          </w:p>
        </w:tc>
        <w:tc>
          <w:tcPr>
            <w:tcW w:w="477" w:type="pct"/>
            <w:tcBorders>
              <w:top w:val="single" w:sz="4" w:space="0" w:color="auto"/>
              <w:left w:val="single" w:sz="4" w:space="0" w:color="auto"/>
              <w:bottom w:val="single" w:sz="4" w:space="0" w:color="auto"/>
              <w:right w:val="single" w:sz="4" w:space="0" w:color="auto"/>
            </w:tcBorders>
          </w:tcPr>
          <w:p w:rsidR="00FA0ABD" w:rsidRDefault="00A55301">
            <w:pPr>
              <w:rPr>
                <w:lang w:val="uk-UA"/>
              </w:rPr>
            </w:pPr>
            <w:r>
              <w:rPr>
                <w:lang w:val="uk-UA"/>
              </w:rPr>
              <w:t>5,6</w:t>
            </w:r>
          </w:p>
        </w:tc>
        <w:tc>
          <w:tcPr>
            <w:tcW w:w="331" w:type="pct"/>
            <w:tcBorders>
              <w:top w:val="single" w:sz="4" w:space="0" w:color="auto"/>
              <w:left w:val="single" w:sz="4" w:space="0" w:color="auto"/>
              <w:bottom w:val="single" w:sz="4" w:space="0" w:color="auto"/>
              <w:right w:val="single" w:sz="4" w:space="0" w:color="auto"/>
            </w:tcBorders>
          </w:tcPr>
          <w:p w:rsidR="00FA0ABD" w:rsidRPr="00A55301" w:rsidRDefault="00A55301">
            <w:pPr>
              <w:rPr>
                <w:lang w:val="uk-UA"/>
              </w:rPr>
            </w:pPr>
            <w:r>
              <w:rPr>
                <w:lang w:val="uk-UA"/>
              </w:rPr>
              <w:t>0,3</w:t>
            </w:r>
          </w:p>
        </w:tc>
        <w:tc>
          <w:tcPr>
            <w:tcW w:w="335" w:type="pct"/>
            <w:tcBorders>
              <w:top w:val="single" w:sz="4" w:space="0" w:color="auto"/>
              <w:left w:val="single" w:sz="4" w:space="0" w:color="auto"/>
              <w:bottom w:val="single" w:sz="4" w:space="0" w:color="auto"/>
              <w:right w:val="single" w:sz="4" w:space="0" w:color="auto"/>
            </w:tcBorders>
          </w:tcPr>
          <w:p w:rsidR="00FA0ABD" w:rsidRDefault="00A55301">
            <w:pPr>
              <w:rPr>
                <w:lang w:val="uk-UA"/>
              </w:rPr>
            </w:pPr>
            <w:r>
              <w:rPr>
                <w:lang w:val="uk-UA"/>
              </w:rPr>
              <w:t>0,3</w:t>
            </w:r>
          </w:p>
        </w:tc>
        <w:tc>
          <w:tcPr>
            <w:tcW w:w="243"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03"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21" w:type="pct"/>
            <w:tcBorders>
              <w:top w:val="single" w:sz="4" w:space="0" w:color="auto"/>
              <w:left w:val="single" w:sz="4" w:space="0" w:color="auto"/>
              <w:bottom w:val="single" w:sz="4" w:space="0" w:color="auto"/>
              <w:right w:val="single" w:sz="4" w:space="0" w:color="auto"/>
            </w:tcBorders>
          </w:tcPr>
          <w:p w:rsidR="00FA0ABD" w:rsidRPr="00B973AB" w:rsidRDefault="00B973AB">
            <w:pPr>
              <w:rPr>
                <w:lang w:val="uk-UA"/>
              </w:rPr>
            </w:pPr>
            <w:r>
              <w:rPr>
                <w:lang w:val="uk-UA"/>
              </w:rPr>
              <w:t>5</w:t>
            </w:r>
          </w:p>
        </w:tc>
      </w:tr>
      <w:tr w:rsidR="00A55301" w:rsidTr="00624207">
        <w:tc>
          <w:tcPr>
            <w:tcW w:w="981" w:type="pct"/>
            <w:tcBorders>
              <w:top w:val="single" w:sz="4" w:space="0" w:color="auto"/>
              <w:left w:val="single" w:sz="4" w:space="0" w:color="auto"/>
              <w:bottom w:val="single" w:sz="4" w:space="0" w:color="auto"/>
              <w:right w:val="single" w:sz="4" w:space="0" w:color="auto"/>
            </w:tcBorders>
            <w:hideMark/>
          </w:tcPr>
          <w:p w:rsidR="00FA0ABD" w:rsidRDefault="00FA0ABD">
            <w:pPr>
              <w:rPr>
                <w:bCs/>
                <w:lang w:val="uk-UA"/>
              </w:rPr>
            </w:pPr>
            <w:r>
              <w:rPr>
                <w:bCs/>
                <w:lang w:val="uk-UA"/>
              </w:rPr>
              <w:lastRenderedPageBreak/>
              <w:t>Разом за ЗМ 2</w:t>
            </w:r>
          </w:p>
        </w:tc>
        <w:tc>
          <w:tcPr>
            <w:tcW w:w="514" w:type="pct"/>
            <w:tcBorders>
              <w:top w:val="single" w:sz="4" w:space="0" w:color="auto"/>
              <w:left w:val="single" w:sz="4" w:space="0" w:color="auto"/>
              <w:bottom w:val="single" w:sz="4" w:space="0" w:color="auto"/>
              <w:right w:val="single" w:sz="4" w:space="0" w:color="auto"/>
            </w:tcBorders>
          </w:tcPr>
          <w:p w:rsidR="00FA0ABD" w:rsidRDefault="00106484">
            <w:pPr>
              <w:rPr>
                <w:lang w:val="uk-UA"/>
              </w:rPr>
            </w:pPr>
            <w:r>
              <w:rPr>
                <w:lang w:val="uk-UA"/>
              </w:rPr>
              <w:t>39</w:t>
            </w:r>
          </w:p>
        </w:tc>
        <w:tc>
          <w:tcPr>
            <w:tcW w:w="256" w:type="pct"/>
            <w:tcBorders>
              <w:top w:val="single" w:sz="4" w:space="0" w:color="auto"/>
              <w:left w:val="single" w:sz="4" w:space="0" w:color="auto"/>
              <w:bottom w:val="single" w:sz="4" w:space="0" w:color="auto"/>
              <w:right w:val="single" w:sz="4" w:space="0" w:color="auto"/>
            </w:tcBorders>
          </w:tcPr>
          <w:p w:rsidR="00FA0ABD" w:rsidRDefault="003C0EE8">
            <w:pPr>
              <w:rPr>
                <w:lang w:val="uk-UA"/>
              </w:rPr>
            </w:pPr>
            <w:r>
              <w:rPr>
                <w:lang w:val="uk-UA"/>
              </w:rPr>
              <w:t>15</w:t>
            </w:r>
          </w:p>
        </w:tc>
        <w:tc>
          <w:tcPr>
            <w:tcW w:w="292" w:type="pct"/>
            <w:tcBorders>
              <w:top w:val="single" w:sz="4" w:space="0" w:color="auto"/>
              <w:left w:val="single" w:sz="4" w:space="0" w:color="auto"/>
              <w:bottom w:val="single" w:sz="4" w:space="0" w:color="auto"/>
              <w:right w:val="single" w:sz="4" w:space="0" w:color="auto"/>
            </w:tcBorders>
          </w:tcPr>
          <w:p w:rsidR="00FA0ABD" w:rsidRDefault="003C0EE8">
            <w:pPr>
              <w:rPr>
                <w:lang w:val="uk-UA"/>
              </w:rPr>
            </w:pPr>
            <w:r>
              <w:rPr>
                <w:lang w:val="uk-UA"/>
              </w:rPr>
              <w:t>6</w:t>
            </w:r>
          </w:p>
        </w:tc>
        <w:tc>
          <w:tcPr>
            <w:tcW w:w="321"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03"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23" w:type="pct"/>
            <w:tcBorders>
              <w:top w:val="single" w:sz="4" w:space="0" w:color="auto"/>
              <w:left w:val="single" w:sz="4" w:space="0" w:color="auto"/>
              <w:bottom w:val="single" w:sz="4" w:space="0" w:color="auto"/>
              <w:right w:val="single" w:sz="4" w:space="0" w:color="auto"/>
            </w:tcBorders>
          </w:tcPr>
          <w:p w:rsidR="00FA0ABD" w:rsidRDefault="00106484">
            <w:pPr>
              <w:rPr>
                <w:lang w:val="uk-UA"/>
              </w:rPr>
            </w:pPr>
            <w:r>
              <w:rPr>
                <w:lang w:val="uk-UA"/>
              </w:rPr>
              <w:t>18</w:t>
            </w:r>
          </w:p>
        </w:tc>
        <w:tc>
          <w:tcPr>
            <w:tcW w:w="477" w:type="pct"/>
            <w:tcBorders>
              <w:top w:val="single" w:sz="4" w:space="0" w:color="auto"/>
              <w:left w:val="single" w:sz="4" w:space="0" w:color="auto"/>
              <w:bottom w:val="single" w:sz="4" w:space="0" w:color="auto"/>
              <w:right w:val="single" w:sz="4" w:space="0" w:color="auto"/>
            </w:tcBorders>
          </w:tcPr>
          <w:p w:rsidR="00FA0ABD" w:rsidRDefault="00A55301">
            <w:pPr>
              <w:rPr>
                <w:lang w:val="uk-UA"/>
              </w:rPr>
            </w:pPr>
            <w:r>
              <w:rPr>
                <w:lang w:val="uk-UA"/>
              </w:rPr>
              <w:t>31</w:t>
            </w:r>
          </w:p>
        </w:tc>
        <w:tc>
          <w:tcPr>
            <w:tcW w:w="331" w:type="pct"/>
            <w:tcBorders>
              <w:top w:val="single" w:sz="4" w:space="0" w:color="auto"/>
              <w:left w:val="single" w:sz="4" w:space="0" w:color="auto"/>
              <w:bottom w:val="single" w:sz="4" w:space="0" w:color="auto"/>
              <w:right w:val="single" w:sz="4" w:space="0" w:color="auto"/>
            </w:tcBorders>
          </w:tcPr>
          <w:p w:rsidR="00FA0ABD" w:rsidRDefault="003C0EE8">
            <w:pPr>
              <w:rPr>
                <w:lang w:val="uk-UA"/>
              </w:rPr>
            </w:pPr>
            <w:r>
              <w:rPr>
                <w:lang w:val="uk-UA"/>
              </w:rPr>
              <w:t>2</w:t>
            </w:r>
          </w:p>
        </w:tc>
        <w:tc>
          <w:tcPr>
            <w:tcW w:w="335" w:type="pct"/>
            <w:tcBorders>
              <w:top w:val="single" w:sz="4" w:space="0" w:color="auto"/>
              <w:left w:val="single" w:sz="4" w:space="0" w:color="auto"/>
              <w:bottom w:val="single" w:sz="4" w:space="0" w:color="auto"/>
              <w:right w:val="single" w:sz="4" w:space="0" w:color="auto"/>
            </w:tcBorders>
          </w:tcPr>
          <w:p w:rsidR="00FA0ABD" w:rsidRDefault="003C0EE8">
            <w:pPr>
              <w:rPr>
                <w:lang w:val="uk-UA"/>
              </w:rPr>
            </w:pPr>
            <w:r>
              <w:rPr>
                <w:lang w:val="uk-UA"/>
              </w:rPr>
              <w:t>2</w:t>
            </w:r>
          </w:p>
        </w:tc>
        <w:tc>
          <w:tcPr>
            <w:tcW w:w="243"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03"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21" w:type="pct"/>
            <w:tcBorders>
              <w:top w:val="single" w:sz="4" w:space="0" w:color="auto"/>
              <w:left w:val="single" w:sz="4" w:space="0" w:color="auto"/>
              <w:bottom w:val="single" w:sz="4" w:space="0" w:color="auto"/>
              <w:right w:val="single" w:sz="4" w:space="0" w:color="auto"/>
            </w:tcBorders>
          </w:tcPr>
          <w:p w:rsidR="00FA0ABD" w:rsidRDefault="00B973AB">
            <w:pPr>
              <w:rPr>
                <w:lang w:val="uk-UA"/>
              </w:rPr>
            </w:pPr>
            <w:r>
              <w:rPr>
                <w:lang w:val="uk-UA"/>
              </w:rPr>
              <w:t>27</w:t>
            </w:r>
          </w:p>
        </w:tc>
      </w:tr>
      <w:tr w:rsidR="00A55301" w:rsidTr="00624207">
        <w:tc>
          <w:tcPr>
            <w:tcW w:w="981" w:type="pct"/>
            <w:tcBorders>
              <w:top w:val="single" w:sz="4" w:space="0" w:color="auto"/>
              <w:left w:val="single" w:sz="4" w:space="0" w:color="auto"/>
              <w:bottom w:val="single" w:sz="4" w:space="0" w:color="auto"/>
              <w:right w:val="single" w:sz="4" w:space="0" w:color="auto"/>
            </w:tcBorders>
            <w:hideMark/>
          </w:tcPr>
          <w:p w:rsidR="00FA0ABD" w:rsidRDefault="00FA0ABD">
            <w:pPr>
              <w:pStyle w:val="4"/>
              <w:jc w:val="right"/>
              <w:rPr>
                <w:lang w:val="uk-UA"/>
              </w:rPr>
            </w:pPr>
            <w:r>
              <w:rPr>
                <w:lang w:val="uk-UA"/>
              </w:rPr>
              <w:t xml:space="preserve">Усього годин </w:t>
            </w:r>
          </w:p>
        </w:tc>
        <w:tc>
          <w:tcPr>
            <w:tcW w:w="514" w:type="pct"/>
            <w:tcBorders>
              <w:top w:val="single" w:sz="4" w:space="0" w:color="auto"/>
              <w:left w:val="single" w:sz="4" w:space="0" w:color="auto"/>
              <w:bottom w:val="single" w:sz="4" w:space="0" w:color="auto"/>
              <w:right w:val="single" w:sz="4" w:space="0" w:color="auto"/>
            </w:tcBorders>
          </w:tcPr>
          <w:p w:rsidR="00FA0ABD" w:rsidRDefault="003C0EE8">
            <w:pPr>
              <w:rPr>
                <w:lang w:val="uk-UA"/>
              </w:rPr>
            </w:pPr>
            <w:r>
              <w:rPr>
                <w:lang w:val="uk-UA"/>
              </w:rPr>
              <w:t>90</w:t>
            </w:r>
          </w:p>
        </w:tc>
        <w:tc>
          <w:tcPr>
            <w:tcW w:w="256" w:type="pct"/>
            <w:tcBorders>
              <w:top w:val="single" w:sz="4" w:space="0" w:color="auto"/>
              <w:left w:val="single" w:sz="4" w:space="0" w:color="auto"/>
              <w:bottom w:val="single" w:sz="4" w:space="0" w:color="auto"/>
              <w:right w:val="single" w:sz="4" w:space="0" w:color="auto"/>
            </w:tcBorders>
          </w:tcPr>
          <w:p w:rsidR="00FA0ABD" w:rsidRDefault="003C0EE8">
            <w:pPr>
              <w:rPr>
                <w:lang w:val="uk-UA"/>
              </w:rPr>
            </w:pPr>
            <w:r>
              <w:rPr>
                <w:lang w:val="uk-UA"/>
              </w:rPr>
              <w:t>30</w:t>
            </w:r>
          </w:p>
        </w:tc>
        <w:tc>
          <w:tcPr>
            <w:tcW w:w="292" w:type="pct"/>
            <w:tcBorders>
              <w:top w:val="single" w:sz="4" w:space="0" w:color="auto"/>
              <w:left w:val="single" w:sz="4" w:space="0" w:color="auto"/>
              <w:bottom w:val="single" w:sz="4" w:space="0" w:color="auto"/>
              <w:right w:val="single" w:sz="4" w:space="0" w:color="auto"/>
            </w:tcBorders>
          </w:tcPr>
          <w:p w:rsidR="00FA0ABD" w:rsidRDefault="003C0EE8">
            <w:pPr>
              <w:rPr>
                <w:lang w:val="uk-UA"/>
              </w:rPr>
            </w:pPr>
            <w:r>
              <w:rPr>
                <w:lang w:val="uk-UA"/>
              </w:rPr>
              <w:t>15</w:t>
            </w:r>
          </w:p>
        </w:tc>
        <w:tc>
          <w:tcPr>
            <w:tcW w:w="321"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03"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23" w:type="pct"/>
            <w:tcBorders>
              <w:top w:val="single" w:sz="4" w:space="0" w:color="auto"/>
              <w:left w:val="single" w:sz="4" w:space="0" w:color="auto"/>
              <w:bottom w:val="single" w:sz="4" w:space="0" w:color="auto"/>
              <w:right w:val="single" w:sz="4" w:space="0" w:color="auto"/>
            </w:tcBorders>
          </w:tcPr>
          <w:p w:rsidR="00FA0ABD" w:rsidRDefault="003C0EE8">
            <w:pPr>
              <w:rPr>
                <w:lang w:val="uk-UA"/>
              </w:rPr>
            </w:pPr>
            <w:r>
              <w:rPr>
                <w:lang w:val="uk-UA"/>
              </w:rPr>
              <w:t>45</w:t>
            </w:r>
          </w:p>
        </w:tc>
        <w:tc>
          <w:tcPr>
            <w:tcW w:w="477" w:type="pct"/>
            <w:tcBorders>
              <w:top w:val="single" w:sz="4" w:space="0" w:color="auto"/>
              <w:left w:val="single" w:sz="4" w:space="0" w:color="auto"/>
              <w:bottom w:val="single" w:sz="4" w:space="0" w:color="auto"/>
              <w:right w:val="single" w:sz="4" w:space="0" w:color="auto"/>
            </w:tcBorders>
          </w:tcPr>
          <w:p w:rsidR="00FA0ABD" w:rsidRDefault="003C0EE8">
            <w:pPr>
              <w:rPr>
                <w:lang w:val="uk-UA"/>
              </w:rPr>
            </w:pPr>
            <w:r>
              <w:rPr>
                <w:lang w:val="uk-UA"/>
              </w:rPr>
              <w:t>90</w:t>
            </w:r>
          </w:p>
        </w:tc>
        <w:tc>
          <w:tcPr>
            <w:tcW w:w="331" w:type="pct"/>
            <w:tcBorders>
              <w:top w:val="single" w:sz="4" w:space="0" w:color="auto"/>
              <w:left w:val="single" w:sz="4" w:space="0" w:color="auto"/>
              <w:bottom w:val="single" w:sz="4" w:space="0" w:color="auto"/>
              <w:right w:val="single" w:sz="4" w:space="0" w:color="auto"/>
            </w:tcBorders>
          </w:tcPr>
          <w:p w:rsidR="00FA0ABD" w:rsidRDefault="003C0EE8">
            <w:pPr>
              <w:rPr>
                <w:lang w:val="uk-UA"/>
              </w:rPr>
            </w:pPr>
            <w:r>
              <w:rPr>
                <w:lang w:val="uk-UA"/>
              </w:rPr>
              <w:t>4</w:t>
            </w:r>
          </w:p>
        </w:tc>
        <w:tc>
          <w:tcPr>
            <w:tcW w:w="335" w:type="pct"/>
            <w:tcBorders>
              <w:top w:val="single" w:sz="4" w:space="0" w:color="auto"/>
              <w:left w:val="single" w:sz="4" w:space="0" w:color="auto"/>
              <w:bottom w:val="single" w:sz="4" w:space="0" w:color="auto"/>
              <w:right w:val="single" w:sz="4" w:space="0" w:color="auto"/>
            </w:tcBorders>
          </w:tcPr>
          <w:p w:rsidR="00FA0ABD" w:rsidRDefault="003C0EE8">
            <w:pPr>
              <w:rPr>
                <w:lang w:val="uk-UA"/>
              </w:rPr>
            </w:pPr>
            <w:r>
              <w:rPr>
                <w:lang w:val="uk-UA"/>
              </w:rPr>
              <w:t>4</w:t>
            </w:r>
          </w:p>
        </w:tc>
        <w:tc>
          <w:tcPr>
            <w:tcW w:w="243"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03" w:type="pct"/>
            <w:tcBorders>
              <w:top w:val="single" w:sz="4" w:space="0" w:color="auto"/>
              <w:left w:val="single" w:sz="4" w:space="0" w:color="auto"/>
              <w:bottom w:val="single" w:sz="4" w:space="0" w:color="auto"/>
              <w:right w:val="single" w:sz="4" w:space="0" w:color="auto"/>
            </w:tcBorders>
          </w:tcPr>
          <w:p w:rsidR="00FA0ABD" w:rsidRDefault="00FA0ABD">
            <w:pPr>
              <w:rPr>
                <w:lang w:val="uk-UA"/>
              </w:rPr>
            </w:pPr>
          </w:p>
        </w:tc>
        <w:tc>
          <w:tcPr>
            <w:tcW w:w="321" w:type="pct"/>
            <w:tcBorders>
              <w:top w:val="single" w:sz="4" w:space="0" w:color="auto"/>
              <w:left w:val="single" w:sz="4" w:space="0" w:color="auto"/>
              <w:bottom w:val="single" w:sz="4" w:space="0" w:color="auto"/>
              <w:right w:val="single" w:sz="4" w:space="0" w:color="auto"/>
            </w:tcBorders>
          </w:tcPr>
          <w:p w:rsidR="00FA0ABD" w:rsidRDefault="003C0EE8">
            <w:pPr>
              <w:rPr>
                <w:lang w:val="uk-UA"/>
              </w:rPr>
            </w:pPr>
            <w:r>
              <w:rPr>
                <w:lang w:val="uk-UA"/>
              </w:rPr>
              <w:t>82</w:t>
            </w:r>
          </w:p>
        </w:tc>
      </w:tr>
      <w:tr w:rsidR="003C0EE8" w:rsidTr="00A55301">
        <w:tc>
          <w:tcPr>
            <w:tcW w:w="981" w:type="pct"/>
            <w:tcBorders>
              <w:top w:val="single" w:sz="4" w:space="0" w:color="auto"/>
              <w:left w:val="single" w:sz="4" w:space="0" w:color="auto"/>
              <w:bottom w:val="single" w:sz="4" w:space="0" w:color="auto"/>
              <w:right w:val="single" w:sz="4" w:space="0" w:color="auto"/>
            </w:tcBorders>
          </w:tcPr>
          <w:p w:rsidR="003C0EE8" w:rsidRDefault="003C0EE8">
            <w:pPr>
              <w:pStyle w:val="4"/>
              <w:jc w:val="right"/>
              <w:rPr>
                <w:lang w:val="uk-UA"/>
              </w:rPr>
            </w:pPr>
            <w:r>
              <w:rPr>
                <w:lang w:val="uk-UA"/>
              </w:rPr>
              <w:t>Форма підсумкового контролю</w:t>
            </w:r>
          </w:p>
        </w:tc>
        <w:tc>
          <w:tcPr>
            <w:tcW w:w="4019" w:type="pct"/>
            <w:gridSpan w:val="12"/>
            <w:tcBorders>
              <w:top w:val="single" w:sz="4" w:space="0" w:color="auto"/>
              <w:left w:val="single" w:sz="4" w:space="0" w:color="auto"/>
              <w:bottom w:val="single" w:sz="4" w:space="0" w:color="auto"/>
              <w:right w:val="single" w:sz="4" w:space="0" w:color="auto"/>
            </w:tcBorders>
          </w:tcPr>
          <w:p w:rsidR="003C0EE8" w:rsidRDefault="003C0EE8" w:rsidP="003C0EE8">
            <w:pPr>
              <w:jc w:val="center"/>
              <w:rPr>
                <w:lang w:val="uk-UA"/>
              </w:rPr>
            </w:pPr>
            <w:r>
              <w:rPr>
                <w:lang w:val="uk-UA"/>
              </w:rPr>
              <w:t>Залік</w:t>
            </w:r>
          </w:p>
        </w:tc>
      </w:tr>
    </w:tbl>
    <w:p w:rsidR="00FA0ABD" w:rsidRDefault="00FA0ABD" w:rsidP="00FA0ABD">
      <w:pPr>
        <w:ind w:firstLine="426"/>
        <w:jc w:val="both"/>
        <w:rPr>
          <w:lang w:val="uk-UA"/>
        </w:rPr>
      </w:pPr>
    </w:p>
    <w:p w:rsidR="0079268E" w:rsidRPr="00484C84" w:rsidRDefault="0079268E" w:rsidP="0079268E">
      <w:pPr>
        <w:pBdr>
          <w:top w:val="nil"/>
          <w:left w:val="nil"/>
          <w:bottom w:val="nil"/>
          <w:right w:val="nil"/>
          <w:between w:val="nil"/>
        </w:pBdr>
        <w:ind w:hanging="3"/>
        <w:jc w:val="center"/>
        <w:rPr>
          <w:b/>
          <w:color w:val="000000"/>
          <w:szCs w:val="28"/>
          <w:lang w:val="uk-UA"/>
        </w:rPr>
      </w:pPr>
      <w:r w:rsidRPr="00484C84">
        <w:rPr>
          <w:b/>
          <w:color w:val="000000"/>
          <w:szCs w:val="28"/>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79268E" w:rsidRPr="00484C84" w:rsidTr="00624207">
        <w:tc>
          <w:tcPr>
            <w:tcW w:w="879" w:type="dxa"/>
          </w:tcPr>
          <w:p w:rsidR="0079268E" w:rsidRPr="00484C84" w:rsidRDefault="0079268E" w:rsidP="00624207">
            <w:pPr>
              <w:pBdr>
                <w:top w:val="nil"/>
                <w:left w:val="nil"/>
                <w:bottom w:val="nil"/>
                <w:right w:val="nil"/>
                <w:between w:val="nil"/>
              </w:pBdr>
              <w:ind w:hanging="6"/>
              <w:jc w:val="center"/>
              <w:rPr>
                <w:color w:val="000000"/>
                <w:szCs w:val="28"/>
                <w:lang w:val="uk-UA"/>
              </w:rPr>
            </w:pPr>
            <w:r w:rsidRPr="00484C84">
              <w:rPr>
                <w:color w:val="000000"/>
                <w:szCs w:val="28"/>
                <w:lang w:val="uk-UA"/>
              </w:rPr>
              <w:t>№</w:t>
            </w:r>
          </w:p>
          <w:p w:rsidR="0079268E" w:rsidRPr="00484C84" w:rsidRDefault="0079268E" w:rsidP="00624207">
            <w:pPr>
              <w:pBdr>
                <w:top w:val="nil"/>
                <w:left w:val="nil"/>
                <w:bottom w:val="nil"/>
                <w:right w:val="nil"/>
                <w:between w:val="nil"/>
              </w:pBdr>
              <w:ind w:hanging="6"/>
              <w:jc w:val="center"/>
              <w:rPr>
                <w:color w:val="000000"/>
                <w:szCs w:val="28"/>
                <w:lang w:val="uk-UA"/>
              </w:rPr>
            </w:pPr>
            <w:r w:rsidRPr="00484C84">
              <w:rPr>
                <w:color w:val="000000"/>
                <w:szCs w:val="28"/>
                <w:lang w:val="uk-UA"/>
              </w:rPr>
              <w:t>теми</w:t>
            </w:r>
          </w:p>
        </w:tc>
        <w:tc>
          <w:tcPr>
            <w:tcW w:w="8647" w:type="dxa"/>
          </w:tcPr>
          <w:p w:rsidR="0079268E" w:rsidRPr="00484C84" w:rsidRDefault="0079268E" w:rsidP="00624207">
            <w:pPr>
              <w:pBdr>
                <w:top w:val="nil"/>
                <w:left w:val="nil"/>
                <w:bottom w:val="nil"/>
                <w:right w:val="nil"/>
                <w:between w:val="nil"/>
              </w:pBdr>
              <w:ind w:hanging="6"/>
              <w:jc w:val="center"/>
              <w:rPr>
                <w:color w:val="000000"/>
                <w:szCs w:val="28"/>
                <w:lang w:val="uk-UA"/>
              </w:rPr>
            </w:pPr>
            <w:r w:rsidRPr="00484C84">
              <w:rPr>
                <w:color w:val="000000"/>
                <w:szCs w:val="28"/>
                <w:lang w:val="uk-UA"/>
              </w:rPr>
              <w:t>Назва теми</w:t>
            </w:r>
          </w:p>
        </w:tc>
      </w:tr>
      <w:tr w:rsidR="0079268E" w:rsidRPr="00484C84" w:rsidTr="00624207">
        <w:tc>
          <w:tcPr>
            <w:tcW w:w="879" w:type="dxa"/>
          </w:tcPr>
          <w:p w:rsidR="0079268E" w:rsidRPr="00484C84" w:rsidRDefault="0079268E" w:rsidP="00624207">
            <w:pPr>
              <w:pBdr>
                <w:top w:val="nil"/>
                <w:left w:val="nil"/>
                <w:bottom w:val="nil"/>
                <w:right w:val="nil"/>
                <w:between w:val="nil"/>
              </w:pBdr>
              <w:ind w:hanging="3"/>
              <w:jc w:val="center"/>
              <w:rPr>
                <w:color w:val="000000"/>
                <w:szCs w:val="28"/>
                <w:lang w:val="uk-UA"/>
              </w:rPr>
            </w:pPr>
            <w:r w:rsidRPr="00484C84">
              <w:rPr>
                <w:color w:val="000000"/>
                <w:szCs w:val="28"/>
                <w:lang w:val="uk-UA"/>
              </w:rPr>
              <w:t>1.1</w:t>
            </w:r>
          </w:p>
        </w:tc>
        <w:tc>
          <w:tcPr>
            <w:tcW w:w="8647" w:type="dxa"/>
          </w:tcPr>
          <w:p w:rsidR="0079268E" w:rsidRPr="00484C84" w:rsidRDefault="0079268E" w:rsidP="00624207">
            <w:pPr>
              <w:pBdr>
                <w:top w:val="nil"/>
                <w:left w:val="nil"/>
                <w:bottom w:val="nil"/>
                <w:right w:val="nil"/>
                <w:between w:val="nil"/>
              </w:pBdr>
              <w:ind w:hanging="3"/>
              <w:jc w:val="both"/>
              <w:rPr>
                <w:b/>
                <w:i/>
                <w:iCs/>
                <w:color w:val="000000"/>
                <w:sz w:val="24"/>
                <w:lang w:val="uk-UA"/>
              </w:rPr>
            </w:pPr>
            <w:r w:rsidRPr="00484C84">
              <w:rPr>
                <w:b/>
                <w:sz w:val="24"/>
                <w:lang w:val="uk-UA"/>
              </w:rPr>
              <w:t>Антична література та її історико-культурне значення.</w:t>
            </w:r>
          </w:p>
          <w:p w:rsidR="0079268E" w:rsidRPr="00484C84" w:rsidRDefault="0079268E" w:rsidP="00624207">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79268E" w:rsidRPr="00484C84" w:rsidRDefault="0079268E" w:rsidP="0079268E">
            <w:pPr>
              <w:ind w:left="5" w:firstLine="426"/>
              <w:jc w:val="both"/>
              <w:rPr>
                <w:sz w:val="22"/>
                <w:lang w:val="uk-UA"/>
              </w:rPr>
            </w:pPr>
            <w:r w:rsidRPr="00484C84">
              <w:rPr>
                <w:sz w:val="22"/>
                <w:szCs w:val="22"/>
                <w:lang w:val="uk-UA"/>
              </w:rPr>
              <w:t xml:space="preserve">Термін і поняття «античної літератури», її географічні, історичні і хронологічні межі. Антична література як джерело сюжетів і образів, скарбниця соціального і морального досвіду, </w:t>
            </w:r>
            <w:proofErr w:type="spellStart"/>
            <w:r w:rsidRPr="00484C84">
              <w:rPr>
                <w:sz w:val="22"/>
                <w:szCs w:val="22"/>
                <w:lang w:val="uk-UA"/>
              </w:rPr>
              <w:t>“вічних”</w:t>
            </w:r>
            <w:proofErr w:type="spellEnd"/>
            <w:r w:rsidRPr="00484C84">
              <w:rPr>
                <w:sz w:val="22"/>
                <w:szCs w:val="22"/>
                <w:lang w:val="uk-UA"/>
              </w:rPr>
              <w:t xml:space="preserve"> проблем людського існування, людської поведінки. Переосмислення античних сюжетів у ХХ ст. Напрями в науці про античну літературу, критика ідеалізації, формалізму, модернізації, естетизму. Характеристика первісно-родової і рабовласницької формацій. Основні етапи розвитку античної культури як відбиття тих змін, що відбувалися в античному суспільстві. Зв`язки літератури й мистецтва з фольклорними джерелами. Пам`ятки античної літератури, ступінь їх збереження. Папіруси, пергаменти, свитки й кодекси, фрагменти, цитати. Грецькі племена, їх розселення у Східному Середземномор`ї. </w:t>
            </w:r>
          </w:p>
        </w:tc>
      </w:tr>
      <w:tr w:rsidR="0079268E" w:rsidRPr="00484C84" w:rsidTr="00624207">
        <w:tc>
          <w:tcPr>
            <w:tcW w:w="879" w:type="dxa"/>
          </w:tcPr>
          <w:p w:rsidR="0079268E" w:rsidRPr="00484C84" w:rsidRDefault="0079268E" w:rsidP="00624207">
            <w:pPr>
              <w:pBdr>
                <w:top w:val="nil"/>
                <w:left w:val="nil"/>
                <w:bottom w:val="nil"/>
                <w:right w:val="nil"/>
                <w:between w:val="nil"/>
              </w:pBdr>
              <w:ind w:hanging="3"/>
              <w:jc w:val="center"/>
              <w:rPr>
                <w:color w:val="000000"/>
                <w:szCs w:val="28"/>
                <w:lang w:val="uk-UA"/>
              </w:rPr>
            </w:pPr>
            <w:r>
              <w:rPr>
                <w:color w:val="000000"/>
                <w:szCs w:val="28"/>
                <w:lang w:val="uk-UA"/>
              </w:rPr>
              <w:t xml:space="preserve">1.2 </w:t>
            </w:r>
          </w:p>
        </w:tc>
        <w:tc>
          <w:tcPr>
            <w:tcW w:w="8647" w:type="dxa"/>
          </w:tcPr>
          <w:p w:rsidR="0079268E" w:rsidRPr="00484C84" w:rsidRDefault="0079268E" w:rsidP="0079268E">
            <w:pPr>
              <w:pBdr>
                <w:top w:val="nil"/>
                <w:left w:val="nil"/>
                <w:bottom w:val="nil"/>
                <w:right w:val="nil"/>
                <w:between w:val="nil"/>
              </w:pBdr>
              <w:ind w:hanging="3"/>
              <w:jc w:val="both"/>
              <w:rPr>
                <w:b/>
                <w:i/>
                <w:iCs/>
                <w:color w:val="000000"/>
                <w:sz w:val="24"/>
                <w:lang w:val="uk-UA"/>
              </w:rPr>
            </w:pPr>
            <w:r w:rsidRPr="00484C84">
              <w:rPr>
                <w:b/>
                <w:spacing w:val="-8"/>
                <w:sz w:val="24"/>
                <w:lang w:val="uk-UA"/>
              </w:rPr>
              <w:t>Грецька міфологія</w:t>
            </w:r>
            <w:r w:rsidRPr="00484C84">
              <w:rPr>
                <w:b/>
                <w:i/>
                <w:iCs/>
                <w:color w:val="000000"/>
                <w:sz w:val="24"/>
                <w:lang w:val="uk-UA"/>
              </w:rPr>
              <w:t xml:space="preserve"> </w:t>
            </w:r>
          </w:p>
          <w:p w:rsidR="0079268E" w:rsidRPr="00484C84" w:rsidRDefault="0079268E" w:rsidP="0079268E">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79268E" w:rsidRPr="00484C84" w:rsidRDefault="0079268E" w:rsidP="00624207">
            <w:pPr>
              <w:pBdr>
                <w:top w:val="nil"/>
                <w:left w:val="nil"/>
                <w:bottom w:val="nil"/>
                <w:right w:val="nil"/>
                <w:between w:val="nil"/>
              </w:pBdr>
              <w:ind w:hanging="3"/>
              <w:jc w:val="both"/>
              <w:rPr>
                <w:b/>
                <w:sz w:val="24"/>
                <w:lang w:val="uk-UA"/>
              </w:rPr>
            </w:pPr>
            <w:proofErr w:type="spellStart"/>
            <w:r w:rsidRPr="00484C84">
              <w:rPr>
                <w:sz w:val="22"/>
                <w:szCs w:val="22"/>
                <w:lang w:val="uk-UA"/>
              </w:rPr>
              <w:t>Кріто-Мікенська</w:t>
            </w:r>
            <w:proofErr w:type="spellEnd"/>
            <w:r w:rsidRPr="00484C84">
              <w:rPr>
                <w:sz w:val="22"/>
                <w:szCs w:val="22"/>
                <w:lang w:val="uk-UA"/>
              </w:rPr>
              <w:t xml:space="preserve"> культура, її значення для розвитку грецької міфології. Культ олімпійських богів, старше і молодше покоління. Найголовніші міфологічні цикли – троянський, </w:t>
            </w:r>
            <w:proofErr w:type="spellStart"/>
            <w:r w:rsidRPr="00484C84">
              <w:rPr>
                <w:sz w:val="22"/>
                <w:szCs w:val="22"/>
                <w:lang w:val="uk-UA"/>
              </w:rPr>
              <w:t>фіванський</w:t>
            </w:r>
            <w:proofErr w:type="spellEnd"/>
            <w:r w:rsidRPr="00484C84">
              <w:rPr>
                <w:sz w:val="22"/>
                <w:szCs w:val="22"/>
                <w:lang w:val="uk-UA"/>
              </w:rPr>
              <w:t>, про подорож аргонавтів. Легенди про героїв.</w:t>
            </w:r>
          </w:p>
        </w:tc>
      </w:tr>
      <w:tr w:rsidR="0079268E" w:rsidRPr="00484C84" w:rsidTr="00624207">
        <w:tc>
          <w:tcPr>
            <w:tcW w:w="879" w:type="dxa"/>
          </w:tcPr>
          <w:p w:rsidR="0079268E" w:rsidRPr="00484C84" w:rsidRDefault="0079268E" w:rsidP="0079268E">
            <w:pPr>
              <w:pBdr>
                <w:top w:val="nil"/>
                <w:left w:val="nil"/>
                <w:bottom w:val="nil"/>
                <w:right w:val="nil"/>
                <w:between w:val="nil"/>
              </w:pBdr>
              <w:ind w:hanging="3"/>
              <w:jc w:val="center"/>
              <w:rPr>
                <w:color w:val="000000"/>
                <w:sz w:val="24"/>
                <w:lang w:val="uk-UA"/>
              </w:rPr>
            </w:pPr>
            <w:r w:rsidRPr="00484C84">
              <w:rPr>
                <w:color w:val="000000"/>
                <w:sz w:val="24"/>
                <w:lang w:val="uk-UA"/>
              </w:rPr>
              <w:t>1.</w:t>
            </w:r>
            <w:r>
              <w:rPr>
                <w:color w:val="000000"/>
                <w:sz w:val="24"/>
                <w:lang w:val="uk-UA"/>
              </w:rPr>
              <w:t>3</w:t>
            </w:r>
          </w:p>
        </w:tc>
        <w:tc>
          <w:tcPr>
            <w:tcW w:w="8647" w:type="dxa"/>
          </w:tcPr>
          <w:p w:rsidR="0079268E" w:rsidRPr="00484C84" w:rsidRDefault="0079268E" w:rsidP="00624207">
            <w:pPr>
              <w:pBdr>
                <w:top w:val="nil"/>
                <w:left w:val="nil"/>
                <w:bottom w:val="nil"/>
                <w:right w:val="nil"/>
                <w:between w:val="nil"/>
              </w:pBdr>
              <w:ind w:hanging="3"/>
              <w:jc w:val="both"/>
              <w:rPr>
                <w:b/>
                <w:i/>
                <w:iCs/>
                <w:color w:val="000000"/>
                <w:sz w:val="24"/>
                <w:lang w:val="uk-UA"/>
              </w:rPr>
            </w:pPr>
            <w:r w:rsidRPr="00484C84">
              <w:rPr>
                <w:b/>
                <w:sz w:val="24"/>
                <w:lang w:val="uk-UA"/>
              </w:rPr>
              <w:t xml:space="preserve">Героїчний епос «Іліада» й «Одіссея». </w:t>
            </w:r>
          </w:p>
          <w:p w:rsidR="0079268E" w:rsidRPr="00484C84" w:rsidRDefault="0079268E" w:rsidP="00624207">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79268E" w:rsidRPr="00484C84" w:rsidRDefault="0079268E" w:rsidP="0074342C">
            <w:pPr>
              <w:ind w:left="5" w:firstLine="426"/>
              <w:jc w:val="both"/>
              <w:rPr>
                <w:sz w:val="22"/>
                <w:lang w:val="uk-UA"/>
              </w:rPr>
            </w:pPr>
            <w:r w:rsidRPr="00484C84">
              <w:rPr>
                <w:sz w:val="22"/>
                <w:szCs w:val="22"/>
                <w:lang w:val="uk-UA"/>
              </w:rPr>
              <w:t xml:space="preserve">Пісенна творчість: </w:t>
            </w:r>
            <w:proofErr w:type="spellStart"/>
            <w:r w:rsidRPr="00484C84">
              <w:rPr>
                <w:sz w:val="22"/>
                <w:szCs w:val="22"/>
                <w:lang w:val="uk-UA"/>
              </w:rPr>
              <w:t>аеди</w:t>
            </w:r>
            <w:proofErr w:type="spellEnd"/>
            <w:r w:rsidRPr="00484C84">
              <w:rPr>
                <w:sz w:val="22"/>
                <w:szCs w:val="22"/>
                <w:lang w:val="uk-UA"/>
              </w:rPr>
              <w:t xml:space="preserve"> і рапсоди, особливості їхньої творчості. Робочі й культово-обрядові пісні. Гомерівський </w:t>
            </w:r>
            <w:proofErr w:type="spellStart"/>
            <w:r w:rsidRPr="00484C84">
              <w:rPr>
                <w:sz w:val="22"/>
                <w:szCs w:val="22"/>
                <w:lang w:val="uk-UA"/>
              </w:rPr>
              <w:t>підперіод</w:t>
            </w:r>
            <w:proofErr w:type="spellEnd"/>
            <w:r w:rsidRPr="00484C84">
              <w:rPr>
                <w:sz w:val="22"/>
                <w:szCs w:val="22"/>
                <w:lang w:val="uk-UA"/>
              </w:rPr>
              <w:t xml:space="preserve"> /</w:t>
            </w:r>
            <w:proofErr w:type="spellStart"/>
            <w:r w:rsidRPr="00484C84">
              <w:rPr>
                <w:sz w:val="22"/>
                <w:szCs w:val="22"/>
                <w:lang w:val="uk-UA"/>
              </w:rPr>
              <w:t>підперіод</w:t>
            </w:r>
            <w:proofErr w:type="spellEnd"/>
            <w:r w:rsidRPr="00484C84">
              <w:rPr>
                <w:sz w:val="22"/>
                <w:szCs w:val="22"/>
                <w:lang w:val="uk-UA"/>
              </w:rPr>
              <w:t xml:space="preserve"> розкладу родової формації – кінець </w:t>
            </w:r>
            <w:proofErr w:type="spellStart"/>
            <w:r w:rsidRPr="00484C84">
              <w:rPr>
                <w:sz w:val="22"/>
                <w:szCs w:val="22"/>
                <w:lang w:val="uk-UA"/>
              </w:rPr>
              <w:t>ІХ-VІІІст.до</w:t>
            </w:r>
            <w:proofErr w:type="spellEnd"/>
            <w:r w:rsidRPr="00484C84">
              <w:rPr>
                <w:sz w:val="22"/>
                <w:szCs w:val="22"/>
                <w:lang w:val="uk-UA"/>
              </w:rPr>
              <w:t xml:space="preserve"> н. е./ Міф про троянську війну, його історична основа і художнє осмислення. Гомер і гомерівське питання. Зміст «Іліади» – військово-героїчної епопеї і «Одіссеї» – епічної казково-пригодницької, родинно-побутової поеми. Основні ідеї і структури поем, картини суспільного життя. Ідеалізація образів героїв, роль божественного втручання. Суспільство богів. Його відмінність від суспільства людей. Особливості художньої майстерності Гомера. Гомер і дальший розвиток античної літератури. </w:t>
            </w:r>
          </w:p>
        </w:tc>
      </w:tr>
      <w:tr w:rsidR="0079268E" w:rsidRPr="00484C84" w:rsidTr="00624207">
        <w:tc>
          <w:tcPr>
            <w:tcW w:w="879" w:type="dxa"/>
          </w:tcPr>
          <w:p w:rsidR="0079268E" w:rsidRPr="00484C84" w:rsidRDefault="0079268E" w:rsidP="0079268E">
            <w:pPr>
              <w:pBdr>
                <w:top w:val="nil"/>
                <w:left w:val="nil"/>
                <w:bottom w:val="nil"/>
                <w:right w:val="nil"/>
                <w:between w:val="nil"/>
              </w:pBdr>
              <w:ind w:hanging="3"/>
              <w:jc w:val="center"/>
              <w:rPr>
                <w:color w:val="000000"/>
                <w:sz w:val="24"/>
                <w:lang w:val="uk-UA"/>
              </w:rPr>
            </w:pPr>
            <w:r>
              <w:rPr>
                <w:color w:val="000000"/>
                <w:sz w:val="24"/>
                <w:lang w:val="uk-UA"/>
              </w:rPr>
              <w:t>1.4</w:t>
            </w:r>
          </w:p>
        </w:tc>
        <w:tc>
          <w:tcPr>
            <w:tcW w:w="8647" w:type="dxa"/>
          </w:tcPr>
          <w:p w:rsidR="0079268E" w:rsidRDefault="0079268E" w:rsidP="00624207">
            <w:pPr>
              <w:pBdr>
                <w:top w:val="nil"/>
                <w:left w:val="nil"/>
                <w:bottom w:val="nil"/>
                <w:right w:val="nil"/>
                <w:between w:val="nil"/>
              </w:pBdr>
              <w:ind w:hanging="3"/>
              <w:jc w:val="both"/>
              <w:rPr>
                <w:b/>
                <w:sz w:val="24"/>
                <w:lang w:val="uk-UA"/>
              </w:rPr>
            </w:pPr>
            <w:r w:rsidRPr="00484C84">
              <w:rPr>
                <w:b/>
                <w:sz w:val="24"/>
                <w:lang w:val="uk-UA"/>
              </w:rPr>
              <w:t xml:space="preserve">Дидактичний епос. </w:t>
            </w:r>
            <w:proofErr w:type="spellStart"/>
            <w:r w:rsidRPr="00484C84">
              <w:rPr>
                <w:b/>
                <w:sz w:val="24"/>
                <w:lang w:val="uk-UA"/>
              </w:rPr>
              <w:t>Гесіод</w:t>
            </w:r>
            <w:proofErr w:type="spellEnd"/>
          </w:p>
          <w:p w:rsidR="0079268E" w:rsidRPr="00484C84" w:rsidRDefault="0079268E" w:rsidP="0079268E">
            <w:pPr>
              <w:ind w:left="-70"/>
              <w:rPr>
                <w:bCs/>
                <w:sz w:val="24"/>
                <w:lang w:val="uk-UA"/>
              </w:rPr>
            </w:pPr>
            <w:r w:rsidRPr="00484C84">
              <w:rPr>
                <w:i/>
                <w:iCs/>
                <w:color w:val="000000"/>
                <w:sz w:val="24"/>
                <w:lang w:val="uk-UA"/>
              </w:rPr>
              <w:t>ПЛАН</w:t>
            </w:r>
          </w:p>
          <w:p w:rsidR="0079268E" w:rsidRPr="00484C84" w:rsidRDefault="0074342C" w:rsidP="00624207">
            <w:pPr>
              <w:pBdr>
                <w:top w:val="nil"/>
                <w:left w:val="nil"/>
                <w:bottom w:val="nil"/>
                <w:right w:val="nil"/>
                <w:between w:val="nil"/>
              </w:pBdr>
              <w:ind w:hanging="3"/>
              <w:jc w:val="both"/>
              <w:rPr>
                <w:b/>
                <w:sz w:val="24"/>
                <w:lang w:val="uk-UA"/>
              </w:rPr>
            </w:pPr>
            <w:proofErr w:type="spellStart"/>
            <w:r w:rsidRPr="00484C84">
              <w:rPr>
                <w:sz w:val="22"/>
                <w:szCs w:val="22"/>
                <w:lang w:val="uk-UA"/>
              </w:rPr>
              <w:t>Гесіод</w:t>
            </w:r>
            <w:proofErr w:type="spellEnd"/>
            <w:r w:rsidRPr="00484C84">
              <w:rPr>
                <w:sz w:val="22"/>
                <w:szCs w:val="22"/>
                <w:lang w:val="uk-UA"/>
              </w:rPr>
              <w:t xml:space="preserve"> і дидактичний епос. </w:t>
            </w:r>
            <w:proofErr w:type="spellStart"/>
            <w:r w:rsidRPr="00484C84">
              <w:rPr>
                <w:sz w:val="22"/>
                <w:szCs w:val="22"/>
                <w:lang w:val="uk-UA"/>
              </w:rPr>
              <w:t>Настановча</w:t>
            </w:r>
            <w:proofErr w:type="spellEnd"/>
            <w:r w:rsidRPr="00484C84">
              <w:rPr>
                <w:sz w:val="22"/>
                <w:szCs w:val="22"/>
                <w:lang w:val="uk-UA"/>
              </w:rPr>
              <w:t xml:space="preserve"> поема «Роботи і дні». Проблема соціальної несправедливості, ставлення до сільської праці. Практичні й моральні поради селянину. Песимістичне звучання поеми. Притчі та їхнє місце в поемі. Перша літературна байка про яструба і соловейка. Гомерівські гімни. Відповідність їхньої внутрішньої тональності характеру певного божества. Гімни до Зевса, </w:t>
            </w:r>
            <w:proofErr w:type="spellStart"/>
            <w:r w:rsidRPr="00484C84">
              <w:rPr>
                <w:sz w:val="22"/>
                <w:szCs w:val="22"/>
                <w:lang w:val="uk-UA"/>
              </w:rPr>
              <w:t>Деметри</w:t>
            </w:r>
            <w:proofErr w:type="spellEnd"/>
            <w:r w:rsidRPr="00484C84">
              <w:rPr>
                <w:sz w:val="22"/>
                <w:szCs w:val="22"/>
                <w:lang w:val="uk-UA"/>
              </w:rPr>
              <w:t xml:space="preserve">, </w:t>
            </w:r>
            <w:proofErr w:type="spellStart"/>
            <w:r w:rsidRPr="00484C84">
              <w:rPr>
                <w:sz w:val="22"/>
                <w:szCs w:val="22"/>
                <w:lang w:val="uk-UA"/>
              </w:rPr>
              <w:t>Діоніса</w:t>
            </w:r>
            <w:proofErr w:type="spellEnd"/>
            <w:r w:rsidRPr="00484C84">
              <w:rPr>
                <w:sz w:val="22"/>
                <w:szCs w:val="22"/>
                <w:lang w:val="uk-UA"/>
              </w:rPr>
              <w:t xml:space="preserve">, Гермеса, Аполлона. </w:t>
            </w:r>
            <w:proofErr w:type="spellStart"/>
            <w:r w:rsidRPr="00484C84">
              <w:rPr>
                <w:sz w:val="22"/>
                <w:szCs w:val="22"/>
                <w:lang w:val="uk-UA"/>
              </w:rPr>
              <w:t>Кіклічні</w:t>
            </w:r>
            <w:proofErr w:type="spellEnd"/>
            <w:r w:rsidRPr="00484C84">
              <w:rPr>
                <w:sz w:val="22"/>
                <w:szCs w:val="22"/>
                <w:lang w:val="uk-UA"/>
              </w:rPr>
              <w:t xml:space="preserve"> поеми, їхні особливості.</w:t>
            </w:r>
            <w:r>
              <w:rPr>
                <w:sz w:val="22"/>
                <w:szCs w:val="22"/>
                <w:lang w:val="uk-UA"/>
              </w:rPr>
              <w:t xml:space="preserve"> </w:t>
            </w:r>
            <w:r w:rsidRPr="00484C84">
              <w:rPr>
                <w:sz w:val="22"/>
                <w:szCs w:val="22"/>
                <w:lang w:val="uk-UA"/>
              </w:rPr>
              <w:t>Грецька література в епоху ствердження полісної системи /</w:t>
            </w:r>
            <w:proofErr w:type="spellStart"/>
            <w:r w:rsidRPr="00484C84">
              <w:rPr>
                <w:sz w:val="22"/>
                <w:szCs w:val="22"/>
                <w:lang w:val="uk-UA"/>
              </w:rPr>
              <w:t>VІІ-VІст</w:t>
            </w:r>
            <w:proofErr w:type="spellEnd"/>
            <w:r w:rsidRPr="00484C84">
              <w:rPr>
                <w:sz w:val="22"/>
                <w:szCs w:val="22"/>
                <w:lang w:val="uk-UA"/>
              </w:rPr>
              <w:t>. до н.е./. Розклад родової формації, встановлення рабовласницького устрою. Дві форми полісів – рабовласницьких міст-держав: демократичні і аристократичні.</w:t>
            </w:r>
            <w:r>
              <w:rPr>
                <w:sz w:val="22"/>
                <w:szCs w:val="22"/>
                <w:lang w:val="uk-UA"/>
              </w:rPr>
              <w:t xml:space="preserve"> </w:t>
            </w:r>
            <w:r w:rsidRPr="00484C84">
              <w:rPr>
                <w:sz w:val="22"/>
                <w:szCs w:val="22"/>
                <w:lang w:val="uk-UA"/>
              </w:rPr>
              <w:t>Полісна колективність і зростання ролі особистості. Занепад героїчного епосу. Поява поем-пародій.</w:t>
            </w:r>
          </w:p>
        </w:tc>
      </w:tr>
      <w:tr w:rsidR="0079268E" w:rsidRPr="004F07B1" w:rsidTr="00624207">
        <w:tc>
          <w:tcPr>
            <w:tcW w:w="879" w:type="dxa"/>
          </w:tcPr>
          <w:p w:rsidR="0079268E" w:rsidRPr="00484C84" w:rsidRDefault="0079268E" w:rsidP="0074342C">
            <w:pPr>
              <w:pBdr>
                <w:top w:val="nil"/>
                <w:left w:val="nil"/>
                <w:bottom w:val="nil"/>
                <w:right w:val="nil"/>
                <w:between w:val="nil"/>
              </w:pBdr>
              <w:ind w:hanging="3"/>
              <w:jc w:val="center"/>
              <w:rPr>
                <w:color w:val="000000"/>
                <w:sz w:val="24"/>
                <w:lang w:val="uk-UA"/>
              </w:rPr>
            </w:pPr>
            <w:r w:rsidRPr="00484C84">
              <w:rPr>
                <w:color w:val="000000"/>
                <w:sz w:val="24"/>
                <w:lang w:val="uk-UA"/>
              </w:rPr>
              <w:t>1.</w:t>
            </w:r>
            <w:r w:rsidR="0074342C">
              <w:rPr>
                <w:color w:val="000000"/>
                <w:sz w:val="24"/>
                <w:lang w:val="uk-UA"/>
              </w:rPr>
              <w:t>5</w:t>
            </w:r>
          </w:p>
        </w:tc>
        <w:tc>
          <w:tcPr>
            <w:tcW w:w="8647" w:type="dxa"/>
          </w:tcPr>
          <w:p w:rsidR="0079268E" w:rsidRPr="00484C84" w:rsidRDefault="0079268E" w:rsidP="0074342C">
            <w:pPr>
              <w:ind w:left="-70"/>
              <w:jc w:val="both"/>
              <w:rPr>
                <w:bCs/>
                <w:sz w:val="24"/>
                <w:lang w:val="uk-UA"/>
              </w:rPr>
            </w:pPr>
            <w:r w:rsidRPr="00484C84">
              <w:rPr>
                <w:b/>
                <w:bCs/>
                <w:sz w:val="24"/>
                <w:lang w:val="uk-UA"/>
              </w:rPr>
              <w:t xml:space="preserve">Походження драми, виникнення грецького театру. </w:t>
            </w:r>
          </w:p>
          <w:p w:rsidR="0079268E" w:rsidRPr="00484C84" w:rsidRDefault="0079268E" w:rsidP="0074342C">
            <w:pPr>
              <w:ind w:firstLine="431"/>
              <w:jc w:val="both"/>
              <w:rPr>
                <w:sz w:val="22"/>
                <w:lang w:val="uk-UA"/>
              </w:rPr>
            </w:pPr>
            <w:r w:rsidRPr="00484C84">
              <w:rPr>
                <w:sz w:val="22"/>
                <w:szCs w:val="22"/>
                <w:lang w:val="uk-UA"/>
              </w:rPr>
              <w:t xml:space="preserve">Виникнення театру, його складові частини: </w:t>
            </w:r>
            <w:proofErr w:type="spellStart"/>
            <w:r w:rsidRPr="00484C84">
              <w:rPr>
                <w:sz w:val="22"/>
                <w:szCs w:val="22"/>
                <w:lang w:val="uk-UA"/>
              </w:rPr>
              <w:t>театрон</w:t>
            </w:r>
            <w:proofErr w:type="spellEnd"/>
            <w:r w:rsidRPr="00484C84">
              <w:rPr>
                <w:sz w:val="22"/>
                <w:szCs w:val="22"/>
                <w:lang w:val="uk-UA"/>
              </w:rPr>
              <w:t xml:space="preserve">, </w:t>
            </w:r>
            <w:proofErr w:type="spellStart"/>
            <w:r w:rsidRPr="00484C84">
              <w:rPr>
                <w:sz w:val="22"/>
                <w:szCs w:val="22"/>
                <w:lang w:val="uk-UA"/>
              </w:rPr>
              <w:t>орхестра</w:t>
            </w:r>
            <w:proofErr w:type="spellEnd"/>
            <w:r w:rsidRPr="00484C84">
              <w:rPr>
                <w:sz w:val="22"/>
                <w:szCs w:val="22"/>
                <w:lang w:val="uk-UA"/>
              </w:rPr>
              <w:t xml:space="preserve">, </w:t>
            </w:r>
            <w:proofErr w:type="spellStart"/>
            <w:r w:rsidRPr="00484C84">
              <w:rPr>
                <w:sz w:val="22"/>
                <w:szCs w:val="22"/>
                <w:lang w:val="uk-UA"/>
              </w:rPr>
              <w:t>скене</w:t>
            </w:r>
            <w:proofErr w:type="spellEnd"/>
            <w:r w:rsidRPr="00484C84">
              <w:rPr>
                <w:sz w:val="22"/>
                <w:szCs w:val="22"/>
                <w:lang w:val="uk-UA"/>
              </w:rPr>
              <w:t xml:space="preserve">. Драматичні змагання, хор і актори. Роль театру в соціально-політичному і духовному житті Греції. </w:t>
            </w:r>
            <w:r w:rsidRPr="00484C84">
              <w:rPr>
                <w:sz w:val="22"/>
                <w:szCs w:val="22"/>
                <w:lang w:val="uk-UA"/>
              </w:rPr>
              <w:lastRenderedPageBreak/>
              <w:t xml:space="preserve">Джерела грецької драми: народні свята на честь бога </w:t>
            </w:r>
            <w:proofErr w:type="spellStart"/>
            <w:r w:rsidRPr="00484C84">
              <w:rPr>
                <w:sz w:val="22"/>
                <w:szCs w:val="22"/>
                <w:lang w:val="uk-UA"/>
              </w:rPr>
              <w:t>Діоніса</w:t>
            </w:r>
            <w:proofErr w:type="spellEnd"/>
            <w:r w:rsidRPr="00484C84">
              <w:rPr>
                <w:sz w:val="22"/>
                <w:szCs w:val="22"/>
                <w:lang w:val="uk-UA"/>
              </w:rPr>
              <w:t xml:space="preserve">. Основні види драми : трагедія, комедія, драма сатирів. </w:t>
            </w:r>
          </w:p>
        </w:tc>
      </w:tr>
      <w:tr w:rsidR="0074342C" w:rsidRPr="004F07B1" w:rsidTr="00624207">
        <w:tc>
          <w:tcPr>
            <w:tcW w:w="879" w:type="dxa"/>
          </w:tcPr>
          <w:p w:rsidR="0074342C" w:rsidRPr="00484C84" w:rsidRDefault="0074342C" w:rsidP="0074342C">
            <w:pPr>
              <w:pBdr>
                <w:top w:val="nil"/>
                <w:left w:val="nil"/>
                <w:bottom w:val="nil"/>
                <w:right w:val="nil"/>
                <w:between w:val="nil"/>
              </w:pBdr>
              <w:ind w:hanging="3"/>
              <w:jc w:val="center"/>
              <w:rPr>
                <w:color w:val="000000"/>
                <w:sz w:val="24"/>
                <w:lang w:val="uk-UA"/>
              </w:rPr>
            </w:pPr>
            <w:r>
              <w:rPr>
                <w:color w:val="000000"/>
                <w:sz w:val="24"/>
                <w:lang w:val="uk-UA"/>
              </w:rPr>
              <w:lastRenderedPageBreak/>
              <w:t>1.6</w:t>
            </w:r>
          </w:p>
        </w:tc>
        <w:tc>
          <w:tcPr>
            <w:tcW w:w="8647" w:type="dxa"/>
          </w:tcPr>
          <w:p w:rsidR="0074342C" w:rsidRPr="00484C84" w:rsidRDefault="0074342C" w:rsidP="0074342C">
            <w:pPr>
              <w:ind w:left="-70"/>
              <w:jc w:val="both"/>
              <w:rPr>
                <w:b/>
                <w:i/>
                <w:iCs/>
                <w:color w:val="000000"/>
                <w:sz w:val="24"/>
                <w:lang w:val="uk-UA"/>
              </w:rPr>
            </w:pPr>
            <w:r w:rsidRPr="00484C84">
              <w:rPr>
                <w:b/>
                <w:bCs/>
                <w:sz w:val="24"/>
                <w:lang w:val="uk-UA"/>
              </w:rPr>
              <w:t>Драматургія трагіка Есхіла</w:t>
            </w:r>
          </w:p>
          <w:p w:rsidR="0074342C" w:rsidRPr="00484C84" w:rsidRDefault="0074342C" w:rsidP="0074342C">
            <w:pPr>
              <w:ind w:left="-70"/>
              <w:rPr>
                <w:bCs/>
                <w:sz w:val="24"/>
                <w:lang w:val="uk-UA"/>
              </w:rPr>
            </w:pPr>
            <w:r w:rsidRPr="00484C84">
              <w:rPr>
                <w:i/>
                <w:iCs/>
                <w:color w:val="000000"/>
                <w:sz w:val="24"/>
                <w:lang w:val="uk-UA"/>
              </w:rPr>
              <w:t>ПЛАН</w:t>
            </w:r>
          </w:p>
          <w:p w:rsidR="0074342C" w:rsidRPr="0074342C" w:rsidRDefault="0074342C" w:rsidP="0074342C">
            <w:pPr>
              <w:ind w:firstLine="431"/>
              <w:jc w:val="both"/>
              <w:rPr>
                <w:sz w:val="22"/>
                <w:lang w:val="uk-UA"/>
              </w:rPr>
            </w:pPr>
            <w:r w:rsidRPr="00484C84">
              <w:rPr>
                <w:sz w:val="22"/>
                <w:szCs w:val="22"/>
                <w:lang w:val="uk-UA"/>
              </w:rPr>
              <w:t xml:space="preserve">Есхіл </w:t>
            </w:r>
            <w:r w:rsidRPr="00484C84">
              <w:rPr>
                <w:i/>
                <w:sz w:val="22"/>
                <w:szCs w:val="22"/>
                <w:lang w:val="uk-UA"/>
              </w:rPr>
              <w:t xml:space="preserve">– </w:t>
            </w:r>
            <w:r w:rsidRPr="00484C84">
              <w:rPr>
                <w:sz w:val="22"/>
                <w:szCs w:val="22"/>
                <w:lang w:val="uk-UA"/>
              </w:rPr>
              <w:t xml:space="preserve">«батько трагедії», поет становлення афінської рабовласницької демократії. Біографічні дані, світогляд, періодизація творчості, еволюція драматургії. Проблематика перших трагедій – «Перси», «Семеро проти </w:t>
            </w:r>
            <w:proofErr w:type="spellStart"/>
            <w:r w:rsidRPr="00484C84">
              <w:rPr>
                <w:sz w:val="22"/>
                <w:szCs w:val="22"/>
                <w:lang w:val="uk-UA"/>
              </w:rPr>
              <w:t>Фів</w:t>
            </w:r>
            <w:proofErr w:type="spellEnd"/>
            <w:r w:rsidRPr="00484C84">
              <w:rPr>
                <w:sz w:val="22"/>
                <w:szCs w:val="22"/>
                <w:lang w:val="uk-UA"/>
              </w:rPr>
              <w:t>». Переробка міфічного сюжету в трагедії «Прометей закутий», філософське осмислення образу Прометея. Проблема прокляття і родової помсти в трилогії «</w:t>
            </w:r>
            <w:proofErr w:type="spellStart"/>
            <w:r w:rsidRPr="00484C84">
              <w:rPr>
                <w:sz w:val="22"/>
                <w:szCs w:val="22"/>
                <w:lang w:val="uk-UA"/>
              </w:rPr>
              <w:t>Орестея</w:t>
            </w:r>
            <w:proofErr w:type="spellEnd"/>
            <w:r w:rsidRPr="00484C84">
              <w:rPr>
                <w:sz w:val="22"/>
                <w:szCs w:val="22"/>
                <w:lang w:val="uk-UA"/>
              </w:rPr>
              <w:t>». Особливості трагічних персонажів, політичні мотиви та їх відображення в трилогії. Художні особливості, нововведен</w:t>
            </w:r>
            <w:r>
              <w:rPr>
                <w:sz w:val="22"/>
                <w:szCs w:val="22"/>
                <w:lang w:val="uk-UA"/>
              </w:rPr>
              <w:t>н</w:t>
            </w:r>
            <w:r w:rsidRPr="00484C84">
              <w:rPr>
                <w:sz w:val="22"/>
                <w:szCs w:val="22"/>
                <w:lang w:val="uk-UA"/>
              </w:rPr>
              <w:t>я в трагедіях Есхіла.</w:t>
            </w:r>
          </w:p>
        </w:tc>
      </w:tr>
      <w:tr w:rsidR="0074342C" w:rsidRPr="004F07B1" w:rsidTr="00624207">
        <w:tc>
          <w:tcPr>
            <w:tcW w:w="879" w:type="dxa"/>
          </w:tcPr>
          <w:p w:rsidR="0074342C" w:rsidRPr="00484C84" w:rsidRDefault="0074342C" w:rsidP="0074342C">
            <w:pPr>
              <w:pBdr>
                <w:top w:val="nil"/>
                <w:left w:val="nil"/>
                <w:bottom w:val="nil"/>
                <w:right w:val="nil"/>
                <w:between w:val="nil"/>
              </w:pBdr>
              <w:ind w:hanging="3"/>
              <w:jc w:val="center"/>
              <w:rPr>
                <w:color w:val="000000"/>
                <w:sz w:val="24"/>
                <w:lang w:val="uk-UA"/>
              </w:rPr>
            </w:pPr>
            <w:r>
              <w:rPr>
                <w:color w:val="000000"/>
                <w:sz w:val="24"/>
                <w:lang w:val="uk-UA"/>
              </w:rPr>
              <w:t>1.7</w:t>
            </w:r>
          </w:p>
        </w:tc>
        <w:tc>
          <w:tcPr>
            <w:tcW w:w="8647" w:type="dxa"/>
          </w:tcPr>
          <w:p w:rsidR="0074342C" w:rsidRPr="00484C84" w:rsidRDefault="0074342C" w:rsidP="0074342C">
            <w:pPr>
              <w:ind w:left="-70"/>
              <w:jc w:val="both"/>
              <w:rPr>
                <w:b/>
                <w:i/>
                <w:iCs/>
                <w:color w:val="000000"/>
                <w:sz w:val="24"/>
                <w:lang w:val="uk-UA"/>
              </w:rPr>
            </w:pPr>
            <w:r w:rsidRPr="00484C84">
              <w:rPr>
                <w:b/>
                <w:bCs/>
                <w:sz w:val="24"/>
                <w:lang w:val="uk-UA"/>
              </w:rPr>
              <w:t>Драматургія трагіка Софокла</w:t>
            </w:r>
            <w:r w:rsidRPr="00484C84">
              <w:rPr>
                <w:b/>
                <w:i/>
                <w:iCs/>
                <w:color w:val="000000"/>
                <w:sz w:val="24"/>
                <w:lang w:val="uk-UA"/>
              </w:rPr>
              <w:t xml:space="preserve"> </w:t>
            </w:r>
          </w:p>
          <w:p w:rsidR="0074342C" w:rsidRPr="00484C84" w:rsidRDefault="0074342C" w:rsidP="0074342C">
            <w:pPr>
              <w:ind w:left="-70"/>
              <w:rPr>
                <w:bCs/>
                <w:sz w:val="24"/>
                <w:lang w:val="uk-UA"/>
              </w:rPr>
            </w:pPr>
            <w:r w:rsidRPr="00484C84">
              <w:rPr>
                <w:i/>
                <w:iCs/>
                <w:color w:val="000000"/>
                <w:sz w:val="24"/>
                <w:lang w:val="uk-UA"/>
              </w:rPr>
              <w:t>ПЛАН</w:t>
            </w:r>
          </w:p>
          <w:p w:rsidR="0074342C" w:rsidRPr="00484C84" w:rsidRDefault="0074342C" w:rsidP="00624207">
            <w:pPr>
              <w:ind w:left="-70"/>
              <w:jc w:val="both"/>
              <w:rPr>
                <w:b/>
                <w:bCs/>
                <w:sz w:val="24"/>
                <w:lang w:val="uk-UA"/>
              </w:rPr>
            </w:pPr>
            <w:r w:rsidRPr="00484C84">
              <w:rPr>
                <w:sz w:val="22"/>
                <w:szCs w:val="22"/>
                <w:lang w:val="uk-UA"/>
              </w:rPr>
              <w:t>Софокл</w:t>
            </w:r>
            <w:r w:rsidRPr="00484C84">
              <w:rPr>
                <w:i/>
                <w:sz w:val="22"/>
                <w:szCs w:val="22"/>
                <w:lang w:val="uk-UA"/>
              </w:rPr>
              <w:t xml:space="preserve"> </w:t>
            </w:r>
            <w:r w:rsidRPr="00484C84">
              <w:rPr>
                <w:sz w:val="22"/>
                <w:szCs w:val="22"/>
                <w:lang w:val="uk-UA"/>
              </w:rPr>
              <w:t>– поет розквіту афінської рабовласницької демократії. Політична активність, світогляд Софокла, його ставлення до богів. Проблема людської особистості і долі в трагедіях «</w:t>
            </w:r>
            <w:proofErr w:type="spellStart"/>
            <w:r w:rsidRPr="00484C84">
              <w:rPr>
                <w:sz w:val="22"/>
                <w:szCs w:val="22"/>
                <w:lang w:val="uk-UA"/>
              </w:rPr>
              <w:t>Едіп-цар</w:t>
            </w:r>
            <w:proofErr w:type="spellEnd"/>
            <w:r w:rsidRPr="00484C84">
              <w:rPr>
                <w:sz w:val="22"/>
                <w:szCs w:val="22"/>
                <w:lang w:val="uk-UA"/>
              </w:rPr>
              <w:t>», «</w:t>
            </w:r>
            <w:proofErr w:type="spellStart"/>
            <w:r w:rsidRPr="00484C84">
              <w:rPr>
                <w:sz w:val="22"/>
                <w:szCs w:val="22"/>
                <w:lang w:val="uk-UA"/>
              </w:rPr>
              <w:t>Едіп</w:t>
            </w:r>
            <w:proofErr w:type="spellEnd"/>
            <w:r w:rsidRPr="00484C84">
              <w:rPr>
                <w:sz w:val="22"/>
                <w:szCs w:val="22"/>
                <w:lang w:val="uk-UA"/>
              </w:rPr>
              <w:t xml:space="preserve"> в Колоні». Проблема законів і влади в трагедії «Антігона». Концепція героя у Софокла: ідеалізація, зображення людини такою, «якою вона пови</w:t>
            </w:r>
            <w:r>
              <w:rPr>
                <w:sz w:val="22"/>
                <w:szCs w:val="22"/>
                <w:lang w:val="uk-UA"/>
              </w:rPr>
              <w:t>н</w:t>
            </w:r>
            <w:r w:rsidRPr="00484C84">
              <w:rPr>
                <w:sz w:val="22"/>
                <w:szCs w:val="22"/>
                <w:lang w:val="uk-UA"/>
              </w:rPr>
              <w:t>на бути». Розвиток драматургічної техніки в творчості Софокла. Розкриття внутрішнього світу героя, прийом контрасту як у системі образів, так і в композиції. Переосмислення трагедій Софокла в мистецтві ХХ</w:t>
            </w:r>
            <w:r>
              <w:rPr>
                <w:sz w:val="22"/>
                <w:szCs w:val="22"/>
                <w:lang w:val="uk-UA"/>
              </w:rPr>
              <w:t xml:space="preserve"> </w:t>
            </w:r>
            <w:r w:rsidRPr="00484C84">
              <w:rPr>
                <w:sz w:val="22"/>
                <w:szCs w:val="22"/>
                <w:lang w:val="uk-UA"/>
              </w:rPr>
              <w:t>ст.</w:t>
            </w:r>
          </w:p>
        </w:tc>
      </w:tr>
      <w:tr w:rsidR="0074342C" w:rsidRPr="0028053B" w:rsidTr="00624207">
        <w:tc>
          <w:tcPr>
            <w:tcW w:w="879" w:type="dxa"/>
          </w:tcPr>
          <w:p w:rsidR="0074342C" w:rsidRPr="00484C84" w:rsidRDefault="0074342C" w:rsidP="0074342C">
            <w:pPr>
              <w:pBdr>
                <w:top w:val="nil"/>
                <w:left w:val="nil"/>
                <w:bottom w:val="nil"/>
                <w:right w:val="nil"/>
                <w:between w:val="nil"/>
              </w:pBdr>
              <w:ind w:hanging="3"/>
              <w:jc w:val="center"/>
              <w:rPr>
                <w:color w:val="000000"/>
                <w:sz w:val="24"/>
                <w:lang w:val="uk-UA"/>
              </w:rPr>
            </w:pPr>
            <w:r>
              <w:rPr>
                <w:color w:val="000000"/>
                <w:sz w:val="24"/>
                <w:lang w:val="uk-UA"/>
              </w:rPr>
              <w:t>1.8</w:t>
            </w:r>
          </w:p>
        </w:tc>
        <w:tc>
          <w:tcPr>
            <w:tcW w:w="8647" w:type="dxa"/>
          </w:tcPr>
          <w:p w:rsidR="0074342C" w:rsidRPr="00484C84" w:rsidRDefault="0074342C" w:rsidP="0074342C">
            <w:pPr>
              <w:ind w:left="-70"/>
              <w:jc w:val="both"/>
              <w:rPr>
                <w:b/>
                <w:i/>
                <w:iCs/>
                <w:color w:val="000000"/>
                <w:sz w:val="24"/>
                <w:lang w:val="uk-UA"/>
              </w:rPr>
            </w:pPr>
            <w:r w:rsidRPr="00484C84">
              <w:rPr>
                <w:b/>
                <w:bCs/>
                <w:sz w:val="24"/>
                <w:lang w:val="uk-UA"/>
              </w:rPr>
              <w:t>Драматургія трагіка Еврипіда</w:t>
            </w:r>
            <w:r w:rsidRPr="00484C84">
              <w:rPr>
                <w:b/>
                <w:i/>
                <w:iCs/>
                <w:color w:val="000000"/>
                <w:sz w:val="24"/>
                <w:lang w:val="uk-UA"/>
              </w:rPr>
              <w:t xml:space="preserve"> </w:t>
            </w:r>
          </w:p>
          <w:p w:rsidR="0074342C" w:rsidRPr="00484C84" w:rsidRDefault="0074342C" w:rsidP="0074342C">
            <w:pPr>
              <w:ind w:left="-70"/>
              <w:rPr>
                <w:bCs/>
                <w:sz w:val="24"/>
                <w:lang w:val="uk-UA"/>
              </w:rPr>
            </w:pPr>
            <w:r w:rsidRPr="00484C84">
              <w:rPr>
                <w:i/>
                <w:iCs/>
                <w:color w:val="000000"/>
                <w:sz w:val="24"/>
                <w:lang w:val="uk-UA"/>
              </w:rPr>
              <w:t>ПЛАН</w:t>
            </w:r>
          </w:p>
          <w:p w:rsidR="0074342C" w:rsidRPr="00484C84" w:rsidRDefault="0074342C" w:rsidP="00624207">
            <w:pPr>
              <w:ind w:left="-70"/>
              <w:jc w:val="both"/>
              <w:rPr>
                <w:b/>
                <w:bCs/>
                <w:sz w:val="24"/>
                <w:lang w:val="uk-UA"/>
              </w:rPr>
            </w:pPr>
            <w:proofErr w:type="spellStart"/>
            <w:r w:rsidRPr="00484C84">
              <w:rPr>
                <w:sz w:val="22"/>
                <w:szCs w:val="22"/>
                <w:lang w:val="uk-UA"/>
              </w:rPr>
              <w:t>Евріпід</w:t>
            </w:r>
            <w:proofErr w:type="spellEnd"/>
            <w:r w:rsidRPr="00484C84">
              <w:rPr>
                <w:sz w:val="22"/>
                <w:szCs w:val="22"/>
                <w:lang w:val="uk-UA"/>
              </w:rPr>
              <w:t xml:space="preserve"> – поет кризи афінської рабовласницької демократії. Біографічні дані, ставлення до демократії та богів. Основні риси його драматургії. Зображення людей такими, якими вони є насправді. Проблема особистого, відсутність соціально-політичних питань. Родинно-побутова тематика трагедій. Перенесення ознак кризи в часи Пелопоннеської війни у трагедії. Дегероїзація міфологічних персонажів, відстоювання прав афінської жінки. Аналіз трагедій «</w:t>
            </w:r>
            <w:proofErr w:type="spellStart"/>
            <w:r w:rsidRPr="00484C84">
              <w:rPr>
                <w:sz w:val="22"/>
                <w:szCs w:val="22"/>
                <w:lang w:val="uk-UA"/>
              </w:rPr>
              <w:t>Медея</w:t>
            </w:r>
            <w:proofErr w:type="spellEnd"/>
            <w:r w:rsidRPr="00484C84">
              <w:rPr>
                <w:sz w:val="22"/>
                <w:szCs w:val="22"/>
                <w:lang w:val="uk-UA"/>
              </w:rPr>
              <w:t>», «</w:t>
            </w:r>
            <w:proofErr w:type="spellStart"/>
            <w:r w:rsidRPr="00484C84">
              <w:rPr>
                <w:sz w:val="22"/>
                <w:szCs w:val="22"/>
                <w:lang w:val="uk-UA"/>
              </w:rPr>
              <w:t>Іпполіт</w:t>
            </w:r>
            <w:proofErr w:type="spellEnd"/>
            <w:r w:rsidRPr="00484C84">
              <w:rPr>
                <w:sz w:val="22"/>
                <w:szCs w:val="22"/>
                <w:lang w:val="uk-UA"/>
              </w:rPr>
              <w:t>», «</w:t>
            </w:r>
            <w:proofErr w:type="spellStart"/>
            <w:r w:rsidRPr="00484C84">
              <w:rPr>
                <w:sz w:val="22"/>
                <w:szCs w:val="22"/>
                <w:lang w:val="uk-UA"/>
              </w:rPr>
              <w:t>Іфігенія</w:t>
            </w:r>
            <w:proofErr w:type="spellEnd"/>
            <w:r w:rsidRPr="00484C84">
              <w:rPr>
                <w:sz w:val="22"/>
                <w:szCs w:val="22"/>
                <w:lang w:val="uk-UA"/>
              </w:rPr>
              <w:t xml:space="preserve"> в </w:t>
            </w:r>
            <w:proofErr w:type="spellStart"/>
            <w:r w:rsidRPr="00484C84">
              <w:rPr>
                <w:sz w:val="22"/>
                <w:szCs w:val="22"/>
                <w:lang w:val="uk-UA"/>
              </w:rPr>
              <w:t>Авліді</w:t>
            </w:r>
            <w:proofErr w:type="spellEnd"/>
            <w:r w:rsidRPr="00484C84">
              <w:rPr>
                <w:sz w:val="22"/>
                <w:szCs w:val="22"/>
                <w:lang w:val="uk-UA"/>
              </w:rPr>
              <w:t xml:space="preserve">». Значення творчості </w:t>
            </w:r>
            <w:proofErr w:type="spellStart"/>
            <w:r w:rsidRPr="00484C84">
              <w:rPr>
                <w:sz w:val="22"/>
                <w:szCs w:val="22"/>
                <w:lang w:val="uk-UA"/>
              </w:rPr>
              <w:t>Евріпіда</w:t>
            </w:r>
            <w:proofErr w:type="spellEnd"/>
            <w:r w:rsidRPr="00484C84">
              <w:rPr>
                <w:sz w:val="22"/>
                <w:szCs w:val="22"/>
                <w:lang w:val="uk-UA"/>
              </w:rPr>
              <w:t xml:space="preserve"> для пізнішого розвитку драматичного мистецтва.</w:t>
            </w:r>
          </w:p>
        </w:tc>
      </w:tr>
      <w:tr w:rsidR="0079268E" w:rsidRPr="00484C84" w:rsidTr="00624207">
        <w:tc>
          <w:tcPr>
            <w:tcW w:w="879" w:type="dxa"/>
          </w:tcPr>
          <w:p w:rsidR="0079268E" w:rsidRPr="00484C84" w:rsidRDefault="0079268E" w:rsidP="0074342C">
            <w:pPr>
              <w:pBdr>
                <w:top w:val="nil"/>
                <w:left w:val="nil"/>
                <w:bottom w:val="nil"/>
                <w:right w:val="nil"/>
                <w:between w:val="nil"/>
              </w:pBdr>
              <w:ind w:hanging="3"/>
              <w:jc w:val="center"/>
              <w:rPr>
                <w:color w:val="000000"/>
                <w:sz w:val="24"/>
                <w:lang w:val="uk-UA"/>
              </w:rPr>
            </w:pPr>
            <w:r w:rsidRPr="00484C84">
              <w:rPr>
                <w:color w:val="000000"/>
                <w:sz w:val="24"/>
                <w:lang w:val="uk-UA"/>
              </w:rPr>
              <w:t>1.</w:t>
            </w:r>
            <w:r w:rsidR="0074342C">
              <w:rPr>
                <w:color w:val="000000"/>
                <w:sz w:val="24"/>
                <w:lang w:val="uk-UA"/>
              </w:rPr>
              <w:t>9</w:t>
            </w:r>
          </w:p>
        </w:tc>
        <w:tc>
          <w:tcPr>
            <w:tcW w:w="8647" w:type="dxa"/>
          </w:tcPr>
          <w:p w:rsidR="0079268E" w:rsidRPr="00484C84" w:rsidRDefault="0079268E" w:rsidP="00624207">
            <w:pPr>
              <w:ind w:left="-70"/>
              <w:rPr>
                <w:b/>
                <w:sz w:val="24"/>
                <w:lang w:val="uk-UA"/>
              </w:rPr>
            </w:pPr>
            <w:r w:rsidRPr="00484C84">
              <w:rPr>
                <w:b/>
                <w:sz w:val="24"/>
                <w:lang w:val="uk-UA"/>
              </w:rPr>
              <w:t xml:space="preserve">Драматургія комедіографа </w:t>
            </w:r>
            <w:proofErr w:type="spellStart"/>
            <w:r w:rsidRPr="00484C84">
              <w:rPr>
                <w:b/>
                <w:sz w:val="24"/>
                <w:lang w:val="uk-UA"/>
              </w:rPr>
              <w:t>Арістофана</w:t>
            </w:r>
            <w:proofErr w:type="spellEnd"/>
            <w:r w:rsidRPr="00484C84">
              <w:rPr>
                <w:b/>
                <w:sz w:val="24"/>
                <w:lang w:val="uk-UA"/>
              </w:rPr>
              <w:t xml:space="preserve">. </w:t>
            </w:r>
            <w:r>
              <w:rPr>
                <w:b/>
                <w:sz w:val="24"/>
                <w:lang w:val="uk-UA"/>
              </w:rPr>
              <w:t xml:space="preserve">Творчість </w:t>
            </w:r>
            <w:proofErr w:type="spellStart"/>
            <w:r w:rsidRPr="00484C84">
              <w:rPr>
                <w:b/>
                <w:sz w:val="24"/>
                <w:lang w:val="uk-UA"/>
              </w:rPr>
              <w:t>Менандра</w:t>
            </w:r>
            <w:proofErr w:type="spellEnd"/>
          </w:p>
          <w:p w:rsidR="0079268E" w:rsidRPr="00484C84" w:rsidRDefault="0079268E" w:rsidP="00624207">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79268E" w:rsidRPr="00484C84" w:rsidRDefault="0079268E" w:rsidP="00624207">
            <w:pPr>
              <w:ind w:left="5" w:firstLine="426"/>
              <w:jc w:val="both"/>
              <w:rPr>
                <w:sz w:val="22"/>
                <w:lang w:val="uk-UA"/>
              </w:rPr>
            </w:pPr>
            <w:r w:rsidRPr="00484C84">
              <w:rPr>
                <w:sz w:val="22"/>
                <w:szCs w:val="22"/>
                <w:lang w:val="uk-UA"/>
              </w:rPr>
              <w:t>Фольклорні джерела комедії. Три етапи в розвитку жанру. Характерні ознаки і прийоми давньої комедії, структура.</w:t>
            </w:r>
            <w:r>
              <w:rPr>
                <w:sz w:val="22"/>
                <w:szCs w:val="22"/>
                <w:lang w:val="uk-UA"/>
              </w:rPr>
              <w:t xml:space="preserve"> </w:t>
            </w:r>
            <w:proofErr w:type="spellStart"/>
            <w:r w:rsidRPr="00484C84">
              <w:rPr>
                <w:sz w:val="22"/>
                <w:szCs w:val="22"/>
                <w:lang w:val="uk-UA"/>
              </w:rPr>
              <w:t>Арістофан</w:t>
            </w:r>
            <w:proofErr w:type="spellEnd"/>
            <w:r w:rsidRPr="00484C84">
              <w:rPr>
                <w:sz w:val="22"/>
                <w:szCs w:val="22"/>
                <w:lang w:val="uk-UA"/>
              </w:rPr>
              <w:t>. Суспільна боротьба в Афінах у його час. Біографічні дані, світогляд. Тема війни і миру у зв’язку з Пелопоннеською війною. Комедії «</w:t>
            </w:r>
            <w:proofErr w:type="spellStart"/>
            <w:r w:rsidRPr="00484C84">
              <w:rPr>
                <w:sz w:val="22"/>
                <w:szCs w:val="22"/>
                <w:lang w:val="uk-UA"/>
              </w:rPr>
              <w:t>Ахарняни</w:t>
            </w:r>
            <w:proofErr w:type="spellEnd"/>
            <w:r w:rsidRPr="00484C84">
              <w:rPr>
                <w:sz w:val="22"/>
                <w:szCs w:val="22"/>
                <w:lang w:val="uk-UA"/>
              </w:rPr>
              <w:t xml:space="preserve">», «Мир». Сатира на внутрішню і зовнішню політику радикальної верхівки Афінської демократії в комедії «Вершники». Критика нових суспільно-філософських напрямів у комедії «Хмари». Перехід до «нової» аттичної комедії. Художнє перевтілення сюжетів </w:t>
            </w:r>
            <w:proofErr w:type="spellStart"/>
            <w:r w:rsidRPr="00484C84">
              <w:rPr>
                <w:sz w:val="22"/>
                <w:szCs w:val="22"/>
                <w:lang w:val="uk-UA"/>
              </w:rPr>
              <w:t>Арістофана</w:t>
            </w:r>
            <w:proofErr w:type="spellEnd"/>
            <w:r w:rsidRPr="00484C84">
              <w:rPr>
                <w:sz w:val="22"/>
                <w:szCs w:val="22"/>
                <w:lang w:val="uk-UA"/>
              </w:rPr>
              <w:t xml:space="preserve"> в драматургії ХХ ст.</w:t>
            </w:r>
          </w:p>
          <w:p w:rsidR="0079268E" w:rsidRPr="00484C84" w:rsidRDefault="0079268E" w:rsidP="00624207">
            <w:pPr>
              <w:ind w:left="5" w:firstLine="426"/>
              <w:jc w:val="both"/>
              <w:rPr>
                <w:sz w:val="22"/>
                <w:lang w:val="uk-UA"/>
              </w:rPr>
            </w:pPr>
            <w:r w:rsidRPr="00484C84">
              <w:rPr>
                <w:sz w:val="22"/>
                <w:szCs w:val="22"/>
                <w:lang w:val="uk-UA"/>
              </w:rPr>
              <w:t xml:space="preserve">Творчість </w:t>
            </w:r>
            <w:proofErr w:type="spellStart"/>
            <w:r w:rsidRPr="00484C84">
              <w:rPr>
                <w:sz w:val="22"/>
                <w:szCs w:val="22"/>
                <w:lang w:val="uk-UA"/>
              </w:rPr>
              <w:t>Менандра</w:t>
            </w:r>
            <w:proofErr w:type="spellEnd"/>
            <w:r w:rsidRPr="00484C84">
              <w:rPr>
                <w:sz w:val="22"/>
                <w:szCs w:val="22"/>
                <w:lang w:val="uk-UA"/>
              </w:rPr>
              <w:t xml:space="preserve">. Структура комедії, її завдання, типові сюжети, маски і характери героїв. Інтрига і роль випадку, відсутність хору, значення </w:t>
            </w:r>
            <w:proofErr w:type="spellStart"/>
            <w:r w:rsidRPr="00484C84">
              <w:rPr>
                <w:sz w:val="22"/>
                <w:szCs w:val="22"/>
                <w:lang w:val="uk-UA"/>
              </w:rPr>
              <w:t>пролога</w:t>
            </w:r>
            <w:proofErr w:type="spellEnd"/>
            <w:r w:rsidRPr="00484C84">
              <w:rPr>
                <w:sz w:val="22"/>
                <w:szCs w:val="22"/>
                <w:lang w:val="uk-UA"/>
              </w:rPr>
              <w:t xml:space="preserve">. Гуманістичні тенденції комедій </w:t>
            </w:r>
            <w:proofErr w:type="spellStart"/>
            <w:r w:rsidRPr="00484C84">
              <w:rPr>
                <w:sz w:val="22"/>
                <w:szCs w:val="22"/>
                <w:lang w:val="uk-UA"/>
              </w:rPr>
              <w:t>Менандра</w:t>
            </w:r>
            <w:proofErr w:type="spellEnd"/>
            <w:r w:rsidRPr="00484C84">
              <w:rPr>
                <w:sz w:val="22"/>
                <w:szCs w:val="22"/>
                <w:lang w:val="uk-UA"/>
              </w:rPr>
              <w:t xml:space="preserve">, людяність його образів, поглиблення їхніх індивідуальних характеристик. Комедії «Відлюдник», «Полюбовний суд». Значення творчості </w:t>
            </w:r>
            <w:proofErr w:type="spellStart"/>
            <w:r w:rsidRPr="00484C84">
              <w:rPr>
                <w:sz w:val="22"/>
                <w:szCs w:val="22"/>
                <w:lang w:val="uk-UA"/>
              </w:rPr>
              <w:t>Менандра</w:t>
            </w:r>
            <w:proofErr w:type="spellEnd"/>
            <w:r w:rsidRPr="00484C84">
              <w:rPr>
                <w:sz w:val="22"/>
                <w:szCs w:val="22"/>
                <w:lang w:val="uk-UA"/>
              </w:rPr>
              <w:t>.</w:t>
            </w:r>
            <w:r>
              <w:rPr>
                <w:sz w:val="22"/>
                <w:szCs w:val="22"/>
                <w:lang w:val="uk-UA"/>
              </w:rPr>
              <w:t xml:space="preserve"> </w:t>
            </w:r>
            <w:r w:rsidRPr="00484C84">
              <w:rPr>
                <w:sz w:val="22"/>
                <w:szCs w:val="22"/>
                <w:lang w:val="uk-UA"/>
              </w:rPr>
              <w:t xml:space="preserve">Олександрійська поезія, боротьба напрямів у ній. Шукання нових форм. Міфологічна і любовна тематика. Учений-поет </w:t>
            </w:r>
            <w:proofErr w:type="spellStart"/>
            <w:r w:rsidRPr="00484C84">
              <w:rPr>
                <w:sz w:val="22"/>
                <w:szCs w:val="22"/>
                <w:lang w:val="uk-UA"/>
              </w:rPr>
              <w:t>Каллімах</w:t>
            </w:r>
            <w:proofErr w:type="spellEnd"/>
            <w:r w:rsidRPr="00484C84">
              <w:rPr>
                <w:sz w:val="22"/>
                <w:szCs w:val="22"/>
                <w:lang w:val="uk-UA"/>
              </w:rPr>
              <w:t xml:space="preserve"> і його </w:t>
            </w:r>
            <w:proofErr w:type="spellStart"/>
            <w:r w:rsidRPr="00484C84">
              <w:rPr>
                <w:sz w:val="22"/>
                <w:szCs w:val="22"/>
                <w:lang w:val="uk-UA"/>
              </w:rPr>
              <w:t>епілії</w:t>
            </w:r>
            <w:proofErr w:type="spellEnd"/>
            <w:r w:rsidRPr="00484C84">
              <w:rPr>
                <w:sz w:val="22"/>
                <w:szCs w:val="22"/>
                <w:lang w:val="uk-UA"/>
              </w:rPr>
              <w:t xml:space="preserve"> – поезії малих розмірів. Фольклорна основа буколічної поезії, ідилії </w:t>
            </w:r>
            <w:proofErr w:type="spellStart"/>
            <w:r w:rsidRPr="00484C84">
              <w:rPr>
                <w:sz w:val="22"/>
                <w:szCs w:val="22"/>
                <w:lang w:val="uk-UA"/>
              </w:rPr>
              <w:t>Феокріта</w:t>
            </w:r>
            <w:proofErr w:type="spellEnd"/>
            <w:r w:rsidRPr="00484C84">
              <w:rPr>
                <w:sz w:val="22"/>
                <w:szCs w:val="22"/>
                <w:lang w:val="uk-UA"/>
              </w:rPr>
              <w:t>. Спроби відновлення епосу і «</w:t>
            </w:r>
            <w:proofErr w:type="spellStart"/>
            <w:r w:rsidRPr="00484C84">
              <w:rPr>
                <w:sz w:val="22"/>
                <w:szCs w:val="22"/>
                <w:lang w:val="uk-UA"/>
              </w:rPr>
              <w:t>Аргонавтика</w:t>
            </w:r>
            <w:proofErr w:type="spellEnd"/>
            <w:r w:rsidRPr="00484C84">
              <w:rPr>
                <w:sz w:val="22"/>
                <w:szCs w:val="22"/>
                <w:lang w:val="uk-UA"/>
              </w:rPr>
              <w:t xml:space="preserve">» Аполлонія Родоського. Поява нових героїв, любовно-еротичної тематики в олександрійській ліриці. </w:t>
            </w:r>
            <w:proofErr w:type="spellStart"/>
            <w:r w:rsidRPr="00484C84">
              <w:rPr>
                <w:sz w:val="22"/>
                <w:szCs w:val="22"/>
                <w:lang w:val="uk-UA"/>
              </w:rPr>
              <w:t>Герод</w:t>
            </w:r>
            <w:proofErr w:type="spellEnd"/>
            <w:r w:rsidRPr="00484C84">
              <w:rPr>
                <w:sz w:val="22"/>
                <w:szCs w:val="22"/>
                <w:lang w:val="uk-UA"/>
              </w:rPr>
              <w:t xml:space="preserve"> і його «</w:t>
            </w:r>
            <w:proofErr w:type="spellStart"/>
            <w:r w:rsidRPr="00484C84">
              <w:rPr>
                <w:sz w:val="22"/>
                <w:szCs w:val="22"/>
                <w:lang w:val="uk-UA"/>
              </w:rPr>
              <w:t>Міміямби</w:t>
            </w:r>
            <w:proofErr w:type="spellEnd"/>
            <w:r w:rsidRPr="00484C84">
              <w:rPr>
                <w:sz w:val="22"/>
                <w:szCs w:val="22"/>
                <w:lang w:val="uk-UA"/>
              </w:rPr>
              <w:t>».</w:t>
            </w:r>
          </w:p>
        </w:tc>
      </w:tr>
      <w:tr w:rsidR="0074342C" w:rsidRPr="0028053B" w:rsidTr="00624207">
        <w:tc>
          <w:tcPr>
            <w:tcW w:w="879" w:type="dxa"/>
          </w:tcPr>
          <w:p w:rsidR="0074342C" w:rsidRPr="00484C84" w:rsidRDefault="0074342C" w:rsidP="0074342C">
            <w:pPr>
              <w:pBdr>
                <w:top w:val="nil"/>
                <w:left w:val="nil"/>
                <w:bottom w:val="nil"/>
                <w:right w:val="nil"/>
                <w:between w:val="nil"/>
              </w:pBdr>
              <w:ind w:hanging="3"/>
              <w:jc w:val="center"/>
              <w:rPr>
                <w:color w:val="000000"/>
                <w:sz w:val="24"/>
                <w:lang w:val="uk-UA"/>
              </w:rPr>
            </w:pPr>
            <w:r>
              <w:rPr>
                <w:color w:val="000000"/>
                <w:sz w:val="24"/>
                <w:lang w:val="uk-UA"/>
              </w:rPr>
              <w:t>1.10</w:t>
            </w:r>
          </w:p>
        </w:tc>
        <w:tc>
          <w:tcPr>
            <w:tcW w:w="8647" w:type="dxa"/>
          </w:tcPr>
          <w:p w:rsidR="0074342C" w:rsidRDefault="0074342C" w:rsidP="00624207">
            <w:pPr>
              <w:ind w:left="-70"/>
              <w:rPr>
                <w:b/>
                <w:sz w:val="24"/>
                <w:lang w:val="uk-UA"/>
              </w:rPr>
            </w:pPr>
            <w:r w:rsidRPr="0074342C">
              <w:rPr>
                <w:b/>
                <w:sz w:val="24"/>
                <w:lang w:val="uk-UA"/>
              </w:rPr>
              <w:t>Література доби еллінізму</w:t>
            </w:r>
          </w:p>
          <w:p w:rsidR="001619F2" w:rsidRDefault="0074342C" w:rsidP="001619F2">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74342C" w:rsidRPr="001619F2" w:rsidRDefault="001619F2" w:rsidP="001619F2">
            <w:pPr>
              <w:pBdr>
                <w:top w:val="nil"/>
                <w:left w:val="nil"/>
                <w:bottom w:val="nil"/>
                <w:right w:val="nil"/>
                <w:between w:val="nil"/>
              </w:pBdr>
              <w:ind w:hanging="3"/>
              <w:jc w:val="both"/>
              <w:rPr>
                <w:i/>
                <w:iCs/>
                <w:color w:val="000000"/>
                <w:sz w:val="24"/>
                <w:lang w:val="uk-UA"/>
              </w:rPr>
            </w:pPr>
            <w:proofErr w:type="spellStart"/>
            <w:r w:rsidRPr="0028053B">
              <w:rPr>
                <w:sz w:val="24"/>
              </w:rPr>
              <w:t>Загальні</w:t>
            </w:r>
            <w:proofErr w:type="spellEnd"/>
            <w:r w:rsidRPr="0028053B">
              <w:rPr>
                <w:sz w:val="24"/>
              </w:rPr>
              <w:t xml:space="preserve"> </w:t>
            </w:r>
            <w:proofErr w:type="spellStart"/>
            <w:r w:rsidRPr="0028053B">
              <w:rPr>
                <w:sz w:val="24"/>
              </w:rPr>
              <w:t>риси</w:t>
            </w:r>
            <w:proofErr w:type="spellEnd"/>
            <w:r w:rsidRPr="0028053B">
              <w:rPr>
                <w:sz w:val="24"/>
              </w:rPr>
              <w:t xml:space="preserve"> </w:t>
            </w:r>
            <w:proofErr w:type="spellStart"/>
            <w:r w:rsidRPr="0028053B">
              <w:rPr>
                <w:sz w:val="24"/>
              </w:rPr>
              <w:t>літератури</w:t>
            </w:r>
            <w:proofErr w:type="spellEnd"/>
            <w:r w:rsidRPr="0028053B">
              <w:rPr>
                <w:sz w:val="24"/>
              </w:rPr>
              <w:t xml:space="preserve"> </w:t>
            </w:r>
            <w:proofErr w:type="spellStart"/>
            <w:r w:rsidRPr="0028053B">
              <w:rPr>
                <w:sz w:val="24"/>
              </w:rPr>
              <w:t>елліністичного</w:t>
            </w:r>
            <w:proofErr w:type="spellEnd"/>
            <w:r w:rsidRPr="0028053B">
              <w:rPr>
                <w:sz w:val="24"/>
              </w:rPr>
              <w:t xml:space="preserve"> </w:t>
            </w:r>
            <w:proofErr w:type="spellStart"/>
            <w:r w:rsidRPr="0028053B">
              <w:rPr>
                <w:sz w:val="24"/>
              </w:rPr>
              <w:t>періоду</w:t>
            </w:r>
            <w:proofErr w:type="spellEnd"/>
            <w:r w:rsidRPr="0028053B">
              <w:rPr>
                <w:sz w:val="24"/>
                <w:lang w:val="uk-UA"/>
              </w:rPr>
              <w:t>.</w:t>
            </w:r>
            <w:r>
              <w:rPr>
                <w:lang w:val="uk-UA"/>
              </w:rPr>
              <w:t xml:space="preserve"> </w:t>
            </w:r>
            <w:proofErr w:type="spellStart"/>
            <w:r w:rsidRPr="001619F2">
              <w:rPr>
                <w:sz w:val="24"/>
              </w:rPr>
              <w:t>Розвиток</w:t>
            </w:r>
            <w:proofErr w:type="spellEnd"/>
            <w:r w:rsidRPr="001619F2">
              <w:rPr>
                <w:sz w:val="24"/>
              </w:rPr>
              <w:t xml:space="preserve"> </w:t>
            </w:r>
            <w:proofErr w:type="spellStart"/>
            <w:r w:rsidRPr="001619F2">
              <w:rPr>
                <w:sz w:val="24"/>
              </w:rPr>
              <w:t>наукової</w:t>
            </w:r>
            <w:proofErr w:type="spellEnd"/>
            <w:r w:rsidRPr="001619F2">
              <w:rPr>
                <w:sz w:val="24"/>
              </w:rPr>
              <w:t xml:space="preserve"> та </w:t>
            </w:r>
            <w:proofErr w:type="spellStart"/>
            <w:r w:rsidRPr="001619F2">
              <w:rPr>
                <w:sz w:val="24"/>
              </w:rPr>
              <w:t>філологічної</w:t>
            </w:r>
            <w:proofErr w:type="spellEnd"/>
            <w:r w:rsidRPr="001619F2">
              <w:rPr>
                <w:sz w:val="24"/>
              </w:rPr>
              <w:t xml:space="preserve"> </w:t>
            </w:r>
            <w:proofErr w:type="spellStart"/>
            <w:r w:rsidRPr="001619F2">
              <w:rPr>
                <w:sz w:val="24"/>
              </w:rPr>
              <w:t>літератури</w:t>
            </w:r>
            <w:proofErr w:type="spellEnd"/>
            <w:r w:rsidRPr="001619F2">
              <w:rPr>
                <w:sz w:val="24"/>
              </w:rPr>
              <w:t xml:space="preserve"> (</w:t>
            </w:r>
            <w:proofErr w:type="spellStart"/>
            <w:r w:rsidRPr="001619F2">
              <w:rPr>
                <w:sz w:val="24"/>
              </w:rPr>
              <w:t>ерудити</w:t>
            </w:r>
            <w:proofErr w:type="spellEnd"/>
            <w:r w:rsidRPr="001619F2">
              <w:rPr>
                <w:sz w:val="24"/>
              </w:rPr>
              <w:t xml:space="preserve">, </w:t>
            </w:r>
            <w:proofErr w:type="spellStart"/>
            <w:r w:rsidRPr="001619F2">
              <w:rPr>
                <w:sz w:val="24"/>
              </w:rPr>
              <w:t>коментатори</w:t>
            </w:r>
            <w:proofErr w:type="spellEnd"/>
            <w:r w:rsidRPr="001619F2">
              <w:rPr>
                <w:sz w:val="24"/>
              </w:rPr>
              <w:t>).</w:t>
            </w:r>
            <w:r>
              <w:rPr>
                <w:i/>
                <w:iCs/>
                <w:color w:val="000000"/>
                <w:sz w:val="24"/>
                <w:lang w:val="uk-UA"/>
              </w:rPr>
              <w:t xml:space="preserve"> </w:t>
            </w:r>
            <w:r w:rsidRPr="001619F2">
              <w:rPr>
                <w:sz w:val="24"/>
                <w:lang w:val="uk-UA"/>
              </w:rPr>
              <w:t>Мала епіка (</w:t>
            </w:r>
            <w:proofErr w:type="spellStart"/>
            <w:r w:rsidRPr="001619F2">
              <w:rPr>
                <w:sz w:val="24"/>
                <w:lang w:val="uk-UA"/>
              </w:rPr>
              <w:t>епілій</w:t>
            </w:r>
            <w:proofErr w:type="spellEnd"/>
            <w:r w:rsidRPr="001619F2">
              <w:rPr>
                <w:sz w:val="24"/>
                <w:lang w:val="uk-UA"/>
              </w:rPr>
              <w:t xml:space="preserve">) – Квінт </w:t>
            </w:r>
            <w:proofErr w:type="spellStart"/>
            <w:r w:rsidRPr="001619F2">
              <w:rPr>
                <w:sz w:val="24"/>
                <w:lang w:val="uk-UA"/>
              </w:rPr>
              <w:t>Смірнський</w:t>
            </w:r>
            <w:proofErr w:type="spellEnd"/>
            <w:r w:rsidRPr="001619F2">
              <w:rPr>
                <w:sz w:val="24"/>
                <w:lang w:val="uk-UA"/>
              </w:rPr>
              <w:t>, Аполлоній Родоський.</w:t>
            </w:r>
            <w:r>
              <w:rPr>
                <w:i/>
                <w:iCs/>
                <w:color w:val="000000"/>
                <w:sz w:val="24"/>
                <w:lang w:val="uk-UA"/>
              </w:rPr>
              <w:t xml:space="preserve"> </w:t>
            </w:r>
            <w:r w:rsidRPr="001619F2">
              <w:rPr>
                <w:sz w:val="24"/>
                <w:lang w:val="uk-UA"/>
              </w:rPr>
              <w:t xml:space="preserve">Ідилії та буколічна поезія – </w:t>
            </w:r>
            <w:proofErr w:type="spellStart"/>
            <w:r w:rsidRPr="001619F2">
              <w:rPr>
                <w:sz w:val="24"/>
                <w:lang w:val="uk-UA"/>
              </w:rPr>
              <w:t>Теокріт</w:t>
            </w:r>
            <w:proofErr w:type="spellEnd"/>
            <w:r w:rsidRPr="001619F2">
              <w:rPr>
                <w:sz w:val="24"/>
                <w:lang w:val="uk-UA"/>
              </w:rPr>
              <w:t>.</w:t>
            </w:r>
            <w:r>
              <w:rPr>
                <w:i/>
                <w:iCs/>
                <w:color w:val="000000"/>
                <w:sz w:val="24"/>
                <w:lang w:val="uk-UA"/>
              </w:rPr>
              <w:t xml:space="preserve"> </w:t>
            </w:r>
            <w:r w:rsidRPr="001619F2">
              <w:rPr>
                <w:sz w:val="24"/>
                <w:lang w:val="uk-UA"/>
              </w:rPr>
              <w:t xml:space="preserve">Елегія та епіграма – </w:t>
            </w:r>
            <w:proofErr w:type="spellStart"/>
            <w:r w:rsidRPr="001619F2">
              <w:rPr>
                <w:sz w:val="24"/>
                <w:lang w:val="uk-UA"/>
              </w:rPr>
              <w:t>Каллімах</w:t>
            </w:r>
            <w:proofErr w:type="spellEnd"/>
            <w:r w:rsidRPr="001619F2">
              <w:rPr>
                <w:sz w:val="24"/>
                <w:lang w:val="uk-UA"/>
              </w:rPr>
              <w:t xml:space="preserve">, </w:t>
            </w:r>
            <w:proofErr w:type="spellStart"/>
            <w:r w:rsidRPr="001619F2">
              <w:rPr>
                <w:sz w:val="24"/>
                <w:lang w:val="uk-UA"/>
              </w:rPr>
              <w:t>Асклепіад</w:t>
            </w:r>
            <w:proofErr w:type="spellEnd"/>
            <w:r w:rsidRPr="001619F2">
              <w:rPr>
                <w:sz w:val="24"/>
                <w:lang w:val="uk-UA"/>
              </w:rPr>
              <w:t xml:space="preserve">, Леонід </w:t>
            </w:r>
            <w:proofErr w:type="spellStart"/>
            <w:r w:rsidRPr="001619F2">
              <w:rPr>
                <w:sz w:val="24"/>
                <w:lang w:val="uk-UA"/>
              </w:rPr>
              <w:t>Тарентський</w:t>
            </w:r>
            <w:proofErr w:type="spellEnd"/>
            <w:r w:rsidRPr="001619F2">
              <w:rPr>
                <w:sz w:val="24"/>
                <w:lang w:val="uk-UA"/>
              </w:rPr>
              <w:t>.</w:t>
            </w:r>
            <w:r>
              <w:rPr>
                <w:i/>
                <w:iCs/>
                <w:color w:val="000000"/>
                <w:sz w:val="24"/>
                <w:lang w:val="uk-UA"/>
              </w:rPr>
              <w:t xml:space="preserve"> </w:t>
            </w:r>
            <w:r w:rsidRPr="001619F2">
              <w:rPr>
                <w:sz w:val="24"/>
                <w:lang w:val="uk-UA"/>
              </w:rPr>
              <w:t xml:space="preserve">Драма (занепад класичної трагедії, нова аттична комедія </w:t>
            </w:r>
            <w:proofErr w:type="spellStart"/>
            <w:r w:rsidRPr="001619F2">
              <w:rPr>
                <w:sz w:val="24"/>
                <w:lang w:val="uk-UA"/>
              </w:rPr>
              <w:t>Менандра</w:t>
            </w:r>
            <w:proofErr w:type="spellEnd"/>
            <w:r w:rsidRPr="001619F2">
              <w:rPr>
                <w:sz w:val="24"/>
                <w:lang w:val="uk-UA"/>
              </w:rPr>
              <w:t>).</w:t>
            </w:r>
            <w:r w:rsidRPr="001619F2">
              <w:rPr>
                <w:i/>
                <w:iCs/>
                <w:color w:val="000000"/>
                <w:sz w:val="24"/>
                <w:lang w:val="uk-UA"/>
              </w:rPr>
              <w:t xml:space="preserve"> </w:t>
            </w:r>
            <w:proofErr w:type="spellStart"/>
            <w:r w:rsidRPr="001619F2">
              <w:rPr>
                <w:bCs/>
                <w:sz w:val="24"/>
              </w:rPr>
              <w:t>Основні</w:t>
            </w:r>
            <w:proofErr w:type="spellEnd"/>
            <w:r w:rsidRPr="001619F2">
              <w:rPr>
                <w:bCs/>
                <w:sz w:val="24"/>
              </w:rPr>
              <w:t xml:space="preserve"> </w:t>
            </w:r>
            <w:proofErr w:type="spellStart"/>
            <w:r w:rsidRPr="001619F2">
              <w:rPr>
                <w:bCs/>
                <w:sz w:val="24"/>
              </w:rPr>
              <w:t>автори</w:t>
            </w:r>
            <w:proofErr w:type="spellEnd"/>
            <w:r w:rsidRPr="001619F2">
              <w:rPr>
                <w:bCs/>
                <w:sz w:val="24"/>
              </w:rPr>
              <w:t xml:space="preserve"> та </w:t>
            </w:r>
            <w:proofErr w:type="spellStart"/>
            <w:r w:rsidRPr="001619F2">
              <w:rPr>
                <w:bCs/>
                <w:sz w:val="24"/>
              </w:rPr>
              <w:t>їхній</w:t>
            </w:r>
            <w:proofErr w:type="spellEnd"/>
            <w:r w:rsidRPr="001619F2">
              <w:rPr>
                <w:bCs/>
                <w:sz w:val="24"/>
              </w:rPr>
              <w:t xml:space="preserve"> </w:t>
            </w:r>
            <w:proofErr w:type="spellStart"/>
            <w:r w:rsidRPr="001619F2">
              <w:rPr>
                <w:bCs/>
                <w:sz w:val="24"/>
              </w:rPr>
              <w:t>внесок</w:t>
            </w:r>
            <w:proofErr w:type="spellEnd"/>
            <w:r w:rsidRPr="001619F2">
              <w:rPr>
                <w:i/>
                <w:iCs/>
                <w:color w:val="000000"/>
                <w:sz w:val="24"/>
                <w:lang w:val="uk-UA"/>
              </w:rPr>
              <w:t xml:space="preserve">: </w:t>
            </w:r>
            <w:proofErr w:type="spellStart"/>
            <w:r w:rsidRPr="001619F2">
              <w:rPr>
                <w:bCs/>
                <w:sz w:val="24"/>
              </w:rPr>
              <w:t>Каллімах</w:t>
            </w:r>
            <w:proofErr w:type="spellEnd"/>
            <w:r w:rsidRPr="001619F2">
              <w:rPr>
                <w:sz w:val="24"/>
              </w:rPr>
              <w:t xml:space="preserve"> – реформатор </w:t>
            </w:r>
            <w:proofErr w:type="spellStart"/>
            <w:r w:rsidRPr="001619F2">
              <w:rPr>
                <w:sz w:val="24"/>
              </w:rPr>
              <w:t>поезії</w:t>
            </w:r>
            <w:proofErr w:type="spellEnd"/>
            <w:r w:rsidRPr="001619F2">
              <w:rPr>
                <w:sz w:val="24"/>
              </w:rPr>
              <w:t xml:space="preserve">, </w:t>
            </w:r>
            <w:proofErr w:type="spellStart"/>
            <w:r w:rsidRPr="001619F2">
              <w:rPr>
                <w:sz w:val="24"/>
              </w:rPr>
              <w:t>концепція</w:t>
            </w:r>
            <w:proofErr w:type="spellEnd"/>
            <w:r w:rsidRPr="001619F2">
              <w:rPr>
                <w:sz w:val="24"/>
              </w:rPr>
              <w:t xml:space="preserve"> </w:t>
            </w:r>
            <w:r>
              <w:rPr>
                <w:sz w:val="24"/>
                <w:lang w:val="uk-UA"/>
              </w:rPr>
              <w:t>«</w:t>
            </w:r>
            <w:proofErr w:type="spellStart"/>
            <w:r w:rsidRPr="001619F2">
              <w:rPr>
                <w:sz w:val="24"/>
              </w:rPr>
              <w:t>витонченої</w:t>
            </w:r>
            <w:proofErr w:type="spellEnd"/>
            <w:r w:rsidRPr="001619F2">
              <w:rPr>
                <w:sz w:val="24"/>
              </w:rPr>
              <w:t xml:space="preserve"> </w:t>
            </w:r>
            <w:proofErr w:type="spellStart"/>
            <w:r w:rsidRPr="001619F2">
              <w:rPr>
                <w:sz w:val="24"/>
              </w:rPr>
              <w:t>літератури</w:t>
            </w:r>
            <w:proofErr w:type="spellEnd"/>
            <w:r>
              <w:rPr>
                <w:sz w:val="24"/>
                <w:lang w:val="uk-UA"/>
              </w:rPr>
              <w:t>»</w:t>
            </w:r>
            <w:r w:rsidRPr="001619F2">
              <w:rPr>
                <w:sz w:val="24"/>
              </w:rPr>
              <w:t>.</w:t>
            </w:r>
            <w:r>
              <w:rPr>
                <w:i/>
                <w:iCs/>
                <w:color w:val="000000"/>
                <w:sz w:val="24"/>
                <w:lang w:val="uk-UA"/>
              </w:rPr>
              <w:t xml:space="preserve"> </w:t>
            </w:r>
            <w:r w:rsidRPr="001619F2">
              <w:rPr>
                <w:bCs/>
                <w:sz w:val="24"/>
                <w:lang w:val="uk-UA"/>
              </w:rPr>
              <w:t>Аполлоній Родоський</w:t>
            </w:r>
            <w:r w:rsidRPr="001619F2">
              <w:rPr>
                <w:sz w:val="24"/>
                <w:lang w:val="uk-UA"/>
              </w:rPr>
              <w:t xml:space="preserve"> – </w:t>
            </w:r>
            <w:r>
              <w:rPr>
                <w:sz w:val="24"/>
                <w:lang w:val="uk-UA"/>
              </w:rPr>
              <w:t>«</w:t>
            </w:r>
            <w:proofErr w:type="spellStart"/>
            <w:r w:rsidRPr="001619F2">
              <w:rPr>
                <w:sz w:val="24"/>
                <w:lang w:val="uk-UA"/>
              </w:rPr>
              <w:t>Аргонавтика</w:t>
            </w:r>
            <w:proofErr w:type="spellEnd"/>
            <w:r>
              <w:rPr>
                <w:sz w:val="24"/>
                <w:lang w:val="uk-UA"/>
              </w:rPr>
              <w:t>»</w:t>
            </w:r>
            <w:r w:rsidRPr="001619F2">
              <w:rPr>
                <w:sz w:val="24"/>
                <w:lang w:val="uk-UA"/>
              </w:rPr>
              <w:t>, відродження епосу.</w:t>
            </w:r>
            <w:r>
              <w:rPr>
                <w:i/>
                <w:iCs/>
                <w:color w:val="000000"/>
                <w:sz w:val="24"/>
                <w:lang w:val="uk-UA"/>
              </w:rPr>
              <w:t xml:space="preserve"> </w:t>
            </w:r>
            <w:proofErr w:type="spellStart"/>
            <w:r w:rsidRPr="001619F2">
              <w:rPr>
                <w:bCs/>
                <w:sz w:val="24"/>
                <w:lang w:val="uk-UA"/>
              </w:rPr>
              <w:t>Теокріт</w:t>
            </w:r>
            <w:proofErr w:type="spellEnd"/>
            <w:r w:rsidRPr="001619F2">
              <w:rPr>
                <w:sz w:val="24"/>
                <w:lang w:val="uk-UA"/>
              </w:rPr>
              <w:t xml:space="preserve"> – жанр ідилії, зображення пасторального світу.</w:t>
            </w:r>
          </w:p>
        </w:tc>
      </w:tr>
      <w:tr w:rsidR="00D338E1" w:rsidRPr="001619F2" w:rsidTr="00624207">
        <w:tc>
          <w:tcPr>
            <w:tcW w:w="879" w:type="dxa"/>
          </w:tcPr>
          <w:p w:rsidR="00D338E1" w:rsidRDefault="00D338E1" w:rsidP="00D338E1">
            <w:pPr>
              <w:pBdr>
                <w:top w:val="nil"/>
                <w:left w:val="nil"/>
                <w:bottom w:val="nil"/>
                <w:right w:val="nil"/>
                <w:between w:val="nil"/>
              </w:pBdr>
              <w:ind w:hanging="3"/>
              <w:jc w:val="center"/>
              <w:rPr>
                <w:color w:val="000000"/>
                <w:sz w:val="24"/>
                <w:lang w:val="uk-UA"/>
              </w:rPr>
            </w:pPr>
            <w:r>
              <w:rPr>
                <w:color w:val="000000"/>
                <w:sz w:val="24"/>
                <w:lang w:val="uk-UA"/>
              </w:rPr>
              <w:lastRenderedPageBreak/>
              <w:t>1.11</w:t>
            </w:r>
          </w:p>
        </w:tc>
        <w:tc>
          <w:tcPr>
            <w:tcW w:w="8647" w:type="dxa"/>
          </w:tcPr>
          <w:p w:rsidR="00D338E1" w:rsidRDefault="00D338E1" w:rsidP="00624207">
            <w:pPr>
              <w:ind w:left="-70"/>
              <w:rPr>
                <w:sz w:val="24"/>
                <w:lang w:val="uk-UA"/>
              </w:rPr>
            </w:pPr>
            <w:r w:rsidRPr="00FA0DE2">
              <w:rPr>
                <w:b/>
                <w:sz w:val="24"/>
                <w:lang w:val="uk-UA"/>
              </w:rPr>
              <w:t>Література доби римського володарювання</w:t>
            </w:r>
            <w:r>
              <w:rPr>
                <w:sz w:val="24"/>
                <w:lang w:val="uk-UA"/>
              </w:rPr>
              <w:t>.</w:t>
            </w:r>
          </w:p>
          <w:p w:rsidR="00D338E1" w:rsidRPr="00484C84" w:rsidRDefault="00D338E1" w:rsidP="00D338E1">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D338E1" w:rsidRPr="001619F2" w:rsidRDefault="001619F2" w:rsidP="001619F2">
            <w:pPr>
              <w:pStyle w:val="4"/>
              <w:jc w:val="both"/>
              <w:rPr>
                <w:sz w:val="24"/>
                <w:lang w:val="uk-UA"/>
              </w:rPr>
            </w:pPr>
            <w:r w:rsidRPr="001619F2">
              <w:rPr>
                <w:rStyle w:val="af3"/>
                <w:bCs/>
                <w:sz w:val="24"/>
                <w:lang w:val="uk-UA"/>
              </w:rPr>
              <w:t>Р</w:t>
            </w:r>
            <w:proofErr w:type="spellStart"/>
            <w:r w:rsidRPr="001619F2">
              <w:rPr>
                <w:rStyle w:val="af3"/>
                <w:bCs/>
                <w:sz w:val="24"/>
              </w:rPr>
              <w:t>ання</w:t>
            </w:r>
            <w:proofErr w:type="spellEnd"/>
            <w:r w:rsidRPr="001619F2">
              <w:rPr>
                <w:rStyle w:val="af3"/>
                <w:bCs/>
                <w:sz w:val="24"/>
              </w:rPr>
              <w:t xml:space="preserve"> </w:t>
            </w:r>
            <w:proofErr w:type="spellStart"/>
            <w:r w:rsidRPr="001619F2">
              <w:rPr>
                <w:rStyle w:val="af3"/>
                <w:bCs/>
                <w:sz w:val="24"/>
              </w:rPr>
              <w:t>римська</w:t>
            </w:r>
            <w:proofErr w:type="spellEnd"/>
            <w:r w:rsidRPr="001619F2">
              <w:rPr>
                <w:rStyle w:val="af3"/>
                <w:bCs/>
                <w:sz w:val="24"/>
              </w:rPr>
              <w:t xml:space="preserve"> </w:t>
            </w:r>
            <w:proofErr w:type="spellStart"/>
            <w:r w:rsidRPr="001619F2">
              <w:rPr>
                <w:rStyle w:val="af3"/>
                <w:bCs/>
                <w:sz w:val="24"/>
              </w:rPr>
              <w:t>література</w:t>
            </w:r>
            <w:proofErr w:type="spellEnd"/>
            <w:r w:rsidRPr="001619F2">
              <w:rPr>
                <w:rStyle w:val="af3"/>
                <w:bCs/>
                <w:sz w:val="24"/>
              </w:rPr>
              <w:t xml:space="preserve"> (III–II ст. до н.е.)</w:t>
            </w:r>
            <w:r w:rsidRPr="001619F2">
              <w:rPr>
                <w:rStyle w:val="af3"/>
                <w:bCs/>
                <w:sz w:val="24"/>
                <w:lang w:val="uk-UA"/>
              </w:rPr>
              <w:t xml:space="preserve">. </w:t>
            </w:r>
            <w:proofErr w:type="spellStart"/>
            <w:r w:rsidRPr="001619F2">
              <w:rPr>
                <w:b w:val="0"/>
                <w:sz w:val="24"/>
              </w:rPr>
              <w:t>Запозичення</w:t>
            </w:r>
            <w:proofErr w:type="spellEnd"/>
            <w:r w:rsidRPr="001619F2">
              <w:rPr>
                <w:b w:val="0"/>
                <w:sz w:val="24"/>
              </w:rPr>
              <w:t xml:space="preserve"> </w:t>
            </w:r>
            <w:proofErr w:type="spellStart"/>
            <w:r w:rsidRPr="001619F2">
              <w:rPr>
                <w:b w:val="0"/>
                <w:sz w:val="24"/>
              </w:rPr>
              <w:t>грецьких</w:t>
            </w:r>
            <w:proofErr w:type="spellEnd"/>
            <w:r w:rsidRPr="001619F2">
              <w:rPr>
                <w:b w:val="0"/>
                <w:sz w:val="24"/>
              </w:rPr>
              <w:t xml:space="preserve"> </w:t>
            </w:r>
            <w:proofErr w:type="spellStart"/>
            <w:r w:rsidRPr="001619F2">
              <w:rPr>
                <w:b w:val="0"/>
                <w:sz w:val="24"/>
              </w:rPr>
              <w:t>літературних</w:t>
            </w:r>
            <w:proofErr w:type="spellEnd"/>
            <w:r w:rsidRPr="001619F2">
              <w:rPr>
                <w:b w:val="0"/>
                <w:sz w:val="24"/>
              </w:rPr>
              <w:t xml:space="preserve"> форм </w:t>
            </w:r>
            <w:proofErr w:type="spellStart"/>
            <w:r w:rsidRPr="001619F2">
              <w:rPr>
                <w:b w:val="0"/>
                <w:sz w:val="24"/>
              </w:rPr>
              <w:t>і</w:t>
            </w:r>
            <w:proofErr w:type="spellEnd"/>
            <w:r w:rsidRPr="001619F2">
              <w:rPr>
                <w:b w:val="0"/>
                <w:sz w:val="24"/>
              </w:rPr>
              <w:t xml:space="preserve"> </w:t>
            </w:r>
            <w:proofErr w:type="spellStart"/>
            <w:r w:rsidRPr="001619F2">
              <w:rPr>
                <w:b w:val="0"/>
                <w:sz w:val="24"/>
              </w:rPr>
              <w:t>жанрів</w:t>
            </w:r>
            <w:proofErr w:type="spellEnd"/>
            <w:r w:rsidRPr="001619F2">
              <w:rPr>
                <w:b w:val="0"/>
                <w:sz w:val="24"/>
                <w:lang w:val="uk-UA"/>
              </w:rPr>
              <w:t xml:space="preserve">. Перші </w:t>
            </w:r>
            <w:proofErr w:type="spellStart"/>
            <w:r w:rsidRPr="001619F2">
              <w:rPr>
                <w:b w:val="0"/>
                <w:sz w:val="24"/>
                <w:lang w:val="uk-UA"/>
              </w:rPr>
              <w:t>латиномовні</w:t>
            </w:r>
            <w:proofErr w:type="spellEnd"/>
            <w:r w:rsidRPr="001619F2">
              <w:rPr>
                <w:b w:val="0"/>
                <w:sz w:val="24"/>
                <w:lang w:val="uk-UA"/>
              </w:rPr>
              <w:t xml:space="preserve"> твори (Лівій Андронік, </w:t>
            </w:r>
            <w:proofErr w:type="spellStart"/>
            <w:r w:rsidRPr="001619F2">
              <w:rPr>
                <w:b w:val="0"/>
                <w:sz w:val="24"/>
                <w:lang w:val="uk-UA"/>
              </w:rPr>
              <w:t>Гней</w:t>
            </w:r>
            <w:proofErr w:type="spellEnd"/>
            <w:r w:rsidRPr="001619F2">
              <w:rPr>
                <w:b w:val="0"/>
                <w:sz w:val="24"/>
                <w:lang w:val="uk-UA"/>
              </w:rPr>
              <w:t xml:space="preserve"> </w:t>
            </w:r>
            <w:proofErr w:type="spellStart"/>
            <w:r w:rsidRPr="001619F2">
              <w:rPr>
                <w:b w:val="0"/>
                <w:sz w:val="24"/>
                <w:lang w:val="uk-UA"/>
              </w:rPr>
              <w:t>Невій</w:t>
            </w:r>
            <w:proofErr w:type="spellEnd"/>
            <w:r w:rsidRPr="001619F2">
              <w:rPr>
                <w:b w:val="0"/>
                <w:sz w:val="24"/>
                <w:lang w:val="uk-UA"/>
              </w:rPr>
              <w:t xml:space="preserve">). Формування епосу та драми (Квінт Енній, </w:t>
            </w:r>
            <w:proofErr w:type="spellStart"/>
            <w:r w:rsidRPr="001619F2">
              <w:rPr>
                <w:b w:val="0"/>
                <w:sz w:val="24"/>
                <w:lang w:val="uk-UA"/>
              </w:rPr>
              <w:t>Плавт</w:t>
            </w:r>
            <w:proofErr w:type="spellEnd"/>
            <w:r w:rsidRPr="001619F2">
              <w:rPr>
                <w:b w:val="0"/>
                <w:sz w:val="24"/>
                <w:lang w:val="uk-UA"/>
              </w:rPr>
              <w:t xml:space="preserve">, </w:t>
            </w:r>
            <w:proofErr w:type="spellStart"/>
            <w:r w:rsidRPr="001619F2">
              <w:rPr>
                <w:b w:val="0"/>
                <w:sz w:val="24"/>
                <w:lang w:val="uk-UA"/>
              </w:rPr>
              <w:t>Теренцій</w:t>
            </w:r>
            <w:proofErr w:type="spellEnd"/>
            <w:r w:rsidRPr="001619F2">
              <w:rPr>
                <w:b w:val="0"/>
                <w:sz w:val="24"/>
                <w:lang w:val="uk-UA"/>
              </w:rPr>
              <w:t xml:space="preserve">). </w:t>
            </w:r>
            <w:proofErr w:type="spellStart"/>
            <w:r w:rsidRPr="001619F2">
              <w:rPr>
                <w:b w:val="0"/>
                <w:sz w:val="24"/>
              </w:rPr>
              <w:t>Загальні</w:t>
            </w:r>
            <w:proofErr w:type="spellEnd"/>
            <w:r w:rsidRPr="001619F2">
              <w:rPr>
                <w:b w:val="0"/>
                <w:sz w:val="24"/>
              </w:rPr>
              <w:t xml:space="preserve"> </w:t>
            </w:r>
            <w:proofErr w:type="spellStart"/>
            <w:r w:rsidRPr="001619F2">
              <w:rPr>
                <w:b w:val="0"/>
                <w:sz w:val="24"/>
              </w:rPr>
              <w:t>особливості</w:t>
            </w:r>
            <w:proofErr w:type="spellEnd"/>
            <w:r w:rsidRPr="001619F2">
              <w:rPr>
                <w:b w:val="0"/>
                <w:sz w:val="24"/>
              </w:rPr>
              <w:t xml:space="preserve"> </w:t>
            </w:r>
            <w:proofErr w:type="spellStart"/>
            <w:r w:rsidRPr="001619F2">
              <w:rPr>
                <w:b w:val="0"/>
                <w:sz w:val="24"/>
              </w:rPr>
              <w:t>римської</w:t>
            </w:r>
            <w:proofErr w:type="spellEnd"/>
            <w:r w:rsidRPr="001619F2">
              <w:rPr>
                <w:b w:val="0"/>
                <w:sz w:val="24"/>
              </w:rPr>
              <w:t xml:space="preserve"> </w:t>
            </w:r>
            <w:proofErr w:type="spellStart"/>
            <w:r w:rsidRPr="001619F2">
              <w:rPr>
                <w:b w:val="0"/>
                <w:sz w:val="24"/>
              </w:rPr>
              <w:t>культури</w:t>
            </w:r>
            <w:proofErr w:type="spellEnd"/>
            <w:r w:rsidRPr="001619F2">
              <w:rPr>
                <w:b w:val="0"/>
                <w:sz w:val="24"/>
              </w:rPr>
              <w:t xml:space="preserve"> та </w:t>
            </w:r>
            <w:proofErr w:type="spellStart"/>
            <w:r w:rsidRPr="001619F2">
              <w:rPr>
                <w:b w:val="0"/>
                <w:sz w:val="24"/>
              </w:rPr>
              <w:t>її</w:t>
            </w:r>
            <w:proofErr w:type="spellEnd"/>
            <w:r w:rsidRPr="001619F2">
              <w:rPr>
                <w:b w:val="0"/>
                <w:sz w:val="24"/>
              </w:rPr>
              <w:t xml:space="preserve"> </w:t>
            </w:r>
            <w:proofErr w:type="spellStart"/>
            <w:r w:rsidRPr="001619F2">
              <w:rPr>
                <w:b w:val="0"/>
                <w:sz w:val="24"/>
              </w:rPr>
              <w:t>вплив</w:t>
            </w:r>
            <w:proofErr w:type="spellEnd"/>
            <w:r w:rsidRPr="001619F2">
              <w:rPr>
                <w:b w:val="0"/>
                <w:sz w:val="24"/>
              </w:rPr>
              <w:t xml:space="preserve"> на </w:t>
            </w:r>
            <w:proofErr w:type="spellStart"/>
            <w:proofErr w:type="gramStart"/>
            <w:r w:rsidRPr="001619F2">
              <w:rPr>
                <w:b w:val="0"/>
                <w:sz w:val="24"/>
              </w:rPr>
              <w:t>л</w:t>
            </w:r>
            <w:proofErr w:type="gramEnd"/>
            <w:r w:rsidRPr="001619F2">
              <w:rPr>
                <w:b w:val="0"/>
                <w:sz w:val="24"/>
              </w:rPr>
              <w:t>ітературу</w:t>
            </w:r>
            <w:proofErr w:type="spellEnd"/>
          </w:p>
        </w:tc>
      </w:tr>
      <w:tr w:rsidR="0079268E" w:rsidRPr="004F07B1" w:rsidTr="00624207">
        <w:tc>
          <w:tcPr>
            <w:tcW w:w="879" w:type="dxa"/>
          </w:tcPr>
          <w:p w:rsidR="0079268E" w:rsidRPr="00484C84" w:rsidRDefault="00FA0DE2" w:rsidP="00FA0DE2">
            <w:pPr>
              <w:pBdr>
                <w:top w:val="nil"/>
                <w:left w:val="nil"/>
                <w:bottom w:val="nil"/>
                <w:right w:val="nil"/>
                <w:between w:val="nil"/>
              </w:pBdr>
              <w:ind w:hanging="3"/>
              <w:jc w:val="center"/>
              <w:rPr>
                <w:color w:val="000000"/>
                <w:sz w:val="24"/>
                <w:lang w:val="uk-UA"/>
              </w:rPr>
            </w:pPr>
            <w:r>
              <w:rPr>
                <w:color w:val="000000"/>
                <w:sz w:val="24"/>
                <w:lang w:val="uk-UA"/>
              </w:rPr>
              <w:t>2</w:t>
            </w:r>
            <w:r w:rsidR="0079268E" w:rsidRPr="00484C84">
              <w:rPr>
                <w:color w:val="000000"/>
                <w:sz w:val="24"/>
                <w:lang w:val="uk-UA"/>
              </w:rPr>
              <w:t>.</w:t>
            </w:r>
            <w:r>
              <w:rPr>
                <w:color w:val="000000"/>
                <w:sz w:val="24"/>
                <w:lang w:val="uk-UA"/>
              </w:rPr>
              <w:t>1</w:t>
            </w:r>
          </w:p>
        </w:tc>
        <w:tc>
          <w:tcPr>
            <w:tcW w:w="8647" w:type="dxa"/>
          </w:tcPr>
          <w:p w:rsidR="0079268E" w:rsidRPr="00484C84" w:rsidRDefault="0079268E" w:rsidP="00624207">
            <w:pPr>
              <w:pStyle w:val="ad"/>
              <w:ind w:left="-70"/>
              <w:jc w:val="both"/>
              <w:rPr>
                <w:sz w:val="24"/>
                <w:szCs w:val="24"/>
              </w:rPr>
            </w:pPr>
            <w:r w:rsidRPr="00484C84">
              <w:rPr>
                <w:b/>
                <w:sz w:val="24"/>
                <w:szCs w:val="24"/>
              </w:rPr>
              <w:t xml:space="preserve">Римська література, її історико-культурне значення та характерні особливості. </w:t>
            </w:r>
          </w:p>
          <w:p w:rsidR="0079268E" w:rsidRPr="00484C84" w:rsidRDefault="0079268E" w:rsidP="00624207">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79268E" w:rsidRPr="00484C84" w:rsidRDefault="0079268E" w:rsidP="007D7A37">
            <w:pPr>
              <w:ind w:firstLine="431"/>
              <w:jc w:val="both"/>
              <w:rPr>
                <w:sz w:val="22"/>
                <w:lang w:val="uk-UA"/>
              </w:rPr>
            </w:pPr>
            <w:r w:rsidRPr="00484C84">
              <w:rPr>
                <w:sz w:val="22"/>
                <w:szCs w:val="22"/>
                <w:lang w:val="uk-UA"/>
              </w:rPr>
              <w:t xml:space="preserve">Історичне значення римської літератури. Її місце в літературному процесі античного світу. Періодизація римської літератури. Італійські племена, їхні мови. Раннє римське суспільство, його матеріальна і духовна культура. Вплив грецьких колоністів на півдні Італії і на </w:t>
            </w:r>
            <w:proofErr w:type="spellStart"/>
            <w:r w:rsidRPr="00484C84">
              <w:rPr>
                <w:sz w:val="22"/>
                <w:szCs w:val="22"/>
                <w:lang w:val="uk-UA"/>
              </w:rPr>
              <w:t>о.Сицилія</w:t>
            </w:r>
            <w:proofErr w:type="spellEnd"/>
            <w:r w:rsidRPr="00484C84">
              <w:rPr>
                <w:sz w:val="22"/>
                <w:szCs w:val="22"/>
                <w:lang w:val="uk-UA"/>
              </w:rPr>
              <w:t xml:space="preserve">. Римський фольклор. Історичні легенди – основа римського розповідного фольклору. Особливості римської міфології і значення міфів Греції. Становлення і розквіт римської рабовласницької республіки,її аристократичний характер. Завойовницька політика Риму. Пунічні війни. Причини пізнього виникнення літератури. Перші поети – Лівій Андронік, </w:t>
            </w:r>
            <w:proofErr w:type="spellStart"/>
            <w:r w:rsidRPr="00484C84">
              <w:rPr>
                <w:sz w:val="22"/>
                <w:szCs w:val="22"/>
                <w:lang w:val="uk-UA"/>
              </w:rPr>
              <w:t>Гней</w:t>
            </w:r>
            <w:proofErr w:type="spellEnd"/>
            <w:r w:rsidRPr="00484C84">
              <w:rPr>
                <w:sz w:val="22"/>
                <w:szCs w:val="22"/>
                <w:lang w:val="uk-UA"/>
              </w:rPr>
              <w:t xml:space="preserve"> </w:t>
            </w:r>
            <w:proofErr w:type="spellStart"/>
            <w:r w:rsidRPr="00484C84">
              <w:rPr>
                <w:sz w:val="22"/>
                <w:szCs w:val="22"/>
                <w:lang w:val="uk-UA"/>
              </w:rPr>
              <w:t>Невій</w:t>
            </w:r>
            <w:proofErr w:type="spellEnd"/>
            <w:r w:rsidRPr="00484C84">
              <w:rPr>
                <w:sz w:val="22"/>
                <w:szCs w:val="22"/>
                <w:lang w:val="uk-UA"/>
              </w:rPr>
              <w:t>. Римський театр.</w:t>
            </w:r>
          </w:p>
        </w:tc>
      </w:tr>
      <w:tr w:rsidR="00FA0DE2" w:rsidRPr="007D7A37" w:rsidTr="00624207">
        <w:tc>
          <w:tcPr>
            <w:tcW w:w="879" w:type="dxa"/>
          </w:tcPr>
          <w:p w:rsidR="00FA0DE2" w:rsidRDefault="00FA0DE2" w:rsidP="00FA0DE2">
            <w:pPr>
              <w:pBdr>
                <w:top w:val="nil"/>
                <w:left w:val="nil"/>
                <w:bottom w:val="nil"/>
                <w:right w:val="nil"/>
                <w:between w:val="nil"/>
              </w:pBdr>
              <w:ind w:hanging="3"/>
              <w:jc w:val="center"/>
              <w:rPr>
                <w:color w:val="000000"/>
                <w:sz w:val="24"/>
                <w:lang w:val="uk-UA"/>
              </w:rPr>
            </w:pPr>
            <w:r>
              <w:rPr>
                <w:color w:val="000000"/>
                <w:sz w:val="24"/>
                <w:lang w:val="uk-UA"/>
              </w:rPr>
              <w:t>2.2</w:t>
            </w:r>
          </w:p>
        </w:tc>
        <w:tc>
          <w:tcPr>
            <w:tcW w:w="8647" w:type="dxa"/>
          </w:tcPr>
          <w:p w:rsidR="00FA0DE2" w:rsidRDefault="00FA0DE2" w:rsidP="00624207">
            <w:pPr>
              <w:pStyle w:val="ad"/>
              <w:ind w:left="-70"/>
              <w:jc w:val="both"/>
              <w:rPr>
                <w:b/>
                <w:sz w:val="24"/>
              </w:rPr>
            </w:pPr>
            <w:r w:rsidRPr="00FA0DE2">
              <w:rPr>
                <w:b/>
                <w:sz w:val="24"/>
              </w:rPr>
              <w:t>Рання римська комедія.</w:t>
            </w:r>
          </w:p>
          <w:p w:rsidR="00FA0DE2" w:rsidRPr="00484C84" w:rsidRDefault="00FA0DE2" w:rsidP="00FA0DE2">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FA0DE2" w:rsidRPr="007D7A37" w:rsidRDefault="007D7A37" w:rsidP="007D7A37">
            <w:pPr>
              <w:pStyle w:val="3"/>
              <w:spacing w:before="0"/>
              <w:jc w:val="both"/>
              <w:rPr>
                <w:rFonts w:ascii="Times New Roman" w:hAnsi="Times New Roman" w:cs="Times New Roman"/>
                <w:b w:val="0"/>
                <w:color w:val="auto"/>
                <w:sz w:val="24"/>
                <w:lang w:val="uk-UA"/>
              </w:rPr>
            </w:pPr>
            <w:r w:rsidRPr="007D7A37">
              <w:rPr>
                <w:rStyle w:val="af3"/>
                <w:rFonts w:ascii="Times New Roman" w:hAnsi="Times New Roman" w:cs="Times New Roman"/>
                <w:b/>
                <w:bCs/>
                <w:color w:val="auto"/>
                <w:sz w:val="24"/>
                <w:lang w:val="uk-UA"/>
              </w:rPr>
              <w:t xml:space="preserve">Формування римської комедії. </w:t>
            </w:r>
            <w:r w:rsidRPr="007D7A37">
              <w:rPr>
                <w:rFonts w:ascii="Times New Roman" w:hAnsi="Times New Roman" w:cs="Times New Roman"/>
                <w:b w:val="0"/>
                <w:color w:val="auto"/>
                <w:sz w:val="24"/>
                <w:lang w:val="uk-UA"/>
              </w:rPr>
              <w:t xml:space="preserve">Роль народних свят та </w:t>
            </w:r>
            <w:proofErr w:type="spellStart"/>
            <w:r w:rsidRPr="007D7A37">
              <w:rPr>
                <w:rFonts w:ascii="Times New Roman" w:hAnsi="Times New Roman" w:cs="Times New Roman"/>
                <w:b w:val="0"/>
                <w:color w:val="auto"/>
                <w:sz w:val="24"/>
                <w:lang w:val="uk-UA"/>
              </w:rPr>
              <w:t>ателлани</w:t>
            </w:r>
            <w:proofErr w:type="spellEnd"/>
            <w:r w:rsidRPr="007D7A37">
              <w:rPr>
                <w:rFonts w:ascii="Times New Roman" w:hAnsi="Times New Roman" w:cs="Times New Roman"/>
                <w:b w:val="0"/>
                <w:color w:val="auto"/>
                <w:sz w:val="24"/>
                <w:lang w:val="uk-UA"/>
              </w:rPr>
              <w:t xml:space="preserve"> в розвитку комедійного жанру. Луді </w:t>
            </w:r>
            <w:proofErr w:type="spellStart"/>
            <w:r w:rsidRPr="007D7A37">
              <w:rPr>
                <w:rFonts w:ascii="Times New Roman" w:hAnsi="Times New Roman" w:cs="Times New Roman"/>
                <w:b w:val="0"/>
                <w:color w:val="auto"/>
                <w:sz w:val="24"/>
                <w:lang w:val="uk-UA"/>
              </w:rPr>
              <w:t>сценікі</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rPr>
              <w:t>Ludi</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rPr>
              <w:t>scaenici</w:t>
            </w:r>
            <w:proofErr w:type="spellEnd"/>
            <w:r w:rsidRPr="007D7A37">
              <w:rPr>
                <w:rFonts w:ascii="Times New Roman" w:hAnsi="Times New Roman" w:cs="Times New Roman"/>
                <w:b w:val="0"/>
                <w:color w:val="auto"/>
                <w:sz w:val="24"/>
                <w:lang w:val="uk-UA"/>
              </w:rPr>
              <w:t xml:space="preserve">) та театральні вистави. Переклад та адаптація грецьких сюжетів латинською мовою. </w:t>
            </w:r>
            <w:r w:rsidRPr="007D7A37">
              <w:rPr>
                <w:rStyle w:val="af3"/>
                <w:rFonts w:ascii="Times New Roman" w:hAnsi="Times New Roman" w:cs="Times New Roman"/>
                <w:bCs/>
                <w:color w:val="auto"/>
                <w:sz w:val="24"/>
                <w:lang w:val="uk-UA"/>
              </w:rPr>
              <w:t xml:space="preserve">Основні жанри римської комедії. </w:t>
            </w:r>
            <w:proofErr w:type="spellStart"/>
            <w:r w:rsidRPr="007D7A37">
              <w:rPr>
                <w:rStyle w:val="af3"/>
                <w:rFonts w:ascii="Times New Roman" w:hAnsi="Times New Roman" w:cs="Times New Roman"/>
                <w:color w:val="auto"/>
                <w:sz w:val="24"/>
                <w:lang w:val="uk-UA"/>
              </w:rPr>
              <w:t>Палліата</w:t>
            </w:r>
            <w:proofErr w:type="spellEnd"/>
            <w:r w:rsidRPr="007D7A37">
              <w:rPr>
                <w:rStyle w:val="af3"/>
                <w:rFonts w:ascii="Times New Roman" w:hAnsi="Times New Roman" w:cs="Times New Roman"/>
                <w:color w:val="auto"/>
                <w:sz w:val="24"/>
                <w:lang w:val="uk-UA"/>
              </w:rPr>
              <w:t xml:space="preserve"> (</w:t>
            </w:r>
            <w:proofErr w:type="spellStart"/>
            <w:r w:rsidRPr="007D7A37">
              <w:rPr>
                <w:rStyle w:val="af3"/>
                <w:rFonts w:ascii="Times New Roman" w:hAnsi="Times New Roman" w:cs="Times New Roman"/>
                <w:color w:val="auto"/>
                <w:sz w:val="24"/>
              </w:rPr>
              <w:t>Comoedia</w:t>
            </w:r>
            <w:proofErr w:type="spellEnd"/>
            <w:r w:rsidRPr="007D7A37">
              <w:rPr>
                <w:rStyle w:val="af3"/>
                <w:rFonts w:ascii="Times New Roman" w:hAnsi="Times New Roman" w:cs="Times New Roman"/>
                <w:color w:val="auto"/>
                <w:sz w:val="24"/>
                <w:lang w:val="uk-UA"/>
              </w:rPr>
              <w:t xml:space="preserve"> </w:t>
            </w:r>
            <w:proofErr w:type="spellStart"/>
            <w:r w:rsidRPr="007D7A37">
              <w:rPr>
                <w:rStyle w:val="af3"/>
                <w:rFonts w:ascii="Times New Roman" w:hAnsi="Times New Roman" w:cs="Times New Roman"/>
                <w:color w:val="auto"/>
                <w:sz w:val="24"/>
              </w:rPr>
              <w:t>Palliata</w:t>
            </w:r>
            <w:proofErr w:type="spellEnd"/>
            <w:r w:rsidRPr="007D7A37">
              <w:rPr>
                <w:rStyle w:val="af3"/>
                <w:rFonts w:ascii="Times New Roman" w:hAnsi="Times New Roman" w:cs="Times New Roman"/>
                <w:color w:val="auto"/>
                <w:sz w:val="24"/>
                <w:lang w:val="uk-UA"/>
              </w:rPr>
              <w:t>)</w:t>
            </w:r>
            <w:r w:rsidRPr="007D7A37">
              <w:rPr>
                <w:rFonts w:ascii="Times New Roman" w:hAnsi="Times New Roman" w:cs="Times New Roman"/>
                <w:color w:val="auto"/>
                <w:sz w:val="24"/>
                <w:lang w:val="uk-UA"/>
              </w:rPr>
              <w:t xml:space="preserve"> –</w:t>
            </w:r>
            <w:r w:rsidRPr="007D7A37">
              <w:rPr>
                <w:rFonts w:ascii="Times New Roman" w:hAnsi="Times New Roman" w:cs="Times New Roman"/>
                <w:b w:val="0"/>
                <w:color w:val="auto"/>
                <w:sz w:val="24"/>
                <w:lang w:val="uk-UA"/>
              </w:rPr>
              <w:t xml:space="preserve"> комедія на грецькі сюжети. </w:t>
            </w:r>
            <w:proofErr w:type="spellStart"/>
            <w:r w:rsidRPr="007D7A37">
              <w:rPr>
                <w:rStyle w:val="af3"/>
                <w:rFonts w:ascii="Times New Roman" w:hAnsi="Times New Roman" w:cs="Times New Roman"/>
                <w:color w:val="auto"/>
                <w:sz w:val="24"/>
                <w:lang w:val="uk-UA"/>
              </w:rPr>
              <w:t>Тогата</w:t>
            </w:r>
            <w:proofErr w:type="spellEnd"/>
            <w:r w:rsidRPr="007D7A37">
              <w:rPr>
                <w:rStyle w:val="af3"/>
                <w:rFonts w:ascii="Times New Roman" w:hAnsi="Times New Roman" w:cs="Times New Roman"/>
                <w:color w:val="auto"/>
                <w:sz w:val="24"/>
                <w:lang w:val="uk-UA"/>
              </w:rPr>
              <w:t xml:space="preserve"> (</w:t>
            </w:r>
            <w:proofErr w:type="spellStart"/>
            <w:r w:rsidRPr="007D7A37">
              <w:rPr>
                <w:rStyle w:val="af3"/>
                <w:rFonts w:ascii="Times New Roman" w:hAnsi="Times New Roman" w:cs="Times New Roman"/>
                <w:color w:val="auto"/>
                <w:sz w:val="24"/>
              </w:rPr>
              <w:t>Comoedia</w:t>
            </w:r>
            <w:proofErr w:type="spellEnd"/>
            <w:r w:rsidRPr="007D7A37">
              <w:rPr>
                <w:rStyle w:val="af3"/>
                <w:rFonts w:ascii="Times New Roman" w:hAnsi="Times New Roman" w:cs="Times New Roman"/>
                <w:color w:val="auto"/>
                <w:sz w:val="24"/>
                <w:lang w:val="uk-UA"/>
              </w:rPr>
              <w:t xml:space="preserve"> </w:t>
            </w:r>
            <w:proofErr w:type="spellStart"/>
            <w:r w:rsidRPr="007D7A37">
              <w:rPr>
                <w:rStyle w:val="af3"/>
                <w:rFonts w:ascii="Times New Roman" w:hAnsi="Times New Roman" w:cs="Times New Roman"/>
                <w:color w:val="auto"/>
                <w:sz w:val="24"/>
              </w:rPr>
              <w:t>Togata</w:t>
            </w:r>
            <w:proofErr w:type="spellEnd"/>
            <w:r w:rsidRPr="007D7A37">
              <w:rPr>
                <w:rStyle w:val="af3"/>
                <w:rFonts w:ascii="Times New Roman" w:hAnsi="Times New Roman" w:cs="Times New Roman"/>
                <w:color w:val="auto"/>
                <w:sz w:val="24"/>
                <w:lang w:val="uk-UA"/>
              </w:rPr>
              <w:t>)</w:t>
            </w:r>
            <w:r w:rsidRPr="007D7A37">
              <w:rPr>
                <w:rFonts w:ascii="Times New Roman" w:hAnsi="Times New Roman" w:cs="Times New Roman"/>
                <w:color w:val="auto"/>
                <w:sz w:val="24"/>
                <w:lang w:val="uk-UA"/>
              </w:rPr>
              <w:t xml:space="preserve"> </w:t>
            </w:r>
            <w:r w:rsidRPr="007D7A37">
              <w:rPr>
                <w:rFonts w:ascii="Times New Roman" w:hAnsi="Times New Roman" w:cs="Times New Roman"/>
                <w:b w:val="0"/>
                <w:color w:val="auto"/>
                <w:sz w:val="24"/>
                <w:lang w:val="uk-UA"/>
              </w:rPr>
              <w:t>– національна римська комедія.</w:t>
            </w:r>
            <w:r>
              <w:rPr>
                <w:rFonts w:ascii="Times New Roman" w:hAnsi="Times New Roman" w:cs="Times New Roman"/>
                <w:b w:val="0"/>
                <w:color w:val="auto"/>
                <w:sz w:val="24"/>
                <w:lang w:val="uk-UA"/>
              </w:rPr>
              <w:t xml:space="preserve"> </w:t>
            </w:r>
            <w:r w:rsidRPr="007D7A37">
              <w:rPr>
                <w:rFonts w:ascii="Times New Roman" w:hAnsi="Times New Roman" w:cs="Times New Roman"/>
                <w:b w:val="0"/>
                <w:color w:val="auto"/>
                <w:sz w:val="24"/>
                <w:lang w:val="uk-UA"/>
              </w:rPr>
              <w:t xml:space="preserve">Тит </w:t>
            </w:r>
            <w:proofErr w:type="spellStart"/>
            <w:r w:rsidRPr="007D7A37">
              <w:rPr>
                <w:rFonts w:ascii="Times New Roman" w:hAnsi="Times New Roman" w:cs="Times New Roman"/>
                <w:b w:val="0"/>
                <w:color w:val="auto"/>
                <w:sz w:val="24"/>
                <w:lang w:val="uk-UA"/>
              </w:rPr>
              <w:t>Макцій</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lang w:val="uk-UA"/>
              </w:rPr>
              <w:t>Плавт</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lang w:val="uk-UA"/>
              </w:rPr>
              <w:t>Публій</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lang w:val="uk-UA"/>
              </w:rPr>
              <w:t>Теренцій</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lang w:val="uk-UA"/>
              </w:rPr>
              <w:t>Афр</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rPr>
              <w:t>Художні</w:t>
            </w:r>
            <w:proofErr w:type="spellEnd"/>
            <w:r w:rsidRPr="007D7A37">
              <w:rPr>
                <w:rFonts w:ascii="Times New Roman" w:hAnsi="Times New Roman" w:cs="Times New Roman"/>
                <w:b w:val="0"/>
                <w:color w:val="auto"/>
                <w:sz w:val="24"/>
              </w:rPr>
              <w:t xml:space="preserve"> </w:t>
            </w:r>
            <w:proofErr w:type="spellStart"/>
            <w:r w:rsidRPr="007D7A37">
              <w:rPr>
                <w:rFonts w:ascii="Times New Roman" w:hAnsi="Times New Roman" w:cs="Times New Roman"/>
                <w:b w:val="0"/>
                <w:color w:val="auto"/>
                <w:sz w:val="24"/>
              </w:rPr>
              <w:t>особливості</w:t>
            </w:r>
            <w:proofErr w:type="spellEnd"/>
            <w:r w:rsidRPr="007D7A37">
              <w:rPr>
                <w:rFonts w:ascii="Times New Roman" w:hAnsi="Times New Roman" w:cs="Times New Roman"/>
                <w:b w:val="0"/>
                <w:color w:val="auto"/>
                <w:sz w:val="24"/>
              </w:rPr>
              <w:t xml:space="preserve"> </w:t>
            </w:r>
            <w:proofErr w:type="spellStart"/>
            <w:r w:rsidRPr="007D7A37">
              <w:rPr>
                <w:rFonts w:ascii="Times New Roman" w:hAnsi="Times New Roman" w:cs="Times New Roman"/>
                <w:b w:val="0"/>
                <w:color w:val="auto"/>
                <w:sz w:val="24"/>
              </w:rPr>
              <w:t>римської</w:t>
            </w:r>
            <w:proofErr w:type="spellEnd"/>
            <w:r w:rsidRPr="007D7A37">
              <w:rPr>
                <w:rFonts w:ascii="Times New Roman" w:hAnsi="Times New Roman" w:cs="Times New Roman"/>
                <w:b w:val="0"/>
                <w:color w:val="auto"/>
                <w:sz w:val="24"/>
              </w:rPr>
              <w:t xml:space="preserve"> </w:t>
            </w:r>
            <w:proofErr w:type="spellStart"/>
            <w:r w:rsidRPr="007D7A37">
              <w:rPr>
                <w:rFonts w:ascii="Times New Roman" w:hAnsi="Times New Roman" w:cs="Times New Roman"/>
                <w:b w:val="0"/>
                <w:color w:val="auto"/>
                <w:sz w:val="24"/>
              </w:rPr>
              <w:t>комедії</w:t>
            </w:r>
            <w:proofErr w:type="spellEnd"/>
            <w:r w:rsidRPr="007D7A37">
              <w:rPr>
                <w:rFonts w:ascii="Times New Roman" w:hAnsi="Times New Roman" w:cs="Times New Roman"/>
                <w:b w:val="0"/>
                <w:color w:val="auto"/>
                <w:sz w:val="24"/>
                <w:lang w:val="uk-UA"/>
              </w:rPr>
              <w:t>.</w:t>
            </w:r>
          </w:p>
        </w:tc>
      </w:tr>
      <w:tr w:rsidR="00FA0DE2" w:rsidRPr="0028053B" w:rsidTr="00624207">
        <w:tc>
          <w:tcPr>
            <w:tcW w:w="879" w:type="dxa"/>
          </w:tcPr>
          <w:p w:rsidR="00FA0DE2" w:rsidRDefault="00FA0DE2" w:rsidP="00FA0DE2">
            <w:pPr>
              <w:pBdr>
                <w:top w:val="nil"/>
                <w:left w:val="nil"/>
                <w:bottom w:val="nil"/>
                <w:right w:val="nil"/>
                <w:between w:val="nil"/>
              </w:pBdr>
              <w:ind w:hanging="3"/>
              <w:jc w:val="center"/>
              <w:rPr>
                <w:color w:val="000000"/>
                <w:sz w:val="24"/>
                <w:lang w:val="uk-UA"/>
              </w:rPr>
            </w:pPr>
            <w:r>
              <w:rPr>
                <w:color w:val="000000"/>
                <w:sz w:val="24"/>
                <w:lang w:val="uk-UA"/>
              </w:rPr>
              <w:t>2.3</w:t>
            </w:r>
          </w:p>
        </w:tc>
        <w:tc>
          <w:tcPr>
            <w:tcW w:w="8647" w:type="dxa"/>
          </w:tcPr>
          <w:p w:rsidR="00FA0DE2" w:rsidRDefault="00FA0DE2" w:rsidP="00624207">
            <w:pPr>
              <w:pStyle w:val="ad"/>
              <w:ind w:left="-70"/>
              <w:jc w:val="both"/>
              <w:rPr>
                <w:b/>
                <w:sz w:val="24"/>
              </w:rPr>
            </w:pPr>
            <w:r w:rsidRPr="00FA0DE2">
              <w:rPr>
                <w:b/>
                <w:sz w:val="24"/>
              </w:rPr>
              <w:t>Римська література доби республіки.</w:t>
            </w:r>
          </w:p>
          <w:p w:rsidR="00FA0DE2" w:rsidRPr="00FD27E4" w:rsidRDefault="00FA0DE2" w:rsidP="00FD27E4">
            <w:pPr>
              <w:pBdr>
                <w:top w:val="nil"/>
                <w:left w:val="nil"/>
                <w:bottom w:val="nil"/>
                <w:right w:val="nil"/>
                <w:between w:val="nil"/>
              </w:pBdr>
              <w:ind w:hanging="3"/>
              <w:jc w:val="both"/>
              <w:rPr>
                <w:i/>
                <w:iCs/>
                <w:sz w:val="24"/>
                <w:lang w:val="uk-UA"/>
              </w:rPr>
            </w:pPr>
            <w:r w:rsidRPr="00FD27E4">
              <w:rPr>
                <w:i/>
                <w:iCs/>
                <w:sz w:val="24"/>
                <w:lang w:val="uk-UA"/>
              </w:rPr>
              <w:t>ПЛАН</w:t>
            </w:r>
          </w:p>
          <w:p w:rsidR="00FA0DE2" w:rsidRPr="00FD27E4" w:rsidRDefault="007D7A37" w:rsidP="00FD27E4">
            <w:pPr>
              <w:pStyle w:val="5"/>
              <w:spacing w:before="0"/>
              <w:jc w:val="both"/>
              <w:rPr>
                <w:lang w:val="uk-UA"/>
              </w:rPr>
            </w:pPr>
            <w:proofErr w:type="spellStart"/>
            <w:r w:rsidRPr="00FD27E4">
              <w:rPr>
                <w:rStyle w:val="af3"/>
                <w:rFonts w:ascii="Times New Roman" w:hAnsi="Times New Roman" w:cs="Times New Roman"/>
                <w:b w:val="0"/>
                <w:bCs w:val="0"/>
                <w:color w:val="auto"/>
                <w:sz w:val="24"/>
              </w:rPr>
              <w:t>Витоки</w:t>
            </w:r>
            <w:proofErr w:type="spellEnd"/>
            <w:r w:rsidRPr="00FD27E4">
              <w:rPr>
                <w:rStyle w:val="af3"/>
                <w:rFonts w:ascii="Times New Roman" w:hAnsi="Times New Roman" w:cs="Times New Roman"/>
                <w:b w:val="0"/>
                <w:bCs w:val="0"/>
                <w:color w:val="auto"/>
                <w:sz w:val="24"/>
              </w:rPr>
              <w:t xml:space="preserve"> </w:t>
            </w:r>
            <w:proofErr w:type="spellStart"/>
            <w:r w:rsidRPr="00FD27E4">
              <w:rPr>
                <w:rStyle w:val="af3"/>
                <w:rFonts w:ascii="Times New Roman" w:hAnsi="Times New Roman" w:cs="Times New Roman"/>
                <w:b w:val="0"/>
                <w:bCs w:val="0"/>
                <w:color w:val="auto"/>
                <w:sz w:val="24"/>
              </w:rPr>
              <w:t>римської</w:t>
            </w:r>
            <w:proofErr w:type="spellEnd"/>
            <w:r w:rsidRPr="00FD27E4">
              <w:rPr>
                <w:rStyle w:val="af3"/>
                <w:rFonts w:ascii="Times New Roman" w:hAnsi="Times New Roman" w:cs="Times New Roman"/>
                <w:b w:val="0"/>
                <w:bCs w:val="0"/>
                <w:color w:val="auto"/>
                <w:sz w:val="24"/>
              </w:rPr>
              <w:t xml:space="preserve"> </w:t>
            </w:r>
            <w:proofErr w:type="spellStart"/>
            <w:r w:rsidRPr="00FD27E4">
              <w:rPr>
                <w:rStyle w:val="af3"/>
                <w:rFonts w:ascii="Times New Roman" w:hAnsi="Times New Roman" w:cs="Times New Roman"/>
                <w:b w:val="0"/>
                <w:bCs w:val="0"/>
                <w:color w:val="auto"/>
                <w:sz w:val="24"/>
              </w:rPr>
              <w:t>літератури</w:t>
            </w:r>
            <w:proofErr w:type="spellEnd"/>
            <w:r w:rsidRPr="00FD27E4">
              <w:rPr>
                <w:rStyle w:val="af3"/>
                <w:rFonts w:ascii="Times New Roman" w:hAnsi="Times New Roman" w:cs="Times New Roman"/>
                <w:b w:val="0"/>
                <w:bCs w:val="0"/>
                <w:color w:val="auto"/>
                <w:sz w:val="24"/>
                <w:lang w:val="uk-UA"/>
              </w:rPr>
              <w:t xml:space="preserve">. </w:t>
            </w:r>
            <w:proofErr w:type="spellStart"/>
            <w:r w:rsidRPr="00FD27E4">
              <w:rPr>
                <w:rFonts w:ascii="Times New Roman" w:hAnsi="Times New Roman" w:cs="Times New Roman"/>
                <w:color w:val="auto"/>
                <w:sz w:val="24"/>
              </w:rPr>
              <w:t>Усна</w:t>
            </w:r>
            <w:proofErr w:type="spellEnd"/>
            <w:r w:rsidRPr="00FD27E4">
              <w:rPr>
                <w:rFonts w:ascii="Times New Roman" w:hAnsi="Times New Roman" w:cs="Times New Roman"/>
                <w:color w:val="auto"/>
                <w:sz w:val="24"/>
              </w:rPr>
              <w:t xml:space="preserve"> народна </w:t>
            </w:r>
            <w:proofErr w:type="spellStart"/>
            <w:r w:rsidRPr="00FD27E4">
              <w:rPr>
                <w:rFonts w:ascii="Times New Roman" w:hAnsi="Times New Roman" w:cs="Times New Roman"/>
                <w:color w:val="auto"/>
                <w:sz w:val="24"/>
              </w:rPr>
              <w:t>творчість</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фестальні</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гімни</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сатури</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народні</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епітафії</w:t>
            </w:r>
            <w:proofErr w:type="spellEnd"/>
            <w:r w:rsidRPr="00FD27E4">
              <w:rPr>
                <w:rFonts w:ascii="Times New Roman" w:hAnsi="Times New Roman" w:cs="Times New Roman"/>
                <w:color w:val="auto"/>
                <w:sz w:val="24"/>
              </w:rPr>
              <w:t>.</w:t>
            </w:r>
            <w:r w:rsidRPr="00FD27E4">
              <w:rPr>
                <w:rFonts w:ascii="Times New Roman" w:hAnsi="Times New Roman" w:cs="Times New Roman"/>
                <w:color w:val="auto"/>
                <w:sz w:val="24"/>
                <w:lang w:val="uk-UA"/>
              </w:rPr>
              <w:t xml:space="preserve"> </w:t>
            </w:r>
            <w:proofErr w:type="spellStart"/>
            <w:r w:rsidRPr="00FD27E4">
              <w:rPr>
                <w:rFonts w:ascii="Times New Roman" w:hAnsi="Times New Roman" w:cs="Times New Roman"/>
                <w:color w:val="auto"/>
                <w:sz w:val="24"/>
              </w:rPr>
              <w:t>Вплив</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етруської</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культури</w:t>
            </w:r>
            <w:proofErr w:type="spellEnd"/>
            <w:r w:rsidRPr="00FD27E4">
              <w:rPr>
                <w:rFonts w:ascii="Times New Roman" w:hAnsi="Times New Roman" w:cs="Times New Roman"/>
                <w:color w:val="auto"/>
                <w:sz w:val="24"/>
              </w:rPr>
              <w:t>.</w:t>
            </w:r>
            <w:r w:rsidRPr="00FD27E4">
              <w:rPr>
                <w:rFonts w:ascii="Times New Roman" w:hAnsi="Times New Roman" w:cs="Times New Roman"/>
                <w:color w:val="auto"/>
                <w:sz w:val="24"/>
                <w:lang w:val="uk-UA"/>
              </w:rPr>
              <w:t xml:space="preserve"> </w:t>
            </w:r>
            <w:proofErr w:type="spellStart"/>
            <w:r w:rsidRPr="00FD27E4">
              <w:rPr>
                <w:rFonts w:ascii="Times New Roman" w:hAnsi="Times New Roman" w:cs="Times New Roman"/>
                <w:color w:val="auto"/>
                <w:sz w:val="24"/>
              </w:rPr>
              <w:t>Переклади</w:t>
            </w:r>
            <w:proofErr w:type="spellEnd"/>
            <w:r w:rsidRPr="00FD27E4">
              <w:rPr>
                <w:rFonts w:ascii="Times New Roman" w:hAnsi="Times New Roman" w:cs="Times New Roman"/>
                <w:color w:val="auto"/>
                <w:sz w:val="24"/>
              </w:rPr>
              <w:t xml:space="preserve"> та </w:t>
            </w:r>
            <w:proofErr w:type="spellStart"/>
            <w:r w:rsidRPr="00FD27E4">
              <w:rPr>
                <w:rFonts w:ascii="Times New Roman" w:hAnsi="Times New Roman" w:cs="Times New Roman"/>
                <w:color w:val="auto"/>
                <w:sz w:val="24"/>
              </w:rPr>
              <w:t>адаптації</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грецьких</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творів</w:t>
            </w:r>
            <w:proofErr w:type="spellEnd"/>
            <w:r w:rsidRPr="00FD27E4">
              <w:rPr>
                <w:rFonts w:ascii="Times New Roman" w:hAnsi="Times New Roman" w:cs="Times New Roman"/>
                <w:color w:val="auto"/>
                <w:sz w:val="24"/>
              </w:rPr>
              <w:t xml:space="preserve"> </w:t>
            </w:r>
            <w:proofErr w:type="gramStart"/>
            <w:r w:rsidRPr="00FD27E4">
              <w:rPr>
                <w:rFonts w:ascii="Times New Roman" w:hAnsi="Times New Roman" w:cs="Times New Roman"/>
                <w:color w:val="auto"/>
                <w:sz w:val="24"/>
              </w:rPr>
              <w:t>як</w:t>
            </w:r>
            <w:proofErr w:type="gramEnd"/>
            <w:r w:rsidRPr="00FD27E4">
              <w:rPr>
                <w:rFonts w:ascii="Times New Roman" w:hAnsi="Times New Roman" w:cs="Times New Roman"/>
                <w:color w:val="auto"/>
                <w:sz w:val="24"/>
              </w:rPr>
              <w:t xml:space="preserve"> перший </w:t>
            </w:r>
            <w:proofErr w:type="spellStart"/>
            <w:r w:rsidRPr="00FD27E4">
              <w:rPr>
                <w:rFonts w:ascii="Times New Roman" w:hAnsi="Times New Roman" w:cs="Times New Roman"/>
                <w:color w:val="auto"/>
                <w:sz w:val="24"/>
              </w:rPr>
              <w:t>етап</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формування</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літератури</w:t>
            </w:r>
            <w:proofErr w:type="spellEnd"/>
            <w:r w:rsidRPr="00FD27E4">
              <w:rPr>
                <w:rFonts w:ascii="Times New Roman" w:hAnsi="Times New Roman" w:cs="Times New Roman"/>
                <w:color w:val="auto"/>
                <w:sz w:val="24"/>
              </w:rPr>
              <w:t>.</w:t>
            </w:r>
            <w:r w:rsidRPr="00FD27E4">
              <w:rPr>
                <w:rFonts w:ascii="Times New Roman" w:hAnsi="Times New Roman" w:cs="Times New Roman"/>
                <w:color w:val="auto"/>
                <w:sz w:val="24"/>
                <w:lang w:val="uk-UA"/>
              </w:rPr>
              <w:t xml:space="preserve"> </w:t>
            </w:r>
            <w:r w:rsidRPr="00FD27E4">
              <w:rPr>
                <w:rStyle w:val="af3"/>
                <w:rFonts w:ascii="Times New Roman" w:hAnsi="Times New Roman" w:cs="Times New Roman"/>
                <w:b w:val="0"/>
                <w:color w:val="auto"/>
                <w:sz w:val="24"/>
                <w:lang w:val="uk-UA"/>
              </w:rPr>
              <w:t>Драма:</w:t>
            </w:r>
            <w:r w:rsidRPr="00FD27E4">
              <w:rPr>
                <w:rStyle w:val="af3"/>
                <w:rFonts w:ascii="Times New Roman" w:hAnsi="Times New Roman" w:cs="Times New Roman"/>
                <w:color w:val="auto"/>
                <w:sz w:val="24"/>
                <w:lang w:val="uk-UA"/>
              </w:rPr>
              <w:t xml:space="preserve"> </w:t>
            </w:r>
            <w:r w:rsidRPr="00FD27E4">
              <w:rPr>
                <w:rFonts w:ascii="Times New Roman" w:hAnsi="Times New Roman" w:cs="Times New Roman"/>
                <w:color w:val="auto"/>
                <w:sz w:val="24"/>
                <w:lang w:val="uk-UA"/>
              </w:rPr>
              <w:t xml:space="preserve">Лівій Андронік – перші латинські трагедії та комедії; </w:t>
            </w:r>
            <w:proofErr w:type="spellStart"/>
            <w:r w:rsidRPr="00FD27E4">
              <w:rPr>
                <w:rFonts w:ascii="Times New Roman" w:hAnsi="Times New Roman" w:cs="Times New Roman"/>
                <w:color w:val="auto"/>
                <w:sz w:val="24"/>
                <w:lang w:val="uk-UA"/>
              </w:rPr>
              <w:t>Гней</w:t>
            </w:r>
            <w:proofErr w:type="spellEnd"/>
            <w:r w:rsidRPr="00FD27E4">
              <w:rPr>
                <w:rFonts w:ascii="Times New Roman" w:hAnsi="Times New Roman" w:cs="Times New Roman"/>
                <w:color w:val="auto"/>
                <w:sz w:val="24"/>
                <w:lang w:val="uk-UA"/>
              </w:rPr>
              <w:t xml:space="preserve"> </w:t>
            </w:r>
            <w:proofErr w:type="spellStart"/>
            <w:r w:rsidRPr="00FD27E4">
              <w:rPr>
                <w:rFonts w:ascii="Times New Roman" w:hAnsi="Times New Roman" w:cs="Times New Roman"/>
                <w:color w:val="auto"/>
                <w:sz w:val="24"/>
                <w:lang w:val="uk-UA"/>
              </w:rPr>
              <w:t>Невій</w:t>
            </w:r>
            <w:proofErr w:type="spellEnd"/>
            <w:r w:rsidRPr="00FD27E4">
              <w:rPr>
                <w:rFonts w:ascii="Times New Roman" w:hAnsi="Times New Roman" w:cs="Times New Roman"/>
                <w:color w:val="auto"/>
                <w:sz w:val="24"/>
                <w:lang w:val="uk-UA"/>
              </w:rPr>
              <w:t xml:space="preserve"> – національна трагедія та політична сатира; </w:t>
            </w:r>
            <w:proofErr w:type="spellStart"/>
            <w:r w:rsidRPr="00FD27E4">
              <w:rPr>
                <w:rFonts w:ascii="Times New Roman" w:hAnsi="Times New Roman" w:cs="Times New Roman"/>
                <w:color w:val="auto"/>
                <w:sz w:val="24"/>
                <w:lang w:val="uk-UA"/>
              </w:rPr>
              <w:t>Плавт</w:t>
            </w:r>
            <w:proofErr w:type="spellEnd"/>
            <w:r w:rsidRPr="00FD27E4">
              <w:rPr>
                <w:rFonts w:ascii="Times New Roman" w:hAnsi="Times New Roman" w:cs="Times New Roman"/>
                <w:color w:val="auto"/>
                <w:sz w:val="24"/>
                <w:lang w:val="uk-UA"/>
              </w:rPr>
              <w:t xml:space="preserve"> і </w:t>
            </w:r>
            <w:proofErr w:type="spellStart"/>
            <w:r w:rsidRPr="00FD27E4">
              <w:rPr>
                <w:rFonts w:ascii="Times New Roman" w:hAnsi="Times New Roman" w:cs="Times New Roman"/>
                <w:color w:val="auto"/>
                <w:sz w:val="24"/>
                <w:lang w:val="uk-UA"/>
              </w:rPr>
              <w:t>Теренцій</w:t>
            </w:r>
            <w:proofErr w:type="spellEnd"/>
            <w:r w:rsidRPr="00FD27E4">
              <w:rPr>
                <w:rFonts w:ascii="Times New Roman" w:hAnsi="Times New Roman" w:cs="Times New Roman"/>
                <w:color w:val="auto"/>
                <w:sz w:val="24"/>
                <w:lang w:val="uk-UA"/>
              </w:rPr>
              <w:t xml:space="preserve"> – розвиток комедії, особливості їхніх стилів.</w:t>
            </w:r>
            <w:r w:rsidRPr="00FD27E4">
              <w:rPr>
                <w:rStyle w:val="af3"/>
                <w:rFonts w:ascii="Times New Roman" w:hAnsi="Times New Roman" w:cs="Times New Roman"/>
                <w:color w:val="auto"/>
                <w:sz w:val="24"/>
                <w:lang w:val="uk-UA"/>
              </w:rPr>
              <w:t xml:space="preserve"> </w:t>
            </w:r>
            <w:r w:rsidRPr="00FD27E4">
              <w:rPr>
                <w:rStyle w:val="af3"/>
                <w:rFonts w:ascii="Times New Roman" w:hAnsi="Times New Roman" w:cs="Times New Roman"/>
                <w:b w:val="0"/>
                <w:color w:val="auto"/>
                <w:sz w:val="24"/>
                <w:lang w:val="uk-UA"/>
              </w:rPr>
              <w:t xml:space="preserve">Епос і історична поезія: </w:t>
            </w:r>
            <w:proofErr w:type="spellStart"/>
            <w:r w:rsidRPr="00FD27E4">
              <w:rPr>
                <w:rFonts w:ascii="Times New Roman" w:hAnsi="Times New Roman" w:cs="Times New Roman"/>
                <w:color w:val="auto"/>
                <w:sz w:val="24"/>
                <w:lang w:val="uk-UA"/>
              </w:rPr>
              <w:t>Гней</w:t>
            </w:r>
            <w:proofErr w:type="spellEnd"/>
            <w:r w:rsidRPr="00FD27E4">
              <w:rPr>
                <w:rFonts w:ascii="Times New Roman" w:hAnsi="Times New Roman" w:cs="Times New Roman"/>
                <w:color w:val="auto"/>
                <w:sz w:val="24"/>
                <w:lang w:val="uk-UA"/>
              </w:rPr>
              <w:t xml:space="preserve"> </w:t>
            </w:r>
            <w:proofErr w:type="spellStart"/>
            <w:r w:rsidRPr="00FD27E4">
              <w:rPr>
                <w:rFonts w:ascii="Times New Roman" w:hAnsi="Times New Roman" w:cs="Times New Roman"/>
                <w:color w:val="auto"/>
                <w:sz w:val="24"/>
                <w:lang w:val="uk-UA"/>
              </w:rPr>
              <w:t>Невій</w:t>
            </w:r>
            <w:proofErr w:type="spellEnd"/>
            <w:r w:rsidRPr="00FD27E4">
              <w:rPr>
                <w:rFonts w:ascii="Times New Roman" w:hAnsi="Times New Roman" w:cs="Times New Roman"/>
                <w:color w:val="auto"/>
                <w:sz w:val="24"/>
                <w:lang w:val="uk-UA"/>
              </w:rPr>
              <w:t xml:space="preserve">: «Пунічна війна» – перший національний епос; Квінт Енній: «Аннали» – формування римського гекзаметра. </w:t>
            </w:r>
            <w:r w:rsidRPr="00FD27E4">
              <w:rPr>
                <w:rStyle w:val="af3"/>
                <w:rFonts w:ascii="Times New Roman" w:hAnsi="Times New Roman" w:cs="Times New Roman"/>
                <w:b w:val="0"/>
                <w:color w:val="auto"/>
                <w:sz w:val="24"/>
                <w:lang w:val="uk-UA"/>
              </w:rPr>
              <w:t xml:space="preserve">Лірика та сатира: </w:t>
            </w:r>
            <w:proofErr w:type="spellStart"/>
            <w:r w:rsidRPr="00FD27E4">
              <w:rPr>
                <w:rFonts w:ascii="Times New Roman" w:hAnsi="Times New Roman" w:cs="Times New Roman"/>
                <w:color w:val="auto"/>
                <w:sz w:val="24"/>
                <w:lang w:val="uk-UA"/>
              </w:rPr>
              <w:t>Лукрецій</w:t>
            </w:r>
            <w:proofErr w:type="spellEnd"/>
            <w:r w:rsidRPr="00FD27E4">
              <w:rPr>
                <w:rFonts w:ascii="Times New Roman" w:hAnsi="Times New Roman" w:cs="Times New Roman"/>
                <w:color w:val="auto"/>
                <w:sz w:val="24"/>
                <w:lang w:val="uk-UA"/>
              </w:rPr>
              <w:t xml:space="preserve"> – поема «Про природу речей», її філософська та поетична цінність; Горацій – ранні прояви римської лірики; </w:t>
            </w:r>
            <w:proofErr w:type="spellStart"/>
            <w:r w:rsidRPr="00FD27E4">
              <w:rPr>
                <w:rFonts w:ascii="Times New Roman" w:hAnsi="Times New Roman" w:cs="Times New Roman"/>
                <w:color w:val="auto"/>
                <w:sz w:val="24"/>
                <w:lang w:val="uk-UA"/>
              </w:rPr>
              <w:t>Луцилій</w:t>
            </w:r>
            <w:proofErr w:type="spellEnd"/>
            <w:r w:rsidRPr="00FD27E4">
              <w:rPr>
                <w:rFonts w:ascii="Times New Roman" w:hAnsi="Times New Roman" w:cs="Times New Roman"/>
                <w:color w:val="auto"/>
                <w:sz w:val="24"/>
                <w:lang w:val="uk-UA"/>
              </w:rPr>
              <w:t xml:space="preserve"> – засновник жанру сатири.</w:t>
            </w:r>
            <w:r w:rsidRPr="00FD27E4">
              <w:rPr>
                <w:rStyle w:val="af3"/>
                <w:rFonts w:ascii="Times New Roman" w:hAnsi="Times New Roman" w:cs="Times New Roman"/>
                <w:b w:val="0"/>
                <w:bCs w:val="0"/>
                <w:color w:val="auto"/>
                <w:sz w:val="24"/>
                <w:lang w:val="uk-UA"/>
              </w:rPr>
              <w:t xml:space="preserve"> Особливості римської літератури доби Республіки: </w:t>
            </w:r>
            <w:r w:rsidRPr="00FD27E4">
              <w:rPr>
                <w:rFonts w:ascii="Times New Roman" w:hAnsi="Times New Roman" w:cs="Times New Roman"/>
                <w:color w:val="auto"/>
                <w:sz w:val="24"/>
                <w:lang w:val="uk-UA"/>
              </w:rPr>
              <w:t>практична спрямованість текстів (зв’язок і</w:t>
            </w:r>
            <w:r w:rsidR="00FD27E4" w:rsidRPr="00FD27E4">
              <w:rPr>
                <w:rFonts w:ascii="Times New Roman" w:hAnsi="Times New Roman" w:cs="Times New Roman"/>
                <w:color w:val="auto"/>
                <w:sz w:val="24"/>
                <w:lang w:val="uk-UA"/>
              </w:rPr>
              <w:t>з політикою, мораллю, історією); п</w:t>
            </w:r>
            <w:r w:rsidRPr="00FD27E4">
              <w:rPr>
                <w:rFonts w:ascii="Times New Roman" w:hAnsi="Times New Roman" w:cs="Times New Roman"/>
                <w:color w:val="auto"/>
                <w:sz w:val="24"/>
                <w:lang w:val="uk-UA"/>
              </w:rPr>
              <w:t xml:space="preserve">оступове формування римської літературної </w:t>
            </w:r>
            <w:r w:rsidR="00FD27E4" w:rsidRPr="00FD27E4">
              <w:rPr>
                <w:rFonts w:ascii="Times New Roman" w:hAnsi="Times New Roman" w:cs="Times New Roman"/>
                <w:color w:val="auto"/>
                <w:sz w:val="24"/>
                <w:lang w:val="uk-UA"/>
              </w:rPr>
              <w:t>традиції незалежно від грецької; м</w:t>
            </w:r>
            <w:r w:rsidRPr="00FD27E4">
              <w:rPr>
                <w:rFonts w:ascii="Times New Roman" w:hAnsi="Times New Roman" w:cs="Times New Roman"/>
                <w:color w:val="auto"/>
                <w:sz w:val="24"/>
                <w:lang w:val="uk-UA"/>
              </w:rPr>
              <w:t>ова та стиль: архаїчність, формування латини як літературної мови.</w:t>
            </w:r>
          </w:p>
        </w:tc>
      </w:tr>
      <w:tr w:rsidR="00FA0DE2" w:rsidRPr="004F07B1" w:rsidTr="00624207">
        <w:tc>
          <w:tcPr>
            <w:tcW w:w="879" w:type="dxa"/>
          </w:tcPr>
          <w:p w:rsidR="00FA0DE2" w:rsidRDefault="00FD27E4" w:rsidP="00FA0DE2">
            <w:pPr>
              <w:pBdr>
                <w:top w:val="nil"/>
                <w:left w:val="nil"/>
                <w:bottom w:val="nil"/>
                <w:right w:val="nil"/>
                <w:between w:val="nil"/>
              </w:pBdr>
              <w:ind w:hanging="3"/>
              <w:jc w:val="center"/>
              <w:rPr>
                <w:color w:val="000000"/>
                <w:sz w:val="24"/>
                <w:lang w:val="uk-UA"/>
              </w:rPr>
            </w:pPr>
            <w:r>
              <w:rPr>
                <w:color w:val="000000"/>
                <w:sz w:val="24"/>
                <w:lang w:val="uk-UA"/>
              </w:rPr>
              <w:t>2.4</w:t>
            </w:r>
          </w:p>
        </w:tc>
        <w:tc>
          <w:tcPr>
            <w:tcW w:w="8647" w:type="dxa"/>
          </w:tcPr>
          <w:p w:rsidR="00FA0DE2" w:rsidRPr="00484C84" w:rsidRDefault="00FA0DE2" w:rsidP="00FA0DE2">
            <w:pPr>
              <w:pStyle w:val="ad"/>
              <w:ind w:left="-70"/>
              <w:jc w:val="both"/>
              <w:rPr>
                <w:sz w:val="24"/>
                <w:szCs w:val="24"/>
              </w:rPr>
            </w:pPr>
            <w:r w:rsidRPr="00484C84">
              <w:rPr>
                <w:b/>
                <w:sz w:val="24"/>
                <w:szCs w:val="24"/>
              </w:rPr>
              <w:t>Творчість Вергілія</w:t>
            </w:r>
          </w:p>
          <w:p w:rsidR="00FA0DE2" w:rsidRPr="00484C84" w:rsidRDefault="00FA0DE2" w:rsidP="00FA0DE2">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FA0DE2" w:rsidRPr="00FA0DE2" w:rsidRDefault="001619F2" w:rsidP="00624207">
            <w:pPr>
              <w:pStyle w:val="ad"/>
              <w:ind w:left="-70"/>
              <w:jc w:val="both"/>
              <w:rPr>
                <w:b/>
                <w:sz w:val="24"/>
              </w:rPr>
            </w:pPr>
            <w:r w:rsidRPr="00484C84">
              <w:rPr>
                <w:sz w:val="22"/>
                <w:szCs w:val="22"/>
              </w:rPr>
              <w:t xml:space="preserve">Звернення до зразків грецької поезії. </w:t>
            </w:r>
            <w:proofErr w:type="spellStart"/>
            <w:r w:rsidRPr="00484C84">
              <w:rPr>
                <w:sz w:val="22"/>
                <w:szCs w:val="22"/>
              </w:rPr>
              <w:t>Феокріт</w:t>
            </w:r>
            <w:proofErr w:type="spellEnd"/>
            <w:r w:rsidRPr="00484C84">
              <w:rPr>
                <w:sz w:val="22"/>
                <w:szCs w:val="22"/>
              </w:rPr>
              <w:t xml:space="preserve"> і «Буколіки» Вергілія. Політична тенденція, «таємниця» четвертої еклоги. </w:t>
            </w:r>
            <w:proofErr w:type="spellStart"/>
            <w:r w:rsidRPr="00484C84">
              <w:rPr>
                <w:sz w:val="22"/>
                <w:szCs w:val="22"/>
              </w:rPr>
              <w:t>Гесіод</w:t>
            </w:r>
            <w:proofErr w:type="spellEnd"/>
            <w:r w:rsidRPr="00484C84">
              <w:rPr>
                <w:sz w:val="22"/>
                <w:szCs w:val="22"/>
              </w:rPr>
              <w:t xml:space="preserve"> і «Георгіки» Вергілія, ідеалізація сільської праці і життя селянина. «Енеїда». Переосмислення міфу про Енея. Зміст і особливості написання , композиція поеми. Вплив класичного /Гомер/, елліністичного /Аполлоній/ і римського /</w:t>
            </w:r>
            <w:proofErr w:type="spellStart"/>
            <w:r w:rsidRPr="00484C84">
              <w:rPr>
                <w:sz w:val="22"/>
                <w:szCs w:val="22"/>
              </w:rPr>
              <w:t>Невій</w:t>
            </w:r>
            <w:proofErr w:type="spellEnd"/>
            <w:r w:rsidRPr="00484C84">
              <w:rPr>
                <w:sz w:val="22"/>
                <w:szCs w:val="22"/>
              </w:rPr>
              <w:t xml:space="preserve">, Енній/ епосів. Ідейно-політичні завдання «Енеїди»: звеличення Августа та імперії, ідеалізація </w:t>
            </w:r>
            <w:proofErr w:type="spellStart"/>
            <w:r w:rsidRPr="00484C84">
              <w:rPr>
                <w:sz w:val="22"/>
                <w:szCs w:val="22"/>
              </w:rPr>
              <w:t>італо-римської</w:t>
            </w:r>
            <w:proofErr w:type="spellEnd"/>
            <w:r w:rsidRPr="00484C84">
              <w:rPr>
                <w:sz w:val="22"/>
                <w:szCs w:val="22"/>
              </w:rPr>
              <w:t xml:space="preserve"> давнини. Зображення богів та їхнього впливу на жи</w:t>
            </w:r>
            <w:r>
              <w:rPr>
                <w:sz w:val="22"/>
                <w:szCs w:val="22"/>
              </w:rPr>
              <w:t>т</w:t>
            </w:r>
            <w:r w:rsidRPr="00484C84">
              <w:rPr>
                <w:sz w:val="22"/>
                <w:szCs w:val="22"/>
              </w:rPr>
              <w:t>тя людей. Еволюція образу Енея. Літературна доля «Енеїди» в пізніші часи. Переклади і бурлескно-травестійні переробки</w:t>
            </w:r>
            <w:r w:rsidR="007D7A37">
              <w:rPr>
                <w:sz w:val="22"/>
                <w:szCs w:val="22"/>
              </w:rPr>
              <w:t>.</w:t>
            </w:r>
          </w:p>
        </w:tc>
      </w:tr>
      <w:tr w:rsidR="00FA0DE2" w:rsidRPr="0028053B" w:rsidTr="00624207">
        <w:tc>
          <w:tcPr>
            <w:tcW w:w="879" w:type="dxa"/>
          </w:tcPr>
          <w:p w:rsidR="00FA0DE2" w:rsidRDefault="00FD27E4" w:rsidP="00FD27E4">
            <w:pPr>
              <w:pBdr>
                <w:top w:val="nil"/>
                <w:left w:val="nil"/>
                <w:bottom w:val="nil"/>
                <w:right w:val="nil"/>
                <w:between w:val="nil"/>
              </w:pBdr>
              <w:ind w:hanging="3"/>
              <w:jc w:val="center"/>
              <w:rPr>
                <w:color w:val="000000"/>
                <w:sz w:val="24"/>
                <w:lang w:val="uk-UA"/>
              </w:rPr>
            </w:pPr>
            <w:r>
              <w:rPr>
                <w:color w:val="000000"/>
                <w:sz w:val="24"/>
                <w:lang w:val="uk-UA"/>
              </w:rPr>
              <w:t>2.5</w:t>
            </w:r>
          </w:p>
        </w:tc>
        <w:tc>
          <w:tcPr>
            <w:tcW w:w="8647" w:type="dxa"/>
          </w:tcPr>
          <w:p w:rsidR="00FA0DE2" w:rsidRPr="00484C84" w:rsidRDefault="00FA0DE2" w:rsidP="00FA0DE2">
            <w:pPr>
              <w:pStyle w:val="ad"/>
              <w:ind w:left="-70"/>
              <w:jc w:val="both"/>
              <w:rPr>
                <w:sz w:val="24"/>
                <w:szCs w:val="24"/>
              </w:rPr>
            </w:pPr>
            <w:r w:rsidRPr="00484C84">
              <w:rPr>
                <w:b/>
                <w:sz w:val="24"/>
                <w:szCs w:val="24"/>
              </w:rPr>
              <w:t>Творчість Горація</w:t>
            </w:r>
            <w:r>
              <w:rPr>
                <w:b/>
                <w:sz w:val="24"/>
                <w:szCs w:val="24"/>
              </w:rPr>
              <w:t xml:space="preserve"> та</w:t>
            </w:r>
            <w:r w:rsidRPr="00484C84">
              <w:rPr>
                <w:b/>
                <w:sz w:val="24"/>
                <w:szCs w:val="24"/>
              </w:rPr>
              <w:t xml:space="preserve"> Овідія</w:t>
            </w:r>
            <w:r w:rsidRPr="00484C84">
              <w:rPr>
                <w:sz w:val="24"/>
                <w:szCs w:val="24"/>
              </w:rPr>
              <w:t>.</w:t>
            </w:r>
          </w:p>
          <w:p w:rsidR="00FA0DE2" w:rsidRPr="00484C84" w:rsidRDefault="00FA0DE2" w:rsidP="00FA0DE2">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7D7A37" w:rsidRPr="00484C84" w:rsidRDefault="007D7A37" w:rsidP="007D7A37">
            <w:pPr>
              <w:ind w:firstLine="431"/>
              <w:jc w:val="both"/>
              <w:rPr>
                <w:sz w:val="22"/>
                <w:lang w:val="uk-UA"/>
              </w:rPr>
            </w:pPr>
            <w:r w:rsidRPr="00484C84">
              <w:rPr>
                <w:sz w:val="22"/>
                <w:szCs w:val="22"/>
                <w:lang w:val="uk-UA"/>
              </w:rPr>
              <w:t>Еволюція світогляду Горація – від захисту республіки до прийняття імперії. Філософія «золотої середини». Політичні і особисті тенденції «Еподів». Філософський зміст «Сатир». Строкатість тематики «Од», метрична своєрідність, зв</w:t>
            </w:r>
            <w:r>
              <w:rPr>
                <w:sz w:val="22"/>
                <w:szCs w:val="22"/>
                <w:lang w:val="uk-UA"/>
              </w:rPr>
              <w:t>’</w:t>
            </w:r>
            <w:r w:rsidRPr="00484C84">
              <w:rPr>
                <w:sz w:val="22"/>
                <w:szCs w:val="22"/>
                <w:lang w:val="uk-UA"/>
              </w:rPr>
              <w:t xml:space="preserve">язок з грецькою лірикою, філософське зафарбування, форма. Поетичні «Послання» Горація і його </w:t>
            </w:r>
            <w:r w:rsidRPr="00484C84">
              <w:rPr>
                <w:sz w:val="22"/>
                <w:szCs w:val="22"/>
                <w:lang w:val="uk-UA"/>
              </w:rPr>
              <w:lastRenderedPageBreak/>
              <w:t>«Мистецтво поезії». Горацій і література пізніших епох.</w:t>
            </w:r>
          </w:p>
          <w:p w:rsidR="00FA0DE2" w:rsidRPr="00484C84" w:rsidRDefault="007D7A37" w:rsidP="007D7A37">
            <w:pPr>
              <w:pStyle w:val="ad"/>
              <w:ind w:left="-70"/>
              <w:jc w:val="both"/>
              <w:rPr>
                <w:b/>
                <w:sz w:val="24"/>
                <w:szCs w:val="24"/>
              </w:rPr>
            </w:pPr>
            <w:r w:rsidRPr="00484C84">
              <w:rPr>
                <w:sz w:val="22"/>
                <w:szCs w:val="22"/>
              </w:rPr>
              <w:t xml:space="preserve">Біографія, творчість, ставлення до імперії. Ранні «Любовні елегії», їхня тематика. Вплив риторики і дидактичні поеми. «Метаморфози»: зміст і композиція; майстерність оповіді, драматизм, деталізація, роль міфології, декоративність, вплив </w:t>
            </w:r>
            <w:proofErr w:type="spellStart"/>
            <w:r w:rsidRPr="00484C84">
              <w:rPr>
                <w:sz w:val="22"/>
                <w:szCs w:val="22"/>
              </w:rPr>
              <w:t>олександризму</w:t>
            </w:r>
            <w:proofErr w:type="spellEnd"/>
            <w:r w:rsidRPr="00484C84">
              <w:rPr>
                <w:sz w:val="22"/>
                <w:szCs w:val="22"/>
              </w:rPr>
              <w:t>. Творчість Овідія у вигнанні. «Скорботні елегії» і «</w:t>
            </w:r>
            <w:proofErr w:type="spellStart"/>
            <w:r w:rsidRPr="00484C84">
              <w:rPr>
                <w:sz w:val="22"/>
                <w:szCs w:val="22"/>
              </w:rPr>
              <w:t>Понтійські</w:t>
            </w:r>
            <w:proofErr w:type="spellEnd"/>
            <w:r w:rsidRPr="00484C84">
              <w:rPr>
                <w:sz w:val="22"/>
                <w:szCs w:val="22"/>
              </w:rPr>
              <w:t xml:space="preserve"> листи». Овідій в епоху Середньовіччя.</w:t>
            </w:r>
          </w:p>
        </w:tc>
      </w:tr>
      <w:tr w:rsidR="00FA0DE2" w:rsidRPr="00FA0DE2" w:rsidTr="00624207">
        <w:tc>
          <w:tcPr>
            <w:tcW w:w="879" w:type="dxa"/>
          </w:tcPr>
          <w:p w:rsidR="00FA0DE2" w:rsidRDefault="00FD27E4" w:rsidP="00FA0DE2">
            <w:pPr>
              <w:pBdr>
                <w:top w:val="nil"/>
                <w:left w:val="nil"/>
                <w:bottom w:val="nil"/>
                <w:right w:val="nil"/>
                <w:between w:val="nil"/>
              </w:pBdr>
              <w:ind w:hanging="3"/>
              <w:jc w:val="center"/>
              <w:rPr>
                <w:color w:val="000000"/>
                <w:sz w:val="24"/>
                <w:lang w:val="uk-UA"/>
              </w:rPr>
            </w:pPr>
            <w:r>
              <w:rPr>
                <w:color w:val="000000"/>
                <w:sz w:val="24"/>
                <w:lang w:val="uk-UA"/>
              </w:rPr>
              <w:lastRenderedPageBreak/>
              <w:t>2,6</w:t>
            </w:r>
          </w:p>
        </w:tc>
        <w:tc>
          <w:tcPr>
            <w:tcW w:w="8647" w:type="dxa"/>
          </w:tcPr>
          <w:p w:rsidR="00FA0DE2" w:rsidRPr="00FA0DE2" w:rsidRDefault="00FA0DE2" w:rsidP="00FA0DE2">
            <w:pPr>
              <w:pStyle w:val="ad"/>
              <w:ind w:left="-70"/>
              <w:jc w:val="both"/>
              <w:rPr>
                <w:b/>
                <w:sz w:val="24"/>
              </w:rPr>
            </w:pPr>
            <w:r w:rsidRPr="00FA0DE2">
              <w:rPr>
                <w:b/>
                <w:sz w:val="24"/>
              </w:rPr>
              <w:t>Творчість Сенеки. Література пізньої імперії.</w:t>
            </w:r>
          </w:p>
          <w:p w:rsidR="00FA0DE2" w:rsidRPr="00484C84" w:rsidRDefault="00FA0DE2" w:rsidP="00FA0DE2">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FA0DE2" w:rsidRPr="00FD27E4" w:rsidRDefault="00FD27E4" w:rsidP="00FD27E4">
            <w:pPr>
              <w:jc w:val="both"/>
              <w:rPr>
                <w:sz w:val="24"/>
              </w:rPr>
            </w:pPr>
            <w:r w:rsidRPr="0028053B">
              <w:rPr>
                <w:sz w:val="24"/>
                <w:lang w:val="uk-UA"/>
              </w:rPr>
              <w:t>Біографія Сенеки.</w:t>
            </w:r>
            <w:r w:rsidRPr="00624207">
              <w:rPr>
                <w:lang w:val="uk-UA"/>
              </w:rPr>
              <w:t xml:space="preserve"> </w:t>
            </w:r>
            <w:r w:rsidRPr="00624207">
              <w:rPr>
                <w:bCs/>
                <w:sz w:val="24"/>
                <w:lang w:val="uk-UA"/>
              </w:rPr>
              <w:t>Філософські трактати</w:t>
            </w:r>
            <w:r w:rsidRPr="00624207">
              <w:rPr>
                <w:sz w:val="24"/>
                <w:lang w:val="uk-UA"/>
              </w:rPr>
              <w:t>:</w:t>
            </w:r>
            <w:r>
              <w:rPr>
                <w:sz w:val="24"/>
                <w:lang w:val="uk-UA"/>
              </w:rPr>
              <w:t xml:space="preserve"> </w:t>
            </w:r>
            <w:r w:rsidRPr="00624207">
              <w:rPr>
                <w:sz w:val="24"/>
                <w:lang w:val="uk-UA"/>
              </w:rPr>
              <w:t xml:space="preserve">«Листи до </w:t>
            </w:r>
            <w:proofErr w:type="spellStart"/>
            <w:r w:rsidRPr="00624207">
              <w:rPr>
                <w:sz w:val="24"/>
                <w:lang w:val="uk-UA"/>
              </w:rPr>
              <w:t>Луцілія</w:t>
            </w:r>
            <w:proofErr w:type="spellEnd"/>
            <w:r w:rsidRPr="00624207">
              <w:rPr>
                <w:sz w:val="24"/>
                <w:lang w:val="uk-UA"/>
              </w:rPr>
              <w:t>» – стоїчні ідеї та моральні настанови</w:t>
            </w:r>
            <w:r>
              <w:rPr>
                <w:sz w:val="24"/>
                <w:lang w:val="uk-UA"/>
              </w:rPr>
              <w:t xml:space="preserve">; </w:t>
            </w:r>
            <w:r w:rsidRPr="00624207">
              <w:rPr>
                <w:sz w:val="24"/>
                <w:lang w:val="uk-UA"/>
              </w:rPr>
              <w:t>«Про гнів», «Про короткочасність життя», «Про щасливе життя» – етичні питання</w:t>
            </w:r>
            <w:r>
              <w:rPr>
                <w:sz w:val="24"/>
                <w:lang w:val="uk-UA"/>
              </w:rPr>
              <w:t xml:space="preserve">; </w:t>
            </w:r>
            <w:r w:rsidRPr="00624207">
              <w:rPr>
                <w:sz w:val="24"/>
                <w:lang w:val="uk-UA"/>
              </w:rPr>
              <w:t>«Про провидіння» – погляди на долю та людську стійкість.</w:t>
            </w:r>
            <w:r>
              <w:rPr>
                <w:sz w:val="24"/>
                <w:lang w:val="uk-UA"/>
              </w:rPr>
              <w:t xml:space="preserve"> </w:t>
            </w:r>
            <w:r w:rsidRPr="00FD27E4">
              <w:rPr>
                <w:bCs/>
                <w:sz w:val="24"/>
                <w:lang w:val="uk-UA"/>
              </w:rPr>
              <w:t>Драматургія</w:t>
            </w:r>
            <w:r w:rsidRPr="00FD27E4">
              <w:rPr>
                <w:sz w:val="24"/>
                <w:lang w:val="uk-UA"/>
              </w:rPr>
              <w:t>:</w:t>
            </w:r>
            <w:r>
              <w:rPr>
                <w:sz w:val="24"/>
                <w:lang w:val="uk-UA"/>
              </w:rPr>
              <w:t xml:space="preserve"> т</w:t>
            </w:r>
            <w:r w:rsidRPr="00FD27E4">
              <w:rPr>
                <w:sz w:val="24"/>
                <w:lang w:val="uk-UA"/>
              </w:rPr>
              <w:t>рагедії Сенеки («</w:t>
            </w:r>
            <w:proofErr w:type="spellStart"/>
            <w:r w:rsidRPr="00FD27E4">
              <w:rPr>
                <w:sz w:val="24"/>
                <w:lang w:val="uk-UA"/>
              </w:rPr>
              <w:t>Федра</w:t>
            </w:r>
            <w:proofErr w:type="spellEnd"/>
            <w:r w:rsidRPr="00FD27E4">
              <w:rPr>
                <w:sz w:val="24"/>
                <w:lang w:val="uk-UA"/>
              </w:rPr>
              <w:t>», «</w:t>
            </w:r>
            <w:proofErr w:type="spellStart"/>
            <w:r w:rsidRPr="00FD27E4">
              <w:rPr>
                <w:sz w:val="24"/>
                <w:lang w:val="uk-UA"/>
              </w:rPr>
              <w:t>Медея</w:t>
            </w:r>
            <w:proofErr w:type="spellEnd"/>
            <w:r w:rsidRPr="00FD27E4">
              <w:rPr>
                <w:sz w:val="24"/>
                <w:lang w:val="uk-UA"/>
              </w:rPr>
              <w:t>», «Агамемнон», «</w:t>
            </w:r>
            <w:proofErr w:type="spellStart"/>
            <w:r w:rsidRPr="00FD27E4">
              <w:rPr>
                <w:sz w:val="24"/>
                <w:lang w:val="uk-UA"/>
              </w:rPr>
              <w:t>Тієст</w:t>
            </w:r>
            <w:proofErr w:type="spellEnd"/>
            <w:r w:rsidRPr="00FD27E4">
              <w:rPr>
                <w:sz w:val="24"/>
                <w:lang w:val="uk-UA"/>
              </w:rPr>
              <w:t>» та ін.)</w:t>
            </w:r>
            <w:r>
              <w:rPr>
                <w:sz w:val="24"/>
                <w:lang w:val="uk-UA"/>
              </w:rPr>
              <w:t>, в</w:t>
            </w:r>
            <w:r w:rsidRPr="00FD27E4">
              <w:rPr>
                <w:sz w:val="24"/>
                <w:lang w:val="uk-UA"/>
              </w:rPr>
              <w:t>плив грецької трагедії (</w:t>
            </w:r>
            <w:proofErr w:type="spellStart"/>
            <w:r w:rsidRPr="00FD27E4">
              <w:rPr>
                <w:sz w:val="24"/>
                <w:lang w:val="uk-UA"/>
              </w:rPr>
              <w:t>Евріпід</w:t>
            </w:r>
            <w:proofErr w:type="spellEnd"/>
            <w:r w:rsidRPr="00FD27E4">
              <w:rPr>
                <w:sz w:val="24"/>
                <w:lang w:val="uk-UA"/>
              </w:rPr>
              <w:t>) т</w:t>
            </w:r>
            <w:r>
              <w:rPr>
                <w:sz w:val="24"/>
                <w:lang w:val="uk-UA"/>
              </w:rPr>
              <w:t>а особливості римської трагедії, п</w:t>
            </w:r>
            <w:r w:rsidRPr="00FD27E4">
              <w:rPr>
                <w:sz w:val="24"/>
                <w:lang w:val="uk-UA"/>
              </w:rPr>
              <w:t>сихологізм, риторика та моралізаторство.</w:t>
            </w:r>
            <w:r>
              <w:rPr>
                <w:sz w:val="24"/>
                <w:lang w:val="uk-UA"/>
              </w:rPr>
              <w:t xml:space="preserve"> </w:t>
            </w:r>
            <w:r w:rsidRPr="00FD27E4">
              <w:rPr>
                <w:bCs/>
                <w:sz w:val="24"/>
                <w:lang w:val="uk-UA"/>
              </w:rPr>
              <w:t>Політичні твори</w:t>
            </w:r>
            <w:r w:rsidRPr="00FD27E4">
              <w:rPr>
                <w:sz w:val="24"/>
                <w:lang w:val="uk-UA"/>
              </w:rPr>
              <w:t>:</w:t>
            </w:r>
            <w:r>
              <w:rPr>
                <w:sz w:val="24"/>
                <w:lang w:val="uk-UA"/>
              </w:rPr>
              <w:t xml:space="preserve"> </w:t>
            </w:r>
            <w:r w:rsidRPr="00FD27E4">
              <w:rPr>
                <w:sz w:val="24"/>
              </w:rPr>
              <w:t xml:space="preserve">«Про </w:t>
            </w:r>
            <w:proofErr w:type="spellStart"/>
            <w:r>
              <w:rPr>
                <w:sz w:val="24"/>
              </w:rPr>
              <w:t>милосердя</w:t>
            </w:r>
            <w:proofErr w:type="spellEnd"/>
            <w:r>
              <w:rPr>
                <w:sz w:val="24"/>
              </w:rPr>
              <w:t>» – трактат для Нерона</w:t>
            </w:r>
            <w:r>
              <w:rPr>
                <w:sz w:val="24"/>
                <w:lang w:val="uk-UA"/>
              </w:rPr>
              <w:t>, о</w:t>
            </w:r>
            <w:proofErr w:type="spellStart"/>
            <w:r w:rsidRPr="00FD27E4">
              <w:rPr>
                <w:sz w:val="24"/>
              </w:rPr>
              <w:t>раторський</w:t>
            </w:r>
            <w:proofErr w:type="spellEnd"/>
            <w:r w:rsidRPr="00FD27E4">
              <w:rPr>
                <w:sz w:val="24"/>
              </w:rPr>
              <w:t xml:space="preserve"> стиль та </w:t>
            </w:r>
            <w:proofErr w:type="spellStart"/>
            <w:r w:rsidRPr="00FD27E4">
              <w:rPr>
                <w:sz w:val="24"/>
              </w:rPr>
              <w:t>риторичні</w:t>
            </w:r>
            <w:proofErr w:type="spellEnd"/>
            <w:r w:rsidRPr="00FD27E4">
              <w:rPr>
                <w:sz w:val="24"/>
              </w:rPr>
              <w:t xml:space="preserve"> </w:t>
            </w:r>
            <w:proofErr w:type="spellStart"/>
            <w:r w:rsidRPr="00FD27E4">
              <w:rPr>
                <w:sz w:val="24"/>
              </w:rPr>
              <w:t>прийоми</w:t>
            </w:r>
            <w:proofErr w:type="spellEnd"/>
            <w:r w:rsidRPr="00FD27E4">
              <w:rPr>
                <w:sz w:val="24"/>
              </w:rPr>
              <w:t>.</w:t>
            </w:r>
          </w:p>
        </w:tc>
      </w:tr>
    </w:tbl>
    <w:p w:rsidR="0079268E" w:rsidRDefault="0079268E" w:rsidP="00FA0ABD">
      <w:pPr>
        <w:ind w:firstLine="426"/>
        <w:jc w:val="both"/>
        <w:rPr>
          <w:lang w:val="uk-UA"/>
        </w:rPr>
      </w:pPr>
    </w:p>
    <w:p w:rsidR="00DF1DDF" w:rsidRPr="00B92FD3" w:rsidRDefault="00DF1DDF" w:rsidP="00DF1DDF">
      <w:pPr>
        <w:widowControl w:val="0"/>
        <w:pBdr>
          <w:top w:val="nil"/>
          <w:left w:val="nil"/>
          <w:bottom w:val="nil"/>
          <w:right w:val="nil"/>
          <w:between w:val="nil"/>
        </w:pBdr>
        <w:ind w:hanging="3"/>
        <w:jc w:val="center"/>
        <w:rPr>
          <w:b/>
          <w:color w:val="000000"/>
          <w:sz w:val="24"/>
          <w:lang w:val="uk-UA"/>
        </w:rPr>
      </w:pPr>
      <w:r w:rsidRPr="00B92FD3">
        <w:rPr>
          <w:b/>
          <w:color w:val="000000"/>
          <w:sz w:val="24"/>
          <w:lang w:val="uk-UA"/>
        </w:rPr>
        <w:t>Тематика практичних занять з переліком питань</w:t>
      </w:r>
    </w:p>
    <w:tbl>
      <w:tblPr>
        <w:tblW w:w="9493" w:type="dxa"/>
        <w:jc w:val="center"/>
        <w:tblInd w:w="-300" w:type="dxa"/>
        <w:tblCellMar>
          <w:left w:w="0" w:type="dxa"/>
          <w:right w:w="0" w:type="dxa"/>
        </w:tblCellMar>
        <w:tblLook w:val="04A0"/>
      </w:tblPr>
      <w:tblGrid>
        <w:gridCol w:w="907"/>
        <w:gridCol w:w="8586"/>
      </w:tblGrid>
      <w:tr w:rsidR="00DF1DDF" w:rsidRPr="00B92FD3" w:rsidTr="00DF1DDF">
        <w:trPr>
          <w:trHeight w:val="118"/>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Pr="00B92FD3" w:rsidRDefault="00DF1DDF" w:rsidP="00624207">
            <w:pPr>
              <w:widowControl w:val="0"/>
              <w:jc w:val="center"/>
              <w:rPr>
                <w:sz w:val="24"/>
                <w:lang w:val="uk-UA" w:eastAsia="uk-UA"/>
              </w:rPr>
            </w:pPr>
            <w:r w:rsidRPr="00B92FD3">
              <w:rPr>
                <w:kern w:val="24"/>
                <w:sz w:val="24"/>
                <w:lang w:val="uk-UA" w:eastAsia="uk-UA"/>
              </w:rPr>
              <w:t>№</w:t>
            </w:r>
          </w:p>
          <w:p w:rsidR="00DF1DDF" w:rsidRPr="00B92FD3" w:rsidRDefault="00DF1DDF" w:rsidP="00624207">
            <w:pPr>
              <w:widowControl w:val="0"/>
              <w:jc w:val="center"/>
              <w:rPr>
                <w:sz w:val="24"/>
                <w:lang w:val="uk-UA" w:eastAsia="uk-UA"/>
              </w:rPr>
            </w:pPr>
            <w:r w:rsidRPr="00B92FD3">
              <w:rPr>
                <w:kern w:val="24"/>
                <w:sz w:val="24"/>
                <w:lang w:val="uk-UA" w:eastAsia="uk-UA"/>
              </w:rPr>
              <w:t> </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Pr="00B92FD3" w:rsidRDefault="00DF1DDF" w:rsidP="00624207">
            <w:pPr>
              <w:widowControl w:val="0"/>
              <w:jc w:val="center"/>
              <w:rPr>
                <w:sz w:val="24"/>
                <w:lang w:val="uk-UA" w:eastAsia="uk-UA"/>
              </w:rPr>
            </w:pPr>
            <w:r w:rsidRPr="00B92FD3">
              <w:rPr>
                <w:kern w:val="24"/>
                <w:sz w:val="24"/>
                <w:lang w:val="uk-UA" w:eastAsia="uk-UA"/>
              </w:rPr>
              <w:t>Назва теми</w:t>
            </w:r>
          </w:p>
        </w:tc>
      </w:tr>
      <w:tr w:rsidR="00DF1DDF" w:rsidRPr="001063DE" w:rsidTr="00DF1DDF">
        <w:trPr>
          <w:trHeight w:val="118"/>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Pr="00B92FD3" w:rsidRDefault="00DF1DDF" w:rsidP="00624207">
            <w:pPr>
              <w:widowControl w:val="0"/>
              <w:jc w:val="center"/>
              <w:rPr>
                <w:sz w:val="24"/>
                <w:lang w:val="uk-UA" w:eastAsia="uk-UA"/>
              </w:rPr>
            </w:pPr>
            <w:r w:rsidRPr="00B92FD3">
              <w:rPr>
                <w:sz w:val="24"/>
                <w:lang w:val="uk-UA" w:eastAsia="uk-UA"/>
              </w:rPr>
              <w:t>1</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Default="00DF1DDF" w:rsidP="00624207">
            <w:pPr>
              <w:widowControl w:val="0"/>
              <w:rPr>
                <w:i/>
                <w:iCs/>
                <w:color w:val="000000"/>
                <w:sz w:val="24"/>
                <w:lang w:val="uk-UA"/>
              </w:rPr>
            </w:pPr>
            <w:r w:rsidRPr="00484C84">
              <w:rPr>
                <w:b/>
                <w:sz w:val="24"/>
                <w:lang w:val="uk-UA"/>
              </w:rPr>
              <w:t>Антична література та її історико-культурне значення</w:t>
            </w:r>
            <w:r w:rsidRPr="00B92FD3">
              <w:rPr>
                <w:i/>
                <w:iCs/>
                <w:color w:val="000000"/>
                <w:sz w:val="24"/>
                <w:lang w:val="uk-UA"/>
              </w:rPr>
              <w:t xml:space="preserve"> </w:t>
            </w:r>
          </w:p>
          <w:p w:rsidR="00DF1DDF" w:rsidRPr="00B92FD3" w:rsidRDefault="00DF1DDF" w:rsidP="00624207">
            <w:pPr>
              <w:widowControl w:val="0"/>
              <w:rPr>
                <w:i/>
                <w:iCs/>
                <w:color w:val="000000"/>
                <w:sz w:val="24"/>
                <w:lang w:val="uk-UA"/>
              </w:rPr>
            </w:pPr>
            <w:r w:rsidRPr="00B92FD3">
              <w:rPr>
                <w:i/>
                <w:iCs/>
                <w:color w:val="000000"/>
                <w:sz w:val="24"/>
                <w:lang w:val="uk-UA"/>
              </w:rPr>
              <w:t>Вид роботи:</w:t>
            </w:r>
            <w:r w:rsidR="001063DE">
              <w:rPr>
                <w:i/>
                <w:sz w:val="24"/>
                <w:lang w:val="uk-UA"/>
              </w:rPr>
              <w:t>тестування</w:t>
            </w:r>
            <w:r w:rsidRPr="00B92FD3">
              <w:rPr>
                <w:sz w:val="24"/>
                <w:lang w:val="uk-UA"/>
              </w:rPr>
              <w:t>,</w:t>
            </w:r>
            <w:r w:rsidRPr="00B92FD3">
              <w:rPr>
                <w:i/>
                <w:iCs/>
                <w:color w:val="000000"/>
                <w:sz w:val="24"/>
                <w:lang w:val="uk-UA"/>
              </w:rPr>
              <w:t xml:space="preserve"> усні відповіді</w:t>
            </w:r>
          </w:p>
          <w:p w:rsidR="00DF1DDF" w:rsidRPr="001063DE" w:rsidRDefault="001063DE" w:rsidP="001063DE">
            <w:pPr>
              <w:widowControl w:val="0"/>
              <w:ind w:left="-23" w:firstLine="403"/>
              <w:jc w:val="both"/>
              <w:rPr>
                <w:sz w:val="24"/>
                <w:lang w:val="uk-UA"/>
              </w:rPr>
            </w:pPr>
            <w:r w:rsidRPr="001063DE">
              <w:rPr>
                <w:sz w:val="24"/>
                <w:lang w:val="uk-UA"/>
              </w:rPr>
              <w:t>О</w:t>
            </w:r>
            <w:proofErr w:type="spellStart"/>
            <w:r w:rsidRPr="001063DE">
              <w:rPr>
                <w:sz w:val="24"/>
              </w:rPr>
              <w:t>собливості</w:t>
            </w:r>
            <w:proofErr w:type="spellEnd"/>
            <w:r w:rsidRPr="001063DE">
              <w:rPr>
                <w:sz w:val="24"/>
              </w:rPr>
              <w:t xml:space="preserve"> </w:t>
            </w:r>
            <w:proofErr w:type="spellStart"/>
            <w:r w:rsidRPr="001063DE">
              <w:rPr>
                <w:sz w:val="24"/>
              </w:rPr>
              <w:t>історико-культурного</w:t>
            </w:r>
            <w:proofErr w:type="spellEnd"/>
            <w:r w:rsidRPr="001063DE">
              <w:rPr>
                <w:sz w:val="24"/>
              </w:rPr>
              <w:t xml:space="preserve"> контексту </w:t>
            </w:r>
            <w:r w:rsidRPr="001063DE">
              <w:rPr>
                <w:sz w:val="24"/>
                <w:lang w:val="uk-UA"/>
              </w:rPr>
              <w:t>у</w:t>
            </w:r>
            <w:r w:rsidRPr="001063DE">
              <w:rPr>
                <w:sz w:val="24"/>
              </w:rPr>
              <w:t xml:space="preserve"> </w:t>
            </w:r>
            <w:proofErr w:type="spellStart"/>
            <w:r w:rsidRPr="001063DE">
              <w:rPr>
                <w:sz w:val="24"/>
              </w:rPr>
              <w:t>формуванн</w:t>
            </w:r>
            <w:proofErr w:type="spellEnd"/>
            <w:r w:rsidRPr="001063DE">
              <w:rPr>
                <w:sz w:val="24"/>
                <w:lang w:val="uk-UA"/>
              </w:rPr>
              <w:t>і</w:t>
            </w:r>
            <w:r w:rsidRPr="001063DE">
              <w:rPr>
                <w:sz w:val="24"/>
              </w:rPr>
              <w:t xml:space="preserve"> </w:t>
            </w:r>
            <w:proofErr w:type="spellStart"/>
            <w:r w:rsidRPr="001063DE">
              <w:rPr>
                <w:sz w:val="24"/>
              </w:rPr>
              <w:t>античної</w:t>
            </w:r>
            <w:proofErr w:type="spellEnd"/>
            <w:r w:rsidRPr="001063DE">
              <w:rPr>
                <w:sz w:val="24"/>
              </w:rPr>
              <w:t xml:space="preserve"> </w:t>
            </w:r>
            <w:proofErr w:type="spellStart"/>
            <w:r w:rsidRPr="001063DE">
              <w:rPr>
                <w:sz w:val="24"/>
              </w:rPr>
              <w:t>літератури</w:t>
            </w:r>
            <w:proofErr w:type="spellEnd"/>
            <w:r w:rsidRPr="001063DE">
              <w:rPr>
                <w:sz w:val="24"/>
                <w:lang w:val="uk-UA"/>
              </w:rPr>
              <w:t>. Суспільно-політична структура грецького світу. Домінантні жанри та стилі в античній літературі та їх характеристики. Ідеї античної літератури та їхній вплив на світогляд давньої людини</w:t>
            </w:r>
          </w:p>
        </w:tc>
      </w:tr>
      <w:tr w:rsidR="00DF1DDF" w:rsidRPr="0028053B"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Pr="00B92FD3" w:rsidRDefault="00DF1DDF" w:rsidP="00624207">
            <w:pPr>
              <w:widowControl w:val="0"/>
              <w:jc w:val="center"/>
              <w:rPr>
                <w:sz w:val="24"/>
                <w:lang w:val="uk-UA" w:eastAsia="uk-UA"/>
              </w:rPr>
            </w:pPr>
            <w:r w:rsidRPr="00B92FD3">
              <w:rPr>
                <w:color w:val="000000"/>
                <w:kern w:val="24"/>
                <w:sz w:val="24"/>
                <w:lang w:val="uk-UA" w:eastAsia="uk-UA"/>
              </w:rPr>
              <w:t>2</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Pr="00484C84" w:rsidRDefault="00DF1DDF" w:rsidP="00DF1DDF">
            <w:pPr>
              <w:pBdr>
                <w:top w:val="nil"/>
                <w:left w:val="nil"/>
                <w:bottom w:val="nil"/>
                <w:right w:val="nil"/>
                <w:between w:val="nil"/>
              </w:pBdr>
              <w:ind w:hanging="3"/>
              <w:jc w:val="both"/>
              <w:rPr>
                <w:b/>
                <w:i/>
                <w:iCs/>
                <w:color w:val="000000"/>
                <w:sz w:val="24"/>
                <w:lang w:val="uk-UA"/>
              </w:rPr>
            </w:pPr>
            <w:r w:rsidRPr="00484C84">
              <w:rPr>
                <w:b/>
                <w:spacing w:val="-8"/>
                <w:sz w:val="24"/>
                <w:lang w:val="uk-UA"/>
              </w:rPr>
              <w:t>Грецька міфологія</w:t>
            </w:r>
            <w:r w:rsidRPr="00484C84">
              <w:rPr>
                <w:b/>
                <w:i/>
                <w:iCs/>
                <w:color w:val="000000"/>
                <w:sz w:val="24"/>
                <w:lang w:val="uk-UA"/>
              </w:rPr>
              <w:t xml:space="preserve"> </w:t>
            </w:r>
          </w:p>
          <w:p w:rsidR="00DF1DDF" w:rsidRPr="00B92FD3" w:rsidRDefault="00DF1DDF" w:rsidP="00624207">
            <w:pPr>
              <w:widowControl w:val="0"/>
              <w:ind w:left="-70"/>
              <w:jc w:val="both"/>
              <w:rPr>
                <w:i/>
                <w:iCs/>
                <w:color w:val="000000"/>
                <w:sz w:val="24"/>
                <w:lang w:val="uk-UA"/>
              </w:rPr>
            </w:pPr>
            <w:r w:rsidRPr="00B92FD3">
              <w:rPr>
                <w:i/>
                <w:iCs/>
                <w:color w:val="000000"/>
                <w:sz w:val="24"/>
                <w:lang w:val="uk-UA"/>
              </w:rPr>
              <w:t xml:space="preserve">Вид роботи: </w:t>
            </w:r>
            <w:r w:rsidRPr="00B92FD3">
              <w:rPr>
                <w:i/>
                <w:sz w:val="24"/>
                <w:lang w:val="uk-UA"/>
              </w:rPr>
              <w:t>робота в малих групах</w:t>
            </w:r>
            <w:r w:rsidRPr="00B92FD3">
              <w:rPr>
                <w:sz w:val="24"/>
                <w:lang w:val="uk-UA"/>
              </w:rPr>
              <w:t>,</w:t>
            </w:r>
            <w:r w:rsidRPr="00B92FD3">
              <w:rPr>
                <w:i/>
                <w:iCs/>
                <w:color w:val="000000"/>
                <w:sz w:val="24"/>
                <w:lang w:val="uk-UA"/>
              </w:rPr>
              <w:t xml:space="preserve"> усні відповіді</w:t>
            </w:r>
          </w:p>
          <w:p w:rsidR="00DF1DDF" w:rsidRPr="00366D18" w:rsidRDefault="00366D18" w:rsidP="00366D18">
            <w:pPr>
              <w:jc w:val="both"/>
              <w:rPr>
                <w:sz w:val="24"/>
                <w:lang w:val="uk-UA"/>
              </w:rPr>
            </w:pPr>
            <w:r>
              <w:rPr>
                <w:sz w:val="24"/>
                <w:lang w:val="uk-UA"/>
              </w:rPr>
              <w:t>Р</w:t>
            </w:r>
            <w:proofErr w:type="spellStart"/>
            <w:r w:rsidRPr="00366D18">
              <w:rPr>
                <w:sz w:val="24"/>
              </w:rPr>
              <w:t>ол</w:t>
            </w:r>
            <w:proofErr w:type="spellEnd"/>
            <w:r>
              <w:rPr>
                <w:sz w:val="24"/>
                <w:lang w:val="uk-UA"/>
              </w:rPr>
              <w:t>ь</w:t>
            </w:r>
            <w:r w:rsidRPr="00366D18">
              <w:rPr>
                <w:sz w:val="24"/>
              </w:rPr>
              <w:t xml:space="preserve"> </w:t>
            </w:r>
            <w:proofErr w:type="spellStart"/>
            <w:r w:rsidRPr="00366D18">
              <w:rPr>
                <w:sz w:val="24"/>
              </w:rPr>
              <w:t>міфу</w:t>
            </w:r>
            <w:proofErr w:type="spellEnd"/>
            <w:r w:rsidRPr="00366D18">
              <w:rPr>
                <w:sz w:val="24"/>
              </w:rPr>
              <w:t xml:space="preserve"> в </w:t>
            </w:r>
            <w:proofErr w:type="spellStart"/>
            <w:r w:rsidRPr="00366D18">
              <w:rPr>
                <w:sz w:val="24"/>
              </w:rPr>
              <w:t>античній</w:t>
            </w:r>
            <w:proofErr w:type="spellEnd"/>
            <w:r w:rsidRPr="00366D18">
              <w:rPr>
                <w:sz w:val="24"/>
              </w:rPr>
              <w:t xml:space="preserve"> </w:t>
            </w:r>
            <w:proofErr w:type="spellStart"/>
            <w:r w:rsidRPr="00366D18">
              <w:rPr>
                <w:sz w:val="24"/>
              </w:rPr>
              <w:t>культурі</w:t>
            </w:r>
            <w:proofErr w:type="spellEnd"/>
            <w:r w:rsidRPr="00366D18">
              <w:rPr>
                <w:sz w:val="24"/>
              </w:rPr>
              <w:t>.</w:t>
            </w:r>
            <w:r>
              <w:rPr>
                <w:sz w:val="24"/>
                <w:lang w:val="uk-UA"/>
              </w:rPr>
              <w:t xml:space="preserve"> </w:t>
            </w:r>
            <w:r w:rsidRPr="00366D18">
              <w:rPr>
                <w:sz w:val="24"/>
                <w:lang w:val="uk-UA"/>
              </w:rPr>
              <w:t xml:space="preserve">Аналіз ключових богів і героїв грецької міфології: Зевс, Афіна, Прометей, Геракл </w:t>
            </w:r>
            <w:r>
              <w:rPr>
                <w:sz w:val="24"/>
                <w:lang w:val="uk-UA"/>
              </w:rPr>
              <w:t>та ін</w:t>
            </w:r>
            <w:r w:rsidRPr="00366D18">
              <w:rPr>
                <w:sz w:val="24"/>
                <w:lang w:val="uk-UA"/>
              </w:rPr>
              <w:t>.</w:t>
            </w:r>
            <w:r>
              <w:rPr>
                <w:sz w:val="24"/>
                <w:lang w:val="uk-UA"/>
              </w:rPr>
              <w:t xml:space="preserve"> </w:t>
            </w:r>
            <w:r w:rsidRPr="00366D18">
              <w:rPr>
                <w:sz w:val="24"/>
                <w:lang w:val="uk-UA"/>
              </w:rPr>
              <w:t>Вплив грецьких міфів на європейську культуру.</w:t>
            </w:r>
            <w:r>
              <w:rPr>
                <w:sz w:val="24"/>
                <w:lang w:val="uk-UA"/>
              </w:rPr>
              <w:t xml:space="preserve"> </w:t>
            </w:r>
            <w:r w:rsidRPr="00366D18">
              <w:rPr>
                <w:sz w:val="24"/>
                <w:lang w:val="uk-UA"/>
              </w:rPr>
              <w:t>Виділення основних елементів міфу (пролог, конфлікт, кульмінація, розв’язка).</w:t>
            </w:r>
            <w:r>
              <w:rPr>
                <w:sz w:val="24"/>
                <w:lang w:val="uk-UA"/>
              </w:rPr>
              <w:t xml:space="preserve"> </w:t>
            </w:r>
            <w:r w:rsidRPr="00366D18">
              <w:rPr>
                <w:sz w:val="24"/>
                <w:lang w:val="uk-UA"/>
              </w:rPr>
              <w:t xml:space="preserve">Застосування підходу К. </w:t>
            </w:r>
            <w:proofErr w:type="spellStart"/>
            <w:r w:rsidRPr="00366D18">
              <w:rPr>
                <w:sz w:val="24"/>
                <w:lang w:val="uk-UA"/>
              </w:rPr>
              <w:t>Леві-Строса</w:t>
            </w:r>
            <w:proofErr w:type="spellEnd"/>
            <w:r w:rsidRPr="00366D18">
              <w:rPr>
                <w:sz w:val="24"/>
                <w:lang w:val="uk-UA"/>
              </w:rPr>
              <w:t xml:space="preserve"> та В. </w:t>
            </w:r>
            <w:proofErr w:type="spellStart"/>
            <w:r w:rsidRPr="00366D18">
              <w:rPr>
                <w:sz w:val="24"/>
                <w:lang w:val="uk-UA"/>
              </w:rPr>
              <w:t>Проппа</w:t>
            </w:r>
            <w:proofErr w:type="spellEnd"/>
            <w:r w:rsidRPr="00366D18">
              <w:rPr>
                <w:sz w:val="24"/>
                <w:lang w:val="uk-UA"/>
              </w:rPr>
              <w:t xml:space="preserve"> до аналізу міфів.</w:t>
            </w:r>
            <w:r>
              <w:rPr>
                <w:sz w:val="24"/>
                <w:lang w:val="uk-UA"/>
              </w:rPr>
              <w:t xml:space="preserve"> </w:t>
            </w:r>
            <w:r w:rsidRPr="00366D18">
              <w:rPr>
                <w:sz w:val="24"/>
                <w:lang w:val="uk-UA"/>
              </w:rPr>
              <w:t>Порівняння структур грецьких і світових міфів.</w:t>
            </w:r>
            <w:r>
              <w:rPr>
                <w:sz w:val="24"/>
                <w:lang w:val="uk-UA"/>
              </w:rPr>
              <w:t xml:space="preserve"> </w:t>
            </w:r>
            <w:r w:rsidRPr="00366D18">
              <w:rPr>
                <w:sz w:val="24"/>
                <w:lang w:val="uk-UA"/>
              </w:rPr>
              <w:t>Порівняння грецьких міфів з міфами інших народів (єгипетські, скандинавські, шумерські).</w:t>
            </w:r>
          </w:p>
        </w:tc>
      </w:tr>
      <w:tr w:rsidR="00DF1DDF" w:rsidRPr="0028053B"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Pr="00B92FD3" w:rsidRDefault="00DF1DDF" w:rsidP="00624207">
            <w:pPr>
              <w:widowControl w:val="0"/>
              <w:jc w:val="center"/>
              <w:rPr>
                <w:sz w:val="24"/>
                <w:lang w:val="uk-UA" w:eastAsia="uk-UA"/>
              </w:rPr>
            </w:pPr>
            <w:r w:rsidRPr="00B92FD3">
              <w:rPr>
                <w:color w:val="000000"/>
                <w:kern w:val="24"/>
                <w:sz w:val="24"/>
                <w:lang w:val="uk-UA" w:eastAsia="uk-UA"/>
              </w:rPr>
              <w:t>3</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Default="00EC267E" w:rsidP="00624207">
            <w:pPr>
              <w:widowControl w:val="0"/>
              <w:ind w:left="-70"/>
              <w:jc w:val="both"/>
              <w:rPr>
                <w:b/>
                <w:sz w:val="24"/>
                <w:lang w:val="uk-UA"/>
              </w:rPr>
            </w:pPr>
            <w:r w:rsidRPr="00484C84">
              <w:rPr>
                <w:b/>
                <w:sz w:val="24"/>
                <w:lang w:val="uk-UA"/>
              </w:rPr>
              <w:t>Героїчний епос «Іліада» й «Одіссея».</w:t>
            </w:r>
          </w:p>
          <w:p w:rsidR="00DF1DDF" w:rsidRPr="00B92FD3" w:rsidRDefault="00DF1DDF" w:rsidP="00624207">
            <w:pPr>
              <w:widowControl w:val="0"/>
              <w:ind w:left="-70"/>
              <w:jc w:val="both"/>
              <w:rPr>
                <w:i/>
                <w:iCs/>
                <w:color w:val="000000"/>
                <w:sz w:val="24"/>
                <w:lang w:val="uk-UA"/>
              </w:rPr>
            </w:pPr>
            <w:r w:rsidRPr="00B92FD3">
              <w:rPr>
                <w:i/>
                <w:iCs/>
                <w:color w:val="000000"/>
                <w:sz w:val="24"/>
                <w:lang w:val="uk-UA"/>
              </w:rPr>
              <w:t xml:space="preserve">Вид роботи: </w:t>
            </w:r>
            <w:r w:rsidRPr="00B92FD3">
              <w:rPr>
                <w:i/>
                <w:sz w:val="24"/>
                <w:lang w:val="uk-UA"/>
              </w:rPr>
              <w:t>робота в малих групах</w:t>
            </w:r>
            <w:r w:rsidRPr="00B92FD3">
              <w:rPr>
                <w:sz w:val="24"/>
                <w:lang w:val="uk-UA"/>
              </w:rPr>
              <w:t>,</w:t>
            </w:r>
            <w:r w:rsidRPr="00B92FD3">
              <w:rPr>
                <w:i/>
                <w:iCs/>
                <w:color w:val="000000"/>
                <w:sz w:val="24"/>
                <w:lang w:val="uk-UA"/>
              </w:rPr>
              <w:t xml:space="preserve"> усні відповіді</w:t>
            </w:r>
          </w:p>
          <w:p w:rsidR="00DF1DDF" w:rsidRPr="00025C40" w:rsidRDefault="00366D18" w:rsidP="00025C40">
            <w:pPr>
              <w:jc w:val="both"/>
              <w:rPr>
                <w:sz w:val="24"/>
                <w:lang w:val="uk-UA"/>
              </w:rPr>
            </w:pPr>
            <w:r w:rsidRPr="00366D18">
              <w:rPr>
                <w:sz w:val="24"/>
                <w:lang w:val="uk-UA"/>
              </w:rPr>
              <w:t>Читання та аналіз ключових уривків із «Іліади» та «Одіссеї».</w:t>
            </w:r>
            <w:r>
              <w:rPr>
                <w:sz w:val="24"/>
                <w:lang w:val="uk-UA"/>
              </w:rPr>
              <w:t xml:space="preserve"> </w:t>
            </w:r>
            <w:proofErr w:type="spellStart"/>
            <w:r w:rsidRPr="00366D18">
              <w:rPr>
                <w:sz w:val="24"/>
              </w:rPr>
              <w:t>Обговорення</w:t>
            </w:r>
            <w:proofErr w:type="spellEnd"/>
            <w:r w:rsidRPr="00366D18">
              <w:rPr>
                <w:sz w:val="24"/>
              </w:rPr>
              <w:t xml:space="preserve"> </w:t>
            </w:r>
            <w:proofErr w:type="spellStart"/>
            <w:r w:rsidRPr="00366D18">
              <w:rPr>
                <w:sz w:val="24"/>
              </w:rPr>
              <w:t>ролі</w:t>
            </w:r>
            <w:proofErr w:type="spellEnd"/>
            <w:r w:rsidRPr="00366D18">
              <w:rPr>
                <w:sz w:val="24"/>
              </w:rPr>
              <w:t xml:space="preserve"> </w:t>
            </w:r>
            <w:proofErr w:type="spellStart"/>
            <w:r w:rsidRPr="00366D18">
              <w:rPr>
                <w:sz w:val="24"/>
              </w:rPr>
              <w:t>богів</w:t>
            </w:r>
            <w:proofErr w:type="spellEnd"/>
            <w:r w:rsidRPr="00366D18">
              <w:rPr>
                <w:sz w:val="24"/>
              </w:rPr>
              <w:t xml:space="preserve"> </w:t>
            </w:r>
            <w:proofErr w:type="spellStart"/>
            <w:r w:rsidRPr="00366D18">
              <w:rPr>
                <w:sz w:val="24"/>
              </w:rPr>
              <w:t>і</w:t>
            </w:r>
            <w:proofErr w:type="spellEnd"/>
            <w:r w:rsidRPr="00366D18">
              <w:rPr>
                <w:sz w:val="24"/>
              </w:rPr>
              <w:t xml:space="preserve"> </w:t>
            </w:r>
            <w:proofErr w:type="spellStart"/>
            <w:r w:rsidRPr="00366D18">
              <w:rPr>
                <w:sz w:val="24"/>
              </w:rPr>
              <w:t>їхнього</w:t>
            </w:r>
            <w:proofErr w:type="spellEnd"/>
            <w:r w:rsidRPr="00366D18">
              <w:rPr>
                <w:sz w:val="24"/>
              </w:rPr>
              <w:t xml:space="preserve"> </w:t>
            </w:r>
            <w:proofErr w:type="spellStart"/>
            <w:r w:rsidRPr="00366D18">
              <w:rPr>
                <w:sz w:val="24"/>
              </w:rPr>
              <w:t>втручання</w:t>
            </w:r>
            <w:proofErr w:type="spellEnd"/>
            <w:r w:rsidRPr="00366D18">
              <w:rPr>
                <w:sz w:val="24"/>
              </w:rPr>
              <w:t xml:space="preserve"> в </w:t>
            </w:r>
            <w:proofErr w:type="spellStart"/>
            <w:r w:rsidRPr="00366D18">
              <w:rPr>
                <w:sz w:val="24"/>
              </w:rPr>
              <w:t>долі</w:t>
            </w:r>
            <w:proofErr w:type="spellEnd"/>
            <w:r w:rsidRPr="00366D18">
              <w:rPr>
                <w:sz w:val="24"/>
              </w:rPr>
              <w:t xml:space="preserve"> </w:t>
            </w:r>
            <w:proofErr w:type="spellStart"/>
            <w:r w:rsidRPr="00366D18">
              <w:rPr>
                <w:sz w:val="24"/>
              </w:rPr>
              <w:t>героїв</w:t>
            </w:r>
            <w:proofErr w:type="spellEnd"/>
            <w:r w:rsidRPr="00366D18">
              <w:rPr>
                <w:sz w:val="24"/>
              </w:rPr>
              <w:t>.</w:t>
            </w:r>
            <w:r w:rsidRPr="00025C40">
              <w:rPr>
                <w:sz w:val="24"/>
                <w:lang w:val="uk-UA"/>
              </w:rPr>
              <w:t xml:space="preserve"> Порівняльний аналіз образів</w:t>
            </w:r>
            <w:proofErr w:type="gramStart"/>
            <w:r w:rsidRPr="00025C40">
              <w:rPr>
                <w:sz w:val="24"/>
                <w:lang w:val="uk-UA"/>
              </w:rPr>
              <w:t xml:space="preserve"> А</w:t>
            </w:r>
            <w:proofErr w:type="gramEnd"/>
            <w:r w:rsidRPr="00025C40">
              <w:rPr>
                <w:sz w:val="24"/>
                <w:lang w:val="uk-UA"/>
              </w:rPr>
              <w:t xml:space="preserve">хілла й Одіссея. Дослідити мотиви долі та фатуму у творах. </w:t>
            </w:r>
            <w:proofErr w:type="spellStart"/>
            <w:r w:rsidRPr="00025C40">
              <w:rPr>
                <w:sz w:val="24"/>
              </w:rPr>
              <w:t>Визнач</w:t>
            </w:r>
            <w:r w:rsidRPr="00025C40">
              <w:rPr>
                <w:sz w:val="24"/>
                <w:lang w:val="uk-UA"/>
              </w:rPr>
              <w:t>ити</w:t>
            </w:r>
            <w:proofErr w:type="spellEnd"/>
            <w:r w:rsidRPr="00025C40">
              <w:rPr>
                <w:sz w:val="24"/>
              </w:rPr>
              <w:t xml:space="preserve"> </w:t>
            </w:r>
            <w:proofErr w:type="spellStart"/>
            <w:r w:rsidRPr="00025C40">
              <w:rPr>
                <w:sz w:val="24"/>
              </w:rPr>
              <w:t>особливост</w:t>
            </w:r>
            <w:proofErr w:type="spellEnd"/>
            <w:r w:rsidRPr="00025C40">
              <w:rPr>
                <w:sz w:val="24"/>
                <w:lang w:val="uk-UA"/>
              </w:rPr>
              <w:t>і</w:t>
            </w:r>
            <w:r w:rsidRPr="00025C40">
              <w:rPr>
                <w:sz w:val="24"/>
              </w:rPr>
              <w:t xml:space="preserve"> </w:t>
            </w:r>
            <w:proofErr w:type="spellStart"/>
            <w:r w:rsidRPr="00025C40">
              <w:rPr>
                <w:sz w:val="24"/>
              </w:rPr>
              <w:t>епічного</w:t>
            </w:r>
            <w:proofErr w:type="spellEnd"/>
            <w:r w:rsidRPr="00025C40">
              <w:rPr>
                <w:sz w:val="24"/>
              </w:rPr>
              <w:t xml:space="preserve"> стилю (</w:t>
            </w:r>
            <w:proofErr w:type="spellStart"/>
            <w:r w:rsidRPr="00025C40">
              <w:rPr>
                <w:sz w:val="24"/>
              </w:rPr>
              <w:t>формули</w:t>
            </w:r>
            <w:proofErr w:type="spellEnd"/>
            <w:r w:rsidRPr="00025C40">
              <w:rPr>
                <w:sz w:val="24"/>
              </w:rPr>
              <w:t xml:space="preserve">, </w:t>
            </w:r>
            <w:proofErr w:type="spellStart"/>
            <w:r w:rsidRPr="00025C40">
              <w:rPr>
                <w:sz w:val="24"/>
              </w:rPr>
              <w:t>епітети</w:t>
            </w:r>
            <w:proofErr w:type="spellEnd"/>
            <w:r w:rsidRPr="00025C40">
              <w:rPr>
                <w:sz w:val="24"/>
              </w:rPr>
              <w:t>, гекзаметр)</w:t>
            </w:r>
            <w:r w:rsidRPr="00025C40">
              <w:rPr>
                <w:sz w:val="24"/>
                <w:lang w:val="uk-UA"/>
              </w:rPr>
              <w:t xml:space="preserve"> та</w:t>
            </w:r>
            <w:r w:rsidRPr="00025C40">
              <w:rPr>
                <w:sz w:val="24"/>
              </w:rPr>
              <w:t xml:space="preserve"> </w:t>
            </w:r>
            <w:proofErr w:type="spellStart"/>
            <w:r w:rsidRPr="00025C40">
              <w:rPr>
                <w:sz w:val="24"/>
              </w:rPr>
              <w:t>герої</w:t>
            </w:r>
            <w:r w:rsidRPr="00025C40">
              <w:rPr>
                <w:sz w:val="24"/>
                <w:lang w:val="uk-UA"/>
              </w:rPr>
              <w:t>чність</w:t>
            </w:r>
            <w:proofErr w:type="spellEnd"/>
            <w:r w:rsidRPr="00025C40">
              <w:rPr>
                <w:sz w:val="24"/>
              </w:rPr>
              <w:t xml:space="preserve"> у «</w:t>
            </w:r>
            <w:proofErr w:type="spellStart"/>
            <w:r w:rsidRPr="00025C40">
              <w:rPr>
                <w:sz w:val="24"/>
              </w:rPr>
              <w:t>І</w:t>
            </w:r>
            <w:proofErr w:type="gramStart"/>
            <w:r w:rsidRPr="00025C40">
              <w:rPr>
                <w:sz w:val="24"/>
              </w:rPr>
              <w:t>л</w:t>
            </w:r>
            <w:proofErr w:type="gramEnd"/>
            <w:r w:rsidRPr="00025C40">
              <w:rPr>
                <w:sz w:val="24"/>
              </w:rPr>
              <w:t>іаді</w:t>
            </w:r>
            <w:proofErr w:type="spellEnd"/>
            <w:r w:rsidRPr="00025C40">
              <w:rPr>
                <w:sz w:val="24"/>
              </w:rPr>
              <w:t>» та «</w:t>
            </w:r>
            <w:proofErr w:type="spellStart"/>
            <w:r w:rsidRPr="00025C40">
              <w:rPr>
                <w:sz w:val="24"/>
              </w:rPr>
              <w:t>Одіссеї</w:t>
            </w:r>
            <w:proofErr w:type="spellEnd"/>
            <w:r w:rsidRPr="00025C40">
              <w:rPr>
                <w:sz w:val="24"/>
              </w:rPr>
              <w:t>»</w:t>
            </w:r>
            <w:r w:rsidRPr="00025C40">
              <w:rPr>
                <w:sz w:val="24"/>
                <w:lang w:val="uk-UA"/>
              </w:rPr>
              <w:t xml:space="preserve">. </w:t>
            </w:r>
            <w:r w:rsidR="00025C40" w:rsidRPr="00025C40">
              <w:rPr>
                <w:sz w:val="24"/>
                <w:lang w:val="uk-UA"/>
              </w:rPr>
              <w:t xml:space="preserve">Аналіз персоно сфери епосу. </w:t>
            </w:r>
            <w:proofErr w:type="spellStart"/>
            <w:r w:rsidR="00025C40" w:rsidRPr="00025C40">
              <w:rPr>
                <w:sz w:val="24"/>
              </w:rPr>
              <w:t>Реконструкція</w:t>
            </w:r>
            <w:proofErr w:type="spellEnd"/>
            <w:r w:rsidR="00025C40" w:rsidRPr="00025C40">
              <w:rPr>
                <w:sz w:val="24"/>
              </w:rPr>
              <w:t xml:space="preserve"> </w:t>
            </w:r>
            <w:r w:rsidR="00025C40" w:rsidRPr="00025C40">
              <w:rPr>
                <w:sz w:val="24"/>
                <w:lang w:val="uk-UA"/>
              </w:rPr>
              <w:t xml:space="preserve">персоно сфери </w:t>
            </w:r>
            <w:proofErr w:type="gramStart"/>
            <w:r w:rsidR="00025C40" w:rsidRPr="00025C40">
              <w:rPr>
                <w:sz w:val="24"/>
              </w:rPr>
              <w:t>на</w:t>
            </w:r>
            <w:proofErr w:type="gramEnd"/>
            <w:r w:rsidR="00025C40" w:rsidRPr="00025C40">
              <w:rPr>
                <w:sz w:val="24"/>
              </w:rPr>
              <w:t xml:space="preserve"> </w:t>
            </w:r>
            <w:proofErr w:type="spellStart"/>
            <w:r w:rsidR="00025C40" w:rsidRPr="00025C40">
              <w:rPr>
                <w:sz w:val="24"/>
              </w:rPr>
              <w:t>основі</w:t>
            </w:r>
            <w:proofErr w:type="spellEnd"/>
            <w:r w:rsidR="00025C40" w:rsidRPr="00025C40">
              <w:rPr>
                <w:sz w:val="24"/>
              </w:rPr>
              <w:t xml:space="preserve"> </w:t>
            </w:r>
            <w:proofErr w:type="spellStart"/>
            <w:r w:rsidR="00025C40" w:rsidRPr="00025C40">
              <w:rPr>
                <w:sz w:val="24"/>
              </w:rPr>
              <w:t>текстових</w:t>
            </w:r>
            <w:proofErr w:type="spellEnd"/>
            <w:r w:rsidR="00025C40" w:rsidRPr="00025C40">
              <w:rPr>
                <w:sz w:val="24"/>
              </w:rPr>
              <w:t xml:space="preserve"> характеристик.</w:t>
            </w:r>
            <w:r w:rsidR="00025C40" w:rsidRPr="00025C40">
              <w:rPr>
                <w:sz w:val="24"/>
                <w:lang w:val="uk-UA"/>
              </w:rPr>
              <w:t xml:space="preserve"> Значення «Іліади» й «Одіссеї» для європейської культури. Створення карт історичних і міфологічних </w:t>
            </w:r>
            <w:proofErr w:type="spellStart"/>
            <w:r w:rsidR="00025C40" w:rsidRPr="00025C40">
              <w:rPr>
                <w:sz w:val="24"/>
                <w:lang w:val="uk-UA"/>
              </w:rPr>
              <w:t>локацій</w:t>
            </w:r>
            <w:proofErr w:type="spellEnd"/>
            <w:r w:rsidR="00025C40" w:rsidRPr="00025C40">
              <w:rPr>
                <w:sz w:val="24"/>
                <w:lang w:val="uk-UA"/>
              </w:rPr>
              <w:t>, пов’язаних із подіями творів.</w:t>
            </w:r>
          </w:p>
        </w:tc>
      </w:tr>
      <w:tr w:rsidR="00DF1DDF" w:rsidRPr="00366D18"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Pr="00B92FD3" w:rsidRDefault="00DF1DDF" w:rsidP="00624207">
            <w:pPr>
              <w:widowControl w:val="0"/>
              <w:jc w:val="center"/>
              <w:rPr>
                <w:color w:val="000000"/>
                <w:kern w:val="24"/>
                <w:sz w:val="24"/>
                <w:lang w:val="uk-UA" w:eastAsia="uk-UA"/>
              </w:rPr>
            </w:pPr>
            <w:r w:rsidRPr="00B92FD3">
              <w:rPr>
                <w:color w:val="000000"/>
                <w:kern w:val="24"/>
                <w:sz w:val="24"/>
                <w:lang w:val="uk-UA" w:eastAsia="uk-UA"/>
              </w:rPr>
              <w:t>4</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Default="00EC267E" w:rsidP="00EC267E">
            <w:pPr>
              <w:pBdr>
                <w:top w:val="nil"/>
                <w:left w:val="nil"/>
                <w:bottom w:val="nil"/>
                <w:right w:val="nil"/>
                <w:between w:val="nil"/>
              </w:pBdr>
              <w:ind w:hanging="3"/>
              <w:jc w:val="both"/>
              <w:rPr>
                <w:b/>
                <w:sz w:val="24"/>
                <w:lang w:val="uk-UA"/>
              </w:rPr>
            </w:pPr>
            <w:r w:rsidRPr="00484C84">
              <w:rPr>
                <w:b/>
                <w:sz w:val="24"/>
                <w:lang w:val="uk-UA"/>
              </w:rPr>
              <w:t xml:space="preserve">Дидактичний епос. </w:t>
            </w:r>
            <w:proofErr w:type="spellStart"/>
            <w:r w:rsidRPr="00484C84">
              <w:rPr>
                <w:b/>
                <w:sz w:val="24"/>
                <w:lang w:val="uk-UA"/>
              </w:rPr>
              <w:t>Гесіод</w:t>
            </w:r>
            <w:proofErr w:type="spellEnd"/>
          </w:p>
          <w:p w:rsidR="00DF1DDF" w:rsidRPr="00B92FD3" w:rsidRDefault="00DF1DDF" w:rsidP="00624207">
            <w:pPr>
              <w:widowControl w:val="0"/>
              <w:ind w:left="-70"/>
              <w:jc w:val="both"/>
              <w:rPr>
                <w:i/>
                <w:iCs/>
                <w:color w:val="000000"/>
                <w:sz w:val="24"/>
                <w:lang w:val="uk-UA"/>
              </w:rPr>
            </w:pPr>
            <w:r w:rsidRPr="00B92FD3">
              <w:rPr>
                <w:i/>
                <w:iCs/>
                <w:color w:val="000000"/>
                <w:sz w:val="24"/>
                <w:lang w:val="uk-UA"/>
              </w:rPr>
              <w:t xml:space="preserve">Вид роботи: </w:t>
            </w:r>
            <w:r w:rsidR="00DB6027">
              <w:rPr>
                <w:i/>
                <w:iCs/>
                <w:color w:val="000000"/>
                <w:sz w:val="24"/>
                <w:lang w:val="uk-UA"/>
              </w:rPr>
              <w:t xml:space="preserve">письмова </w:t>
            </w:r>
            <w:r w:rsidRPr="00B92FD3">
              <w:rPr>
                <w:i/>
                <w:sz w:val="24"/>
                <w:lang w:val="uk-UA"/>
              </w:rPr>
              <w:t>робот</w:t>
            </w:r>
            <w:r w:rsidR="00DB6027">
              <w:rPr>
                <w:i/>
                <w:sz w:val="24"/>
                <w:lang w:val="uk-UA"/>
              </w:rPr>
              <w:t>а</w:t>
            </w:r>
            <w:r w:rsidRPr="00B92FD3">
              <w:rPr>
                <w:sz w:val="24"/>
                <w:lang w:val="uk-UA"/>
              </w:rPr>
              <w:t>,</w:t>
            </w:r>
            <w:r w:rsidRPr="00B92FD3">
              <w:rPr>
                <w:i/>
                <w:iCs/>
                <w:color w:val="000000"/>
                <w:sz w:val="24"/>
                <w:lang w:val="uk-UA"/>
              </w:rPr>
              <w:t xml:space="preserve"> усні відповіді</w:t>
            </w:r>
          </w:p>
          <w:p w:rsidR="00DF1DDF" w:rsidRPr="00DB6027" w:rsidRDefault="00025C40" w:rsidP="00DB6027">
            <w:pPr>
              <w:pStyle w:val="21"/>
              <w:widowControl w:val="0"/>
              <w:suppressAutoHyphens w:val="0"/>
              <w:ind w:left="0" w:firstLine="403"/>
              <w:jc w:val="both"/>
              <w:rPr>
                <w:sz w:val="24"/>
                <w:lang w:val="uk-UA"/>
              </w:rPr>
            </w:pPr>
            <w:r w:rsidRPr="00DB6027">
              <w:rPr>
                <w:sz w:val="24"/>
                <w:lang w:val="uk-UA"/>
              </w:rPr>
              <w:t>О</w:t>
            </w:r>
            <w:proofErr w:type="spellStart"/>
            <w:r w:rsidRPr="00DB6027">
              <w:rPr>
                <w:sz w:val="24"/>
              </w:rPr>
              <w:t>сновн</w:t>
            </w:r>
            <w:proofErr w:type="spellEnd"/>
            <w:r w:rsidRPr="00DB6027">
              <w:rPr>
                <w:sz w:val="24"/>
                <w:lang w:val="uk-UA"/>
              </w:rPr>
              <w:t xml:space="preserve">і </w:t>
            </w:r>
            <w:r w:rsidRPr="00DB6027">
              <w:rPr>
                <w:sz w:val="24"/>
              </w:rPr>
              <w:t>тем</w:t>
            </w:r>
            <w:r w:rsidRPr="00DB6027">
              <w:rPr>
                <w:sz w:val="24"/>
                <w:lang w:val="uk-UA"/>
              </w:rPr>
              <w:t>и</w:t>
            </w:r>
            <w:r w:rsidRPr="00DB6027">
              <w:rPr>
                <w:sz w:val="24"/>
              </w:rPr>
              <w:t xml:space="preserve"> та </w:t>
            </w:r>
            <w:proofErr w:type="spellStart"/>
            <w:r w:rsidRPr="00DB6027">
              <w:rPr>
                <w:sz w:val="24"/>
              </w:rPr>
              <w:t>іде</w:t>
            </w:r>
            <w:proofErr w:type="spellEnd"/>
            <w:r w:rsidRPr="00DB6027">
              <w:rPr>
                <w:sz w:val="24"/>
                <w:lang w:val="uk-UA"/>
              </w:rPr>
              <w:t>ї</w:t>
            </w:r>
            <w:r w:rsidRPr="00DB6027">
              <w:rPr>
                <w:sz w:val="24"/>
              </w:rPr>
              <w:t xml:space="preserve"> у </w:t>
            </w:r>
            <w:proofErr w:type="spellStart"/>
            <w:r w:rsidRPr="00DB6027">
              <w:rPr>
                <w:sz w:val="24"/>
              </w:rPr>
              <w:t>творах</w:t>
            </w:r>
            <w:proofErr w:type="spellEnd"/>
            <w:r w:rsidRPr="00DB6027">
              <w:rPr>
                <w:sz w:val="24"/>
              </w:rPr>
              <w:t xml:space="preserve"> </w:t>
            </w:r>
            <w:r w:rsidRPr="00DB6027">
              <w:rPr>
                <w:rStyle w:val="af4"/>
                <w:sz w:val="24"/>
                <w:lang w:val="uk-UA"/>
              </w:rPr>
              <w:t>«</w:t>
            </w:r>
            <w:proofErr w:type="spellStart"/>
            <w:r w:rsidRPr="00DB6027">
              <w:rPr>
                <w:rStyle w:val="af4"/>
                <w:sz w:val="24"/>
              </w:rPr>
              <w:t>Роботи</w:t>
            </w:r>
            <w:proofErr w:type="spellEnd"/>
            <w:r w:rsidRPr="00DB6027">
              <w:rPr>
                <w:rStyle w:val="af4"/>
                <w:sz w:val="24"/>
              </w:rPr>
              <w:t xml:space="preserve"> </w:t>
            </w:r>
            <w:proofErr w:type="spellStart"/>
            <w:r w:rsidRPr="00DB6027">
              <w:rPr>
                <w:rStyle w:val="af4"/>
                <w:sz w:val="24"/>
              </w:rPr>
              <w:t>і</w:t>
            </w:r>
            <w:proofErr w:type="spellEnd"/>
            <w:r w:rsidRPr="00DB6027">
              <w:rPr>
                <w:rStyle w:val="af4"/>
                <w:sz w:val="24"/>
              </w:rPr>
              <w:t xml:space="preserve"> </w:t>
            </w:r>
            <w:proofErr w:type="spellStart"/>
            <w:r w:rsidRPr="00DB6027">
              <w:rPr>
                <w:rStyle w:val="af4"/>
                <w:sz w:val="24"/>
              </w:rPr>
              <w:t>дні</w:t>
            </w:r>
            <w:proofErr w:type="spellEnd"/>
            <w:r w:rsidRPr="00DB6027">
              <w:rPr>
                <w:rStyle w:val="af4"/>
                <w:sz w:val="24"/>
                <w:lang w:val="uk-UA"/>
              </w:rPr>
              <w:t>»</w:t>
            </w:r>
            <w:r w:rsidRPr="00DB6027">
              <w:rPr>
                <w:sz w:val="24"/>
              </w:rPr>
              <w:t xml:space="preserve">та </w:t>
            </w:r>
            <w:r w:rsidRPr="00DB6027">
              <w:rPr>
                <w:rStyle w:val="af4"/>
                <w:sz w:val="24"/>
                <w:lang w:val="uk-UA"/>
              </w:rPr>
              <w:t>«</w:t>
            </w:r>
            <w:proofErr w:type="spellStart"/>
            <w:r w:rsidRPr="00DB6027">
              <w:rPr>
                <w:rStyle w:val="af4"/>
                <w:sz w:val="24"/>
              </w:rPr>
              <w:t>Теогонія</w:t>
            </w:r>
            <w:proofErr w:type="spellEnd"/>
            <w:r w:rsidRPr="00DB6027">
              <w:rPr>
                <w:rStyle w:val="af4"/>
                <w:sz w:val="24"/>
                <w:lang w:val="uk-UA"/>
              </w:rPr>
              <w:t>»</w:t>
            </w:r>
            <w:r w:rsidRPr="00DB6027">
              <w:rPr>
                <w:sz w:val="24"/>
              </w:rPr>
              <w:t>.</w:t>
            </w:r>
            <w:r w:rsidRPr="00DB6027">
              <w:rPr>
                <w:sz w:val="24"/>
                <w:lang w:val="uk-UA"/>
              </w:rPr>
              <w:t xml:space="preserve"> Д</w:t>
            </w:r>
            <w:proofErr w:type="spellStart"/>
            <w:r w:rsidRPr="00DB6027">
              <w:rPr>
                <w:sz w:val="24"/>
              </w:rPr>
              <w:t>идактичн</w:t>
            </w:r>
            <w:proofErr w:type="spellEnd"/>
            <w:r w:rsidRPr="00DB6027">
              <w:rPr>
                <w:sz w:val="24"/>
                <w:lang w:val="uk-UA"/>
              </w:rPr>
              <w:t>і</w:t>
            </w:r>
            <w:r w:rsidRPr="00DB6027">
              <w:rPr>
                <w:sz w:val="24"/>
              </w:rPr>
              <w:t xml:space="preserve"> </w:t>
            </w:r>
            <w:proofErr w:type="spellStart"/>
            <w:r w:rsidRPr="00DB6027">
              <w:rPr>
                <w:sz w:val="24"/>
              </w:rPr>
              <w:t>елемент</w:t>
            </w:r>
            <w:proofErr w:type="spellEnd"/>
            <w:r w:rsidRPr="00DB6027">
              <w:rPr>
                <w:sz w:val="24"/>
                <w:lang w:val="uk-UA"/>
              </w:rPr>
              <w:t>и</w:t>
            </w:r>
            <w:r w:rsidRPr="00DB6027">
              <w:rPr>
                <w:sz w:val="24"/>
              </w:rPr>
              <w:t xml:space="preserve"> у </w:t>
            </w:r>
            <w:proofErr w:type="spellStart"/>
            <w:r w:rsidRPr="00DB6027">
              <w:rPr>
                <w:sz w:val="24"/>
              </w:rPr>
              <w:t>поезії</w:t>
            </w:r>
            <w:proofErr w:type="spellEnd"/>
            <w:r w:rsidRPr="00DB6027">
              <w:rPr>
                <w:sz w:val="24"/>
              </w:rPr>
              <w:t xml:space="preserve"> </w:t>
            </w:r>
            <w:proofErr w:type="spellStart"/>
            <w:r w:rsidRPr="00DB6027">
              <w:rPr>
                <w:sz w:val="24"/>
              </w:rPr>
              <w:t>Гесіода</w:t>
            </w:r>
            <w:proofErr w:type="spellEnd"/>
            <w:r w:rsidRPr="00DB6027">
              <w:rPr>
                <w:sz w:val="24"/>
              </w:rPr>
              <w:t>.</w:t>
            </w:r>
            <w:r w:rsidRPr="00DB6027">
              <w:rPr>
                <w:sz w:val="24"/>
                <w:lang w:val="uk-UA"/>
              </w:rPr>
              <w:t xml:space="preserve"> О</w:t>
            </w:r>
            <w:proofErr w:type="spellStart"/>
            <w:r w:rsidRPr="00DB6027">
              <w:rPr>
                <w:sz w:val="24"/>
              </w:rPr>
              <w:t>браз</w:t>
            </w:r>
            <w:proofErr w:type="spellEnd"/>
            <w:r w:rsidRPr="00DB6027">
              <w:rPr>
                <w:sz w:val="24"/>
              </w:rPr>
              <w:t xml:space="preserve"> </w:t>
            </w:r>
            <w:proofErr w:type="spellStart"/>
            <w:r w:rsidRPr="00DB6027">
              <w:rPr>
                <w:sz w:val="24"/>
              </w:rPr>
              <w:t>праці</w:t>
            </w:r>
            <w:proofErr w:type="spellEnd"/>
            <w:r w:rsidRPr="00DB6027">
              <w:rPr>
                <w:sz w:val="24"/>
              </w:rPr>
              <w:t xml:space="preserve"> та </w:t>
            </w:r>
            <w:proofErr w:type="spellStart"/>
            <w:r w:rsidRPr="00DB6027">
              <w:rPr>
                <w:sz w:val="24"/>
              </w:rPr>
              <w:t>моральних</w:t>
            </w:r>
            <w:proofErr w:type="spellEnd"/>
            <w:r w:rsidRPr="00DB6027">
              <w:rPr>
                <w:sz w:val="24"/>
              </w:rPr>
              <w:t xml:space="preserve"> </w:t>
            </w:r>
            <w:proofErr w:type="spellStart"/>
            <w:r w:rsidRPr="00DB6027">
              <w:rPr>
                <w:sz w:val="24"/>
              </w:rPr>
              <w:t>настанов</w:t>
            </w:r>
            <w:proofErr w:type="spellEnd"/>
            <w:r w:rsidRPr="00DB6027">
              <w:rPr>
                <w:sz w:val="24"/>
              </w:rPr>
              <w:t xml:space="preserve"> у </w:t>
            </w:r>
            <w:r w:rsidRPr="00DB6027">
              <w:rPr>
                <w:rStyle w:val="af4"/>
                <w:sz w:val="24"/>
                <w:lang w:val="uk-UA"/>
              </w:rPr>
              <w:t>«</w:t>
            </w:r>
            <w:r w:rsidRPr="00DB6027">
              <w:rPr>
                <w:rStyle w:val="af4"/>
                <w:sz w:val="24"/>
              </w:rPr>
              <w:t xml:space="preserve">Роботах </w:t>
            </w:r>
            <w:proofErr w:type="spellStart"/>
            <w:r w:rsidRPr="00DB6027">
              <w:rPr>
                <w:rStyle w:val="af4"/>
                <w:sz w:val="24"/>
              </w:rPr>
              <w:t>і</w:t>
            </w:r>
            <w:proofErr w:type="spellEnd"/>
            <w:r w:rsidRPr="00DB6027">
              <w:rPr>
                <w:rStyle w:val="af4"/>
                <w:sz w:val="24"/>
              </w:rPr>
              <w:t xml:space="preserve"> днях</w:t>
            </w:r>
            <w:r w:rsidRPr="00DB6027">
              <w:rPr>
                <w:rStyle w:val="af4"/>
                <w:sz w:val="24"/>
                <w:lang w:val="uk-UA"/>
              </w:rPr>
              <w:t xml:space="preserve">». </w:t>
            </w:r>
            <w:proofErr w:type="spellStart"/>
            <w:r w:rsidR="00DB6027" w:rsidRPr="00DB6027">
              <w:rPr>
                <w:sz w:val="24"/>
                <w:lang w:val="uk-UA"/>
              </w:rPr>
              <w:t>Гесіод</w:t>
            </w:r>
            <w:proofErr w:type="spellEnd"/>
            <w:r w:rsidR="00DB6027" w:rsidRPr="00DB6027">
              <w:rPr>
                <w:sz w:val="24"/>
                <w:lang w:val="uk-UA"/>
              </w:rPr>
              <w:t xml:space="preserve"> та Гомер: подібності та відмінності в поетиці та світоглядних засадах. Актуальні морально-етичні настанови </w:t>
            </w:r>
            <w:proofErr w:type="spellStart"/>
            <w:r w:rsidR="00DB6027" w:rsidRPr="00DB6027">
              <w:rPr>
                <w:sz w:val="24"/>
                <w:lang w:val="uk-UA"/>
              </w:rPr>
              <w:t>Гесіода</w:t>
            </w:r>
            <w:proofErr w:type="spellEnd"/>
            <w:r w:rsidR="00DB6027" w:rsidRPr="00DB6027">
              <w:rPr>
                <w:sz w:val="24"/>
                <w:lang w:val="uk-UA"/>
              </w:rPr>
              <w:t xml:space="preserve"> в сучасному світі. З</w:t>
            </w:r>
            <w:proofErr w:type="spellStart"/>
            <w:r w:rsidR="00DB6027" w:rsidRPr="00DB6027">
              <w:rPr>
                <w:sz w:val="24"/>
              </w:rPr>
              <w:t>начення</w:t>
            </w:r>
            <w:proofErr w:type="spellEnd"/>
            <w:r w:rsidR="00DB6027" w:rsidRPr="00DB6027">
              <w:rPr>
                <w:sz w:val="24"/>
              </w:rPr>
              <w:t xml:space="preserve"> </w:t>
            </w:r>
            <w:proofErr w:type="spellStart"/>
            <w:r w:rsidR="00DB6027" w:rsidRPr="00DB6027">
              <w:rPr>
                <w:sz w:val="24"/>
              </w:rPr>
              <w:t>праці</w:t>
            </w:r>
            <w:proofErr w:type="spellEnd"/>
            <w:r w:rsidR="00DB6027" w:rsidRPr="00DB6027">
              <w:rPr>
                <w:sz w:val="24"/>
              </w:rPr>
              <w:t xml:space="preserve"> в </w:t>
            </w:r>
            <w:proofErr w:type="spellStart"/>
            <w:r w:rsidR="00DB6027" w:rsidRPr="00DB6027">
              <w:rPr>
                <w:sz w:val="24"/>
              </w:rPr>
              <w:t>давньогрецькому</w:t>
            </w:r>
            <w:proofErr w:type="spellEnd"/>
            <w:r w:rsidR="00DB6027" w:rsidRPr="00DB6027">
              <w:rPr>
                <w:sz w:val="24"/>
              </w:rPr>
              <w:t xml:space="preserve"> </w:t>
            </w:r>
            <w:proofErr w:type="spellStart"/>
            <w:r w:rsidR="00DB6027" w:rsidRPr="00DB6027">
              <w:rPr>
                <w:sz w:val="24"/>
              </w:rPr>
              <w:t>суспільстві</w:t>
            </w:r>
            <w:proofErr w:type="spellEnd"/>
            <w:r w:rsidR="00DB6027" w:rsidRPr="00DB6027">
              <w:rPr>
                <w:sz w:val="24"/>
              </w:rPr>
              <w:t xml:space="preserve"> та як </w:t>
            </w:r>
            <w:proofErr w:type="spellStart"/>
            <w:r w:rsidR="00DB6027" w:rsidRPr="00DB6027">
              <w:rPr>
                <w:sz w:val="24"/>
              </w:rPr>
              <w:t>це</w:t>
            </w:r>
            <w:proofErr w:type="spellEnd"/>
            <w:r w:rsidR="00DB6027" w:rsidRPr="00DB6027">
              <w:rPr>
                <w:sz w:val="24"/>
              </w:rPr>
              <w:t xml:space="preserve"> </w:t>
            </w:r>
            <w:proofErr w:type="spellStart"/>
            <w:r w:rsidR="00DB6027" w:rsidRPr="00DB6027">
              <w:rPr>
                <w:sz w:val="24"/>
              </w:rPr>
              <w:t>відображено</w:t>
            </w:r>
            <w:proofErr w:type="spellEnd"/>
            <w:r w:rsidR="00DB6027" w:rsidRPr="00DB6027">
              <w:rPr>
                <w:sz w:val="24"/>
              </w:rPr>
              <w:t xml:space="preserve"> у </w:t>
            </w:r>
            <w:proofErr w:type="spellStart"/>
            <w:r w:rsidR="00DB6027" w:rsidRPr="00DB6027">
              <w:rPr>
                <w:sz w:val="24"/>
              </w:rPr>
              <w:t>творах</w:t>
            </w:r>
            <w:proofErr w:type="spellEnd"/>
            <w:r w:rsidR="00DB6027" w:rsidRPr="00DB6027">
              <w:rPr>
                <w:sz w:val="24"/>
              </w:rPr>
              <w:t xml:space="preserve"> </w:t>
            </w:r>
            <w:proofErr w:type="spellStart"/>
            <w:r w:rsidR="00DB6027" w:rsidRPr="00DB6027">
              <w:rPr>
                <w:sz w:val="24"/>
              </w:rPr>
              <w:t>Гесіода</w:t>
            </w:r>
            <w:proofErr w:type="spellEnd"/>
            <w:r w:rsidR="00DB6027" w:rsidRPr="00DB6027">
              <w:rPr>
                <w:sz w:val="24"/>
                <w:lang w:val="uk-UA"/>
              </w:rPr>
              <w:t>. О</w:t>
            </w:r>
            <w:proofErr w:type="spellStart"/>
            <w:r w:rsidR="00DB6027" w:rsidRPr="00DB6027">
              <w:rPr>
                <w:sz w:val="24"/>
              </w:rPr>
              <w:t>сновні</w:t>
            </w:r>
            <w:proofErr w:type="spellEnd"/>
            <w:r w:rsidR="00DB6027" w:rsidRPr="00DB6027">
              <w:rPr>
                <w:sz w:val="24"/>
              </w:rPr>
              <w:t xml:space="preserve"> </w:t>
            </w:r>
            <w:proofErr w:type="spellStart"/>
            <w:r w:rsidR="00DB6027" w:rsidRPr="00DB6027">
              <w:rPr>
                <w:sz w:val="24"/>
              </w:rPr>
              <w:t>концепти</w:t>
            </w:r>
            <w:proofErr w:type="spellEnd"/>
            <w:r w:rsidR="00DB6027" w:rsidRPr="00DB6027">
              <w:rPr>
                <w:sz w:val="24"/>
              </w:rPr>
              <w:t xml:space="preserve"> </w:t>
            </w:r>
            <w:proofErr w:type="spellStart"/>
            <w:r w:rsidR="00DB6027" w:rsidRPr="00DB6027">
              <w:rPr>
                <w:sz w:val="24"/>
              </w:rPr>
              <w:t>людського</w:t>
            </w:r>
            <w:proofErr w:type="spellEnd"/>
            <w:r w:rsidR="00DB6027" w:rsidRPr="00DB6027">
              <w:rPr>
                <w:sz w:val="24"/>
              </w:rPr>
              <w:t xml:space="preserve"> </w:t>
            </w:r>
            <w:proofErr w:type="spellStart"/>
            <w:r w:rsidR="00DB6027" w:rsidRPr="00DB6027">
              <w:rPr>
                <w:sz w:val="24"/>
              </w:rPr>
              <w:t>життя</w:t>
            </w:r>
            <w:proofErr w:type="spellEnd"/>
            <w:r w:rsidR="00DB6027" w:rsidRPr="00DB6027">
              <w:rPr>
                <w:sz w:val="24"/>
              </w:rPr>
              <w:t xml:space="preserve"> у </w:t>
            </w:r>
            <w:r w:rsidR="00DB6027" w:rsidRPr="00DB6027">
              <w:rPr>
                <w:rStyle w:val="af4"/>
                <w:sz w:val="24"/>
                <w:lang w:val="uk-UA"/>
              </w:rPr>
              <w:t>«</w:t>
            </w:r>
            <w:r w:rsidR="00DB6027" w:rsidRPr="00DB6027">
              <w:rPr>
                <w:rStyle w:val="af4"/>
                <w:sz w:val="24"/>
              </w:rPr>
              <w:t xml:space="preserve">Роботах </w:t>
            </w:r>
            <w:proofErr w:type="spellStart"/>
            <w:r w:rsidR="00DB6027" w:rsidRPr="00DB6027">
              <w:rPr>
                <w:rStyle w:val="af4"/>
                <w:sz w:val="24"/>
              </w:rPr>
              <w:t>і</w:t>
            </w:r>
            <w:proofErr w:type="spellEnd"/>
            <w:r w:rsidR="00DB6027" w:rsidRPr="00DB6027">
              <w:rPr>
                <w:rStyle w:val="af4"/>
                <w:sz w:val="24"/>
              </w:rPr>
              <w:t xml:space="preserve"> днях</w:t>
            </w:r>
            <w:r w:rsidR="00DB6027" w:rsidRPr="00DB6027">
              <w:rPr>
                <w:rStyle w:val="af4"/>
                <w:sz w:val="24"/>
                <w:lang w:val="uk-UA"/>
              </w:rPr>
              <w:t>»</w:t>
            </w:r>
            <w:r w:rsidR="00DB6027" w:rsidRPr="00DB6027">
              <w:rPr>
                <w:sz w:val="24"/>
              </w:rPr>
              <w:t xml:space="preserve"> </w:t>
            </w:r>
            <w:proofErr w:type="spellStart"/>
            <w:r w:rsidR="00DB6027" w:rsidRPr="00DB6027">
              <w:rPr>
                <w:sz w:val="24"/>
              </w:rPr>
              <w:t>Гесіод</w:t>
            </w:r>
            <w:proofErr w:type="spellEnd"/>
            <w:r w:rsidR="00DB6027" w:rsidRPr="00DB6027">
              <w:rPr>
                <w:sz w:val="24"/>
                <w:lang w:val="uk-UA"/>
              </w:rPr>
              <w:t>а.</w:t>
            </w:r>
          </w:p>
        </w:tc>
      </w:tr>
      <w:tr w:rsidR="00DF1DDF" w:rsidRPr="00DB6027"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Pr="00B92FD3" w:rsidRDefault="00DF1DDF" w:rsidP="00624207">
            <w:pPr>
              <w:widowControl w:val="0"/>
              <w:jc w:val="center"/>
              <w:rPr>
                <w:color w:val="000000"/>
                <w:kern w:val="24"/>
                <w:sz w:val="24"/>
                <w:lang w:val="uk-UA" w:eastAsia="uk-UA"/>
              </w:rPr>
            </w:pPr>
            <w:r w:rsidRPr="00B92FD3">
              <w:rPr>
                <w:color w:val="000000"/>
                <w:kern w:val="24"/>
                <w:sz w:val="24"/>
                <w:lang w:val="uk-UA" w:eastAsia="uk-UA"/>
              </w:rPr>
              <w:t>5</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Default="00EC267E" w:rsidP="00624207">
            <w:pPr>
              <w:widowControl w:val="0"/>
              <w:ind w:left="-70"/>
              <w:jc w:val="both"/>
              <w:rPr>
                <w:i/>
                <w:iCs/>
                <w:color w:val="000000"/>
                <w:sz w:val="24"/>
                <w:lang w:val="uk-UA"/>
              </w:rPr>
            </w:pPr>
            <w:r w:rsidRPr="00484C84">
              <w:rPr>
                <w:b/>
                <w:bCs/>
                <w:sz w:val="24"/>
                <w:lang w:val="uk-UA"/>
              </w:rPr>
              <w:t>Походження драми, виникнення грецького театру</w:t>
            </w:r>
            <w:r w:rsidRPr="00B92FD3">
              <w:rPr>
                <w:i/>
                <w:iCs/>
                <w:color w:val="000000"/>
                <w:sz w:val="24"/>
                <w:lang w:val="uk-UA"/>
              </w:rPr>
              <w:t xml:space="preserve"> </w:t>
            </w:r>
          </w:p>
          <w:p w:rsidR="00DF1DDF" w:rsidRPr="00B92FD3" w:rsidRDefault="00DF1DDF" w:rsidP="00624207">
            <w:pPr>
              <w:widowControl w:val="0"/>
              <w:ind w:left="-70"/>
              <w:jc w:val="both"/>
              <w:rPr>
                <w:b/>
                <w:bCs/>
                <w:sz w:val="24"/>
                <w:lang w:val="uk-UA"/>
              </w:rPr>
            </w:pPr>
            <w:r w:rsidRPr="00B92FD3">
              <w:rPr>
                <w:i/>
                <w:iCs/>
                <w:color w:val="000000"/>
                <w:sz w:val="24"/>
                <w:lang w:val="uk-UA"/>
              </w:rPr>
              <w:t xml:space="preserve">Вид роботи: усні відповіді, </w:t>
            </w:r>
            <w:r w:rsidRPr="00DB6027">
              <w:rPr>
                <w:rStyle w:val="af3"/>
                <w:b w:val="0"/>
                <w:i/>
                <w:sz w:val="24"/>
                <w:lang w:val="uk-UA"/>
              </w:rPr>
              <w:t>групова робота</w:t>
            </w:r>
          </w:p>
          <w:p w:rsidR="00DF1DDF" w:rsidRPr="00DB6027" w:rsidRDefault="00DB6027" w:rsidP="00DB6027">
            <w:pPr>
              <w:widowControl w:val="0"/>
              <w:snapToGrid w:val="0"/>
              <w:jc w:val="both"/>
              <w:rPr>
                <w:sz w:val="24"/>
                <w:lang w:val="uk-UA"/>
              </w:rPr>
            </w:pPr>
            <w:r w:rsidRPr="00DB6027">
              <w:rPr>
                <w:sz w:val="24"/>
                <w:lang w:val="uk-UA"/>
              </w:rPr>
              <w:t>Р</w:t>
            </w:r>
            <w:proofErr w:type="spellStart"/>
            <w:r w:rsidRPr="00DB6027">
              <w:rPr>
                <w:sz w:val="24"/>
              </w:rPr>
              <w:t>итуальн</w:t>
            </w:r>
            <w:proofErr w:type="spellEnd"/>
            <w:r w:rsidRPr="00DB6027">
              <w:rPr>
                <w:sz w:val="24"/>
                <w:lang w:val="uk-UA"/>
              </w:rPr>
              <w:t>е</w:t>
            </w:r>
            <w:r w:rsidRPr="00DB6027">
              <w:rPr>
                <w:sz w:val="24"/>
              </w:rPr>
              <w:t xml:space="preserve"> </w:t>
            </w:r>
            <w:proofErr w:type="spellStart"/>
            <w:r w:rsidRPr="00DB6027">
              <w:rPr>
                <w:sz w:val="24"/>
              </w:rPr>
              <w:t>походження</w:t>
            </w:r>
            <w:proofErr w:type="spellEnd"/>
            <w:r w:rsidRPr="00DB6027">
              <w:rPr>
                <w:sz w:val="24"/>
              </w:rPr>
              <w:t xml:space="preserve"> </w:t>
            </w:r>
            <w:proofErr w:type="spellStart"/>
            <w:r w:rsidRPr="00DB6027">
              <w:rPr>
                <w:sz w:val="24"/>
              </w:rPr>
              <w:t>драми</w:t>
            </w:r>
            <w:proofErr w:type="spellEnd"/>
            <w:r w:rsidRPr="00DB6027">
              <w:rPr>
                <w:sz w:val="24"/>
              </w:rPr>
              <w:t xml:space="preserve"> (</w:t>
            </w:r>
            <w:proofErr w:type="spellStart"/>
            <w:r w:rsidRPr="00DB6027">
              <w:rPr>
                <w:sz w:val="24"/>
              </w:rPr>
              <w:t>зв’язок</w:t>
            </w:r>
            <w:proofErr w:type="spellEnd"/>
            <w:r w:rsidRPr="00DB6027">
              <w:rPr>
                <w:sz w:val="24"/>
              </w:rPr>
              <w:t xml:space="preserve"> </w:t>
            </w:r>
            <w:proofErr w:type="spellStart"/>
            <w:r w:rsidRPr="00DB6027">
              <w:rPr>
                <w:sz w:val="24"/>
              </w:rPr>
              <w:t>із</w:t>
            </w:r>
            <w:proofErr w:type="spellEnd"/>
            <w:r w:rsidRPr="00DB6027">
              <w:rPr>
                <w:sz w:val="24"/>
              </w:rPr>
              <w:t xml:space="preserve"> </w:t>
            </w:r>
            <w:proofErr w:type="spellStart"/>
            <w:r w:rsidRPr="00DB6027">
              <w:rPr>
                <w:sz w:val="24"/>
              </w:rPr>
              <w:t>діонісійськими</w:t>
            </w:r>
            <w:proofErr w:type="spellEnd"/>
            <w:r w:rsidRPr="00DB6027">
              <w:rPr>
                <w:sz w:val="24"/>
              </w:rPr>
              <w:t xml:space="preserve"> </w:t>
            </w:r>
            <w:proofErr w:type="spellStart"/>
            <w:r w:rsidRPr="00DB6027">
              <w:rPr>
                <w:sz w:val="24"/>
              </w:rPr>
              <w:t>святами</w:t>
            </w:r>
            <w:proofErr w:type="spellEnd"/>
            <w:r w:rsidRPr="00DB6027">
              <w:rPr>
                <w:sz w:val="24"/>
              </w:rPr>
              <w:t>)</w:t>
            </w:r>
            <w:r w:rsidRPr="00DB6027">
              <w:rPr>
                <w:sz w:val="24"/>
                <w:lang w:val="uk-UA"/>
              </w:rPr>
              <w:t xml:space="preserve">. </w:t>
            </w:r>
            <w:proofErr w:type="spellStart"/>
            <w:r w:rsidRPr="00DB6027">
              <w:rPr>
                <w:sz w:val="24"/>
              </w:rPr>
              <w:t>Етапи</w:t>
            </w:r>
            <w:proofErr w:type="spellEnd"/>
            <w:r w:rsidRPr="00DB6027">
              <w:rPr>
                <w:sz w:val="24"/>
              </w:rPr>
              <w:t xml:space="preserve"> </w:t>
            </w:r>
            <w:proofErr w:type="spellStart"/>
            <w:r w:rsidRPr="00DB6027">
              <w:rPr>
                <w:sz w:val="24"/>
              </w:rPr>
              <w:t>розвитку</w:t>
            </w:r>
            <w:proofErr w:type="spellEnd"/>
            <w:r w:rsidRPr="00DB6027">
              <w:rPr>
                <w:sz w:val="24"/>
              </w:rPr>
              <w:t xml:space="preserve"> </w:t>
            </w:r>
            <w:proofErr w:type="spellStart"/>
            <w:r w:rsidRPr="00DB6027">
              <w:rPr>
                <w:sz w:val="24"/>
              </w:rPr>
              <w:t>грецького</w:t>
            </w:r>
            <w:proofErr w:type="spellEnd"/>
            <w:r w:rsidRPr="00DB6027">
              <w:rPr>
                <w:sz w:val="24"/>
              </w:rPr>
              <w:t xml:space="preserve"> театру (</w:t>
            </w:r>
            <w:proofErr w:type="spellStart"/>
            <w:r w:rsidRPr="00DB6027">
              <w:rPr>
                <w:sz w:val="24"/>
              </w:rPr>
              <w:t>від</w:t>
            </w:r>
            <w:proofErr w:type="spellEnd"/>
            <w:r w:rsidRPr="00DB6027">
              <w:rPr>
                <w:sz w:val="24"/>
              </w:rPr>
              <w:t xml:space="preserve"> </w:t>
            </w:r>
            <w:proofErr w:type="spellStart"/>
            <w:r w:rsidRPr="00DB6027">
              <w:rPr>
                <w:sz w:val="24"/>
              </w:rPr>
              <w:t>дифірамбі</w:t>
            </w:r>
            <w:proofErr w:type="gramStart"/>
            <w:r w:rsidRPr="00DB6027">
              <w:rPr>
                <w:sz w:val="24"/>
              </w:rPr>
              <w:t>в</w:t>
            </w:r>
            <w:proofErr w:type="spellEnd"/>
            <w:proofErr w:type="gramEnd"/>
            <w:r w:rsidRPr="00DB6027">
              <w:rPr>
                <w:sz w:val="24"/>
              </w:rPr>
              <w:t xml:space="preserve"> до </w:t>
            </w:r>
            <w:proofErr w:type="spellStart"/>
            <w:r w:rsidRPr="00DB6027">
              <w:rPr>
                <w:sz w:val="24"/>
              </w:rPr>
              <w:t>структурованої</w:t>
            </w:r>
            <w:proofErr w:type="spellEnd"/>
            <w:r w:rsidRPr="00DB6027">
              <w:rPr>
                <w:sz w:val="24"/>
              </w:rPr>
              <w:t xml:space="preserve"> </w:t>
            </w:r>
            <w:proofErr w:type="spellStart"/>
            <w:r w:rsidRPr="00DB6027">
              <w:rPr>
                <w:sz w:val="24"/>
              </w:rPr>
              <w:t>трагедії</w:t>
            </w:r>
            <w:proofErr w:type="spellEnd"/>
            <w:r w:rsidRPr="00DB6027">
              <w:rPr>
                <w:sz w:val="24"/>
              </w:rPr>
              <w:t>).</w:t>
            </w:r>
            <w:r w:rsidRPr="00DB6027">
              <w:rPr>
                <w:sz w:val="24"/>
                <w:lang w:val="uk-UA"/>
              </w:rPr>
              <w:t xml:space="preserve"> </w:t>
            </w:r>
            <w:r w:rsidRPr="00DB6027">
              <w:rPr>
                <w:sz w:val="24"/>
                <w:lang w:val="uk-UA"/>
              </w:rPr>
              <w:lastRenderedPageBreak/>
              <w:t xml:space="preserve">Архітектура грецького театру: </w:t>
            </w:r>
            <w:proofErr w:type="spellStart"/>
            <w:r w:rsidRPr="00DB6027">
              <w:rPr>
                <w:sz w:val="24"/>
                <w:lang w:val="uk-UA"/>
              </w:rPr>
              <w:t>орхестра</w:t>
            </w:r>
            <w:proofErr w:type="spellEnd"/>
            <w:r w:rsidRPr="00DB6027">
              <w:rPr>
                <w:sz w:val="24"/>
                <w:lang w:val="uk-UA"/>
              </w:rPr>
              <w:t xml:space="preserve">, </w:t>
            </w:r>
            <w:proofErr w:type="spellStart"/>
            <w:r w:rsidRPr="00DB6027">
              <w:rPr>
                <w:sz w:val="24"/>
                <w:lang w:val="uk-UA"/>
              </w:rPr>
              <w:t>скена</w:t>
            </w:r>
            <w:proofErr w:type="spellEnd"/>
            <w:r w:rsidRPr="00DB6027">
              <w:rPr>
                <w:sz w:val="24"/>
                <w:lang w:val="uk-UA"/>
              </w:rPr>
              <w:t xml:space="preserve">, </w:t>
            </w:r>
            <w:proofErr w:type="spellStart"/>
            <w:r w:rsidRPr="00DB6027">
              <w:rPr>
                <w:sz w:val="24"/>
                <w:lang w:val="uk-UA"/>
              </w:rPr>
              <w:t>пародос</w:t>
            </w:r>
            <w:proofErr w:type="spellEnd"/>
            <w:r w:rsidRPr="00DB6027">
              <w:rPr>
                <w:sz w:val="24"/>
                <w:lang w:val="uk-UA"/>
              </w:rPr>
              <w:t xml:space="preserve">, </w:t>
            </w:r>
            <w:proofErr w:type="spellStart"/>
            <w:r w:rsidRPr="00DB6027">
              <w:rPr>
                <w:sz w:val="24"/>
                <w:lang w:val="uk-UA"/>
              </w:rPr>
              <w:t>теотрон</w:t>
            </w:r>
            <w:proofErr w:type="spellEnd"/>
            <w:r w:rsidRPr="00DB6027">
              <w:rPr>
                <w:sz w:val="24"/>
                <w:lang w:val="uk-UA"/>
              </w:rPr>
              <w:t xml:space="preserve">. Характерні риси грецької трагедії (хор, катарсис, єдність часу, місця та дії). </w:t>
            </w:r>
            <w:proofErr w:type="spellStart"/>
            <w:r w:rsidRPr="00DB6027">
              <w:rPr>
                <w:sz w:val="24"/>
              </w:rPr>
              <w:t>Інсценізація</w:t>
            </w:r>
            <w:proofErr w:type="spellEnd"/>
            <w:r w:rsidRPr="00DB6027">
              <w:rPr>
                <w:sz w:val="24"/>
              </w:rPr>
              <w:t xml:space="preserve"> фрагменту </w:t>
            </w:r>
            <w:proofErr w:type="spellStart"/>
            <w:r w:rsidRPr="00DB6027">
              <w:rPr>
                <w:sz w:val="24"/>
              </w:rPr>
              <w:t>античної</w:t>
            </w:r>
            <w:proofErr w:type="spellEnd"/>
            <w:r w:rsidRPr="00DB6027">
              <w:rPr>
                <w:sz w:val="24"/>
              </w:rPr>
              <w:t xml:space="preserve"> </w:t>
            </w:r>
            <w:proofErr w:type="spellStart"/>
            <w:r w:rsidRPr="00DB6027">
              <w:rPr>
                <w:sz w:val="24"/>
              </w:rPr>
              <w:t>трагедії</w:t>
            </w:r>
            <w:proofErr w:type="spellEnd"/>
          </w:p>
        </w:tc>
      </w:tr>
      <w:tr w:rsidR="00DF1DDF" w:rsidRPr="0089341F"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Pr="00B92FD3" w:rsidRDefault="00DF1DDF" w:rsidP="00624207">
            <w:pPr>
              <w:widowControl w:val="0"/>
              <w:jc w:val="center"/>
              <w:rPr>
                <w:color w:val="000000"/>
                <w:kern w:val="24"/>
                <w:sz w:val="24"/>
                <w:lang w:val="uk-UA" w:eastAsia="uk-UA"/>
              </w:rPr>
            </w:pPr>
            <w:r w:rsidRPr="00B92FD3">
              <w:rPr>
                <w:color w:val="000000"/>
                <w:kern w:val="24"/>
                <w:sz w:val="24"/>
                <w:lang w:val="uk-UA" w:eastAsia="uk-UA"/>
              </w:rPr>
              <w:lastRenderedPageBreak/>
              <w:t>6</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Pr="00484C84" w:rsidRDefault="00EC267E" w:rsidP="00EC267E">
            <w:pPr>
              <w:ind w:left="-70"/>
              <w:jc w:val="both"/>
              <w:rPr>
                <w:b/>
                <w:i/>
                <w:iCs/>
                <w:color w:val="000000"/>
                <w:sz w:val="24"/>
                <w:lang w:val="uk-UA"/>
              </w:rPr>
            </w:pPr>
            <w:r w:rsidRPr="00484C84">
              <w:rPr>
                <w:b/>
                <w:bCs/>
                <w:sz w:val="24"/>
                <w:lang w:val="uk-UA"/>
              </w:rPr>
              <w:t>Драматургія трагіка Есхіла</w:t>
            </w:r>
          </w:p>
          <w:p w:rsidR="00DF1DDF" w:rsidRPr="00B92FD3" w:rsidRDefault="00DF1DDF" w:rsidP="00624207">
            <w:pPr>
              <w:widowControl w:val="0"/>
              <w:snapToGrid w:val="0"/>
              <w:rPr>
                <w:i/>
                <w:iCs/>
                <w:color w:val="000000"/>
                <w:sz w:val="24"/>
                <w:lang w:val="uk-UA"/>
              </w:rPr>
            </w:pPr>
            <w:r w:rsidRPr="00B92FD3">
              <w:rPr>
                <w:i/>
                <w:iCs/>
                <w:color w:val="000000"/>
                <w:sz w:val="24"/>
                <w:lang w:val="uk-UA"/>
              </w:rPr>
              <w:t xml:space="preserve">Вид роботи: </w:t>
            </w:r>
            <w:r w:rsidRPr="00B92FD3">
              <w:rPr>
                <w:i/>
                <w:sz w:val="24"/>
                <w:lang w:val="uk-UA"/>
              </w:rPr>
              <w:t>робота в малих групах</w:t>
            </w:r>
            <w:r w:rsidRPr="00B92FD3">
              <w:rPr>
                <w:sz w:val="24"/>
                <w:lang w:val="uk-UA"/>
              </w:rPr>
              <w:t>,</w:t>
            </w:r>
            <w:r w:rsidRPr="00B92FD3">
              <w:rPr>
                <w:i/>
                <w:iCs/>
                <w:color w:val="000000"/>
                <w:sz w:val="24"/>
                <w:lang w:val="uk-UA"/>
              </w:rPr>
              <w:t xml:space="preserve"> усні відповіді.</w:t>
            </w:r>
          </w:p>
          <w:p w:rsidR="00DF1DDF" w:rsidRPr="0089341F" w:rsidRDefault="00DB6027" w:rsidP="0089341F">
            <w:pPr>
              <w:jc w:val="both"/>
              <w:rPr>
                <w:sz w:val="24"/>
                <w:lang w:val="uk-UA"/>
              </w:rPr>
            </w:pPr>
            <w:proofErr w:type="spellStart"/>
            <w:r w:rsidRPr="0089341F">
              <w:rPr>
                <w:sz w:val="24"/>
                <w:lang w:val="uk-UA"/>
              </w:rPr>
              <w:t>Вн</w:t>
            </w:r>
            <w:r w:rsidRPr="0089341F">
              <w:rPr>
                <w:sz w:val="24"/>
              </w:rPr>
              <w:t>ес</w:t>
            </w:r>
            <w:r w:rsidRPr="0089341F">
              <w:rPr>
                <w:sz w:val="24"/>
                <w:lang w:val="uk-UA"/>
              </w:rPr>
              <w:t>ок</w:t>
            </w:r>
            <w:proofErr w:type="spellEnd"/>
            <w:r w:rsidRPr="0089341F">
              <w:rPr>
                <w:sz w:val="24"/>
              </w:rPr>
              <w:t xml:space="preserve"> </w:t>
            </w:r>
            <w:proofErr w:type="spellStart"/>
            <w:r w:rsidRPr="0089341F">
              <w:rPr>
                <w:sz w:val="24"/>
              </w:rPr>
              <w:t>Есхіла</w:t>
            </w:r>
            <w:proofErr w:type="spellEnd"/>
            <w:r w:rsidRPr="0089341F">
              <w:rPr>
                <w:sz w:val="24"/>
              </w:rPr>
              <w:t xml:space="preserve"> у </w:t>
            </w:r>
            <w:proofErr w:type="spellStart"/>
            <w:r w:rsidRPr="0089341F">
              <w:rPr>
                <w:sz w:val="24"/>
              </w:rPr>
              <w:t>формування</w:t>
            </w:r>
            <w:proofErr w:type="spellEnd"/>
            <w:r w:rsidRPr="0089341F">
              <w:rPr>
                <w:sz w:val="24"/>
              </w:rPr>
              <w:t xml:space="preserve"> </w:t>
            </w:r>
            <w:proofErr w:type="spellStart"/>
            <w:r w:rsidRPr="0089341F">
              <w:rPr>
                <w:sz w:val="24"/>
              </w:rPr>
              <w:t>давньогрецької</w:t>
            </w:r>
            <w:proofErr w:type="spellEnd"/>
            <w:r w:rsidRPr="0089341F">
              <w:rPr>
                <w:sz w:val="24"/>
              </w:rPr>
              <w:t xml:space="preserve"> </w:t>
            </w:r>
            <w:proofErr w:type="spellStart"/>
            <w:r w:rsidRPr="0089341F">
              <w:rPr>
                <w:sz w:val="24"/>
              </w:rPr>
              <w:t>трагедії</w:t>
            </w:r>
            <w:proofErr w:type="spellEnd"/>
            <w:r w:rsidRPr="0089341F">
              <w:rPr>
                <w:sz w:val="24"/>
              </w:rPr>
              <w:t>.</w:t>
            </w:r>
            <w:r w:rsidRPr="0089341F">
              <w:rPr>
                <w:sz w:val="24"/>
                <w:lang w:val="uk-UA"/>
              </w:rPr>
              <w:t xml:space="preserve"> Аналіз уривків із трагедій («</w:t>
            </w:r>
            <w:proofErr w:type="spellStart"/>
            <w:r w:rsidRPr="0089341F">
              <w:rPr>
                <w:sz w:val="24"/>
                <w:lang w:val="uk-UA"/>
              </w:rPr>
              <w:t>Орестея</w:t>
            </w:r>
            <w:proofErr w:type="spellEnd"/>
            <w:r w:rsidRPr="0089341F">
              <w:rPr>
                <w:sz w:val="24"/>
                <w:lang w:val="uk-UA"/>
              </w:rPr>
              <w:t>», «Прометей закутий», «Перси»):</w:t>
            </w:r>
            <w:r w:rsidR="0089341F" w:rsidRPr="0089341F">
              <w:rPr>
                <w:sz w:val="24"/>
                <w:lang w:val="uk-UA"/>
              </w:rPr>
              <w:t xml:space="preserve"> </w:t>
            </w:r>
            <w:r w:rsidRPr="00DB6027">
              <w:rPr>
                <w:sz w:val="24"/>
                <w:lang w:val="uk-UA"/>
              </w:rPr>
              <w:t>особливості побудови хору та діалогів,</w:t>
            </w:r>
            <w:r w:rsidR="0089341F" w:rsidRPr="0089341F">
              <w:rPr>
                <w:sz w:val="24"/>
                <w:lang w:val="uk-UA"/>
              </w:rPr>
              <w:t xml:space="preserve"> </w:t>
            </w:r>
            <w:r w:rsidRPr="00DB6027">
              <w:rPr>
                <w:sz w:val="24"/>
                <w:lang w:val="uk-UA"/>
              </w:rPr>
              <w:t>символіка та міфологічні мотиви,</w:t>
            </w:r>
            <w:r w:rsidR="0089341F" w:rsidRPr="0089341F">
              <w:rPr>
                <w:sz w:val="24"/>
                <w:lang w:val="uk-UA"/>
              </w:rPr>
              <w:t xml:space="preserve"> </w:t>
            </w:r>
            <w:r w:rsidRPr="00DB6027">
              <w:rPr>
                <w:sz w:val="24"/>
                <w:lang w:val="uk-UA"/>
              </w:rPr>
              <w:t>концепція долі, провини та спокути.</w:t>
            </w:r>
            <w:r w:rsidR="0089341F" w:rsidRPr="0089341F">
              <w:rPr>
                <w:sz w:val="24"/>
                <w:lang w:val="uk-UA"/>
              </w:rPr>
              <w:t xml:space="preserve"> Аналіз певних аспектів драматургії Софокла: образність і символіка, філософія фатуму та божественного правосуддя, роль хору та його функції. Трагедії Есхіла та сучасна драматургія.</w:t>
            </w:r>
          </w:p>
        </w:tc>
      </w:tr>
      <w:tr w:rsidR="00DF1DDF" w:rsidRPr="005336E7"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Pr="00B92FD3" w:rsidRDefault="00DF1DDF" w:rsidP="00624207">
            <w:pPr>
              <w:widowControl w:val="0"/>
              <w:jc w:val="center"/>
              <w:rPr>
                <w:color w:val="000000"/>
                <w:kern w:val="24"/>
                <w:sz w:val="24"/>
                <w:lang w:val="uk-UA" w:eastAsia="uk-UA"/>
              </w:rPr>
            </w:pPr>
            <w:r w:rsidRPr="00B92FD3">
              <w:rPr>
                <w:color w:val="000000"/>
                <w:kern w:val="24"/>
                <w:sz w:val="24"/>
                <w:lang w:val="uk-UA" w:eastAsia="uk-UA"/>
              </w:rPr>
              <w:t>7</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Pr="00484C84" w:rsidRDefault="00EC267E" w:rsidP="00EC267E">
            <w:pPr>
              <w:ind w:left="-70"/>
              <w:jc w:val="both"/>
              <w:rPr>
                <w:b/>
                <w:i/>
                <w:iCs/>
                <w:color w:val="000000"/>
                <w:sz w:val="24"/>
                <w:lang w:val="uk-UA"/>
              </w:rPr>
            </w:pPr>
            <w:r w:rsidRPr="00484C84">
              <w:rPr>
                <w:b/>
                <w:bCs/>
                <w:sz w:val="24"/>
                <w:lang w:val="uk-UA"/>
              </w:rPr>
              <w:t>Драматургія трагіка Софокла</w:t>
            </w:r>
            <w:r w:rsidRPr="00484C84">
              <w:rPr>
                <w:b/>
                <w:i/>
                <w:iCs/>
                <w:color w:val="000000"/>
                <w:sz w:val="24"/>
                <w:lang w:val="uk-UA"/>
              </w:rPr>
              <w:t xml:space="preserve"> </w:t>
            </w:r>
          </w:p>
          <w:p w:rsidR="00DF1DDF" w:rsidRPr="00B92FD3" w:rsidRDefault="00DF1DDF" w:rsidP="00624207">
            <w:pPr>
              <w:widowControl w:val="0"/>
              <w:snapToGrid w:val="0"/>
              <w:rPr>
                <w:i/>
                <w:iCs/>
                <w:color w:val="000000"/>
                <w:sz w:val="24"/>
                <w:lang w:val="uk-UA"/>
              </w:rPr>
            </w:pPr>
            <w:r w:rsidRPr="00B92FD3">
              <w:rPr>
                <w:i/>
                <w:iCs/>
                <w:color w:val="000000"/>
                <w:sz w:val="24"/>
                <w:lang w:val="uk-UA"/>
              </w:rPr>
              <w:t xml:space="preserve">Вид роботи: </w:t>
            </w:r>
            <w:r w:rsidR="005336E7">
              <w:rPr>
                <w:i/>
                <w:iCs/>
                <w:color w:val="000000"/>
                <w:sz w:val="24"/>
                <w:lang w:val="uk-UA"/>
              </w:rPr>
              <w:t xml:space="preserve">письмова </w:t>
            </w:r>
            <w:r w:rsidRPr="00B92FD3">
              <w:rPr>
                <w:i/>
                <w:sz w:val="24"/>
                <w:lang w:val="uk-UA"/>
              </w:rPr>
              <w:t>робота</w:t>
            </w:r>
            <w:r w:rsidRPr="00B92FD3">
              <w:rPr>
                <w:sz w:val="24"/>
                <w:lang w:val="uk-UA"/>
              </w:rPr>
              <w:t>,</w:t>
            </w:r>
            <w:r w:rsidRPr="00B92FD3">
              <w:rPr>
                <w:i/>
                <w:iCs/>
                <w:color w:val="000000"/>
                <w:sz w:val="24"/>
                <w:lang w:val="uk-UA"/>
              </w:rPr>
              <w:t xml:space="preserve"> усні відповіді</w:t>
            </w:r>
          </w:p>
          <w:p w:rsidR="00DF1DDF" w:rsidRPr="005336E7" w:rsidRDefault="005336E7" w:rsidP="005336E7">
            <w:pPr>
              <w:jc w:val="both"/>
              <w:rPr>
                <w:sz w:val="24"/>
                <w:lang w:val="uk-UA"/>
              </w:rPr>
            </w:pPr>
            <w:r w:rsidRPr="005336E7">
              <w:rPr>
                <w:sz w:val="24"/>
                <w:lang w:val="uk-UA"/>
              </w:rPr>
              <w:t>С</w:t>
            </w:r>
            <w:r w:rsidR="0089341F" w:rsidRPr="005336E7">
              <w:rPr>
                <w:sz w:val="24"/>
                <w:lang w:val="uk-UA"/>
              </w:rPr>
              <w:t xml:space="preserve">труктурні особливості його трагедій (пролог, </w:t>
            </w:r>
            <w:proofErr w:type="spellStart"/>
            <w:r w:rsidR="0089341F" w:rsidRPr="005336E7">
              <w:rPr>
                <w:sz w:val="24"/>
                <w:lang w:val="uk-UA"/>
              </w:rPr>
              <w:t>парод</w:t>
            </w:r>
            <w:proofErr w:type="spellEnd"/>
            <w:r w:rsidR="0089341F" w:rsidRPr="005336E7">
              <w:rPr>
                <w:sz w:val="24"/>
                <w:lang w:val="uk-UA"/>
              </w:rPr>
              <w:t xml:space="preserve">, </w:t>
            </w:r>
            <w:proofErr w:type="spellStart"/>
            <w:r w:rsidR="0089341F" w:rsidRPr="005336E7">
              <w:rPr>
                <w:sz w:val="24"/>
                <w:lang w:val="uk-UA"/>
              </w:rPr>
              <w:t>епісодії</w:t>
            </w:r>
            <w:proofErr w:type="spellEnd"/>
            <w:r w:rsidR="0089341F" w:rsidRPr="005336E7">
              <w:rPr>
                <w:sz w:val="24"/>
                <w:lang w:val="uk-UA"/>
              </w:rPr>
              <w:t xml:space="preserve">, </w:t>
            </w:r>
            <w:proofErr w:type="spellStart"/>
            <w:r w:rsidR="0089341F" w:rsidRPr="005336E7">
              <w:rPr>
                <w:sz w:val="24"/>
                <w:lang w:val="uk-UA"/>
              </w:rPr>
              <w:t>стасими</w:t>
            </w:r>
            <w:proofErr w:type="spellEnd"/>
            <w:r w:rsidR="0089341F" w:rsidRPr="005336E7">
              <w:rPr>
                <w:sz w:val="24"/>
                <w:lang w:val="uk-UA"/>
              </w:rPr>
              <w:t xml:space="preserve">, </w:t>
            </w:r>
            <w:proofErr w:type="spellStart"/>
            <w:r w:rsidR="0089341F" w:rsidRPr="005336E7">
              <w:rPr>
                <w:sz w:val="24"/>
                <w:lang w:val="uk-UA"/>
              </w:rPr>
              <w:t>ексод</w:t>
            </w:r>
            <w:proofErr w:type="spellEnd"/>
            <w:r w:rsidR="0089341F" w:rsidRPr="005336E7">
              <w:rPr>
                <w:sz w:val="24"/>
                <w:lang w:val="uk-UA"/>
              </w:rPr>
              <w:t>)</w:t>
            </w:r>
            <w:r w:rsidRPr="005336E7">
              <w:rPr>
                <w:sz w:val="24"/>
                <w:lang w:val="uk-UA"/>
              </w:rPr>
              <w:t xml:space="preserve"> Софокла</w:t>
            </w:r>
            <w:r w:rsidR="0089341F" w:rsidRPr="005336E7">
              <w:rPr>
                <w:sz w:val="24"/>
                <w:lang w:val="uk-UA"/>
              </w:rPr>
              <w:t>.</w:t>
            </w:r>
            <w:r w:rsidRPr="005336E7">
              <w:rPr>
                <w:sz w:val="24"/>
                <w:lang w:val="uk-UA"/>
              </w:rPr>
              <w:t xml:space="preserve"> Морально-філософська проблематика його творів, зокрема поняття фатуму, відповідальності, морального вибору. Роль Софокла у розвитку давньогрецької трагедії. Робота з уривками з трагедій </w:t>
            </w:r>
            <w:r w:rsidRPr="005336E7">
              <w:rPr>
                <w:bCs/>
                <w:sz w:val="24"/>
                <w:lang w:val="uk-UA"/>
              </w:rPr>
              <w:t>«</w:t>
            </w:r>
            <w:proofErr w:type="spellStart"/>
            <w:r w:rsidRPr="005336E7">
              <w:rPr>
                <w:bCs/>
                <w:sz w:val="24"/>
                <w:lang w:val="uk-UA"/>
              </w:rPr>
              <w:t>Едіп-цар</w:t>
            </w:r>
            <w:proofErr w:type="spellEnd"/>
            <w:r w:rsidRPr="005336E7">
              <w:rPr>
                <w:bCs/>
                <w:sz w:val="24"/>
                <w:lang w:val="uk-UA"/>
              </w:rPr>
              <w:t>»</w:t>
            </w:r>
            <w:r w:rsidRPr="005336E7">
              <w:rPr>
                <w:sz w:val="24"/>
                <w:lang w:val="uk-UA"/>
              </w:rPr>
              <w:t xml:space="preserve">, </w:t>
            </w:r>
            <w:r w:rsidRPr="005336E7">
              <w:rPr>
                <w:bCs/>
                <w:sz w:val="24"/>
                <w:lang w:val="uk-UA"/>
              </w:rPr>
              <w:t>«Антігона»</w:t>
            </w:r>
            <w:r w:rsidRPr="005336E7">
              <w:rPr>
                <w:sz w:val="24"/>
                <w:lang w:val="uk-UA"/>
              </w:rPr>
              <w:t xml:space="preserve">, </w:t>
            </w:r>
            <w:r w:rsidRPr="005336E7">
              <w:rPr>
                <w:bCs/>
                <w:sz w:val="24"/>
                <w:lang w:val="uk-UA"/>
              </w:rPr>
              <w:t>«</w:t>
            </w:r>
            <w:proofErr w:type="spellStart"/>
            <w:r w:rsidRPr="005336E7">
              <w:rPr>
                <w:bCs/>
                <w:sz w:val="24"/>
                <w:lang w:val="uk-UA"/>
              </w:rPr>
              <w:t>Електра</w:t>
            </w:r>
            <w:proofErr w:type="spellEnd"/>
            <w:r w:rsidRPr="005336E7">
              <w:rPr>
                <w:bCs/>
                <w:sz w:val="24"/>
                <w:lang w:val="uk-UA"/>
              </w:rPr>
              <w:t>»</w:t>
            </w:r>
            <w:r w:rsidRPr="005336E7">
              <w:rPr>
                <w:sz w:val="24"/>
                <w:lang w:val="uk-UA"/>
              </w:rPr>
              <w:t>: визначення центральних мотивів і конфліктів. Визначення ролі хору та його функцій у трагедіях Софокла.</w:t>
            </w:r>
            <w:r>
              <w:rPr>
                <w:sz w:val="24"/>
                <w:lang w:val="uk-UA"/>
              </w:rPr>
              <w:t xml:space="preserve"> </w:t>
            </w:r>
            <w:r w:rsidRPr="005336E7">
              <w:rPr>
                <w:sz w:val="24"/>
                <w:lang w:val="uk-UA"/>
              </w:rPr>
              <w:t xml:space="preserve">Порівняння драматургії Софокла з трагедіями Есхіла. Написання монологу </w:t>
            </w:r>
            <w:proofErr w:type="spellStart"/>
            <w:r w:rsidRPr="005336E7">
              <w:rPr>
                <w:sz w:val="24"/>
                <w:lang w:val="uk-UA"/>
              </w:rPr>
              <w:t>Едіпа</w:t>
            </w:r>
            <w:proofErr w:type="spellEnd"/>
            <w:r w:rsidRPr="005336E7">
              <w:rPr>
                <w:sz w:val="24"/>
                <w:lang w:val="uk-UA"/>
              </w:rPr>
              <w:t xml:space="preserve"> або Антігони після кульмінаційної сцени (з урахуванням стилістики Софокла).</w:t>
            </w:r>
          </w:p>
        </w:tc>
      </w:tr>
      <w:tr w:rsidR="00DF1DDF" w:rsidRPr="00624207"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Pr="00B92FD3" w:rsidRDefault="00DF1DDF" w:rsidP="00624207">
            <w:pPr>
              <w:widowControl w:val="0"/>
              <w:jc w:val="center"/>
              <w:rPr>
                <w:color w:val="000000"/>
                <w:kern w:val="24"/>
                <w:sz w:val="24"/>
                <w:lang w:val="uk-UA" w:eastAsia="uk-UA"/>
              </w:rPr>
            </w:pPr>
            <w:r w:rsidRPr="00B92FD3">
              <w:rPr>
                <w:color w:val="000000"/>
                <w:kern w:val="24"/>
                <w:sz w:val="24"/>
                <w:lang w:val="uk-UA" w:eastAsia="uk-UA"/>
              </w:rPr>
              <w:t>8</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Pr="00484C84" w:rsidRDefault="00EC267E" w:rsidP="00EC267E">
            <w:pPr>
              <w:ind w:left="-70"/>
              <w:jc w:val="both"/>
              <w:rPr>
                <w:b/>
                <w:i/>
                <w:iCs/>
                <w:color w:val="000000"/>
                <w:sz w:val="24"/>
                <w:lang w:val="uk-UA"/>
              </w:rPr>
            </w:pPr>
            <w:r w:rsidRPr="00484C84">
              <w:rPr>
                <w:b/>
                <w:bCs/>
                <w:sz w:val="24"/>
                <w:lang w:val="uk-UA"/>
              </w:rPr>
              <w:t>Драматургія трагіка Еврипіда</w:t>
            </w:r>
            <w:r w:rsidRPr="00484C84">
              <w:rPr>
                <w:b/>
                <w:i/>
                <w:iCs/>
                <w:color w:val="000000"/>
                <w:sz w:val="24"/>
                <w:lang w:val="uk-UA"/>
              </w:rPr>
              <w:t xml:space="preserve"> </w:t>
            </w:r>
          </w:p>
          <w:p w:rsidR="00DF1DDF" w:rsidRPr="00B92FD3" w:rsidRDefault="00DF1DDF" w:rsidP="00624207">
            <w:pPr>
              <w:widowControl w:val="0"/>
              <w:ind w:left="-70"/>
              <w:jc w:val="both"/>
              <w:rPr>
                <w:i/>
                <w:iCs/>
                <w:color w:val="000000"/>
                <w:sz w:val="24"/>
                <w:lang w:val="uk-UA"/>
              </w:rPr>
            </w:pPr>
            <w:r w:rsidRPr="00B92FD3">
              <w:rPr>
                <w:i/>
                <w:iCs/>
                <w:color w:val="000000"/>
                <w:sz w:val="24"/>
                <w:lang w:val="uk-UA"/>
              </w:rPr>
              <w:t>Вид роботи: усні відповіді</w:t>
            </w:r>
            <w:r w:rsidR="00401B34">
              <w:rPr>
                <w:i/>
                <w:iCs/>
                <w:color w:val="000000"/>
                <w:sz w:val="24"/>
                <w:lang w:val="uk-UA"/>
              </w:rPr>
              <w:t xml:space="preserve">, письмова робота </w:t>
            </w:r>
          </w:p>
          <w:p w:rsidR="00DF1DDF" w:rsidRDefault="00401B34" w:rsidP="00401B34">
            <w:pPr>
              <w:jc w:val="both"/>
              <w:rPr>
                <w:sz w:val="24"/>
                <w:lang w:val="uk-UA"/>
              </w:rPr>
            </w:pPr>
            <w:r>
              <w:rPr>
                <w:sz w:val="24"/>
                <w:lang w:val="uk-UA"/>
              </w:rPr>
              <w:t>О</w:t>
            </w:r>
            <w:r w:rsidRPr="00401B34">
              <w:rPr>
                <w:sz w:val="24"/>
                <w:lang w:val="uk-UA"/>
              </w:rPr>
              <w:t>гляд життя та творчості Еврипіда, його місця в історії античної трагедії.</w:t>
            </w:r>
            <w:r>
              <w:rPr>
                <w:sz w:val="24"/>
                <w:lang w:val="uk-UA"/>
              </w:rPr>
              <w:t xml:space="preserve"> </w:t>
            </w:r>
            <w:r w:rsidRPr="00401B34">
              <w:rPr>
                <w:sz w:val="24"/>
                <w:lang w:val="uk-UA"/>
              </w:rPr>
              <w:t>Особливості драматургії Еврипіда: інновації в структурі трагедії, використання монологів, психологізм персонажів, критика соціальних і релігійних норм.</w:t>
            </w:r>
          </w:p>
          <w:p w:rsidR="00401B34" w:rsidRPr="00401B34" w:rsidRDefault="00401B34" w:rsidP="00401B34">
            <w:pPr>
              <w:jc w:val="both"/>
              <w:rPr>
                <w:sz w:val="24"/>
                <w:lang w:val="uk-UA"/>
              </w:rPr>
            </w:pPr>
            <w:r w:rsidRPr="00401B34">
              <w:rPr>
                <w:sz w:val="24"/>
                <w:lang w:val="uk-UA"/>
              </w:rPr>
              <w:t>Розбір одного з творів Еврипіда (</w:t>
            </w:r>
            <w:r>
              <w:rPr>
                <w:sz w:val="24"/>
                <w:lang w:val="uk-UA"/>
              </w:rPr>
              <w:t>«</w:t>
            </w:r>
            <w:proofErr w:type="spellStart"/>
            <w:r w:rsidRPr="00401B34">
              <w:rPr>
                <w:sz w:val="24"/>
                <w:lang w:val="uk-UA"/>
              </w:rPr>
              <w:t>Медея</w:t>
            </w:r>
            <w:proofErr w:type="spellEnd"/>
            <w:r>
              <w:rPr>
                <w:sz w:val="24"/>
                <w:lang w:val="uk-UA"/>
              </w:rPr>
              <w:t>»</w:t>
            </w:r>
            <w:r w:rsidRPr="00401B34">
              <w:rPr>
                <w:sz w:val="24"/>
                <w:lang w:val="uk-UA"/>
              </w:rPr>
              <w:t xml:space="preserve"> або </w:t>
            </w:r>
            <w:r>
              <w:rPr>
                <w:sz w:val="24"/>
                <w:lang w:val="uk-UA"/>
              </w:rPr>
              <w:t>«</w:t>
            </w:r>
            <w:proofErr w:type="spellStart"/>
            <w:r w:rsidRPr="00401B34">
              <w:rPr>
                <w:sz w:val="24"/>
                <w:lang w:val="uk-UA"/>
              </w:rPr>
              <w:t>Іпполіт</w:t>
            </w:r>
            <w:proofErr w:type="spellEnd"/>
            <w:r>
              <w:rPr>
                <w:sz w:val="24"/>
                <w:lang w:val="uk-UA"/>
              </w:rPr>
              <w:t>»</w:t>
            </w:r>
            <w:r w:rsidRPr="00401B34">
              <w:rPr>
                <w:sz w:val="24"/>
                <w:lang w:val="uk-UA"/>
              </w:rPr>
              <w:t>) на основі наступних аспектів:</w:t>
            </w:r>
            <w:r>
              <w:rPr>
                <w:sz w:val="24"/>
                <w:lang w:val="uk-UA"/>
              </w:rPr>
              <w:t xml:space="preserve"> с</w:t>
            </w:r>
            <w:r w:rsidRPr="00401B34">
              <w:rPr>
                <w:sz w:val="24"/>
                <w:lang w:val="uk-UA"/>
              </w:rPr>
              <w:t>труктура п</w:t>
            </w:r>
            <w:r>
              <w:rPr>
                <w:sz w:val="24"/>
                <w:lang w:val="uk-UA"/>
              </w:rPr>
              <w:t>’</w:t>
            </w:r>
            <w:r w:rsidRPr="00401B34">
              <w:rPr>
                <w:sz w:val="24"/>
                <w:lang w:val="uk-UA"/>
              </w:rPr>
              <w:t>єси: експозиція, конфлікт, кульмінація, розв</w:t>
            </w:r>
            <w:r>
              <w:rPr>
                <w:sz w:val="24"/>
                <w:lang w:val="uk-UA"/>
              </w:rPr>
              <w:t>’язка, п</w:t>
            </w:r>
            <w:r w:rsidRPr="00401B34">
              <w:rPr>
                <w:sz w:val="24"/>
                <w:lang w:val="uk-UA"/>
              </w:rPr>
              <w:t>ерсона</w:t>
            </w:r>
            <w:r>
              <w:rPr>
                <w:sz w:val="24"/>
                <w:lang w:val="uk-UA"/>
              </w:rPr>
              <w:t>жі та їх психологічний розвиток, в</w:t>
            </w:r>
            <w:r w:rsidRPr="00401B34">
              <w:rPr>
                <w:sz w:val="24"/>
                <w:lang w:val="uk-UA"/>
              </w:rPr>
              <w:t>изначення основних тем (зрада, помста, кохання, війна, божественне і людське).</w:t>
            </w:r>
            <w:r>
              <w:rPr>
                <w:sz w:val="24"/>
                <w:lang w:val="uk-UA"/>
              </w:rPr>
              <w:t xml:space="preserve"> </w:t>
            </w:r>
            <w:proofErr w:type="spellStart"/>
            <w:r w:rsidRPr="00401B34">
              <w:rPr>
                <w:sz w:val="24"/>
              </w:rPr>
              <w:t>Створення</w:t>
            </w:r>
            <w:proofErr w:type="spellEnd"/>
            <w:r w:rsidRPr="00401B34">
              <w:rPr>
                <w:sz w:val="24"/>
              </w:rPr>
              <w:t xml:space="preserve"> </w:t>
            </w:r>
            <w:proofErr w:type="spellStart"/>
            <w:r w:rsidRPr="00401B34">
              <w:rPr>
                <w:sz w:val="24"/>
              </w:rPr>
              <w:t>короткої</w:t>
            </w:r>
            <w:proofErr w:type="spellEnd"/>
            <w:r w:rsidRPr="00401B34">
              <w:rPr>
                <w:sz w:val="24"/>
              </w:rPr>
              <w:t xml:space="preserve"> сценки </w:t>
            </w:r>
            <w:proofErr w:type="spellStart"/>
            <w:r w:rsidRPr="00401B34">
              <w:rPr>
                <w:sz w:val="24"/>
              </w:rPr>
              <w:t>або</w:t>
            </w:r>
            <w:proofErr w:type="spellEnd"/>
            <w:r w:rsidRPr="00401B34">
              <w:rPr>
                <w:sz w:val="24"/>
              </w:rPr>
              <w:t xml:space="preserve"> монологу в </w:t>
            </w:r>
            <w:proofErr w:type="spellStart"/>
            <w:proofErr w:type="gramStart"/>
            <w:r w:rsidRPr="00401B34">
              <w:rPr>
                <w:sz w:val="24"/>
              </w:rPr>
              <w:t>стил</w:t>
            </w:r>
            <w:proofErr w:type="gramEnd"/>
            <w:r w:rsidRPr="00401B34">
              <w:rPr>
                <w:sz w:val="24"/>
              </w:rPr>
              <w:t>і</w:t>
            </w:r>
            <w:proofErr w:type="spellEnd"/>
            <w:r w:rsidRPr="00401B34">
              <w:rPr>
                <w:sz w:val="24"/>
              </w:rPr>
              <w:t xml:space="preserve"> </w:t>
            </w:r>
            <w:proofErr w:type="spellStart"/>
            <w:r w:rsidRPr="00401B34">
              <w:rPr>
                <w:sz w:val="24"/>
              </w:rPr>
              <w:t>Еврипіда</w:t>
            </w:r>
            <w:proofErr w:type="spellEnd"/>
            <w:r w:rsidRPr="00401B34">
              <w:rPr>
                <w:sz w:val="24"/>
              </w:rPr>
              <w:t xml:space="preserve">: </w:t>
            </w:r>
            <w:proofErr w:type="spellStart"/>
            <w:r w:rsidRPr="00401B34">
              <w:rPr>
                <w:sz w:val="24"/>
              </w:rPr>
              <w:t>студенти</w:t>
            </w:r>
            <w:proofErr w:type="spellEnd"/>
            <w:r w:rsidRPr="00401B34">
              <w:rPr>
                <w:sz w:val="24"/>
              </w:rPr>
              <w:t xml:space="preserve"> </w:t>
            </w:r>
            <w:r w:rsidRPr="00401B34">
              <w:rPr>
                <w:sz w:val="24"/>
                <w:lang w:val="uk-UA"/>
              </w:rPr>
              <w:t xml:space="preserve">пишуть </w:t>
            </w:r>
            <w:proofErr w:type="spellStart"/>
            <w:r w:rsidRPr="00401B34">
              <w:rPr>
                <w:sz w:val="24"/>
              </w:rPr>
              <w:t>сцени</w:t>
            </w:r>
            <w:proofErr w:type="spellEnd"/>
            <w:r w:rsidRPr="00401B34">
              <w:rPr>
                <w:sz w:val="24"/>
              </w:rPr>
              <w:t xml:space="preserve">, </w:t>
            </w:r>
            <w:proofErr w:type="spellStart"/>
            <w:r w:rsidRPr="00401B34">
              <w:rPr>
                <w:sz w:val="24"/>
              </w:rPr>
              <w:t>що</w:t>
            </w:r>
            <w:proofErr w:type="spellEnd"/>
            <w:r w:rsidRPr="00401B34">
              <w:rPr>
                <w:sz w:val="24"/>
              </w:rPr>
              <w:t xml:space="preserve"> </w:t>
            </w:r>
            <w:proofErr w:type="spellStart"/>
            <w:r w:rsidRPr="00401B34">
              <w:rPr>
                <w:sz w:val="24"/>
              </w:rPr>
              <w:t>ілюструють</w:t>
            </w:r>
            <w:proofErr w:type="spellEnd"/>
            <w:r w:rsidRPr="00401B34">
              <w:rPr>
                <w:sz w:val="24"/>
              </w:rPr>
              <w:t xml:space="preserve"> </w:t>
            </w:r>
            <w:proofErr w:type="spellStart"/>
            <w:r w:rsidRPr="00401B34">
              <w:rPr>
                <w:sz w:val="24"/>
              </w:rPr>
              <w:t>внутрішній</w:t>
            </w:r>
            <w:proofErr w:type="spellEnd"/>
            <w:r w:rsidRPr="00401B34">
              <w:rPr>
                <w:sz w:val="24"/>
              </w:rPr>
              <w:t xml:space="preserve"> </w:t>
            </w:r>
            <w:proofErr w:type="spellStart"/>
            <w:r w:rsidRPr="00401B34">
              <w:rPr>
                <w:sz w:val="24"/>
              </w:rPr>
              <w:t>конфлікт</w:t>
            </w:r>
            <w:proofErr w:type="spellEnd"/>
            <w:r w:rsidRPr="00401B34">
              <w:rPr>
                <w:sz w:val="24"/>
              </w:rPr>
              <w:t xml:space="preserve"> персонажа, </w:t>
            </w:r>
            <w:proofErr w:type="spellStart"/>
            <w:r w:rsidRPr="00401B34">
              <w:rPr>
                <w:sz w:val="24"/>
              </w:rPr>
              <w:t>його</w:t>
            </w:r>
            <w:proofErr w:type="spellEnd"/>
            <w:r w:rsidRPr="00401B34">
              <w:rPr>
                <w:sz w:val="24"/>
              </w:rPr>
              <w:t xml:space="preserve"> </w:t>
            </w:r>
            <w:proofErr w:type="spellStart"/>
            <w:r w:rsidRPr="00401B34">
              <w:rPr>
                <w:sz w:val="24"/>
              </w:rPr>
              <w:t>боротьбу</w:t>
            </w:r>
            <w:proofErr w:type="spellEnd"/>
            <w:r w:rsidRPr="00401B34">
              <w:rPr>
                <w:sz w:val="24"/>
              </w:rPr>
              <w:t xml:space="preserve"> </w:t>
            </w:r>
            <w:proofErr w:type="spellStart"/>
            <w:r w:rsidRPr="00401B34">
              <w:rPr>
                <w:sz w:val="24"/>
              </w:rPr>
              <w:t>з</w:t>
            </w:r>
            <w:proofErr w:type="spellEnd"/>
            <w:r w:rsidRPr="00401B34">
              <w:rPr>
                <w:sz w:val="24"/>
              </w:rPr>
              <w:t xml:space="preserve"> долею </w:t>
            </w:r>
            <w:proofErr w:type="spellStart"/>
            <w:r w:rsidRPr="00401B34">
              <w:rPr>
                <w:sz w:val="24"/>
              </w:rPr>
              <w:t>чи</w:t>
            </w:r>
            <w:proofErr w:type="spellEnd"/>
            <w:r w:rsidRPr="00401B34">
              <w:rPr>
                <w:sz w:val="24"/>
              </w:rPr>
              <w:t xml:space="preserve"> божествами.</w:t>
            </w:r>
          </w:p>
        </w:tc>
      </w:tr>
      <w:tr w:rsidR="00DF1DDF" w:rsidRPr="00624207"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Pr="00B92FD3" w:rsidRDefault="00DF1DDF" w:rsidP="00624207">
            <w:pPr>
              <w:widowControl w:val="0"/>
              <w:jc w:val="center"/>
              <w:rPr>
                <w:color w:val="000000"/>
                <w:kern w:val="24"/>
                <w:sz w:val="24"/>
                <w:lang w:val="uk-UA" w:eastAsia="uk-UA"/>
              </w:rPr>
            </w:pPr>
            <w:r w:rsidRPr="00B92FD3">
              <w:rPr>
                <w:color w:val="000000"/>
                <w:kern w:val="24"/>
                <w:sz w:val="24"/>
                <w:lang w:val="uk-UA" w:eastAsia="uk-UA"/>
              </w:rPr>
              <w:t>9</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Pr="00484C84" w:rsidRDefault="00EC267E" w:rsidP="00EC267E">
            <w:pPr>
              <w:ind w:left="-70"/>
              <w:rPr>
                <w:b/>
                <w:sz w:val="24"/>
                <w:lang w:val="uk-UA"/>
              </w:rPr>
            </w:pPr>
            <w:r w:rsidRPr="00484C84">
              <w:rPr>
                <w:b/>
                <w:sz w:val="24"/>
                <w:lang w:val="uk-UA"/>
              </w:rPr>
              <w:t xml:space="preserve">Драматургія комедіографа </w:t>
            </w:r>
            <w:proofErr w:type="spellStart"/>
            <w:r w:rsidRPr="00484C84">
              <w:rPr>
                <w:b/>
                <w:sz w:val="24"/>
                <w:lang w:val="uk-UA"/>
              </w:rPr>
              <w:t>Арістофана</w:t>
            </w:r>
            <w:proofErr w:type="spellEnd"/>
            <w:r w:rsidRPr="00484C84">
              <w:rPr>
                <w:b/>
                <w:sz w:val="24"/>
                <w:lang w:val="uk-UA"/>
              </w:rPr>
              <w:t xml:space="preserve">. </w:t>
            </w:r>
            <w:r>
              <w:rPr>
                <w:b/>
                <w:sz w:val="24"/>
                <w:lang w:val="uk-UA"/>
              </w:rPr>
              <w:t xml:space="preserve">Творчість </w:t>
            </w:r>
            <w:proofErr w:type="spellStart"/>
            <w:r w:rsidRPr="00484C84">
              <w:rPr>
                <w:b/>
                <w:sz w:val="24"/>
                <w:lang w:val="uk-UA"/>
              </w:rPr>
              <w:t>Менандра</w:t>
            </w:r>
            <w:proofErr w:type="spellEnd"/>
          </w:p>
          <w:p w:rsidR="00DF1DDF" w:rsidRDefault="00DF1DDF" w:rsidP="00624207">
            <w:pPr>
              <w:widowControl w:val="0"/>
              <w:ind w:left="-70"/>
              <w:jc w:val="both"/>
              <w:rPr>
                <w:i/>
                <w:iCs/>
                <w:color w:val="000000"/>
                <w:sz w:val="24"/>
                <w:lang w:val="uk-UA"/>
              </w:rPr>
            </w:pPr>
            <w:r w:rsidRPr="00B92FD3">
              <w:rPr>
                <w:i/>
                <w:iCs/>
                <w:color w:val="000000"/>
                <w:sz w:val="24"/>
                <w:lang w:val="uk-UA"/>
              </w:rPr>
              <w:t>Вид роботи: усні відповіді</w:t>
            </w:r>
          </w:p>
          <w:p w:rsidR="00DF1DDF" w:rsidRPr="0068240B" w:rsidRDefault="00401B34" w:rsidP="00401B34">
            <w:pPr>
              <w:jc w:val="both"/>
              <w:rPr>
                <w:sz w:val="24"/>
                <w:lang w:val="uk-UA"/>
              </w:rPr>
            </w:pPr>
            <w:r w:rsidRPr="0068240B">
              <w:rPr>
                <w:sz w:val="24"/>
                <w:lang w:val="uk-UA"/>
              </w:rPr>
              <w:t>М</w:t>
            </w:r>
            <w:proofErr w:type="spellStart"/>
            <w:r w:rsidRPr="0068240B">
              <w:rPr>
                <w:sz w:val="24"/>
              </w:rPr>
              <w:t>ісц</w:t>
            </w:r>
            <w:proofErr w:type="spellEnd"/>
            <w:r w:rsidRPr="0068240B">
              <w:rPr>
                <w:sz w:val="24"/>
                <w:lang w:val="uk-UA"/>
              </w:rPr>
              <w:t>е</w:t>
            </w:r>
            <w:r w:rsidRPr="0068240B">
              <w:rPr>
                <w:sz w:val="24"/>
              </w:rPr>
              <w:t xml:space="preserve"> </w:t>
            </w:r>
            <w:proofErr w:type="spellStart"/>
            <w:r w:rsidRPr="0068240B">
              <w:rPr>
                <w:sz w:val="24"/>
              </w:rPr>
              <w:t>Арістофана</w:t>
            </w:r>
            <w:proofErr w:type="spellEnd"/>
            <w:r w:rsidRPr="0068240B">
              <w:rPr>
                <w:sz w:val="24"/>
              </w:rPr>
              <w:t xml:space="preserve"> </w:t>
            </w:r>
            <w:proofErr w:type="spellStart"/>
            <w:r w:rsidRPr="0068240B">
              <w:rPr>
                <w:sz w:val="24"/>
              </w:rPr>
              <w:t>і</w:t>
            </w:r>
            <w:proofErr w:type="spellEnd"/>
            <w:r w:rsidRPr="0068240B">
              <w:rPr>
                <w:sz w:val="24"/>
              </w:rPr>
              <w:t xml:space="preserve"> </w:t>
            </w:r>
            <w:proofErr w:type="spellStart"/>
            <w:r w:rsidRPr="0068240B">
              <w:rPr>
                <w:sz w:val="24"/>
              </w:rPr>
              <w:t>Менандра</w:t>
            </w:r>
            <w:proofErr w:type="spellEnd"/>
            <w:r w:rsidRPr="0068240B">
              <w:rPr>
                <w:sz w:val="24"/>
              </w:rPr>
              <w:t xml:space="preserve"> </w:t>
            </w:r>
            <w:proofErr w:type="spellStart"/>
            <w:r w:rsidRPr="0068240B">
              <w:rPr>
                <w:sz w:val="24"/>
              </w:rPr>
              <w:t>серед</w:t>
            </w:r>
            <w:proofErr w:type="spellEnd"/>
            <w:r w:rsidRPr="0068240B">
              <w:rPr>
                <w:sz w:val="24"/>
              </w:rPr>
              <w:t xml:space="preserve"> </w:t>
            </w:r>
            <w:proofErr w:type="spellStart"/>
            <w:r w:rsidRPr="0068240B">
              <w:rPr>
                <w:sz w:val="24"/>
              </w:rPr>
              <w:t>комедіографів</w:t>
            </w:r>
            <w:proofErr w:type="spellEnd"/>
            <w:r w:rsidRPr="0068240B">
              <w:rPr>
                <w:sz w:val="24"/>
              </w:rPr>
              <w:t xml:space="preserve"> </w:t>
            </w:r>
            <w:proofErr w:type="spellStart"/>
            <w:r w:rsidRPr="0068240B">
              <w:rPr>
                <w:sz w:val="24"/>
              </w:rPr>
              <w:t>Стародавньої</w:t>
            </w:r>
            <w:proofErr w:type="spellEnd"/>
            <w:r w:rsidRPr="0068240B">
              <w:rPr>
                <w:sz w:val="24"/>
              </w:rPr>
              <w:t xml:space="preserve"> </w:t>
            </w:r>
            <w:proofErr w:type="spellStart"/>
            <w:r w:rsidRPr="0068240B">
              <w:rPr>
                <w:sz w:val="24"/>
              </w:rPr>
              <w:t>Греції</w:t>
            </w:r>
            <w:proofErr w:type="spellEnd"/>
            <w:r w:rsidRPr="0068240B">
              <w:rPr>
                <w:sz w:val="24"/>
              </w:rPr>
              <w:t>.</w:t>
            </w:r>
            <w:r w:rsidRPr="0068240B">
              <w:rPr>
                <w:sz w:val="24"/>
                <w:lang w:val="uk-UA"/>
              </w:rPr>
              <w:t xml:space="preserve"> Особливості драматургії Аристофана: політичний, соціальний і сатиричний контексти. Вивчення характерних рис </w:t>
            </w:r>
            <w:proofErr w:type="spellStart"/>
            <w:r w:rsidRPr="0068240B">
              <w:rPr>
                <w:sz w:val="24"/>
                <w:lang w:val="uk-UA"/>
              </w:rPr>
              <w:t>арістофанівських</w:t>
            </w:r>
            <w:proofErr w:type="spellEnd"/>
            <w:r w:rsidRPr="0068240B">
              <w:rPr>
                <w:sz w:val="24"/>
                <w:lang w:val="uk-UA"/>
              </w:rPr>
              <w:t xml:space="preserve"> комедій: персонажі, мова, стилістичні прийоми (гумор, пародія, гротеск).</w:t>
            </w:r>
            <w:r w:rsidRPr="0028053B">
              <w:rPr>
                <w:rFonts w:hAnsi="Symbol"/>
                <w:sz w:val="24"/>
                <w:lang w:val="uk-UA"/>
              </w:rPr>
              <w:t xml:space="preserve"> </w:t>
            </w:r>
            <w:r w:rsidRPr="0028053B">
              <w:rPr>
                <w:sz w:val="24"/>
                <w:lang w:val="uk-UA"/>
              </w:rPr>
              <w:t xml:space="preserve">Порівняння нової комедії </w:t>
            </w:r>
            <w:proofErr w:type="spellStart"/>
            <w:r w:rsidRPr="0028053B">
              <w:rPr>
                <w:sz w:val="24"/>
                <w:lang w:val="uk-UA"/>
              </w:rPr>
              <w:t>Менандра</w:t>
            </w:r>
            <w:proofErr w:type="spellEnd"/>
            <w:r w:rsidRPr="0028053B">
              <w:rPr>
                <w:sz w:val="24"/>
                <w:lang w:val="uk-UA"/>
              </w:rPr>
              <w:t xml:space="preserve"> з ранніми творами </w:t>
            </w:r>
            <w:proofErr w:type="spellStart"/>
            <w:r w:rsidRPr="0028053B">
              <w:rPr>
                <w:sz w:val="24"/>
                <w:lang w:val="uk-UA"/>
              </w:rPr>
              <w:t>Арістофана</w:t>
            </w:r>
            <w:proofErr w:type="spellEnd"/>
            <w:r w:rsidRPr="0028053B">
              <w:rPr>
                <w:sz w:val="24"/>
                <w:lang w:val="uk-UA"/>
              </w:rPr>
              <w:t>.</w:t>
            </w:r>
            <w:r w:rsidRPr="0068240B">
              <w:rPr>
                <w:sz w:val="24"/>
                <w:lang w:val="uk-UA"/>
              </w:rPr>
              <w:t xml:space="preserve"> </w:t>
            </w:r>
            <w:r w:rsidRPr="0028053B">
              <w:rPr>
                <w:sz w:val="24"/>
                <w:lang w:val="uk-UA"/>
              </w:rPr>
              <w:t xml:space="preserve">Основні теми творів </w:t>
            </w:r>
            <w:proofErr w:type="spellStart"/>
            <w:r w:rsidRPr="0028053B">
              <w:rPr>
                <w:sz w:val="24"/>
                <w:lang w:val="uk-UA"/>
              </w:rPr>
              <w:t>Менандра</w:t>
            </w:r>
            <w:proofErr w:type="spellEnd"/>
            <w:r w:rsidRPr="0028053B">
              <w:rPr>
                <w:sz w:val="24"/>
                <w:lang w:val="uk-UA"/>
              </w:rPr>
              <w:t>: соціальні та побутові питання, вивчення характерів.</w:t>
            </w:r>
            <w:r w:rsidRPr="0068240B">
              <w:rPr>
                <w:sz w:val="24"/>
                <w:lang w:val="uk-UA"/>
              </w:rPr>
              <w:t xml:space="preserve"> </w:t>
            </w:r>
            <w:r w:rsidRPr="0068240B">
              <w:rPr>
                <w:sz w:val="24"/>
              </w:rPr>
              <w:t xml:space="preserve">Характеристика </w:t>
            </w:r>
            <w:proofErr w:type="spellStart"/>
            <w:r w:rsidRPr="0068240B">
              <w:rPr>
                <w:sz w:val="24"/>
              </w:rPr>
              <w:t>персонажів</w:t>
            </w:r>
            <w:proofErr w:type="spellEnd"/>
            <w:r w:rsidRPr="0068240B">
              <w:rPr>
                <w:sz w:val="24"/>
              </w:rPr>
              <w:t xml:space="preserve"> </w:t>
            </w:r>
            <w:proofErr w:type="spellStart"/>
            <w:r w:rsidRPr="0068240B">
              <w:rPr>
                <w:sz w:val="24"/>
              </w:rPr>
              <w:t>і</w:t>
            </w:r>
            <w:proofErr w:type="spellEnd"/>
            <w:r w:rsidRPr="0068240B">
              <w:rPr>
                <w:sz w:val="24"/>
              </w:rPr>
              <w:t xml:space="preserve"> </w:t>
            </w:r>
            <w:proofErr w:type="spellStart"/>
            <w:r w:rsidRPr="0068240B">
              <w:rPr>
                <w:sz w:val="24"/>
              </w:rPr>
              <w:t>типів</w:t>
            </w:r>
            <w:proofErr w:type="spellEnd"/>
            <w:r w:rsidRPr="0068240B">
              <w:rPr>
                <w:sz w:val="24"/>
              </w:rPr>
              <w:t xml:space="preserve"> </w:t>
            </w:r>
            <w:proofErr w:type="gramStart"/>
            <w:r w:rsidRPr="0068240B">
              <w:rPr>
                <w:sz w:val="24"/>
              </w:rPr>
              <w:t>в</w:t>
            </w:r>
            <w:proofErr w:type="gramEnd"/>
            <w:r w:rsidRPr="0068240B">
              <w:rPr>
                <w:sz w:val="24"/>
              </w:rPr>
              <w:t xml:space="preserve"> </w:t>
            </w:r>
            <w:proofErr w:type="spellStart"/>
            <w:r w:rsidRPr="0068240B">
              <w:rPr>
                <w:sz w:val="24"/>
              </w:rPr>
              <w:t>його</w:t>
            </w:r>
            <w:proofErr w:type="spellEnd"/>
            <w:r w:rsidRPr="0068240B">
              <w:rPr>
                <w:sz w:val="24"/>
              </w:rPr>
              <w:t xml:space="preserve"> </w:t>
            </w:r>
            <w:proofErr w:type="spellStart"/>
            <w:r w:rsidRPr="0068240B">
              <w:rPr>
                <w:sz w:val="24"/>
              </w:rPr>
              <w:t>комедіях</w:t>
            </w:r>
            <w:proofErr w:type="spellEnd"/>
            <w:r w:rsidRPr="0068240B">
              <w:rPr>
                <w:sz w:val="24"/>
              </w:rPr>
              <w:t xml:space="preserve"> (</w:t>
            </w:r>
            <w:r w:rsidRPr="0068240B">
              <w:rPr>
                <w:sz w:val="24"/>
                <w:lang w:val="uk-UA"/>
              </w:rPr>
              <w:t>«</w:t>
            </w:r>
            <w:r w:rsidRPr="0068240B">
              <w:rPr>
                <w:sz w:val="24"/>
              </w:rPr>
              <w:t>Богач</w:t>
            </w:r>
            <w:r w:rsidRPr="0068240B">
              <w:rPr>
                <w:sz w:val="24"/>
                <w:lang w:val="uk-UA"/>
              </w:rPr>
              <w:t>»</w:t>
            </w:r>
            <w:r w:rsidRPr="0068240B">
              <w:rPr>
                <w:sz w:val="24"/>
              </w:rPr>
              <w:t xml:space="preserve">, </w:t>
            </w:r>
            <w:r w:rsidRPr="0068240B">
              <w:rPr>
                <w:sz w:val="24"/>
                <w:lang w:val="uk-UA"/>
              </w:rPr>
              <w:t>«</w:t>
            </w:r>
            <w:r w:rsidRPr="0068240B">
              <w:rPr>
                <w:sz w:val="24"/>
              </w:rPr>
              <w:t>Школа</w:t>
            </w:r>
            <w:r w:rsidRPr="0068240B">
              <w:rPr>
                <w:sz w:val="24"/>
                <w:lang w:val="uk-UA"/>
              </w:rPr>
              <w:t>»</w:t>
            </w:r>
            <w:r w:rsidRPr="0068240B">
              <w:rPr>
                <w:sz w:val="24"/>
              </w:rPr>
              <w:t>).</w:t>
            </w:r>
          </w:p>
        </w:tc>
      </w:tr>
      <w:tr w:rsidR="00DF1DDF" w:rsidRPr="0028053B"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Pr="00B92FD3" w:rsidRDefault="00DF1DDF" w:rsidP="00624207">
            <w:pPr>
              <w:widowControl w:val="0"/>
              <w:jc w:val="center"/>
              <w:rPr>
                <w:color w:val="000000"/>
                <w:kern w:val="24"/>
                <w:sz w:val="24"/>
                <w:lang w:val="uk-UA" w:eastAsia="uk-UA"/>
              </w:rPr>
            </w:pPr>
            <w:r w:rsidRPr="00B92FD3">
              <w:rPr>
                <w:color w:val="000000"/>
                <w:kern w:val="24"/>
                <w:sz w:val="24"/>
                <w:lang w:val="uk-UA" w:eastAsia="uk-UA"/>
              </w:rPr>
              <w:t>10</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Default="00DF1DDF" w:rsidP="00EC267E">
            <w:pPr>
              <w:ind w:left="-70"/>
              <w:rPr>
                <w:b/>
                <w:sz w:val="24"/>
                <w:lang w:val="uk-UA"/>
              </w:rPr>
            </w:pPr>
            <w:r w:rsidRPr="00B92FD3">
              <w:rPr>
                <w:color w:val="000000"/>
                <w:sz w:val="24"/>
                <w:lang w:val="uk-UA"/>
              </w:rPr>
              <w:tab/>
            </w:r>
            <w:r w:rsidR="00EC267E" w:rsidRPr="0074342C">
              <w:rPr>
                <w:b/>
                <w:sz w:val="24"/>
                <w:lang w:val="uk-UA"/>
              </w:rPr>
              <w:t>Література доби еллінізму</w:t>
            </w:r>
          </w:p>
          <w:p w:rsidR="00DF1DDF" w:rsidRPr="00B92FD3" w:rsidRDefault="00DF1DDF" w:rsidP="00624207">
            <w:pPr>
              <w:widowControl w:val="0"/>
              <w:ind w:left="-70"/>
              <w:jc w:val="both"/>
              <w:rPr>
                <w:i/>
                <w:iCs/>
                <w:color w:val="000000"/>
                <w:sz w:val="24"/>
                <w:lang w:val="uk-UA"/>
              </w:rPr>
            </w:pPr>
            <w:r w:rsidRPr="00B92FD3">
              <w:rPr>
                <w:i/>
                <w:iCs/>
                <w:color w:val="000000"/>
                <w:sz w:val="24"/>
                <w:lang w:val="uk-UA"/>
              </w:rPr>
              <w:t>Вид роботи: усні відповіді</w:t>
            </w:r>
          </w:p>
          <w:p w:rsidR="00DF1DDF" w:rsidRPr="0068240B" w:rsidRDefault="0068240B" w:rsidP="0068240B">
            <w:pPr>
              <w:jc w:val="both"/>
              <w:rPr>
                <w:sz w:val="24"/>
                <w:lang w:val="uk-UA"/>
              </w:rPr>
            </w:pPr>
            <w:r w:rsidRPr="0068240B">
              <w:rPr>
                <w:sz w:val="24"/>
                <w:lang w:val="uk-UA"/>
              </w:rPr>
              <w:t xml:space="preserve">Ключові характеристики літератури доби еллінізму, її жанрове різноманіття, вплив перехідного періоду між класичною </w:t>
            </w:r>
            <w:proofErr w:type="spellStart"/>
            <w:r w:rsidRPr="0068240B">
              <w:rPr>
                <w:sz w:val="24"/>
              </w:rPr>
              <w:t>Грецією</w:t>
            </w:r>
            <w:proofErr w:type="spellEnd"/>
            <w:r w:rsidRPr="0068240B">
              <w:rPr>
                <w:sz w:val="24"/>
              </w:rPr>
              <w:t xml:space="preserve"> та </w:t>
            </w:r>
            <w:proofErr w:type="spellStart"/>
            <w:r w:rsidRPr="0068240B">
              <w:rPr>
                <w:sz w:val="24"/>
              </w:rPr>
              <w:t>Римською</w:t>
            </w:r>
            <w:proofErr w:type="spellEnd"/>
            <w:r w:rsidRPr="0068240B">
              <w:rPr>
                <w:sz w:val="24"/>
              </w:rPr>
              <w:t xml:space="preserve"> </w:t>
            </w:r>
            <w:proofErr w:type="spellStart"/>
            <w:r w:rsidRPr="0068240B">
              <w:rPr>
                <w:sz w:val="24"/>
              </w:rPr>
              <w:t>імперією</w:t>
            </w:r>
            <w:proofErr w:type="spellEnd"/>
            <w:r w:rsidRPr="0068240B">
              <w:rPr>
                <w:sz w:val="24"/>
              </w:rPr>
              <w:t xml:space="preserve">, </w:t>
            </w:r>
            <w:r w:rsidRPr="0068240B">
              <w:rPr>
                <w:sz w:val="24"/>
                <w:lang w:val="uk-UA"/>
              </w:rPr>
              <w:t xml:space="preserve">основні </w:t>
            </w:r>
            <w:proofErr w:type="spellStart"/>
            <w:r w:rsidRPr="0068240B">
              <w:rPr>
                <w:sz w:val="24"/>
              </w:rPr>
              <w:t>концепти</w:t>
            </w:r>
            <w:proofErr w:type="spellEnd"/>
            <w:r w:rsidRPr="0068240B">
              <w:rPr>
                <w:sz w:val="24"/>
              </w:rPr>
              <w:t xml:space="preserve">, </w:t>
            </w:r>
            <w:proofErr w:type="spellStart"/>
            <w:r w:rsidRPr="0068240B">
              <w:rPr>
                <w:sz w:val="24"/>
              </w:rPr>
              <w:t>які</w:t>
            </w:r>
            <w:proofErr w:type="spellEnd"/>
            <w:r w:rsidRPr="0068240B">
              <w:rPr>
                <w:sz w:val="24"/>
              </w:rPr>
              <w:t xml:space="preserve"> </w:t>
            </w:r>
            <w:proofErr w:type="spellStart"/>
            <w:r w:rsidRPr="0068240B">
              <w:rPr>
                <w:sz w:val="24"/>
              </w:rPr>
              <w:t>з</w:t>
            </w:r>
            <w:proofErr w:type="spellEnd"/>
            <w:r w:rsidRPr="0068240B">
              <w:rPr>
                <w:sz w:val="24"/>
                <w:lang w:val="uk-UA"/>
              </w:rPr>
              <w:t>’</w:t>
            </w:r>
            <w:proofErr w:type="spellStart"/>
            <w:r w:rsidRPr="0068240B">
              <w:rPr>
                <w:sz w:val="24"/>
              </w:rPr>
              <w:t>являються</w:t>
            </w:r>
            <w:proofErr w:type="spellEnd"/>
            <w:r w:rsidRPr="0068240B">
              <w:rPr>
                <w:sz w:val="24"/>
              </w:rPr>
              <w:t xml:space="preserve"> в </w:t>
            </w:r>
            <w:proofErr w:type="spellStart"/>
            <w:r w:rsidRPr="0068240B">
              <w:rPr>
                <w:sz w:val="24"/>
              </w:rPr>
              <w:t>цей</w:t>
            </w:r>
            <w:proofErr w:type="spellEnd"/>
            <w:r w:rsidRPr="0068240B">
              <w:rPr>
                <w:sz w:val="24"/>
              </w:rPr>
              <w:t xml:space="preserve"> час</w:t>
            </w:r>
            <w:r>
              <w:rPr>
                <w:sz w:val="24"/>
                <w:lang w:val="uk-UA"/>
              </w:rPr>
              <w:t xml:space="preserve">. </w:t>
            </w:r>
            <w:r w:rsidRPr="0068240B">
              <w:rPr>
                <w:sz w:val="24"/>
                <w:lang w:val="uk-UA"/>
              </w:rPr>
              <w:t>Розвиток нових жанрів у літературі еллінізму.</w:t>
            </w:r>
            <w:r>
              <w:rPr>
                <w:sz w:val="24"/>
                <w:lang w:val="uk-UA"/>
              </w:rPr>
              <w:t xml:space="preserve"> </w:t>
            </w:r>
            <w:r w:rsidRPr="0068240B">
              <w:rPr>
                <w:sz w:val="24"/>
                <w:lang w:val="uk-UA"/>
              </w:rPr>
              <w:t>Вплив філософії стоїків та епікурейців на літературну творчість цього періоду.</w:t>
            </w:r>
            <w:r>
              <w:rPr>
                <w:sz w:val="24"/>
                <w:lang w:val="uk-UA"/>
              </w:rPr>
              <w:t xml:space="preserve"> </w:t>
            </w:r>
            <w:r w:rsidRPr="0068240B">
              <w:rPr>
                <w:sz w:val="24"/>
                <w:lang w:val="uk-UA"/>
              </w:rPr>
              <w:t xml:space="preserve">Життєвий шлях та ідеї </w:t>
            </w:r>
            <w:proofErr w:type="spellStart"/>
            <w:r w:rsidRPr="0068240B">
              <w:rPr>
                <w:sz w:val="24"/>
                <w:lang w:val="uk-UA"/>
              </w:rPr>
              <w:t>Деметрія</w:t>
            </w:r>
            <w:proofErr w:type="spellEnd"/>
            <w:r w:rsidRPr="0068240B">
              <w:rPr>
                <w:sz w:val="24"/>
                <w:lang w:val="uk-UA"/>
              </w:rPr>
              <w:t xml:space="preserve"> </w:t>
            </w:r>
            <w:proofErr w:type="spellStart"/>
            <w:r w:rsidRPr="0068240B">
              <w:rPr>
                <w:sz w:val="24"/>
                <w:lang w:val="uk-UA"/>
              </w:rPr>
              <w:t>Фалерського</w:t>
            </w:r>
            <w:proofErr w:type="spellEnd"/>
            <w:r w:rsidRPr="0068240B">
              <w:rPr>
                <w:sz w:val="24"/>
                <w:lang w:val="uk-UA"/>
              </w:rPr>
              <w:t xml:space="preserve"> в контексті його літературної діяльності.</w:t>
            </w:r>
          </w:p>
        </w:tc>
      </w:tr>
      <w:tr w:rsidR="00DF1DDF" w:rsidRPr="0068240B"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F1DDF" w:rsidRPr="00B92FD3" w:rsidRDefault="00DF1DDF" w:rsidP="00624207">
            <w:pPr>
              <w:widowControl w:val="0"/>
              <w:jc w:val="center"/>
              <w:rPr>
                <w:color w:val="000000"/>
                <w:kern w:val="24"/>
                <w:sz w:val="24"/>
                <w:lang w:val="uk-UA" w:eastAsia="uk-UA"/>
              </w:rPr>
            </w:pPr>
            <w:r w:rsidRPr="00B92FD3">
              <w:rPr>
                <w:color w:val="000000"/>
                <w:kern w:val="24"/>
                <w:sz w:val="24"/>
                <w:lang w:val="uk-UA" w:eastAsia="uk-UA"/>
              </w:rPr>
              <w:t>11</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0875E4" w:rsidRPr="00484C84" w:rsidRDefault="00EC267E" w:rsidP="000875E4">
            <w:pPr>
              <w:pStyle w:val="ad"/>
              <w:ind w:left="-70"/>
              <w:jc w:val="both"/>
              <w:rPr>
                <w:sz w:val="24"/>
                <w:szCs w:val="24"/>
              </w:rPr>
            </w:pPr>
            <w:r w:rsidRPr="00FA0DE2">
              <w:rPr>
                <w:b/>
                <w:sz w:val="24"/>
              </w:rPr>
              <w:t>Література доби римського володарювання</w:t>
            </w:r>
            <w:r w:rsidR="000875E4">
              <w:rPr>
                <w:b/>
                <w:sz w:val="24"/>
              </w:rPr>
              <w:t>.</w:t>
            </w:r>
            <w:r w:rsidRPr="00B92FD3">
              <w:rPr>
                <w:i/>
                <w:iCs/>
                <w:color w:val="000000"/>
                <w:sz w:val="24"/>
              </w:rPr>
              <w:t xml:space="preserve"> </w:t>
            </w:r>
            <w:r w:rsidR="000875E4" w:rsidRPr="00484C84">
              <w:rPr>
                <w:b/>
                <w:sz w:val="24"/>
                <w:szCs w:val="24"/>
              </w:rPr>
              <w:t xml:space="preserve">Римська література, її історико-культурне значення та характерні особливості. </w:t>
            </w:r>
          </w:p>
          <w:p w:rsidR="00EC267E" w:rsidRDefault="00EC267E" w:rsidP="00624207">
            <w:pPr>
              <w:widowControl w:val="0"/>
              <w:snapToGrid w:val="0"/>
              <w:rPr>
                <w:i/>
                <w:iCs/>
                <w:color w:val="000000"/>
                <w:sz w:val="24"/>
                <w:lang w:val="uk-UA"/>
              </w:rPr>
            </w:pPr>
          </w:p>
          <w:p w:rsidR="00DF1DDF" w:rsidRPr="00B92FD3" w:rsidRDefault="00DF1DDF" w:rsidP="00624207">
            <w:pPr>
              <w:widowControl w:val="0"/>
              <w:snapToGrid w:val="0"/>
              <w:rPr>
                <w:i/>
                <w:iCs/>
                <w:color w:val="000000"/>
                <w:sz w:val="24"/>
                <w:lang w:val="uk-UA"/>
              </w:rPr>
            </w:pPr>
            <w:r w:rsidRPr="00B92FD3">
              <w:rPr>
                <w:i/>
                <w:iCs/>
                <w:color w:val="000000"/>
                <w:sz w:val="24"/>
                <w:lang w:val="uk-UA"/>
              </w:rPr>
              <w:t>Вид роботи: усні відповіді</w:t>
            </w:r>
          </w:p>
          <w:p w:rsidR="00DF1DDF" w:rsidRPr="000875E4" w:rsidRDefault="0068240B" w:rsidP="000875E4">
            <w:pPr>
              <w:widowControl w:val="0"/>
              <w:snapToGrid w:val="0"/>
              <w:jc w:val="both"/>
              <w:rPr>
                <w:sz w:val="24"/>
                <w:lang w:val="uk-UA"/>
              </w:rPr>
            </w:pPr>
            <w:r w:rsidRPr="0068240B">
              <w:rPr>
                <w:sz w:val="24"/>
                <w:lang w:val="uk-UA"/>
              </w:rPr>
              <w:lastRenderedPageBreak/>
              <w:t>Основні етапи розвитку римської літератури, її особливості та значенням у контексті римської культури, зокрема літературні жанри, стилістика та тематичні орієнтири у творчості римських авторів. Літературні течії Римської імперії: епохи Республіки та Ранньої імперії.</w:t>
            </w:r>
            <w:r w:rsidR="000875E4">
              <w:rPr>
                <w:sz w:val="24"/>
                <w:lang w:val="uk-UA"/>
              </w:rPr>
              <w:t xml:space="preserve"> </w:t>
            </w:r>
            <w:r w:rsidR="000875E4" w:rsidRPr="000875E4">
              <w:rPr>
                <w:sz w:val="24"/>
                <w:lang w:val="uk-UA"/>
              </w:rPr>
              <w:t xml:space="preserve">Історико-культурне значення римської літератури для античного світу та її вплив на європейську культуру. </w:t>
            </w:r>
            <w:r w:rsidR="000875E4" w:rsidRPr="000875E4">
              <w:rPr>
                <w:sz w:val="24"/>
              </w:rPr>
              <w:t xml:space="preserve">Роль </w:t>
            </w:r>
            <w:proofErr w:type="spellStart"/>
            <w:r w:rsidR="000875E4" w:rsidRPr="000875E4">
              <w:rPr>
                <w:sz w:val="24"/>
              </w:rPr>
              <w:t>римських</w:t>
            </w:r>
            <w:proofErr w:type="spellEnd"/>
            <w:r w:rsidR="000875E4" w:rsidRPr="000875E4">
              <w:rPr>
                <w:sz w:val="24"/>
              </w:rPr>
              <w:t xml:space="preserve"> </w:t>
            </w:r>
            <w:proofErr w:type="spellStart"/>
            <w:r w:rsidR="000875E4" w:rsidRPr="000875E4">
              <w:rPr>
                <w:sz w:val="24"/>
              </w:rPr>
              <w:t>авторі</w:t>
            </w:r>
            <w:proofErr w:type="gramStart"/>
            <w:r w:rsidR="000875E4" w:rsidRPr="000875E4">
              <w:rPr>
                <w:sz w:val="24"/>
              </w:rPr>
              <w:t>в</w:t>
            </w:r>
            <w:proofErr w:type="spellEnd"/>
            <w:proofErr w:type="gramEnd"/>
            <w:r w:rsidR="000875E4" w:rsidRPr="000875E4">
              <w:rPr>
                <w:sz w:val="24"/>
              </w:rPr>
              <w:t xml:space="preserve"> у </w:t>
            </w:r>
            <w:proofErr w:type="spellStart"/>
            <w:r w:rsidR="000875E4" w:rsidRPr="000875E4">
              <w:rPr>
                <w:sz w:val="24"/>
              </w:rPr>
              <w:t>формуванні</w:t>
            </w:r>
            <w:proofErr w:type="spellEnd"/>
            <w:r w:rsidR="000875E4" w:rsidRPr="000875E4">
              <w:rPr>
                <w:sz w:val="24"/>
              </w:rPr>
              <w:t xml:space="preserve"> </w:t>
            </w:r>
            <w:proofErr w:type="spellStart"/>
            <w:r w:rsidR="000875E4" w:rsidRPr="000875E4">
              <w:rPr>
                <w:sz w:val="24"/>
              </w:rPr>
              <w:t>культурних</w:t>
            </w:r>
            <w:proofErr w:type="spellEnd"/>
            <w:r w:rsidR="000875E4" w:rsidRPr="000875E4">
              <w:rPr>
                <w:sz w:val="24"/>
              </w:rPr>
              <w:t xml:space="preserve"> </w:t>
            </w:r>
            <w:proofErr w:type="spellStart"/>
            <w:r w:rsidR="000875E4" w:rsidRPr="000875E4">
              <w:rPr>
                <w:sz w:val="24"/>
              </w:rPr>
              <w:t>ідеалів</w:t>
            </w:r>
            <w:proofErr w:type="spellEnd"/>
            <w:r w:rsidR="000875E4" w:rsidRPr="000875E4">
              <w:rPr>
                <w:sz w:val="24"/>
              </w:rPr>
              <w:t xml:space="preserve"> </w:t>
            </w:r>
            <w:proofErr w:type="spellStart"/>
            <w:r w:rsidR="000875E4" w:rsidRPr="000875E4">
              <w:rPr>
                <w:sz w:val="24"/>
              </w:rPr>
              <w:t>і</w:t>
            </w:r>
            <w:proofErr w:type="spellEnd"/>
            <w:r w:rsidR="000875E4" w:rsidRPr="000875E4">
              <w:rPr>
                <w:sz w:val="24"/>
              </w:rPr>
              <w:t xml:space="preserve"> </w:t>
            </w:r>
            <w:proofErr w:type="spellStart"/>
            <w:r w:rsidR="000875E4" w:rsidRPr="000875E4">
              <w:rPr>
                <w:sz w:val="24"/>
              </w:rPr>
              <w:t>моральних</w:t>
            </w:r>
            <w:proofErr w:type="spellEnd"/>
            <w:r w:rsidR="000875E4" w:rsidRPr="000875E4">
              <w:rPr>
                <w:sz w:val="24"/>
              </w:rPr>
              <w:t xml:space="preserve"> </w:t>
            </w:r>
            <w:proofErr w:type="spellStart"/>
            <w:r w:rsidR="000875E4" w:rsidRPr="000875E4">
              <w:rPr>
                <w:sz w:val="24"/>
              </w:rPr>
              <w:t>цінностей</w:t>
            </w:r>
            <w:proofErr w:type="spellEnd"/>
            <w:r w:rsidR="000875E4" w:rsidRPr="000875E4">
              <w:rPr>
                <w:sz w:val="24"/>
              </w:rPr>
              <w:t>.</w:t>
            </w:r>
          </w:p>
        </w:tc>
      </w:tr>
      <w:tr w:rsidR="00EC267E" w:rsidRPr="000875E4"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Pr="00B92FD3" w:rsidRDefault="00EC267E" w:rsidP="00624207">
            <w:pPr>
              <w:widowControl w:val="0"/>
              <w:jc w:val="center"/>
              <w:rPr>
                <w:color w:val="000000"/>
                <w:kern w:val="24"/>
                <w:sz w:val="24"/>
                <w:lang w:val="uk-UA" w:eastAsia="uk-UA"/>
              </w:rPr>
            </w:pPr>
            <w:r>
              <w:rPr>
                <w:color w:val="000000"/>
                <w:kern w:val="24"/>
                <w:sz w:val="24"/>
                <w:lang w:val="uk-UA" w:eastAsia="uk-UA"/>
              </w:rPr>
              <w:lastRenderedPageBreak/>
              <w:t>12</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Default="000875E4" w:rsidP="000875E4">
            <w:pPr>
              <w:pStyle w:val="ad"/>
              <w:ind w:left="-70"/>
              <w:jc w:val="both"/>
              <w:rPr>
                <w:b/>
                <w:sz w:val="24"/>
              </w:rPr>
            </w:pPr>
            <w:r w:rsidRPr="00FA0DE2">
              <w:rPr>
                <w:b/>
                <w:sz w:val="24"/>
              </w:rPr>
              <w:t>Рання римська комедія</w:t>
            </w:r>
          </w:p>
          <w:p w:rsidR="000875E4" w:rsidRPr="00B92FD3" w:rsidRDefault="000875E4" w:rsidP="000875E4">
            <w:pPr>
              <w:widowControl w:val="0"/>
              <w:snapToGrid w:val="0"/>
              <w:rPr>
                <w:i/>
                <w:iCs/>
                <w:color w:val="000000"/>
                <w:sz w:val="24"/>
                <w:lang w:val="uk-UA"/>
              </w:rPr>
            </w:pPr>
            <w:r w:rsidRPr="00B92FD3">
              <w:rPr>
                <w:i/>
                <w:iCs/>
                <w:color w:val="000000"/>
                <w:sz w:val="24"/>
                <w:lang w:val="uk-UA"/>
              </w:rPr>
              <w:t>Вид роботи: усні відповіді</w:t>
            </w:r>
            <w:r>
              <w:rPr>
                <w:i/>
                <w:iCs/>
                <w:color w:val="000000"/>
                <w:sz w:val="24"/>
                <w:lang w:val="uk-UA"/>
              </w:rPr>
              <w:t>, індивідуальне завдання</w:t>
            </w:r>
          </w:p>
          <w:p w:rsidR="000875E4" w:rsidRPr="000875E4" w:rsidRDefault="000875E4" w:rsidP="000875E4">
            <w:pPr>
              <w:jc w:val="both"/>
              <w:rPr>
                <w:sz w:val="24"/>
                <w:lang w:val="uk-UA"/>
              </w:rPr>
            </w:pPr>
            <w:r w:rsidRPr="000875E4">
              <w:rPr>
                <w:sz w:val="24"/>
                <w:lang w:val="uk-UA"/>
              </w:rPr>
              <w:t>Походження римської комедії та її відмінності від грецької.</w:t>
            </w:r>
            <w:r>
              <w:rPr>
                <w:sz w:val="24"/>
                <w:lang w:val="uk-UA"/>
              </w:rPr>
              <w:t xml:space="preserve"> </w:t>
            </w:r>
            <w:proofErr w:type="spellStart"/>
            <w:r w:rsidRPr="000875E4">
              <w:rPr>
                <w:sz w:val="24"/>
              </w:rPr>
              <w:t>Важливі</w:t>
            </w:r>
            <w:proofErr w:type="spellEnd"/>
            <w:r w:rsidRPr="000875E4">
              <w:rPr>
                <w:sz w:val="24"/>
              </w:rPr>
              <w:t xml:space="preserve"> </w:t>
            </w:r>
            <w:proofErr w:type="spellStart"/>
            <w:r w:rsidRPr="000875E4">
              <w:rPr>
                <w:sz w:val="24"/>
              </w:rPr>
              <w:t>представники</w:t>
            </w:r>
            <w:proofErr w:type="spellEnd"/>
            <w:r w:rsidRPr="000875E4">
              <w:rPr>
                <w:sz w:val="24"/>
              </w:rPr>
              <w:t xml:space="preserve"> </w:t>
            </w:r>
            <w:proofErr w:type="spellStart"/>
            <w:r w:rsidRPr="000875E4">
              <w:rPr>
                <w:sz w:val="24"/>
              </w:rPr>
              <w:t>ранньої</w:t>
            </w:r>
            <w:proofErr w:type="spellEnd"/>
            <w:r w:rsidRPr="000875E4">
              <w:rPr>
                <w:sz w:val="24"/>
              </w:rPr>
              <w:t xml:space="preserve"> </w:t>
            </w:r>
            <w:proofErr w:type="spellStart"/>
            <w:r w:rsidRPr="000875E4">
              <w:rPr>
                <w:sz w:val="24"/>
              </w:rPr>
              <w:t>римської</w:t>
            </w:r>
            <w:proofErr w:type="spellEnd"/>
            <w:r w:rsidRPr="000875E4">
              <w:rPr>
                <w:sz w:val="24"/>
              </w:rPr>
              <w:t xml:space="preserve"> </w:t>
            </w:r>
            <w:proofErr w:type="spellStart"/>
            <w:r w:rsidRPr="000875E4">
              <w:rPr>
                <w:sz w:val="24"/>
              </w:rPr>
              <w:t>комедії</w:t>
            </w:r>
            <w:proofErr w:type="spellEnd"/>
            <w:r w:rsidRPr="000875E4">
              <w:rPr>
                <w:sz w:val="24"/>
              </w:rPr>
              <w:t xml:space="preserve">: </w:t>
            </w:r>
            <w:proofErr w:type="spellStart"/>
            <w:r w:rsidRPr="000875E4">
              <w:rPr>
                <w:sz w:val="24"/>
              </w:rPr>
              <w:t>Теренцій</w:t>
            </w:r>
            <w:proofErr w:type="spellEnd"/>
            <w:r w:rsidRPr="000875E4">
              <w:rPr>
                <w:sz w:val="24"/>
              </w:rPr>
              <w:t xml:space="preserve">, </w:t>
            </w:r>
            <w:proofErr w:type="spellStart"/>
            <w:r w:rsidRPr="000875E4">
              <w:rPr>
                <w:sz w:val="24"/>
              </w:rPr>
              <w:t>Плавт</w:t>
            </w:r>
            <w:proofErr w:type="spellEnd"/>
            <w:r w:rsidRPr="000875E4">
              <w:rPr>
                <w:sz w:val="24"/>
              </w:rPr>
              <w:t>.</w:t>
            </w:r>
            <w:r>
              <w:rPr>
                <w:sz w:val="24"/>
                <w:lang w:val="uk-UA"/>
              </w:rPr>
              <w:t xml:space="preserve"> </w:t>
            </w:r>
            <w:r w:rsidRPr="000875E4">
              <w:rPr>
                <w:sz w:val="24"/>
                <w:lang w:val="uk-UA"/>
              </w:rPr>
              <w:t>Структура римської комедії: елементи і сюжетні ходи.</w:t>
            </w:r>
            <w:r>
              <w:rPr>
                <w:sz w:val="24"/>
                <w:lang w:val="uk-UA"/>
              </w:rPr>
              <w:t xml:space="preserve"> </w:t>
            </w:r>
            <w:r w:rsidRPr="000875E4">
              <w:rPr>
                <w:sz w:val="24"/>
                <w:lang w:val="uk-UA"/>
              </w:rPr>
              <w:t>Основні теми та мотиви в римській комедії: соціальні ролі, любовні інтриги, хитрість і обман.</w:t>
            </w:r>
            <w:r>
              <w:rPr>
                <w:sz w:val="24"/>
                <w:lang w:val="uk-UA"/>
              </w:rPr>
              <w:t xml:space="preserve"> </w:t>
            </w:r>
            <w:r w:rsidRPr="000875E4">
              <w:rPr>
                <w:sz w:val="24"/>
                <w:lang w:val="uk-UA"/>
              </w:rPr>
              <w:t>Вплив ранньої римської комедії на європейську драматургію (від Відродження до сучасності).</w:t>
            </w:r>
          </w:p>
          <w:p w:rsidR="000875E4" w:rsidRPr="000875E4" w:rsidRDefault="000875E4" w:rsidP="000875E4">
            <w:pPr>
              <w:jc w:val="both"/>
              <w:rPr>
                <w:sz w:val="24"/>
                <w:lang w:val="uk-UA"/>
              </w:rPr>
            </w:pPr>
            <w:proofErr w:type="spellStart"/>
            <w:proofErr w:type="gramStart"/>
            <w:r w:rsidRPr="000875E4">
              <w:rPr>
                <w:sz w:val="24"/>
              </w:rPr>
              <w:t>П</w:t>
            </w:r>
            <w:proofErr w:type="gramEnd"/>
            <w:r w:rsidRPr="000875E4">
              <w:rPr>
                <w:sz w:val="24"/>
              </w:rPr>
              <w:t>ідготувати</w:t>
            </w:r>
            <w:proofErr w:type="spellEnd"/>
            <w:r w:rsidRPr="000875E4">
              <w:rPr>
                <w:sz w:val="24"/>
              </w:rPr>
              <w:t xml:space="preserve"> </w:t>
            </w:r>
            <w:proofErr w:type="spellStart"/>
            <w:r w:rsidRPr="000875E4">
              <w:rPr>
                <w:sz w:val="24"/>
              </w:rPr>
              <w:t>аналіз</w:t>
            </w:r>
            <w:proofErr w:type="spellEnd"/>
            <w:r w:rsidRPr="000875E4">
              <w:rPr>
                <w:sz w:val="24"/>
              </w:rPr>
              <w:t xml:space="preserve"> одного персонажа </w:t>
            </w:r>
            <w:proofErr w:type="spellStart"/>
            <w:r w:rsidRPr="000875E4">
              <w:rPr>
                <w:sz w:val="24"/>
              </w:rPr>
              <w:t>з</w:t>
            </w:r>
            <w:proofErr w:type="spellEnd"/>
            <w:r w:rsidRPr="000875E4">
              <w:rPr>
                <w:sz w:val="24"/>
              </w:rPr>
              <w:t xml:space="preserve"> </w:t>
            </w:r>
            <w:proofErr w:type="spellStart"/>
            <w:r w:rsidRPr="000875E4">
              <w:rPr>
                <w:sz w:val="24"/>
              </w:rPr>
              <w:t>п</w:t>
            </w:r>
            <w:proofErr w:type="spellEnd"/>
            <w:r w:rsidRPr="000875E4">
              <w:rPr>
                <w:sz w:val="24"/>
                <w:lang w:val="uk-UA"/>
              </w:rPr>
              <w:t>’</w:t>
            </w:r>
            <w:proofErr w:type="spellStart"/>
            <w:r w:rsidRPr="000875E4">
              <w:rPr>
                <w:sz w:val="24"/>
              </w:rPr>
              <w:t>єс</w:t>
            </w:r>
            <w:proofErr w:type="spellEnd"/>
            <w:r w:rsidRPr="000875E4">
              <w:rPr>
                <w:sz w:val="24"/>
              </w:rPr>
              <w:t xml:space="preserve"> </w:t>
            </w:r>
            <w:proofErr w:type="spellStart"/>
            <w:r w:rsidRPr="000875E4">
              <w:rPr>
                <w:sz w:val="24"/>
              </w:rPr>
              <w:t>Теренція</w:t>
            </w:r>
            <w:proofErr w:type="spellEnd"/>
            <w:r w:rsidRPr="000875E4">
              <w:rPr>
                <w:sz w:val="24"/>
              </w:rPr>
              <w:t xml:space="preserve"> </w:t>
            </w:r>
            <w:proofErr w:type="spellStart"/>
            <w:r w:rsidRPr="000875E4">
              <w:rPr>
                <w:sz w:val="24"/>
              </w:rPr>
              <w:t>чи</w:t>
            </w:r>
            <w:proofErr w:type="spellEnd"/>
            <w:r w:rsidRPr="000875E4">
              <w:rPr>
                <w:sz w:val="24"/>
              </w:rPr>
              <w:t xml:space="preserve"> </w:t>
            </w:r>
            <w:proofErr w:type="spellStart"/>
            <w:r w:rsidRPr="000875E4">
              <w:rPr>
                <w:sz w:val="24"/>
              </w:rPr>
              <w:t>Плавта</w:t>
            </w:r>
            <w:proofErr w:type="spellEnd"/>
            <w:r w:rsidRPr="000875E4">
              <w:rPr>
                <w:sz w:val="24"/>
              </w:rPr>
              <w:t xml:space="preserve">, </w:t>
            </w:r>
            <w:proofErr w:type="spellStart"/>
            <w:r w:rsidRPr="000875E4">
              <w:rPr>
                <w:sz w:val="24"/>
              </w:rPr>
              <w:t>зокрема</w:t>
            </w:r>
            <w:proofErr w:type="spellEnd"/>
            <w:r w:rsidRPr="000875E4">
              <w:rPr>
                <w:sz w:val="24"/>
              </w:rPr>
              <w:t xml:space="preserve">, в </w:t>
            </w:r>
            <w:proofErr w:type="spellStart"/>
            <w:r w:rsidRPr="000875E4">
              <w:rPr>
                <w:sz w:val="24"/>
              </w:rPr>
              <w:t>контексті</w:t>
            </w:r>
            <w:proofErr w:type="spellEnd"/>
            <w:r w:rsidRPr="000875E4">
              <w:rPr>
                <w:sz w:val="24"/>
              </w:rPr>
              <w:t xml:space="preserve"> </w:t>
            </w:r>
            <w:proofErr w:type="spellStart"/>
            <w:r w:rsidRPr="000875E4">
              <w:rPr>
                <w:sz w:val="24"/>
              </w:rPr>
              <w:t>його</w:t>
            </w:r>
            <w:proofErr w:type="spellEnd"/>
            <w:r w:rsidRPr="000875E4">
              <w:rPr>
                <w:sz w:val="24"/>
              </w:rPr>
              <w:t xml:space="preserve"> </w:t>
            </w:r>
            <w:proofErr w:type="spellStart"/>
            <w:r w:rsidRPr="000875E4">
              <w:rPr>
                <w:sz w:val="24"/>
              </w:rPr>
              <w:t>гумористичного</w:t>
            </w:r>
            <w:proofErr w:type="spellEnd"/>
            <w:r w:rsidRPr="000875E4">
              <w:rPr>
                <w:sz w:val="24"/>
              </w:rPr>
              <w:t xml:space="preserve"> образу.</w:t>
            </w:r>
          </w:p>
        </w:tc>
      </w:tr>
      <w:tr w:rsidR="00EC267E" w:rsidRPr="000875E4"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Default="00EC267E" w:rsidP="00624207">
            <w:pPr>
              <w:widowControl w:val="0"/>
              <w:jc w:val="center"/>
              <w:rPr>
                <w:color w:val="000000"/>
                <w:kern w:val="24"/>
                <w:sz w:val="24"/>
                <w:lang w:val="uk-UA" w:eastAsia="uk-UA"/>
              </w:rPr>
            </w:pPr>
            <w:r>
              <w:rPr>
                <w:color w:val="000000"/>
                <w:kern w:val="24"/>
                <w:sz w:val="24"/>
                <w:lang w:val="uk-UA" w:eastAsia="uk-UA"/>
              </w:rPr>
              <w:t>13</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Default="000875E4" w:rsidP="00EC267E">
            <w:pPr>
              <w:pStyle w:val="ad"/>
              <w:ind w:left="-70"/>
              <w:jc w:val="both"/>
              <w:rPr>
                <w:b/>
                <w:sz w:val="24"/>
              </w:rPr>
            </w:pPr>
            <w:r w:rsidRPr="00FA0DE2">
              <w:rPr>
                <w:b/>
                <w:sz w:val="24"/>
              </w:rPr>
              <w:t xml:space="preserve">Римська література доби </w:t>
            </w:r>
            <w:r>
              <w:rPr>
                <w:b/>
                <w:sz w:val="24"/>
              </w:rPr>
              <w:t>Р</w:t>
            </w:r>
            <w:r w:rsidRPr="00FA0DE2">
              <w:rPr>
                <w:b/>
                <w:sz w:val="24"/>
              </w:rPr>
              <w:t>еспубліки</w:t>
            </w:r>
          </w:p>
          <w:p w:rsidR="000875E4" w:rsidRDefault="000875E4" w:rsidP="00EC267E">
            <w:pPr>
              <w:pStyle w:val="ad"/>
              <w:ind w:left="-70"/>
              <w:jc w:val="both"/>
              <w:rPr>
                <w:b/>
                <w:sz w:val="24"/>
              </w:rPr>
            </w:pPr>
            <w:r w:rsidRPr="00B92FD3">
              <w:rPr>
                <w:i/>
                <w:iCs/>
                <w:color w:val="000000"/>
                <w:sz w:val="24"/>
              </w:rPr>
              <w:t>Вид роботи:</w:t>
            </w:r>
            <w:r>
              <w:rPr>
                <w:i/>
                <w:iCs/>
                <w:color w:val="000000"/>
                <w:sz w:val="24"/>
              </w:rPr>
              <w:t xml:space="preserve"> дискусія, робота в групах</w:t>
            </w:r>
          </w:p>
          <w:p w:rsidR="000875E4" w:rsidRPr="003548E3" w:rsidRDefault="000875E4" w:rsidP="003548E3">
            <w:pPr>
              <w:pStyle w:val="ad"/>
              <w:ind w:left="-70"/>
              <w:jc w:val="both"/>
              <w:rPr>
                <w:b/>
                <w:sz w:val="24"/>
                <w:szCs w:val="24"/>
              </w:rPr>
            </w:pPr>
            <w:r w:rsidRPr="003548E3">
              <w:rPr>
                <w:sz w:val="24"/>
                <w:szCs w:val="24"/>
              </w:rPr>
              <w:t xml:space="preserve">Основні етапами розвитку римської літератури в добу Республіки. Політичний контекст і соціальні зміни, що визначали зміст літературних творів. Основні жанри римської літератури цього періоду: епічна поезія, історіографія, риторика, драматургія. </w:t>
            </w:r>
            <w:r w:rsidR="003548E3" w:rsidRPr="003548E3">
              <w:rPr>
                <w:sz w:val="24"/>
                <w:szCs w:val="24"/>
              </w:rPr>
              <w:t>К</w:t>
            </w:r>
            <w:r w:rsidRPr="003548E3">
              <w:rPr>
                <w:sz w:val="24"/>
                <w:szCs w:val="24"/>
              </w:rPr>
              <w:t>ороткий аналіз одного з творів республіканського періоду, зокрема на тему політичних і соціальних аспектів у літературі цього періоду.</w:t>
            </w:r>
          </w:p>
        </w:tc>
      </w:tr>
      <w:tr w:rsidR="00EC267E" w:rsidRPr="000875E4"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Default="00EC267E" w:rsidP="00624207">
            <w:pPr>
              <w:widowControl w:val="0"/>
              <w:jc w:val="center"/>
              <w:rPr>
                <w:color w:val="000000"/>
                <w:kern w:val="24"/>
                <w:sz w:val="24"/>
                <w:lang w:val="uk-UA" w:eastAsia="uk-UA"/>
              </w:rPr>
            </w:pPr>
            <w:r>
              <w:rPr>
                <w:color w:val="000000"/>
                <w:kern w:val="24"/>
                <w:sz w:val="24"/>
                <w:lang w:val="uk-UA" w:eastAsia="uk-UA"/>
              </w:rPr>
              <w:t>14</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Default="000875E4" w:rsidP="00EC267E">
            <w:pPr>
              <w:pStyle w:val="ad"/>
              <w:ind w:left="-70"/>
              <w:jc w:val="both"/>
              <w:rPr>
                <w:b/>
                <w:sz w:val="24"/>
                <w:szCs w:val="24"/>
              </w:rPr>
            </w:pPr>
            <w:r w:rsidRPr="00484C84">
              <w:rPr>
                <w:b/>
                <w:sz w:val="24"/>
                <w:szCs w:val="24"/>
              </w:rPr>
              <w:t>Творчість Вергілія</w:t>
            </w:r>
          </w:p>
          <w:p w:rsidR="003548E3" w:rsidRDefault="003548E3" w:rsidP="003548E3">
            <w:pPr>
              <w:pStyle w:val="ad"/>
              <w:ind w:left="-70"/>
              <w:jc w:val="both"/>
              <w:rPr>
                <w:b/>
                <w:sz w:val="24"/>
              </w:rPr>
            </w:pPr>
            <w:r w:rsidRPr="00B92FD3">
              <w:rPr>
                <w:i/>
                <w:iCs/>
                <w:color w:val="000000"/>
                <w:sz w:val="24"/>
              </w:rPr>
              <w:t>Вид роботи:</w:t>
            </w:r>
            <w:r>
              <w:rPr>
                <w:i/>
                <w:iCs/>
                <w:color w:val="000000"/>
                <w:sz w:val="24"/>
              </w:rPr>
              <w:t xml:space="preserve"> дискусія, робота в групах</w:t>
            </w:r>
          </w:p>
          <w:p w:rsidR="003548E3" w:rsidRPr="003548E3" w:rsidRDefault="003548E3" w:rsidP="003548E3">
            <w:pPr>
              <w:pStyle w:val="ad"/>
              <w:ind w:left="-70"/>
              <w:jc w:val="both"/>
              <w:rPr>
                <w:b/>
                <w:sz w:val="24"/>
                <w:szCs w:val="24"/>
              </w:rPr>
            </w:pPr>
            <w:r w:rsidRPr="003548E3">
              <w:rPr>
                <w:sz w:val="24"/>
                <w:szCs w:val="24"/>
              </w:rPr>
              <w:t>Основні етапи творчості Вергілія. Особливості його творів «Енеїда», «Георгіки» та «Буколіки». Розвиток поетичної майстерності Вергілія та його внесок у формування римської літератури. Взаємозв’язок між творчістю Вергілія і римською культурною традицією, зокрема політичними та соціальними умовами його часу. Вплив Вергілія на пізніші літературні традиції, в тому числі на середньовічну та ренесансну літературу. Створення інтерпретацій тем, які звучать у творах Вергілія, через призму сучасних проблем, таких як питання патріотизму, екології, моральних обов’язків громадян.</w:t>
            </w:r>
          </w:p>
        </w:tc>
      </w:tr>
      <w:tr w:rsidR="00EC267E" w:rsidRPr="000875E4"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Default="00EC267E" w:rsidP="00624207">
            <w:pPr>
              <w:widowControl w:val="0"/>
              <w:jc w:val="center"/>
              <w:rPr>
                <w:color w:val="000000"/>
                <w:kern w:val="24"/>
                <w:sz w:val="24"/>
                <w:lang w:val="uk-UA" w:eastAsia="uk-UA"/>
              </w:rPr>
            </w:pPr>
            <w:r>
              <w:rPr>
                <w:color w:val="000000"/>
                <w:kern w:val="24"/>
                <w:sz w:val="24"/>
                <w:lang w:val="uk-UA" w:eastAsia="uk-UA"/>
              </w:rPr>
              <w:t>15</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Default="000875E4" w:rsidP="00EC267E">
            <w:pPr>
              <w:pStyle w:val="ad"/>
              <w:ind w:left="-70"/>
              <w:jc w:val="both"/>
              <w:rPr>
                <w:sz w:val="24"/>
                <w:szCs w:val="24"/>
              </w:rPr>
            </w:pPr>
            <w:r w:rsidRPr="00484C84">
              <w:rPr>
                <w:b/>
                <w:sz w:val="24"/>
                <w:szCs w:val="24"/>
              </w:rPr>
              <w:t>Творчість Горація</w:t>
            </w:r>
            <w:r>
              <w:rPr>
                <w:b/>
                <w:sz w:val="24"/>
                <w:szCs w:val="24"/>
              </w:rPr>
              <w:t xml:space="preserve"> та</w:t>
            </w:r>
            <w:r w:rsidRPr="00484C84">
              <w:rPr>
                <w:b/>
                <w:sz w:val="24"/>
                <w:szCs w:val="24"/>
              </w:rPr>
              <w:t xml:space="preserve"> Овідія</w:t>
            </w:r>
            <w:r w:rsidRPr="00484C84">
              <w:rPr>
                <w:sz w:val="24"/>
                <w:szCs w:val="24"/>
              </w:rPr>
              <w:t>.</w:t>
            </w:r>
          </w:p>
          <w:p w:rsidR="00D67A4E" w:rsidRDefault="00D67A4E" w:rsidP="00EC267E">
            <w:pPr>
              <w:pStyle w:val="ad"/>
              <w:ind w:left="-70"/>
              <w:jc w:val="both"/>
              <w:rPr>
                <w:sz w:val="24"/>
                <w:szCs w:val="24"/>
              </w:rPr>
            </w:pPr>
            <w:r w:rsidRPr="00B92FD3">
              <w:rPr>
                <w:i/>
                <w:iCs/>
                <w:color w:val="000000"/>
                <w:sz w:val="24"/>
              </w:rPr>
              <w:t>Вид роботи:</w:t>
            </w:r>
            <w:r>
              <w:rPr>
                <w:i/>
                <w:iCs/>
                <w:color w:val="000000"/>
                <w:sz w:val="24"/>
              </w:rPr>
              <w:t xml:space="preserve"> усні відповіді</w:t>
            </w:r>
          </w:p>
          <w:p w:rsidR="003548E3" w:rsidRPr="00D67A4E" w:rsidRDefault="003548E3" w:rsidP="00D67A4E">
            <w:pPr>
              <w:rPr>
                <w:sz w:val="24"/>
              </w:rPr>
            </w:pPr>
            <w:r w:rsidRPr="003548E3">
              <w:rPr>
                <w:sz w:val="24"/>
                <w:lang w:val="uk-UA"/>
              </w:rPr>
              <w:t>Аналіз поетичних творів Горація (</w:t>
            </w:r>
            <w:r>
              <w:rPr>
                <w:sz w:val="24"/>
                <w:lang w:val="uk-UA"/>
              </w:rPr>
              <w:t>«</w:t>
            </w:r>
            <w:r w:rsidRPr="003548E3">
              <w:rPr>
                <w:sz w:val="24"/>
                <w:lang w:val="uk-UA"/>
              </w:rPr>
              <w:t>Оди</w:t>
            </w:r>
            <w:r>
              <w:rPr>
                <w:sz w:val="24"/>
                <w:lang w:val="uk-UA"/>
              </w:rPr>
              <w:t>»</w:t>
            </w:r>
            <w:r w:rsidRPr="003548E3">
              <w:rPr>
                <w:sz w:val="24"/>
                <w:lang w:val="uk-UA"/>
              </w:rPr>
              <w:t>) і Овідія (</w:t>
            </w:r>
            <w:r>
              <w:rPr>
                <w:sz w:val="24"/>
                <w:lang w:val="uk-UA"/>
              </w:rPr>
              <w:t>«</w:t>
            </w:r>
            <w:r w:rsidRPr="003548E3">
              <w:rPr>
                <w:sz w:val="24"/>
                <w:lang w:val="uk-UA"/>
              </w:rPr>
              <w:t>Метаморфози</w:t>
            </w:r>
            <w:r>
              <w:rPr>
                <w:sz w:val="24"/>
                <w:lang w:val="uk-UA"/>
              </w:rPr>
              <w:t>»</w:t>
            </w:r>
            <w:r w:rsidRPr="003548E3">
              <w:rPr>
                <w:sz w:val="24"/>
                <w:lang w:val="uk-UA"/>
              </w:rPr>
              <w:t>) з акцентом на їхній стиль, метафори та ритмічні особливості.</w:t>
            </w:r>
            <w:r>
              <w:rPr>
                <w:sz w:val="24"/>
                <w:lang w:val="uk-UA"/>
              </w:rPr>
              <w:t xml:space="preserve"> </w:t>
            </w:r>
            <w:proofErr w:type="spellStart"/>
            <w:r>
              <w:rPr>
                <w:sz w:val="24"/>
              </w:rPr>
              <w:t>О</w:t>
            </w:r>
            <w:r w:rsidRPr="003548E3">
              <w:rPr>
                <w:sz w:val="24"/>
              </w:rPr>
              <w:t>сновн</w:t>
            </w:r>
            <w:proofErr w:type="spellEnd"/>
            <w:r>
              <w:rPr>
                <w:sz w:val="24"/>
                <w:lang w:val="uk-UA"/>
              </w:rPr>
              <w:t>і</w:t>
            </w:r>
            <w:r w:rsidRPr="003548E3">
              <w:rPr>
                <w:sz w:val="24"/>
              </w:rPr>
              <w:t xml:space="preserve"> тем</w:t>
            </w:r>
            <w:r>
              <w:rPr>
                <w:sz w:val="24"/>
                <w:lang w:val="uk-UA"/>
              </w:rPr>
              <w:t>и</w:t>
            </w:r>
            <w:r w:rsidRPr="003548E3">
              <w:rPr>
                <w:sz w:val="24"/>
              </w:rPr>
              <w:t xml:space="preserve"> </w:t>
            </w:r>
            <w:proofErr w:type="spellStart"/>
            <w:r w:rsidRPr="003548E3">
              <w:rPr>
                <w:sz w:val="24"/>
              </w:rPr>
              <w:t>їхньої</w:t>
            </w:r>
            <w:proofErr w:type="spellEnd"/>
            <w:r w:rsidRPr="003548E3">
              <w:rPr>
                <w:sz w:val="24"/>
              </w:rPr>
              <w:t xml:space="preserve"> </w:t>
            </w:r>
            <w:proofErr w:type="spellStart"/>
            <w:r w:rsidRPr="003548E3">
              <w:rPr>
                <w:sz w:val="24"/>
              </w:rPr>
              <w:t>творчості</w:t>
            </w:r>
            <w:proofErr w:type="spellEnd"/>
            <w:r w:rsidRPr="003548E3">
              <w:rPr>
                <w:sz w:val="24"/>
              </w:rPr>
              <w:t>, так</w:t>
            </w:r>
            <w:r>
              <w:rPr>
                <w:sz w:val="24"/>
                <w:lang w:val="uk-UA"/>
              </w:rPr>
              <w:t>і</w:t>
            </w:r>
            <w:r w:rsidRPr="003548E3">
              <w:rPr>
                <w:sz w:val="24"/>
              </w:rPr>
              <w:t xml:space="preserve"> як природа, мораль, </w:t>
            </w:r>
            <w:proofErr w:type="spellStart"/>
            <w:r w:rsidRPr="003548E3">
              <w:rPr>
                <w:sz w:val="24"/>
              </w:rPr>
              <w:t>любов</w:t>
            </w:r>
            <w:proofErr w:type="spellEnd"/>
            <w:r w:rsidRPr="003548E3">
              <w:rPr>
                <w:sz w:val="24"/>
              </w:rPr>
              <w:t xml:space="preserve">, </w:t>
            </w:r>
            <w:proofErr w:type="spellStart"/>
            <w:proofErr w:type="gramStart"/>
            <w:r w:rsidRPr="003548E3">
              <w:rPr>
                <w:sz w:val="24"/>
              </w:rPr>
              <w:t>соц</w:t>
            </w:r>
            <w:proofErr w:type="gramEnd"/>
            <w:r w:rsidRPr="003548E3">
              <w:rPr>
                <w:sz w:val="24"/>
              </w:rPr>
              <w:t>іальні</w:t>
            </w:r>
            <w:proofErr w:type="spellEnd"/>
            <w:r w:rsidRPr="003548E3">
              <w:rPr>
                <w:sz w:val="24"/>
              </w:rPr>
              <w:t xml:space="preserve"> </w:t>
            </w:r>
            <w:proofErr w:type="spellStart"/>
            <w:r w:rsidRPr="003548E3">
              <w:rPr>
                <w:sz w:val="24"/>
              </w:rPr>
              <w:t>норми</w:t>
            </w:r>
            <w:proofErr w:type="spellEnd"/>
            <w:r w:rsidRPr="003548E3">
              <w:rPr>
                <w:sz w:val="24"/>
              </w:rPr>
              <w:t>.</w:t>
            </w:r>
            <w:r>
              <w:rPr>
                <w:sz w:val="24"/>
                <w:lang w:val="uk-UA"/>
              </w:rPr>
              <w:t xml:space="preserve"> П</w:t>
            </w:r>
            <w:proofErr w:type="spellStart"/>
            <w:r w:rsidRPr="003548E3">
              <w:rPr>
                <w:sz w:val="24"/>
              </w:rPr>
              <w:t>ідход</w:t>
            </w:r>
            <w:proofErr w:type="spellEnd"/>
            <w:r>
              <w:rPr>
                <w:sz w:val="24"/>
                <w:lang w:val="uk-UA"/>
              </w:rPr>
              <w:t>и</w:t>
            </w:r>
            <w:r w:rsidRPr="003548E3">
              <w:rPr>
                <w:sz w:val="24"/>
              </w:rPr>
              <w:t xml:space="preserve"> </w:t>
            </w:r>
            <w:proofErr w:type="spellStart"/>
            <w:r w:rsidRPr="003548E3">
              <w:rPr>
                <w:sz w:val="24"/>
              </w:rPr>
              <w:t>Горація</w:t>
            </w:r>
            <w:proofErr w:type="spellEnd"/>
            <w:r w:rsidRPr="003548E3">
              <w:rPr>
                <w:sz w:val="24"/>
              </w:rPr>
              <w:t xml:space="preserve"> та </w:t>
            </w:r>
            <w:proofErr w:type="spellStart"/>
            <w:r w:rsidRPr="003548E3">
              <w:rPr>
                <w:sz w:val="24"/>
              </w:rPr>
              <w:t>Овідія</w:t>
            </w:r>
            <w:proofErr w:type="spellEnd"/>
            <w:r w:rsidRPr="003548E3">
              <w:rPr>
                <w:sz w:val="24"/>
              </w:rPr>
              <w:t xml:space="preserve"> до </w:t>
            </w:r>
            <w:proofErr w:type="spellStart"/>
            <w:r w:rsidRPr="003548E3">
              <w:rPr>
                <w:sz w:val="24"/>
              </w:rPr>
              <w:t>однакових</w:t>
            </w:r>
            <w:proofErr w:type="spellEnd"/>
            <w:r w:rsidRPr="003548E3">
              <w:rPr>
                <w:sz w:val="24"/>
              </w:rPr>
              <w:t xml:space="preserve"> тем, </w:t>
            </w:r>
            <w:proofErr w:type="spellStart"/>
            <w:r w:rsidRPr="003548E3">
              <w:rPr>
                <w:sz w:val="24"/>
              </w:rPr>
              <w:t>зокрема</w:t>
            </w:r>
            <w:proofErr w:type="spellEnd"/>
            <w:r w:rsidRPr="003548E3">
              <w:rPr>
                <w:sz w:val="24"/>
              </w:rPr>
              <w:t xml:space="preserve"> до </w:t>
            </w:r>
            <w:proofErr w:type="spellStart"/>
            <w:r w:rsidRPr="003548E3">
              <w:rPr>
                <w:sz w:val="24"/>
              </w:rPr>
              <w:t>кохання</w:t>
            </w:r>
            <w:proofErr w:type="spellEnd"/>
            <w:r w:rsidRPr="003548E3">
              <w:rPr>
                <w:sz w:val="24"/>
              </w:rPr>
              <w:t xml:space="preserve"> та </w:t>
            </w:r>
            <w:proofErr w:type="spellStart"/>
            <w:r w:rsidRPr="003548E3">
              <w:rPr>
                <w:sz w:val="24"/>
              </w:rPr>
              <w:t>моральних</w:t>
            </w:r>
            <w:proofErr w:type="spellEnd"/>
            <w:r w:rsidRPr="003548E3">
              <w:rPr>
                <w:sz w:val="24"/>
              </w:rPr>
              <w:t xml:space="preserve"> </w:t>
            </w:r>
            <w:proofErr w:type="spellStart"/>
            <w:r w:rsidRPr="003548E3">
              <w:rPr>
                <w:sz w:val="24"/>
              </w:rPr>
              <w:t>настанов</w:t>
            </w:r>
            <w:proofErr w:type="spellEnd"/>
            <w:r w:rsidRPr="003548E3">
              <w:rPr>
                <w:sz w:val="24"/>
              </w:rPr>
              <w:t>.</w:t>
            </w:r>
            <w:r w:rsidR="00D67A4E">
              <w:rPr>
                <w:sz w:val="24"/>
                <w:lang w:val="uk-UA"/>
              </w:rPr>
              <w:t xml:space="preserve"> </w:t>
            </w:r>
            <w:proofErr w:type="spellStart"/>
            <w:r w:rsidRPr="003548E3">
              <w:rPr>
                <w:sz w:val="24"/>
              </w:rPr>
              <w:t>Обговорення</w:t>
            </w:r>
            <w:proofErr w:type="spellEnd"/>
            <w:r w:rsidRPr="003548E3">
              <w:rPr>
                <w:sz w:val="24"/>
              </w:rPr>
              <w:t xml:space="preserve"> </w:t>
            </w:r>
            <w:proofErr w:type="spellStart"/>
            <w:r w:rsidRPr="003548E3">
              <w:rPr>
                <w:sz w:val="24"/>
              </w:rPr>
              <w:t>їхнього</w:t>
            </w:r>
            <w:proofErr w:type="spellEnd"/>
            <w:r w:rsidRPr="003548E3">
              <w:rPr>
                <w:sz w:val="24"/>
              </w:rPr>
              <w:t xml:space="preserve"> </w:t>
            </w:r>
            <w:proofErr w:type="spellStart"/>
            <w:r w:rsidRPr="003548E3">
              <w:rPr>
                <w:sz w:val="24"/>
              </w:rPr>
              <w:t>відображення</w:t>
            </w:r>
            <w:proofErr w:type="spellEnd"/>
            <w:r w:rsidRPr="003548E3">
              <w:rPr>
                <w:sz w:val="24"/>
              </w:rPr>
              <w:t xml:space="preserve"> у </w:t>
            </w:r>
            <w:proofErr w:type="spellStart"/>
            <w:r w:rsidRPr="003548E3">
              <w:rPr>
                <w:sz w:val="24"/>
              </w:rPr>
              <w:t>суспільному</w:t>
            </w:r>
            <w:proofErr w:type="spellEnd"/>
            <w:r w:rsidRPr="003548E3">
              <w:rPr>
                <w:sz w:val="24"/>
              </w:rPr>
              <w:t xml:space="preserve"> </w:t>
            </w:r>
            <w:proofErr w:type="spellStart"/>
            <w:r w:rsidRPr="003548E3">
              <w:rPr>
                <w:sz w:val="24"/>
              </w:rPr>
              <w:t>контексті</w:t>
            </w:r>
            <w:proofErr w:type="spellEnd"/>
            <w:r w:rsidRPr="003548E3">
              <w:rPr>
                <w:sz w:val="24"/>
              </w:rPr>
              <w:t xml:space="preserve"> </w:t>
            </w:r>
            <w:proofErr w:type="spellStart"/>
            <w:r w:rsidRPr="003548E3">
              <w:rPr>
                <w:sz w:val="24"/>
              </w:rPr>
              <w:t>Римської</w:t>
            </w:r>
            <w:proofErr w:type="spellEnd"/>
            <w:r w:rsidRPr="003548E3">
              <w:rPr>
                <w:sz w:val="24"/>
              </w:rPr>
              <w:t xml:space="preserve"> </w:t>
            </w:r>
            <w:proofErr w:type="spellStart"/>
            <w:r w:rsidRPr="003548E3">
              <w:rPr>
                <w:sz w:val="24"/>
              </w:rPr>
              <w:t>імперії</w:t>
            </w:r>
            <w:proofErr w:type="spellEnd"/>
            <w:r w:rsidRPr="003548E3">
              <w:rPr>
                <w:sz w:val="24"/>
              </w:rPr>
              <w:t>.</w:t>
            </w:r>
          </w:p>
        </w:tc>
      </w:tr>
      <w:tr w:rsidR="00EC267E" w:rsidRPr="000875E4" w:rsidTr="00DF1DDF">
        <w:trPr>
          <w:jc w:val="center"/>
        </w:trPr>
        <w:tc>
          <w:tcPr>
            <w:tcW w:w="9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Default="00EC267E" w:rsidP="00624207">
            <w:pPr>
              <w:widowControl w:val="0"/>
              <w:jc w:val="center"/>
              <w:rPr>
                <w:color w:val="000000"/>
                <w:kern w:val="24"/>
                <w:sz w:val="24"/>
                <w:lang w:val="uk-UA" w:eastAsia="uk-UA"/>
              </w:rPr>
            </w:pPr>
            <w:r>
              <w:rPr>
                <w:color w:val="000000"/>
                <w:kern w:val="24"/>
                <w:sz w:val="24"/>
                <w:lang w:val="uk-UA" w:eastAsia="uk-UA"/>
              </w:rPr>
              <w:t>16</w:t>
            </w:r>
          </w:p>
        </w:tc>
        <w:tc>
          <w:tcPr>
            <w:tcW w:w="85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C267E" w:rsidRDefault="000875E4" w:rsidP="00EC267E">
            <w:pPr>
              <w:pStyle w:val="ad"/>
              <w:ind w:left="-70"/>
              <w:jc w:val="both"/>
              <w:rPr>
                <w:b/>
                <w:sz w:val="24"/>
              </w:rPr>
            </w:pPr>
            <w:r w:rsidRPr="00FA0DE2">
              <w:rPr>
                <w:b/>
                <w:sz w:val="24"/>
              </w:rPr>
              <w:t>Творчість Сенеки. Література пізньої імперії</w:t>
            </w:r>
          </w:p>
          <w:p w:rsidR="00D67A4E" w:rsidRDefault="00D67A4E" w:rsidP="00D67A4E">
            <w:pPr>
              <w:pStyle w:val="ad"/>
              <w:ind w:left="-70"/>
              <w:jc w:val="both"/>
              <w:rPr>
                <w:sz w:val="24"/>
                <w:szCs w:val="24"/>
              </w:rPr>
            </w:pPr>
            <w:r w:rsidRPr="00B92FD3">
              <w:rPr>
                <w:i/>
                <w:iCs/>
                <w:color w:val="000000"/>
                <w:sz w:val="24"/>
              </w:rPr>
              <w:t>Вид роботи:</w:t>
            </w:r>
            <w:r>
              <w:rPr>
                <w:i/>
                <w:iCs/>
                <w:color w:val="000000"/>
                <w:sz w:val="24"/>
              </w:rPr>
              <w:t xml:space="preserve"> усні відповіді</w:t>
            </w:r>
          </w:p>
          <w:p w:rsidR="00D67A4E" w:rsidRPr="00484C84" w:rsidRDefault="00D67A4E" w:rsidP="00D67A4E">
            <w:pPr>
              <w:pStyle w:val="ad"/>
              <w:ind w:left="-70"/>
              <w:jc w:val="both"/>
              <w:rPr>
                <w:b/>
                <w:sz w:val="24"/>
                <w:szCs w:val="24"/>
              </w:rPr>
            </w:pPr>
            <w:r>
              <w:t xml:space="preserve">Історичний контекст пізньої Римської імперії. Основні принципи стоїцизму і їх втілення у творчості Сенеки. Аналіз впливу філософії Сенеки на розвиток римської літератури та етики того часу. Порівняння філософських і літературних поглядів Сенеки з іншими римськими філософами (Цицерон, </w:t>
            </w:r>
            <w:proofErr w:type="spellStart"/>
            <w:r>
              <w:t>Епіктет</w:t>
            </w:r>
            <w:proofErr w:type="spellEnd"/>
            <w:r>
              <w:t xml:space="preserve">, </w:t>
            </w:r>
            <w:proofErr w:type="spellStart"/>
            <w:r>
              <w:t>Марк</w:t>
            </w:r>
            <w:proofErr w:type="spellEnd"/>
            <w:r>
              <w:t xml:space="preserve"> </w:t>
            </w:r>
            <w:proofErr w:type="spellStart"/>
            <w:r>
              <w:t>Аврелій</w:t>
            </w:r>
            <w:proofErr w:type="spellEnd"/>
            <w:r>
              <w:t>). Особливостей використання алегорій і метафор у творах Сенеки.</w:t>
            </w:r>
          </w:p>
        </w:tc>
      </w:tr>
    </w:tbl>
    <w:p w:rsidR="00DF1DDF" w:rsidRPr="000875E4" w:rsidRDefault="00DF1DDF" w:rsidP="00FA0ABD">
      <w:pPr>
        <w:ind w:firstLine="426"/>
        <w:jc w:val="both"/>
        <w:rPr>
          <w:lang w:val="uk-UA"/>
        </w:rPr>
      </w:pPr>
    </w:p>
    <w:p w:rsidR="008777D1" w:rsidRPr="00484C84" w:rsidRDefault="008777D1" w:rsidP="008777D1">
      <w:pPr>
        <w:ind w:left="7513" w:hanging="6946"/>
        <w:jc w:val="center"/>
        <w:rPr>
          <w:b/>
          <w:szCs w:val="28"/>
          <w:lang w:val="uk-UA"/>
        </w:rPr>
      </w:pPr>
      <w:r w:rsidRPr="00484C84">
        <w:rPr>
          <w:b/>
          <w:color w:val="000000"/>
          <w:szCs w:val="28"/>
          <w:lang w:val="uk-UA"/>
        </w:rPr>
        <w:t>Завдання для самостійної роботи студентів</w:t>
      </w:r>
    </w:p>
    <w:p w:rsidR="008777D1" w:rsidRPr="00484C84" w:rsidRDefault="008777D1" w:rsidP="008777D1">
      <w:pPr>
        <w:ind w:left="7513" w:hanging="6946"/>
        <w:jc w:val="center"/>
        <w:rPr>
          <w:b/>
          <w:szCs w:val="28"/>
          <w:lang w:val="uk-UA"/>
        </w:rPr>
      </w:pPr>
    </w:p>
    <w:p w:rsidR="008777D1" w:rsidRPr="00FD27E4" w:rsidRDefault="008777D1" w:rsidP="008777D1">
      <w:pPr>
        <w:pBdr>
          <w:top w:val="nil"/>
          <w:left w:val="nil"/>
          <w:bottom w:val="nil"/>
          <w:right w:val="nil"/>
          <w:between w:val="nil"/>
        </w:pBdr>
        <w:ind w:firstLineChars="253" w:firstLine="607"/>
        <w:jc w:val="both"/>
        <w:rPr>
          <w:color w:val="000000"/>
          <w:sz w:val="24"/>
          <w:lang w:val="uk-UA"/>
        </w:rPr>
      </w:pPr>
      <w:r w:rsidRPr="00FD27E4">
        <w:rPr>
          <w:color w:val="000000"/>
          <w:sz w:val="24"/>
          <w:lang w:val="uk-UA"/>
        </w:rPr>
        <w:t>Самостійна робота здобувачів освіти під час вивчення освітнього компонента «Зарубіжна література» складається з різних видів:</w:t>
      </w:r>
    </w:p>
    <w:p w:rsidR="008777D1" w:rsidRPr="00FD27E4" w:rsidRDefault="008777D1" w:rsidP="008777D1">
      <w:pPr>
        <w:pStyle w:val="af1"/>
        <w:numPr>
          <w:ilvl w:val="0"/>
          <w:numId w:val="11"/>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sz w:val="24"/>
          <w:szCs w:val="24"/>
        </w:rPr>
      </w:pPr>
      <w:r w:rsidRPr="00FD27E4">
        <w:rPr>
          <w:rFonts w:ascii="Times New Roman" w:hAnsi="Times New Roman"/>
          <w:color w:val="000000"/>
          <w:sz w:val="24"/>
          <w:szCs w:val="24"/>
        </w:rPr>
        <w:t>прочитання художніх текстів згідно зі списком;</w:t>
      </w:r>
    </w:p>
    <w:p w:rsidR="008777D1" w:rsidRPr="00FD27E4" w:rsidRDefault="008777D1" w:rsidP="008777D1">
      <w:pPr>
        <w:pStyle w:val="af1"/>
        <w:numPr>
          <w:ilvl w:val="0"/>
          <w:numId w:val="11"/>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sz w:val="24"/>
          <w:szCs w:val="24"/>
        </w:rPr>
      </w:pPr>
      <w:r w:rsidRPr="00FD27E4">
        <w:rPr>
          <w:rFonts w:ascii="Times New Roman" w:hAnsi="Times New Roman"/>
          <w:color w:val="000000"/>
          <w:sz w:val="24"/>
          <w:szCs w:val="24"/>
        </w:rPr>
        <w:t>підготовка до авдиторних (практичних) занять;</w:t>
      </w:r>
    </w:p>
    <w:p w:rsidR="008777D1" w:rsidRDefault="008777D1" w:rsidP="008777D1">
      <w:pPr>
        <w:pStyle w:val="af1"/>
        <w:numPr>
          <w:ilvl w:val="0"/>
          <w:numId w:val="11"/>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sz w:val="24"/>
          <w:szCs w:val="24"/>
        </w:rPr>
      </w:pPr>
      <w:r w:rsidRPr="00FD27E4">
        <w:rPr>
          <w:rFonts w:ascii="Times New Roman" w:hAnsi="Times New Roman"/>
          <w:color w:val="000000"/>
          <w:sz w:val="24"/>
          <w:szCs w:val="24"/>
        </w:rPr>
        <w:lastRenderedPageBreak/>
        <w:t>самостійне поглиблене опрацювання тем освітнього компонента згідно з навчально-тематичним планом.</w:t>
      </w:r>
    </w:p>
    <w:p w:rsidR="00FD27E4" w:rsidRPr="00FD27E4" w:rsidRDefault="00FD27E4" w:rsidP="00FD27E4">
      <w:pPr>
        <w:pBdr>
          <w:top w:val="nil"/>
          <w:left w:val="nil"/>
          <w:bottom w:val="nil"/>
          <w:right w:val="nil"/>
          <w:between w:val="nil"/>
        </w:pBdr>
        <w:suppressAutoHyphens/>
        <w:ind w:left="708"/>
        <w:jc w:val="both"/>
        <w:textDirection w:val="btLr"/>
        <w:textAlignment w:val="top"/>
        <w:outlineLvl w:val="0"/>
        <w:rPr>
          <w:color w:val="000000"/>
          <w:sz w:val="24"/>
          <w:lang w:val="uk-UA"/>
        </w:rPr>
      </w:pPr>
    </w:p>
    <w:tbl>
      <w:tblPr>
        <w:tblW w:w="9205" w:type="dxa"/>
        <w:jc w:val="center"/>
        <w:tblCellMar>
          <w:left w:w="0" w:type="dxa"/>
          <w:right w:w="0" w:type="dxa"/>
        </w:tblCellMar>
        <w:tblLook w:val="04A0"/>
      </w:tblPr>
      <w:tblGrid>
        <w:gridCol w:w="600"/>
        <w:gridCol w:w="8605"/>
      </w:tblGrid>
      <w:tr w:rsidR="008777D1" w:rsidRPr="00484C84"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ind w:left="144" w:hanging="144"/>
              <w:jc w:val="center"/>
              <w:rPr>
                <w:sz w:val="24"/>
                <w:lang w:val="uk-UA" w:eastAsia="uk-UA"/>
              </w:rPr>
            </w:pPr>
            <w:r w:rsidRPr="00484C84">
              <w:rPr>
                <w:color w:val="000000"/>
                <w:kern w:val="24"/>
                <w:sz w:val="24"/>
                <w:lang w:val="uk-UA" w:eastAsia="uk-UA"/>
              </w:rPr>
              <w:t>№</w:t>
            </w:r>
          </w:p>
          <w:p w:rsidR="008777D1" w:rsidRPr="00484C84" w:rsidRDefault="008777D1" w:rsidP="00624207">
            <w:pPr>
              <w:ind w:left="144" w:hanging="144"/>
              <w:jc w:val="center"/>
              <w:rPr>
                <w:sz w:val="24"/>
                <w:lang w:val="uk-UA" w:eastAsia="uk-UA"/>
              </w:rPr>
            </w:pPr>
            <w:r w:rsidRPr="00484C84">
              <w:rPr>
                <w:color w:val="000000"/>
                <w:kern w:val="24"/>
                <w:sz w:val="24"/>
                <w:lang w:val="uk-UA" w:eastAsia="uk-UA"/>
              </w:rPr>
              <w:t> </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eastAsia="uk-UA"/>
              </w:rPr>
            </w:pPr>
            <w:r w:rsidRPr="00484C84">
              <w:rPr>
                <w:color w:val="000000"/>
                <w:kern w:val="24"/>
                <w:sz w:val="24"/>
                <w:lang w:val="uk-UA" w:eastAsia="uk-UA"/>
              </w:rPr>
              <w:t>Назва теми</w:t>
            </w:r>
          </w:p>
        </w:tc>
      </w:tr>
      <w:tr w:rsidR="008777D1" w:rsidRPr="00484C84"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rPr>
            </w:pPr>
            <w:r w:rsidRPr="00484C84">
              <w:rPr>
                <w:sz w:val="24"/>
                <w:lang w:val="uk-UA"/>
              </w:rPr>
              <w:t>1</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both"/>
              <w:rPr>
                <w:sz w:val="24"/>
                <w:highlight w:val="yellow"/>
                <w:lang w:val="uk-UA"/>
              </w:rPr>
            </w:pPr>
            <w:r w:rsidRPr="00484C84">
              <w:rPr>
                <w:i/>
                <w:sz w:val="24"/>
                <w:lang w:val="uk-UA"/>
              </w:rPr>
              <w:t>Проаналізувати один із грецьких міфів</w:t>
            </w:r>
            <w:r w:rsidRPr="00484C84">
              <w:rPr>
                <w:sz w:val="24"/>
                <w:lang w:val="uk-UA"/>
              </w:rPr>
              <w:t xml:space="preserve"> (наприклад, про Прометея, Орфея та </w:t>
            </w:r>
            <w:proofErr w:type="spellStart"/>
            <w:r w:rsidRPr="00484C84">
              <w:rPr>
                <w:sz w:val="24"/>
                <w:lang w:val="uk-UA"/>
              </w:rPr>
              <w:t>Еврідіку</w:t>
            </w:r>
            <w:proofErr w:type="spellEnd"/>
            <w:r w:rsidRPr="00484C84">
              <w:rPr>
                <w:sz w:val="24"/>
                <w:lang w:val="uk-UA"/>
              </w:rPr>
              <w:t xml:space="preserve">, </w:t>
            </w:r>
            <w:proofErr w:type="spellStart"/>
            <w:r w:rsidRPr="00484C84">
              <w:rPr>
                <w:sz w:val="24"/>
                <w:lang w:val="uk-UA"/>
              </w:rPr>
              <w:t>Тесей</w:t>
            </w:r>
            <w:proofErr w:type="spellEnd"/>
            <w:r w:rsidRPr="00484C84">
              <w:rPr>
                <w:sz w:val="24"/>
                <w:lang w:val="uk-UA"/>
              </w:rPr>
              <w:t xml:space="preserve"> і Мінотавр). </w:t>
            </w:r>
            <w:r w:rsidRPr="00484C84">
              <w:rPr>
                <w:i/>
                <w:sz w:val="24"/>
                <w:lang w:val="uk-UA"/>
              </w:rPr>
              <w:t>Написати</w:t>
            </w:r>
            <w:r w:rsidRPr="00484C84">
              <w:rPr>
                <w:sz w:val="24"/>
                <w:lang w:val="uk-UA"/>
              </w:rPr>
              <w:t xml:space="preserve"> власний короткий міф (300-400 слів), який ґрунтується на основних принципах грецької міфології (пояснення явищ природи, походження світу, вчинки богів і героїв). Дослідити, як грецька міфологія вплинула на європейську культуру.</w:t>
            </w:r>
          </w:p>
        </w:tc>
      </w:tr>
      <w:tr w:rsidR="008777D1" w:rsidRPr="0028053B"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rPr>
            </w:pPr>
            <w:r w:rsidRPr="00484C84">
              <w:rPr>
                <w:sz w:val="24"/>
                <w:lang w:val="uk-UA"/>
              </w:rPr>
              <w:t>2</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both"/>
              <w:rPr>
                <w:sz w:val="24"/>
                <w:highlight w:val="yellow"/>
                <w:lang w:val="uk-UA"/>
              </w:rPr>
            </w:pPr>
            <w:r w:rsidRPr="00484C84">
              <w:rPr>
                <w:i/>
                <w:sz w:val="24"/>
                <w:lang w:val="uk-UA"/>
              </w:rPr>
              <w:t xml:space="preserve">Порівняти </w:t>
            </w:r>
            <w:r w:rsidRPr="00484C84">
              <w:rPr>
                <w:sz w:val="24"/>
                <w:lang w:val="uk-UA"/>
              </w:rPr>
              <w:t xml:space="preserve">основні теми та ідеї «Іліади» й «Одіссеї». </w:t>
            </w:r>
            <w:r w:rsidRPr="00484C84">
              <w:rPr>
                <w:i/>
                <w:sz w:val="24"/>
                <w:lang w:val="uk-UA"/>
              </w:rPr>
              <w:t>Написати</w:t>
            </w:r>
            <w:r w:rsidRPr="00484C84">
              <w:rPr>
                <w:sz w:val="24"/>
                <w:lang w:val="uk-UA"/>
              </w:rPr>
              <w:t xml:space="preserve"> короткий аналіз образів головних героїв. </w:t>
            </w:r>
            <w:r w:rsidRPr="00484C84">
              <w:rPr>
                <w:i/>
                <w:sz w:val="24"/>
                <w:lang w:val="uk-UA"/>
              </w:rPr>
              <w:t>Зробіть порівняльний аналіз</w:t>
            </w:r>
            <w:r w:rsidRPr="00484C84">
              <w:rPr>
                <w:sz w:val="24"/>
                <w:lang w:val="uk-UA"/>
              </w:rPr>
              <w:t xml:space="preserve"> жіночих образів у «Іліаді» та «Одіссеї». </w:t>
            </w:r>
            <w:r w:rsidRPr="00484C84">
              <w:rPr>
                <w:i/>
                <w:sz w:val="24"/>
                <w:lang w:val="uk-UA"/>
              </w:rPr>
              <w:t>Написати</w:t>
            </w:r>
            <w:r w:rsidRPr="00484C84">
              <w:rPr>
                <w:sz w:val="24"/>
                <w:lang w:val="uk-UA"/>
              </w:rPr>
              <w:t xml:space="preserve"> епізод, який міг би доповнити «Одіссею». </w:t>
            </w:r>
            <w:r w:rsidRPr="00484C84">
              <w:rPr>
                <w:i/>
                <w:sz w:val="24"/>
                <w:lang w:val="uk-UA"/>
              </w:rPr>
              <w:t>Дослідити</w:t>
            </w:r>
            <w:r w:rsidRPr="00484C84">
              <w:rPr>
                <w:sz w:val="24"/>
                <w:lang w:val="uk-UA"/>
              </w:rPr>
              <w:t>, як мотиви «Іліади» та «Одіссеї» відображені у сучасній літературі, мистецтві або кіно.</w:t>
            </w:r>
          </w:p>
        </w:tc>
      </w:tr>
      <w:tr w:rsidR="008777D1" w:rsidRPr="00484C84"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rPr>
            </w:pPr>
            <w:r w:rsidRPr="00484C84">
              <w:rPr>
                <w:sz w:val="24"/>
                <w:lang w:val="uk-UA"/>
              </w:rPr>
              <w:t>3</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both"/>
              <w:rPr>
                <w:sz w:val="24"/>
                <w:lang w:val="uk-UA"/>
              </w:rPr>
            </w:pPr>
            <w:r w:rsidRPr="00484C84">
              <w:rPr>
                <w:i/>
                <w:sz w:val="24"/>
                <w:lang w:val="uk-UA"/>
              </w:rPr>
              <w:t>Проаналізувати</w:t>
            </w:r>
            <w:r w:rsidRPr="00484C84">
              <w:rPr>
                <w:sz w:val="24"/>
                <w:lang w:val="uk-UA"/>
              </w:rPr>
              <w:t xml:space="preserve"> основні теми поеми «Роботи і дні». </w:t>
            </w:r>
            <w:r w:rsidRPr="00484C84">
              <w:rPr>
                <w:i/>
                <w:sz w:val="24"/>
                <w:lang w:val="uk-UA"/>
              </w:rPr>
              <w:t>Визначити</w:t>
            </w:r>
            <w:r w:rsidRPr="00484C84">
              <w:rPr>
                <w:sz w:val="24"/>
                <w:lang w:val="uk-UA"/>
              </w:rPr>
              <w:t xml:space="preserve">, як поема відображає світогляд давньогрецького суспільства, зокрема уявлення про етику праці й землеробства. </w:t>
            </w:r>
            <w:r w:rsidRPr="00484C84">
              <w:rPr>
                <w:i/>
                <w:sz w:val="24"/>
                <w:lang w:val="uk-UA"/>
              </w:rPr>
              <w:t>Охарактеризувати</w:t>
            </w:r>
            <w:r w:rsidRPr="00484C84">
              <w:rPr>
                <w:sz w:val="24"/>
                <w:lang w:val="uk-UA"/>
              </w:rPr>
              <w:t xml:space="preserve"> кожне з п’яти поколінь людства (золотого, срібного, мідного, героїчного та залізного</w:t>
            </w:r>
            <w:r w:rsidRPr="00484C84">
              <w:rPr>
                <w:i/>
                <w:sz w:val="24"/>
                <w:lang w:val="uk-UA"/>
              </w:rPr>
              <w:t>). Проаналізувати</w:t>
            </w:r>
            <w:r w:rsidRPr="00484C84">
              <w:rPr>
                <w:sz w:val="24"/>
                <w:lang w:val="uk-UA"/>
              </w:rPr>
              <w:t xml:space="preserve"> роль міфів про Прометея та </w:t>
            </w:r>
            <w:proofErr w:type="spellStart"/>
            <w:r w:rsidRPr="00484C84">
              <w:rPr>
                <w:sz w:val="24"/>
                <w:lang w:val="uk-UA"/>
              </w:rPr>
              <w:t>Пандору</w:t>
            </w:r>
            <w:proofErr w:type="spellEnd"/>
            <w:r w:rsidRPr="00484C84">
              <w:rPr>
                <w:sz w:val="24"/>
                <w:lang w:val="uk-UA"/>
              </w:rPr>
              <w:t xml:space="preserve"> у структурі поеми.</w:t>
            </w:r>
          </w:p>
        </w:tc>
      </w:tr>
      <w:tr w:rsidR="008777D1" w:rsidRPr="00484C84"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rPr>
            </w:pPr>
            <w:r w:rsidRPr="00484C84">
              <w:rPr>
                <w:sz w:val="24"/>
                <w:lang w:val="uk-UA"/>
              </w:rPr>
              <w:t>4</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both"/>
              <w:rPr>
                <w:sz w:val="24"/>
                <w:lang w:val="uk-UA"/>
              </w:rPr>
            </w:pPr>
            <w:r w:rsidRPr="00484C84">
              <w:rPr>
                <w:i/>
                <w:sz w:val="24"/>
                <w:lang w:val="uk-UA"/>
              </w:rPr>
              <w:t xml:space="preserve">Порівняти </w:t>
            </w:r>
            <w:r w:rsidRPr="00484C84">
              <w:rPr>
                <w:sz w:val="24"/>
                <w:lang w:val="uk-UA"/>
              </w:rPr>
              <w:t xml:space="preserve">образи головних героїв із різних трагедій Есхіла «Перси», «Семеро проти </w:t>
            </w:r>
            <w:proofErr w:type="spellStart"/>
            <w:r w:rsidRPr="00484C84">
              <w:rPr>
                <w:sz w:val="24"/>
                <w:lang w:val="uk-UA"/>
              </w:rPr>
              <w:t>Фів</w:t>
            </w:r>
            <w:proofErr w:type="spellEnd"/>
            <w:r w:rsidRPr="00484C84">
              <w:rPr>
                <w:sz w:val="24"/>
                <w:lang w:val="uk-UA"/>
              </w:rPr>
              <w:t>», «Прометей закутий» та трилогія «</w:t>
            </w:r>
            <w:proofErr w:type="spellStart"/>
            <w:r w:rsidRPr="00484C84">
              <w:rPr>
                <w:sz w:val="24"/>
                <w:lang w:val="uk-UA"/>
              </w:rPr>
              <w:t>Орестея</w:t>
            </w:r>
            <w:proofErr w:type="spellEnd"/>
            <w:r w:rsidRPr="00484C84">
              <w:rPr>
                <w:sz w:val="24"/>
                <w:lang w:val="uk-UA"/>
              </w:rPr>
              <w:t xml:space="preserve">». </w:t>
            </w:r>
            <w:r w:rsidRPr="00484C84">
              <w:rPr>
                <w:i/>
                <w:sz w:val="24"/>
                <w:lang w:val="uk-UA"/>
              </w:rPr>
              <w:t>Дослідити,</w:t>
            </w:r>
            <w:r w:rsidRPr="00484C84">
              <w:rPr>
                <w:sz w:val="24"/>
                <w:lang w:val="uk-UA"/>
              </w:rPr>
              <w:t xml:space="preserve"> як трагедії Есхіла вплинули на розвиток європейської літератури чи театру.</w:t>
            </w:r>
            <w:r w:rsidRPr="00484C84">
              <w:rPr>
                <w:i/>
                <w:sz w:val="24"/>
                <w:lang w:val="uk-UA"/>
              </w:rPr>
              <w:t xml:space="preserve"> Проаналізувати</w:t>
            </w:r>
            <w:r w:rsidRPr="00484C84">
              <w:rPr>
                <w:sz w:val="24"/>
                <w:lang w:val="uk-UA"/>
              </w:rPr>
              <w:t xml:space="preserve">  політичний підтекст «Персів» і «</w:t>
            </w:r>
            <w:proofErr w:type="spellStart"/>
            <w:r w:rsidRPr="00484C84">
              <w:rPr>
                <w:sz w:val="24"/>
                <w:lang w:val="uk-UA"/>
              </w:rPr>
              <w:t>Орестеї</w:t>
            </w:r>
            <w:proofErr w:type="spellEnd"/>
            <w:r w:rsidRPr="00484C84">
              <w:rPr>
                <w:sz w:val="24"/>
                <w:lang w:val="uk-UA"/>
              </w:rPr>
              <w:t>»</w:t>
            </w:r>
          </w:p>
        </w:tc>
      </w:tr>
      <w:tr w:rsidR="008777D1" w:rsidRPr="00484C84"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rPr>
            </w:pPr>
            <w:r w:rsidRPr="00484C84">
              <w:rPr>
                <w:sz w:val="24"/>
                <w:lang w:val="uk-UA"/>
              </w:rPr>
              <w:t>5</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both"/>
              <w:rPr>
                <w:sz w:val="24"/>
                <w:lang w:val="uk-UA"/>
              </w:rPr>
            </w:pPr>
            <w:r w:rsidRPr="00484C84">
              <w:rPr>
                <w:i/>
                <w:sz w:val="24"/>
                <w:lang w:val="uk-UA"/>
              </w:rPr>
              <w:t xml:space="preserve">Проаналізуйте </w:t>
            </w:r>
            <w:r w:rsidRPr="00484C84">
              <w:rPr>
                <w:sz w:val="24"/>
                <w:lang w:val="uk-UA"/>
              </w:rPr>
              <w:t>ключові теми трагедій</w:t>
            </w:r>
            <w:r w:rsidR="003548E3">
              <w:rPr>
                <w:sz w:val="24"/>
                <w:lang w:val="uk-UA"/>
              </w:rPr>
              <w:t xml:space="preserve"> </w:t>
            </w:r>
            <w:r w:rsidRPr="00484C84">
              <w:rPr>
                <w:sz w:val="24"/>
                <w:lang w:val="uk-UA"/>
              </w:rPr>
              <w:t>Софокла «</w:t>
            </w:r>
            <w:proofErr w:type="spellStart"/>
            <w:r w:rsidRPr="00484C84">
              <w:rPr>
                <w:sz w:val="24"/>
                <w:lang w:val="uk-UA"/>
              </w:rPr>
              <w:t>Едіп-цар</w:t>
            </w:r>
            <w:proofErr w:type="spellEnd"/>
            <w:r w:rsidRPr="00484C84">
              <w:rPr>
                <w:sz w:val="24"/>
                <w:lang w:val="uk-UA"/>
              </w:rPr>
              <w:t>», «</w:t>
            </w:r>
            <w:proofErr w:type="spellStart"/>
            <w:r w:rsidRPr="00484C84">
              <w:rPr>
                <w:sz w:val="24"/>
                <w:lang w:val="uk-UA"/>
              </w:rPr>
              <w:t>Едіп</w:t>
            </w:r>
            <w:proofErr w:type="spellEnd"/>
            <w:r w:rsidRPr="00484C84">
              <w:rPr>
                <w:sz w:val="24"/>
                <w:lang w:val="uk-UA"/>
              </w:rPr>
              <w:t xml:space="preserve"> в Колоні», «Антігона». </w:t>
            </w:r>
            <w:r w:rsidRPr="00484C84">
              <w:rPr>
                <w:i/>
                <w:sz w:val="24"/>
                <w:lang w:val="uk-UA"/>
              </w:rPr>
              <w:t>Порівняти</w:t>
            </w:r>
            <w:r w:rsidRPr="00484C84">
              <w:rPr>
                <w:sz w:val="24"/>
                <w:lang w:val="uk-UA"/>
              </w:rPr>
              <w:t xml:space="preserve"> образи </w:t>
            </w:r>
            <w:proofErr w:type="spellStart"/>
            <w:r w:rsidRPr="00484C84">
              <w:rPr>
                <w:sz w:val="24"/>
                <w:lang w:val="uk-UA"/>
              </w:rPr>
              <w:t>Едіпа</w:t>
            </w:r>
            <w:proofErr w:type="spellEnd"/>
            <w:r w:rsidRPr="00484C84">
              <w:rPr>
                <w:sz w:val="24"/>
                <w:lang w:val="uk-UA"/>
              </w:rPr>
              <w:t xml:space="preserve"> в «</w:t>
            </w:r>
            <w:proofErr w:type="spellStart"/>
            <w:r w:rsidRPr="00484C84">
              <w:rPr>
                <w:sz w:val="24"/>
                <w:lang w:val="uk-UA"/>
              </w:rPr>
              <w:t>Едіп-царі</w:t>
            </w:r>
            <w:proofErr w:type="spellEnd"/>
            <w:r w:rsidRPr="00484C84">
              <w:rPr>
                <w:sz w:val="24"/>
                <w:lang w:val="uk-UA"/>
              </w:rPr>
              <w:t>» та «</w:t>
            </w:r>
            <w:proofErr w:type="spellStart"/>
            <w:r w:rsidRPr="00484C84">
              <w:rPr>
                <w:sz w:val="24"/>
                <w:lang w:val="uk-UA"/>
              </w:rPr>
              <w:t>Едіп</w:t>
            </w:r>
            <w:proofErr w:type="spellEnd"/>
            <w:r w:rsidRPr="00484C84">
              <w:rPr>
                <w:sz w:val="24"/>
                <w:lang w:val="uk-UA"/>
              </w:rPr>
              <w:t xml:space="preserve"> в Колоні». </w:t>
            </w:r>
            <w:r w:rsidRPr="00484C84">
              <w:rPr>
                <w:i/>
                <w:sz w:val="24"/>
                <w:lang w:val="uk-UA"/>
              </w:rPr>
              <w:t xml:space="preserve">Розглянути </w:t>
            </w:r>
            <w:r w:rsidRPr="00484C84">
              <w:rPr>
                <w:sz w:val="24"/>
                <w:lang w:val="uk-UA"/>
              </w:rPr>
              <w:t>центральні конфлікти у кожній трагедії</w:t>
            </w:r>
          </w:p>
        </w:tc>
      </w:tr>
      <w:tr w:rsidR="008777D1" w:rsidRPr="00484C84"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rPr>
            </w:pPr>
            <w:r w:rsidRPr="00484C84">
              <w:rPr>
                <w:sz w:val="24"/>
                <w:lang w:val="uk-UA"/>
              </w:rPr>
              <w:t>6</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both"/>
              <w:rPr>
                <w:sz w:val="24"/>
                <w:highlight w:val="yellow"/>
                <w:lang w:val="uk-UA"/>
              </w:rPr>
            </w:pPr>
            <w:r w:rsidRPr="00484C84">
              <w:rPr>
                <w:sz w:val="24"/>
                <w:lang w:val="uk-UA"/>
              </w:rPr>
              <w:t>Проаналізувати образи центральних героїв комедій «</w:t>
            </w:r>
            <w:proofErr w:type="spellStart"/>
            <w:r w:rsidRPr="00484C84">
              <w:rPr>
                <w:sz w:val="24"/>
                <w:lang w:val="uk-UA"/>
              </w:rPr>
              <w:t>Ахарняни</w:t>
            </w:r>
            <w:proofErr w:type="spellEnd"/>
            <w:r w:rsidRPr="00484C84">
              <w:rPr>
                <w:sz w:val="24"/>
                <w:lang w:val="uk-UA"/>
              </w:rPr>
              <w:t>», «Мир», «Вершники», «Хмари»</w:t>
            </w:r>
            <w:r>
              <w:rPr>
                <w:sz w:val="24"/>
                <w:lang w:val="uk-UA"/>
              </w:rPr>
              <w:t xml:space="preserve"> </w:t>
            </w:r>
            <w:proofErr w:type="spellStart"/>
            <w:r w:rsidRPr="00484C84">
              <w:rPr>
                <w:sz w:val="24"/>
                <w:lang w:val="uk-UA"/>
              </w:rPr>
              <w:t>Арістофана</w:t>
            </w:r>
            <w:proofErr w:type="spellEnd"/>
            <w:r w:rsidRPr="00484C84">
              <w:rPr>
                <w:sz w:val="24"/>
                <w:lang w:val="uk-UA"/>
              </w:rPr>
              <w:t xml:space="preserve">. </w:t>
            </w:r>
            <w:r w:rsidRPr="00484C84">
              <w:rPr>
                <w:i/>
                <w:sz w:val="24"/>
                <w:lang w:val="uk-UA"/>
              </w:rPr>
              <w:t>Написати</w:t>
            </w:r>
            <w:r w:rsidRPr="00484C84">
              <w:rPr>
                <w:sz w:val="24"/>
                <w:lang w:val="uk-UA"/>
              </w:rPr>
              <w:t xml:space="preserve"> порівняльний аналіз двох героїв із різних комедій, визначаючи їхній внесок у розкриття ідей твору. </w:t>
            </w:r>
            <w:r w:rsidRPr="00484C84">
              <w:rPr>
                <w:i/>
                <w:sz w:val="24"/>
                <w:lang w:val="uk-UA"/>
              </w:rPr>
              <w:t>Визначити</w:t>
            </w:r>
            <w:r w:rsidRPr="00484C84">
              <w:rPr>
                <w:sz w:val="24"/>
                <w:lang w:val="uk-UA"/>
              </w:rPr>
              <w:t xml:space="preserve">, як </w:t>
            </w:r>
            <w:proofErr w:type="spellStart"/>
            <w:r w:rsidRPr="00484C84">
              <w:rPr>
                <w:sz w:val="24"/>
                <w:lang w:val="uk-UA"/>
              </w:rPr>
              <w:t>Арістофан</w:t>
            </w:r>
            <w:proofErr w:type="spellEnd"/>
            <w:r w:rsidRPr="00484C84">
              <w:rPr>
                <w:sz w:val="24"/>
                <w:lang w:val="uk-UA"/>
              </w:rPr>
              <w:t xml:space="preserve"> використовує сатиру у своїх комедіях.</w:t>
            </w:r>
          </w:p>
        </w:tc>
      </w:tr>
      <w:tr w:rsidR="008777D1" w:rsidRPr="0028053B"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rPr>
            </w:pPr>
            <w:r w:rsidRPr="00484C84">
              <w:rPr>
                <w:sz w:val="24"/>
                <w:lang w:val="uk-UA"/>
              </w:rPr>
              <w:t>7</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pStyle w:val="a5"/>
              <w:jc w:val="both"/>
              <w:rPr>
                <w:color w:val="auto"/>
                <w:lang w:val="uk-UA"/>
              </w:rPr>
            </w:pPr>
            <w:r w:rsidRPr="00484C84">
              <w:rPr>
                <w:i/>
                <w:color w:val="auto"/>
                <w:lang w:val="uk-UA"/>
              </w:rPr>
              <w:t>Обрати</w:t>
            </w:r>
            <w:r w:rsidRPr="00484C84">
              <w:rPr>
                <w:color w:val="auto"/>
                <w:lang w:val="uk-UA"/>
              </w:rPr>
              <w:t xml:space="preserve"> одну пару життєписів із «Порівняльні життєписи» Плутарха (наприклад, </w:t>
            </w:r>
            <w:proofErr w:type="spellStart"/>
            <w:r w:rsidRPr="00484C84">
              <w:rPr>
                <w:color w:val="auto"/>
                <w:lang w:val="uk-UA"/>
              </w:rPr>
              <w:t>„Александр</w:t>
            </w:r>
            <w:proofErr w:type="spellEnd"/>
            <w:r w:rsidRPr="00484C84">
              <w:rPr>
                <w:color w:val="auto"/>
                <w:lang w:val="uk-UA"/>
              </w:rPr>
              <w:t xml:space="preserve"> і </w:t>
            </w:r>
            <w:proofErr w:type="spellStart"/>
            <w:r w:rsidRPr="00484C84">
              <w:rPr>
                <w:color w:val="auto"/>
                <w:lang w:val="uk-UA"/>
              </w:rPr>
              <w:t>Цезар”</w:t>
            </w:r>
            <w:proofErr w:type="spellEnd"/>
            <w:r w:rsidRPr="00484C84">
              <w:rPr>
                <w:color w:val="auto"/>
                <w:lang w:val="uk-UA"/>
              </w:rPr>
              <w:t xml:space="preserve">, </w:t>
            </w:r>
            <w:proofErr w:type="spellStart"/>
            <w:r w:rsidRPr="00484C84">
              <w:rPr>
                <w:color w:val="auto"/>
                <w:lang w:val="uk-UA"/>
              </w:rPr>
              <w:t>„Лікург</w:t>
            </w:r>
            <w:proofErr w:type="spellEnd"/>
            <w:r w:rsidRPr="00484C84">
              <w:rPr>
                <w:color w:val="auto"/>
                <w:lang w:val="uk-UA"/>
              </w:rPr>
              <w:t xml:space="preserve"> і </w:t>
            </w:r>
            <w:proofErr w:type="spellStart"/>
            <w:r w:rsidRPr="00484C84">
              <w:rPr>
                <w:color w:val="auto"/>
                <w:lang w:val="uk-UA"/>
              </w:rPr>
              <w:t>Нума”</w:t>
            </w:r>
            <w:proofErr w:type="spellEnd"/>
            <w:r w:rsidRPr="00484C84">
              <w:rPr>
                <w:color w:val="auto"/>
                <w:lang w:val="uk-UA"/>
              </w:rPr>
              <w:t xml:space="preserve">) та </w:t>
            </w:r>
            <w:r w:rsidRPr="00484C84">
              <w:rPr>
                <w:i/>
                <w:color w:val="auto"/>
                <w:lang w:val="uk-UA"/>
              </w:rPr>
              <w:t>проаналізувати</w:t>
            </w:r>
            <w:r w:rsidRPr="00484C84">
              <w:rPr>
                <w:color w:val="auto"/>
                <w:lang w:val="uk-UA"/>
              </w:rPr>
              <w:t xml:space="preserve">: які спільні риси мають ці постаті? Як їхні відмінності підкреслюють різні цінності та політичні системи? </w:t>
            </w:r>
            <w:r w:rsidRPr="00484C84">
              <w:rPr>
                <w:i/>
                <w:color w:val="auto"/>
                <w:lang w:val="uk-UA"/>
              </w:rPr>
              <w:t>Дослідити,</w:t>
            </w:r>
            <w:r w:rsidRPr="00484C84">
              <w:rPr>
                <w:color w:val="auto"/>
                <w:lang w:val="uk-UA"/>
              </w:rPr>
              <w:t xml:space="preserve"> як Плутарх висвітлює моральні якості героїв.</w:t>
            </w:r>
          </w:p>
        </w:tc>
      </w:tr>
      <w:tr w:rsidR="008777D1" w:rsidRPr="00D67A4E"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rPr>
            </w:pPr>
            <w:r w:rsidRPr="00484C84">
              <w:rPr>
                <w:sz w:val="24"/>
                <w:lang w:val="uk-UA"/>
              </w:rPr>
              <w:t>8</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D67A4E" w:rsidRDefault="00D67A4E" w:rsidP="00D67A4E">
            <w:pPr>
              <w:ind w:left="-70"/>
              <w:jc w:val="both"/>
              <w:rPr>
                <w:sz w:val="24"/>
                <w:highlight w:val="yellow"/>
                <w:lang w:val="uk-UA"/>
              </w:rPr>
            </w:pPr>
            <w:r w:rsidRPr="00D67A4E">
              <w:rPr>
                <w:i/>
                <w:sz w:val="24"/>
                <w:lang w:val="uk-UA"/>
              </w:rPr>
              <w:t>Написати</w:t>
            </w:r>
            <w:r w:rsidRPr="00D67A4E">
              <w:rPr>
                <w:sz w:val="24"/>
                <w:lang w:val="uk-UA"/>
              </w:rPr>
              <w:t xml:space="preserve"> огляд літератури доби еллінізму, описавши ключові течії, стилі та жанри цієї епохи (риторика, поезія, філософська література). </w:t>
            </w:r>
            <w:r w:rsidRPr="00D67A4E">
              <w:rPr>
                <w:i/>
                <w:sz w:val="24"/>
                <w:lang w:val="uk-UA"/>
              </w:rPr>
              <w:t>Вибрати</w:t>
            </w:r>
            <w:r w:rsidRPr="00D67A4E">
              <w:rPr>
                <w:sz w:val="24"/>
                <w:lang w:val="uk-UA"/>
              </w:rPr>
              <w:t xml:space="preserve"> один із творів епохи еллінізму (наприклад, твори </w:t>
            </w:r>
            <w:proofErr w:type="spellStart"/>
            <w:r w:rsidRPr="00D67A4E">
              <w:rPr>
                <w:sz w:val="24"/>
                <w:lang w:val="uk-UA"/>
              </w:rPr>
              <w:t>Каллімаха</w:t>
            </w:r>
            <w:proofErr w:type="spellEnd"/>
            <w:r w:rsidRPr="00D67A4E">
              <w:rPr>
                <w:sz w:val="24"/>
                <w:lang w:val="uk-UA"/>
              </w:rPr>
              <w:t xml:space="preserve">, </w:t>
            </w:r>
            <w:proofErr w:type="spellStart"/>
            <w:r w:rsidRPr="00D67A4E">
              <w:rPr>
                <w:sz w:val="24"/>
                <w:lang w:val="uk-UA"/>
              </w:rPr>
              <w:t>Теокріта</w:t>
            </w:r>
            <w:proofErr w:type="spellEnd"/>
            <w:r w:rsidRPr="00D67A4E">
              <w:rPr>
                <w:sz w:val="24"/>
                <w:lang w:val="uk-UA"/>
              </w:rPr>
              <w:t xml:space="preserve">, або Плутарха) і </w:t>
            </w:r>
            <w:r w:rsidRPr="00D67A4E">
              <w:rPr>
                <w:i/>
                <w:sz w:val="24"/>
                <w:lang w:val="uk-UA"/>
              </w:rPr>
              <w:t>зробити детальний аналіз</w:t>
            </w:r>
            <w:r w:rsidRPr="00D67A4E">
              <w:rPr>
                <w:sz w:val="24"/>
                <w:lang w:val="uk-UA"/>
              </w:rPr>
              <w:t xml:space="preserve">: тематика, стиль, композиція, мовні особливості. </w:t>
            </w:r>
            <w:proofErr w:type="spellStart"/>
            <w:r w:rsidRPr="00D67A4E">
              <w:rPr>
                <w:i/>
                <w:sz w:val="24"/>
              </w:rPr>
              <w:t>Порівняти</w:t>
            </w:r>
            <w:proofErr w:type="spellEnd"/>
            <w:r w:rsidRPr="00D67A4E">
              <w:rPr>
                <w:sz w:val="24"/>
              </w:rPr>
              <w:t xml:space="preserve"> </w:t>
            </w:r>
            <w:proofErr w:type="spellStart"/>
            <w:r w:rsidRPr="00D67A4E">
              <w:rPr>
                <w:sz w:val="24"/>
              </w:rPr>
              <w:t>літературні</w:t>
            </w:r>
            <w:proofErr w:type="spellEnd"/>
            <w:r w:rsidRPr="00D67A4E">
              <w:rPr>
                <w:sz w:val="24"/>
              </w:rPr>
              <w:t xml:space="preserve"> </w:t>
            </w:r>
            <w:proofErr w:type="gramStart"/>
            <w:r w:rsidRPr="00D67A4E">
              <w:rPr>
                <w:sz w:val="24"/>
              </w:rPr>
              <w:t xml:space="preserve">твори </w:t>
            </w:r>
            <w:proofErr w:type="spellStart"/>
            <w:r w:rsidRPr="00D67A4E">
              <w:rPr>
                <w:sz w:val="24"/>
              </w:rPr>
              <w:t>доби</w:t>
            </w:r>
            <w:proofErr w:type="spellEnd"/>
            <w:r w:rsidRPr="00D67A4E">
              <w:rPr>
                <w:sz w:val="24"/>
              </w:rPr>
              <w:t xml:space="preserve"> </w:t>
            </w:r>
            <w:proofErr w:type="spellStart"/>
            <w:r w:rsidRPr="00D67A4E">
              <w:rPr>
                <w:sz w:val="24"/>
              </w:rPr>
              <w:t>еллінізму</w:t>
            </w:r>
            <w:proofErr w:type="spellEnd"/>
            <w:r w:rsidRPr="00D67A4E">
              <w:rPr>
                <w:sz w:val="24"/>
              </w:rPr>
              <w:t xml:space="preserve"> </w:t>
            </w:r>
            <w:proofErr w:type="spellStart"/>
            <w:r w:rsidRPr="00D67A4E">
              <w:rPr>
                <w:sz w:val="24"/>
              </w:rPr>
              <w:t>з</w:t>
            </w:r>
            <w:proofErr w:type="spellEnd"/>
            <w:r w:rsidRPr="00D67A4E">
              <w:rPr>
                <w:sz w:val="24"/>
              </w:rPr>
              <w:t xml:space="preserve"> </w:t>
            </w:r>
            <w:proofErr w:type="spellStart"/>
            <w:r w:rsidRPr="00D67A4E">
              <w:rPr>
                <w:sz w:val="24"/>
              </w:rPr>
              <w:t>творами</w:t>
            </w:r>
            <w:proofErr w:type="spellEnd"/>
            <w:r w:rsidRPr="00D67A4E">
              <w:rPr>
                <w:sz w:val="24"/>
              </w:rPr>
              <w:t xml:space="preserve"> </w:t>
            </w:r>
            <w:proofErr w:type="spellStart"/>
            <w:r w:rsidRPr="00D67A4E">
              <w:rPr>
                <w:sz w:val="24"/>
              </w:rPr>
              <w:t>класичного</w:t>
            </w:r>
            <w:proofErr w:type="spellEnd"/>
            <w:r w:rsidRPr="00D67A4E">
              <w:rPr>
                <w:sz w:val="24"/>
              </w:rPr>
              <w:t xml:space="preserve"> </w:t>
            </w:r>
            <w:proofErr w:type="spellStart"/>
            <w:r w:rsidRPr="00D67A4E">
              <w:rPr>
                <w:sz w:val="24"/>
              </w:rPr>
              <w:t>пер</w:t>
            </w:r>
            <w:proofErr w:type="gramEnd"/>
            <w:r w:rsidRPr="00D67A4E">
              <w:rPr>
                <w:sz w:val="24"/>
              </w:rPr>
              <w:t>іоду</w:t>
            </w:r>
            <w:proofErr w:type="spellEnd"/>
            <w:r w:rsidRPr="00D67A4E">
              <w:rPr>
                <w:sz w:val="24"/>
                <w:lang w:val="uk-UA"/>
              </w:rPr>
              <w:t>.</w:t>
            </w:r>
          </w:p>
        </w:tc>
      </w:tr>
      <w:tr w:rsidR="008777D1" w:rsidRPr="00D67A4E"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rPr>
            </w:pPr>
            <w:r w:rsidRPr="00484C84">
              <w:rPr>
                <w:sz w:val="24"/>
                <w:lang w:val="uk-UA"/>
              </w:rPr>
              <w:t>9</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D67A4E" w:rsidRDefault="00D67A4E" w:rsidP="00D67A4E">
            <w:pPr>
              <w:jc w:val="both"/>
              <w:rPr>
                <w:bCs/>
                <w:sz w:val="24"/>
                <w:highlight w:val="yellow"/>
                <w:lang w:val="uk-UA"/>
              </w:rPr>
            </w:pPr>
            <w:r w:rsidRPr="00D67A4E">
              <w:rPr>
                <w:i/>
                <w:sz w:val="24"/>
                <w:lang w:val="uk-UA"/>
              </w:rPr>
              <w:t>Проаналізувати,</w:t>
            </w:r>
            <w:r w:rsidRPr="00D67A4E">
              <w:rPr>
                <w:sz w:val="24"/>
                <w:lang w:val="uk-UA"/>
              </w:rPr>
              <w:t xml:space="preserve"> як зміни в політичній ситуації (перехід від Римської республіки до імперії) вплинули на розвиток літератури, зокрема на творчість таких авторів, як Вергілій та Овідій</w:t>
            </w:r>
            <w:r w:rsidRPr="00D67A4E">
              <w:rPr>
                <w:i/>
                <w:sz w:val="24"/>
                <w:lang w:val="uk-UA"/>
              </w:rPr>
              <w:t xml:space="preserve">. </w:t>
            </w:r>
            <w:r w:rsidRPr="00D67A4E">
              <w:rPr>
                <w:i/>
                <w:sz w:val="24"/>
              </w:rPr>
              <w:t xml:space="preserve">Провести </w:t>
            </w:r>
            <w:proofErr w:type="spellStart"/>
            <w:proofErr w:type="gramStart"/>
            <w:r w:rsidRPr="00D67A4E">
              <w:rPr>
                <w:i/>
                <w:sz w:val="24"/>
              </w:rPr>
              <w:t>досл</w:t>
            </w:r>
            <w:proofErr w:type="gramEnd"/>
            <w:r w:rsidRPr="00D67A4E">
              <w:rPr>
                <w:i/>
                <w:sz w:val="24"/>
              </w:rPr>
              <w:t>ідження</w:t>
            </w:r>
            <w:proofErr w:type="spellEnd"/>
            <w:r w:rsidRPr="00D67A4E">
              <w:rPr>
                <w:sz w:val="24"/>
              </w:rPr>
              <w:t xml:space="preserve"> на тему </w:t>
            </w:r>
            <w:r w:rsidRPr="00D67A4E">
              <w:rPr>
                <w:sz w:val="24"/>
                <w:lang w:val="uk-UA"/>
              </w:rPr>
              <w:t>«</w:t>
            </w:r>
            <w:r w:rsidRPr="00D67A4E">
              <w:rPr>
                <w:sz w:val="24"/>
              </w:rPr>
              <w:t xml:space="preserve">Тематика </w:t>
            </w:r>
            <w:proofErr w:type="spellStart"/>
            <w:r w:rsidRPr="00D67A4E">
              <w:rPr>
                <w:sz w:val="24"/>
              </w:rPr>
              <w:t>війни</w:t>
            </w:r>
            <w:proofErr w:type="spellEnd"/>
            <w:r w:rsidRPr="00D67A4E">
              <w:rPr>
                <w:sz w:val="24"/>
              </w:rPr>
              <w:t xml:space="preserve"> та миру в </w:t>
            </w:r>
            <w:proofErr w:type="spellStart"/>
            <w:r w:rsidRPr="00D67A4E">
              <w:rPr>
                <w:sz w:val="24"/>
              </w:rPr>
              <w:t>римській</w:t>
            </w:r>
            <w:proofErr w:type="spellEnd"/>
            <w:r w:rsidRPr="00D67A4E">
              <w:rPr>
                <w:sz w:val="24"/>
              </w:rPr>
              <w:t xml:space="preserve"> </w:t>
            </w:r>
            <w:proofErr w:type="spellStart"/>
            <w:r w:rsidRPr="00D67A4E">
              <w:rPr>
                <w:sz w:val="24"/>
              </w:rPr>
              <w:t>літературі</w:t>
            </w:r>
            <w:proofErr w:type="spellEnd"/>
            <w:r w:rsidRPr="00D67A4E">
              <w:rPr>
                <w:sz w:val="24"/>
              </w:rPr>
              <w:t xml:space="preserve">: </w:t>
            </w:r>
            <w:proofErr w:type="spellStart"/>
            <w:r w:rsidRPr="00D67A4E">
              <w:rPr>
                <w:sz w:val="24"/>
              </w:rPr>
              <w:t>від</w:t>
            </w:r>
            <w:proofErr w:type="spellEnd"/>
            <w:r w:rsidRPr="00D67A4E">
              <w:rPr>
                <w:sz w:val="24"/>
              </w:rPr>
              <w:t xml:space="preserve"> </w:t>
            </w:r>
            <w:proofErr w:type="spellStart"/>
            <w:r w:rsidRPr="00D67A4E">
              <w:rPr>
                <w:sz w:val="24"/>
              </w:rPr>
              <w:t>Вергілія</w:t>
            </w:r>
            <w:proofErr w:type="spellEnd"/>
            <w:r w:rsidRPr="00D67A4E">
              <w:rPr>
                <w:sz w:val="24"/>
              </w:rPr>
              <w:t xml:space="preserve"> до Тита </w:t>
            </w:r>
            <w:proofErr w:type="spellStart"/>
            <w:r w:rsidRPr="00D67A4E">
              <w:rPr>
                <w:sz w:val="24"/>
              </w:rPr>
              <w:t>Лівія</w:t>
            </w:r>
            <w:proofErr w:type="spellEnd"/>
            <w:r w:rsidRPr="00D67A4E">
              <w:rPr>
                <w:sz w:val="24"/>
                <w:lang w:val="uk-UA"/>
              </w:rPr>
              <w:t>»</w:t>
            </w:r>
          </w:p>
        </w:tc>
      </w:tr>
      <w:tr w:rsidR="008777D1" w:rsidRPr="00D67A4E"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rPr>
            </w:pPr>
            <w:r w:rsidRPr="00484C84">
              <w:rPr>
                <w:sz w:val="24"/>
                <w:lang w:val="uk-UA"/>
              </w:rPr>
              <w:t>10</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052FF8" w:rsidRDefault="00D67A4E" w:rsidP="00D67A4E">
            <w:pPr>
              <w:jc w:val="both"/>
              <w:rPr>
                <w:sz w:val="24"/>
                <w:highlight w:val="yellow"/>
                <w:lang w:val="uk-UA"/>
              </w:rPr>
            </w:pPr>
            <w:r w:rsidRPr="00052FF8">
              <w:rPr>
                <w:i/>
                <w:sz w:val="24"/>
                <w:lang w:val="uk-UA"/>
              </w:rPr>
              <w:t>Провести порівняльний аналіз</w:t>
            </w:r>
            <w:r w:rsidRPr="00052FF8">
              <w:rPr>
                <w:sz w:val="24"/>
                <w:lang w:val="uk-UA"/>
              </w:rPr>
              <w:t xml:space="preserve"> ранньої римської комедії з комедією давньогрецькою </w:t>
            </w:r>
            <w:r w:rsidRPr="00052FF8">
              <w:rPr>
                <w:sz w:val="24"/>
              </w:rPr>
              <w:t>(Аристофан)</w:t>
            </w:r>
            <w:r w:rsidRPr="00052FF8">
              <w:rPr>
                <w:sz w:val="24"/>
                <w:lang w:val="uk-UA"/>
              </w:rPr>
              <w:t xml:space="preserve">. </w:t>
            </w:r>
            <w:r w:rsidRPr="00052FF8">
              <w:rPr>
                <w:i/>
                <w:sz w:val="24"/>
                <w:lang w:val="uk-UA"/>
              </w:rPr>
              <w:t>П</w:t>
            </w:r>
            <w:proofErr w:type="spellStart"/>
            <w:r w:rsidRPr="00052FF8">
              <w:rPr>
                <w:i/>
                <w:sz w:val="24"/>
              </w:rPr>
              <w:t>роаналізувати</w:t>
            </w:r>
            <w:proofErr w:type="spellEnd"/>
            <w:r w:rsidRPr="00052FF8">
              <w:rPr>
                <w:sz w:val="24"/>
              </w:rPr>
              <w:t xml:space="preserve"> одного </w:t>
            </w:r>
            <w:proofErr w:type="spellStart"/>
            <w:r w:rsidRPr="00052FF8">
              <w:rPr>
                <w:sz w:val="24"/>
              </w:rPr>
              <w:t>з</w:t>
            </w:r>
            <w:proofErr w:type="spellEnd"/>
            <w:r w:rsidRPr="00052FF8">
              <w:rPr>
                <w:sz w:val="24"/>
              </w:rPr>
              <w:t xml:space="preserve"> </w:t>
            </w:r>
            <w:proofErr w:type="spellStart"/>
            <w:r w:rsidRPr="00052FF8">
              <w:rPr>
                <w:sz w:val="24"/>
              </w:rPr>
              <w:t>персонажів</w:t>
            </w:r>
            <w:proofErr w:type="spellEnd"/>
            <w:r w:rsidRPr="00052FF8">
              <w:rPr>
                <w:sz w:val="24"/>
              </w:rPr>
              <w:t xml:space="preserve"> </w:t>
            </w:r>
            <w:proofErr w:type="spellStart"/>
            <w:r w:rsidRPr="00052FF8">
              <w:rPr>
                <w:sz w:val="24"/>
              </w:rPr>
              <w:t>римської</w:t>
            </w:r>
            <w:proofErr w:type="spellEnd"/>
            <w:r w:rsidRPr="00052FF8">
              <w:rPr>
                <w:sz w:val="24"/>
              </w:rPr>
              <w:t xml:space="preserve"> </w:t>
            </w:r>
            <w:proofErr w:type="spellStart"/>
            <w:r w:rsidRPr="00052FF8">
              <w:rPr>
                <w:sz w:val="24"/>
              </w:rPr>
              <w:t>комедії</w:t>
            </w:r>
            <w:proofErr w:type="spellEnd"/>
          </w:p>
        </w:tc>
      </w:tr>
      <w:tr w:rsidR="008777D1" w:rsidRPr="0028053B"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rPr>
            </w:pPr>
            <w:r w:rsidRPr="00484C84">
              <w:rPr>
                <w:sz w:val="24"/>
                <w:lang w:val="uk-UA"/>
              </w:rPr>
              <w:t>11</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052FF8" w:rsidRDefault="00D67A4E" w:rsidP="00D67A4E">
            <w:pPr>
              <w:jc w:val="both"/>
              <w:rPr>
                <w:sz w:val="24"/>
                <w:highlight w:val="yellow"/>
                <w:lang w:val="uk-UA"/>
              </w:rPr>
            </w:pPr>
            <w:r w:rsidRPr="00052FF8">
              <w:rPr>
                <w:i/>
                <w:sz w:val="24"/>
                <w:lang w:val="uk-UA"/>
              </w:rPr>
              <w:t xml:space="preserve">Прочитати </w:t>
            </w:r>
            <w:r w:rsidRPr="00052FF8">
              <w:rPr>
                <w:sz w:val="24"/>
                <w:lang w:val="uk-UA"/>
              </w:rPr>
              <w:t xml:space="preserve">уривки з творів Цезаря, </w:t>
            </w:r>
            <w:proofErr w:type="spellStart"/>
            <w:r w:rsidRPr="00052FF8">
              <w:rPr>
                <w:sz w:val="24"/>
                <w:lang w:val="uk-UA"/>
              </w:rPr>
              <w:t>Тіта</w:t>
            </w:r>
            <w:proofErr w:type="spellEnd"/>
            <w:r w:rsidRPr="00052FF8">
              <w:rPr>
                <w:sz w:val="24"/>
                <w:lang w:val="uk-UA"/>
              </w:rPr>
              <w:t xml:space="preserve"> Лівія, Вергілія, Горація, </w:t>
            </w:r>
            <w:proofErr w:type="spellStart"/>
            <w:r w:rsidRPr="00052FF8">
              <w:rPr>
                <w:sz w:val="24"/>
                <w:lang w:val="uk-UA"/>
              </w:rPr>
              <w:t>Лукреція</w:t>
            </w:r>
            <w:proofErr w:type="spellEnd"/>
            <w:r w:rsidRPr="00052FF8">
              <w:rPr>
                <w:sz w:val="24"/>
                <w:lang w:val="uk-UA"/>
              </w:rPr>
              <w:t xml:space="preserve">, </w:t>
            </w:r>
            <w:proofErr w:type="spellStart"/>
            <w:r w:rsidRPr="00052FF8">
              <w:rPr>
                <w:sz w:val="24"/>
                <w:lang w:val="uk-UA"/>
              </w:rPr>
              <w:t>Саллюстія</w:t>
            </w:r>
            <w:proofErr w:type="spellEnd"/>
            <w:r w:rsidRPr="00052FF8">
              <w:rPr>
                <w:sz w:val="24"/>
                <w:lang w:val="uk-UA"/>
              </w:rPr>
              <w:t xml:space="preserve">. </w:t>
            </w:r>
            <w:proofErr w:type="spellStart"/>
            <w:r w:rsidRPr="00052FF8">
              <w:rPr>
                <w:sz w:val="24"/>
                <w:lang w:val="uk-UA"/>
              </w:rPr>
              <w:t>Закоспектувати</w:t>
            </w:r>
            <w:proofErr w:type="spellEnd"/>
            <w:r w:rsidRPr="00052FF8">
              <w:rPr>
                <w:sz w:val="24"/>
                <w:lang w:val="uk-UA"/>
              </w:rPr>
              <w:t xml:space="preserve"> про конфлікт між патриціями та плебеями</w:t>
            </w:r>
            <w:r w:rsidR="00052FF8" w:rsidRPr="00052FF8">
              <w:rPr>
                <w:sz w:val="24"/>
                <w:lang w:val="uk-UA"/>
              </w:rPr>
              <w:t>, що</w:t>
            </w:r>
            <w:r w:rsidRPr="00052FF8">
              <w:rPr>
                <w:sz w:val="24"/>
                <w:lang w:val="uk-UA"/>
              </w:rPr>
              <w:t xml:space="preserve"> зображувався у римській літературі доби Республіки</w:t>
            </w:r>
          </w:p>
        </w:tc>
      </w:tr>
      <w:tr w:rsidR="008777D1" w:rsidRPr="00D67A4E"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rPr>
            </w:pPr>
            <w:r w:rsidRPr="00484C84">
              <w:rPr>
                <w:sz w:val="24"/>
                <w:lang w:val="uk-UA"/>
              </w:rPr>
              <w:t>12</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052FF8" w:rsidRDefault="00052FF8" w:rsidP="00624207">
            <w:pPr>
              <w:jc w:val="both"/>
              <w:rPr>
                <w:sz w:val="24"/>
                <w:highlight w:val="yellow"/>
                <w:lang w:val="uk-UA"/>
              </w:rPr>
            </w:pPr>
            <w:proofErr w:type="spellStart"/>
            <w:proofErr w:type="gramStart"/>
            <w:r w:rsidRPr="00052FF8">
              <w:rPr>
                <w:i/>
                <w:sz w:val="24"/>
              </w:rPr>
              <w:t>Досл</w:t>
            </w:r>
            <w:proofErr w:type="gramEnd"/>
            <w:r w:rsidRPr="00052FF8">
              <w:rPr>
                <w:i/>
                <w:sz w:val="24"/>
              </w:rPr>
              <w:t>ідити</w:t>
            </w:r>
            <w:proofErr w:type="spellEnd"/>
            <w:r w:rsidRPr="00052FF8">
              <w:rPr>
                <w:sz w:val="24"/>
              </w:rPr>
              <w:t xml:space="preserve"> </w:t>
            </w:r>
            <w:proofErr w:type="spellStart"/>
            <w:r w:rsidRPr="00052FF8">
              <w:rPr>
                <w:sz w:val="24"/>
              </w:rPr>
              <w:t>історичний</w:t>
            </w:r>
            <w:proofErr w:type="spellEnd"/>
            <w:r w:rsidRPr="00052FF8">
              <w:rPr>
                <w:sz w:val="24"/>
              </w:rPr>
              <w:t xml:space="preserve"> </w:t>
            </w:r>
            <w:proofErr w:type="spellStart"/>
            <w:r w:rsidRPr="00052FF8">
              <w:rPr>
                <w:sz w:val="24"/>
              </w:rPr>
              <w:t>період</w:t>
            </w:r>
            <w:proofErr w:type="spellEnd"/>
            <w:r w:rsidRPr="00052FF8">
              <w:rPr>
                <w:sz w:val="24"/>
              </w:rPr>
              <w:t xml:space="preserve">, в </w:t>
            </w:r>
            <w:proofErr w:type="spellStart"/>
            <w:r w:rsidRPr="00052FF8">
              <w:rPr>
                <w:sz w:val="24"/>
              </w:rPr>
              <w:t>якому</w:t>
            </w:r>
            <w:proofErr w:type="spellEnd"/>
            <w:r w:rsidRPr="00052FF8">
              <w:rPr>
                <w:sz w:val="24"/>
              </w:rPr>
              <w:t xml:space="preserve"> творив </w:t>
            </w:r>
            <w:proofErr w:type="spellStart"/>
            <w:r w:rsidRPr="00052FF8">
              <w:rPr>
                <w:sz w:val="24"/>
              </w:rPr>
              <w:t>Вергілій</w:t>
            </w:r>
            <w:proofErr w:type="spellEnd"/>
            <w:r w:rsidRPr="00052FF8">
              <w:rPr>
                <w:sz w:val="24"/>
              </w:rPr>
              <w:t xml:space="preserve"> (</w:t>
            </w:r>
            <w:proofErr w:type="spellStart"/>
            <w:r w:rsidRPr="00052FF8">
              <w:rPr>
                <w:sz w:val="24"/>
              </w:rPr>
              <w:t>перехід</w:t>
            </w:r>
            <w:proofErr w:type="spellEnd"/>
            <w:r w:rsidRPr="00052FF8">
              <w:rPr>
                <w:sz w:val="24"/>
              </w:rPr>
              <w:t xml:space="preserve"> </w:t>
            </w:r>
            <w:proofErr w:type="spellStart"/>
            <w:r w:rsidRPr="00052FF8">
              <w:rPr>
                <w:sz w:val="24"/>
              </w:rPr>
              <w:t>від</w:t>
            </w:r>
            <w:proofErr w:type="spellEnd"/>
            <w:r w:rsidRPr="00052FF8">
              <w:rPr>
                <w:sz w:val="24"/>
              </w:rPr>
              <w:t xml:space="preserve"> </w:t>
            </w:r>
            <w:proofErr w:type="spellStart"/>
            <w:r w:rsidRPr="00052FF8">
              <w:rPr>
                <w:sz w:val="24"/>
              </w:rPr>
              <w:t>республіки</w:t>
            </w:r>
            <w:proofErr w:type="spellEnd"/>
            <w:r w:rsidRPr="00052FF8">
              <w:rPr>
                <w:sz w:val="24"/>
              </w:rPr>
              <w:t xml:space="preserve"> до </w:t>
            </w:r>
            <w:proofErr w:type="spellStart"/>
            <w:r w:rsidRPr="00052FF8">
              <w:rPr>
                <w:sz w:val="24"/>
              </w:rPr>
              <w:t>імперії</w:t>
            </w:r>
            <w:proofErr w:type="spellEnd"/>
            <w:r w:rsidRPr="00052FF8">
              <w:rPr>
                <w:sz w:val="24"/>
              </w:rPr>
              <w:t xml:space="preserve">), </w:t>
            </w:r>
            <w:proofErr w:type="spellStart"/>
            <w:r w:rsidRPr="00052FF8">
              <w:rPr>
                <w:sz w:val="24"/>
              </w:rPr>
              <w:t>і</w:t>
            </w:r>
            <w:proofErr w:type="spellEnd"/>
            <w:r w:rsidRPr="00052FF8">
              <w:rPr>
                <w:sz w:val="24"/>
              </w:rPr>
              <w:t xml:space="preserve"> </w:t>
            </w:r>
            <w:proofErr w:type="spellStart"/>
            <w:r w:rsidRPr="00052FF8">
              <w:rPr>
                <w:i/>
                <w:sz w:val="24"/>
              </w:rPr>
              <w:t>визначити</w:t>
            </w:r>
            <w:proofErr w:type="spellEnd"/>
            <w:r w:rsidRPr="00052FF8">
              <w:rPr>
                <w:sz w:val="24"/>
              </w:rPr>
              <w:t xml:space="preserve">, як </w:t>
            </w:r>
            <w:proofErr w:type="spellStart"/>
            <w:r w:rsidRPr="00052FF8">
              <w:rPr>
                <w:sz w:val="24"/>
              </w:rPr>
              <w:t>це</w:t>
            </w:r>
            <w:proofErr w:type="spellEnd"/>
            <w:r w:rsidRPr="00052FF8">
              <w:rPr>
                <w:sz w:val="24"/>
              </w:rPr>
              <w:t xml:space="preserve"> </w:t>
            </w:r>
            <w:proofErr w:type="spellStart"/>
            <w:r w:rsidRPr="00052FF8">
              <w:rPr>
                <w:sz w:val="24"/>
              </w:rPr>
              <w:t>відобразилося</w:t>
            </w:r>
            <w:proofErr w:type="spellEnd"/>
            <w:r w:rsidRPr="00052FF8">
              <w:rPr>
                <w:sz w:val="24"/>
              </w:rPr>
              <w:t xml:space="preserve"> на </w:t>
            </w:r>
            <w:proofErr w:type="spellStart"/>
            <w:r w:rsidRPr="00052FF8">
              <w:rPr>
                <w:sz w:val="24"/>
              </w:rPr>
              <w:t>його</w:t>
            </w:r>
            <w:proofErr w:type="spellEnd"/>
            <w:r w:rsidRPr="00052FF8">
              <w:rPr>
                <w:sz w:val="24"/>
              </w:rPr>
              <w:t xml:space="preserve"> </w:t>
            </w:r>
            <w:proofErr w:type="spellStart"/>
            <w:r w:rsidRPr="00052FF8">
              <w:rPr>
                <w:sz w:val="24"/>
              </w:rPr>
              <w:t>творчості</w:t>
            </w:r>
            <w:proofErr w:type="spellEnd"/>
            <w:r w:rsidRPr="00052FF8">
              <w:rPr>
                <w:sz w:val="24"/>
              </w:rPr>
              <w:t>.</w:t>
            </w:r>
            <w:r w:rsidRPr="00052FF8">
              <w:rPr>
                <w:sz w:val="24"/>
                <w:lang w:val="uk-UA"/>
              </w:rPr>
              <w:t xml:space="preserve"> </w:t>
            </w:r>
            <w:proofErr w:type="spellStart"/>
            <w:r w:rsidRPr="00052FF8">
              <w:rPr>
                <w:i/>
                <w:sz w:val="24"/>
              </w:rPr>
              <w:t>Написати</w:t>
            </w:r>
            <w:proofErr w:type="spellEnd"/>
            <w:r w:rsidRPr="00052FF8">
              <w:rPr>
                <w:i/>
                <w:sz w:val="24"/>
              </w:rPr>
              <w:t xml:space="preserve"> </w:t>
            </w:r>
            <w:proofErr w:type="spellStart"/>
            <w:r w:rsidRPr="00052FF8">
              <w:rPr>
                <w:i/>
                <w:sz w:val="24"/>
              </w:rPr>
              <w:t>порівняльний</w:t>
            </w:r>
            <w:proofErr w:type="spellEnd"/>
            <w:r w:rsidRPr="00052FF8">
              <w:rPr>
                <w:i/>
                <w:sz w:val="24"/>
              </w:rPr>
              <w:t xml:space="preserve"> </w:t>
            </w:r>
            <w:proofErr w:type="spellStart"/>
            <w:r w:rsidRPr="00052FF8">
              <w:rPr>
                <w:i/>
                <w:sz w:val="24"/>
              </w:rPr>
              <w:t>аналіз</w:t>
            </w:r>
            <w:proofErr w:type="spellEnd"/>
            <w:r w:rsidRPr="00052FF8">
              <w:rPr>
                <w:sz w:val="24"/>
              </w:rPr>
              <w:t xml:space="preserve"> </w:t>
            </w:r>
            <w:proofErr w:type="spellStart"/>
            <w:r w:rsidRPr="00052FF8">
              <w:rPr>
                <w:sz w:val="24"/>
              </w:rPr>
              <w:t>творчості</w:t>
            </w:r>
            <w:proofErr w:type="spellEnd"/>
            <w:r w:rsidRPr="00052FF8">
              <w:rPr>
                <w:sz w:val="24"/>
              </w:rPr>
              <w:t xml:space="preserve"> </w:t>
            </w:r>
            <w:proofErr w:type="spellStart"/>
            <w:r w:rsidRPr="00052FF8">
              <w:rPr>
                <w:sz w:val="24"/>
              </w:rPr>
              <w:t>Вергілія</w:t>
            </w:r>
            <w:proofErr w:type="spellEnd"/>
            <w:r w:rsidRPr="00052FF8">
              <w:rPr>
                <w:sz w:val="24"/>
              </w:rPr>
              <w:t xml:space="preserve"> та одного </w:t>
            </w:r>
            <w:proofErr w:type="spellStart"/>
            <w:r w:rsidRPr="00052FF8">
              <w:rPr>
                <w:sz w:val="24"/>
              </w:rPr>
              <w:t>з</w:t>
            </w:r>
            <w:proofErr w:type="spellEnd"/>
            <w:r w:rsidRPr="00052FF8">
              <w:rPr>
                <w:sz w:val="24"/>
              </w:rPr>
              <w:t xml:space="preserve"> </w:t>
            </w:r>
            <w:proofErr w:type="spellStart"/>
            <w:r w:rsidRPr="00052FF8">
              <w:rPr>
                <w:sz w:val="24"/>
              </w:rPr>
              <w:t>його</w:t>
            </w:r>
            <w:proofErr w:type="spellEnd"/>
            <w:r w:rsidRPr="00052FF8">
              <w:rPr>
                <w:sz w:val="24"/>
              </w:rPr>
              <w:t xml:space="preserve"> </w:t>
            </w:r>
            <w:proofErr w:type="spellStart"/>
            <w:r w:rsidRPr="00052FF8">
              <w:rPr>
                <w:sz w:val="24"/>
              </w:rPr>
              <w:t>сучасників</w:t>
            </w:r>
            <w:proofErr w:type="spellEnd"/>
          </w:p>
        </w:tc>
      </w:tr>
      <w:tr w:rsidR="008777D1" w:rsidRPr="00D67A4E"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rPr>
            </w:pPr>
            <w:r w:rsidRPr="00484C84">
              <w:rPr>
                <w:sz w:val="24"/>
                <w:lang w:val="uk-UA"/>
              </w:rPr>
              <w:lastRenderedPageBreak/>
              <w:t>13</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052FF8" w:rsidRDefault="00052FF8" w:rsidP="00052FF8">
            <w:pPr>
              <w:jc w:val="both"/>
              <w:rPr>
                <w:sz w:val="24"/>
                <w:highlight w:val="yellow"/>
                <w:lang w:val="uk-UA"/>
              </w:rPr>
            </w:pPr>
            <w:r w:rsidRPr="00052FF8">
              <w:rPr>
                <w:i/>
                <w:sz w:val="24"/>
              </w:rPr>
              <w:t xml:space="preserve">Провести </w:t>
            </w:r>
            <w:proofErr w:type="spellStart"/>
            <w:proofErr w:type="gramStart"/>
            <w:r w:rsidRPr="00052FF8">
              <w:rPr>
                <w:i/>
                <w:sz w:val="24"/>
              </w:rPr>
              <w:t>досл</w:t>
            </w:r>
            <w:proofErr w:type="gramEnd"/>
            <w:r w:rsidRPr="00052FF8">
              <w:rPr>
                <w:i/>
                <w:sz w:val="24"/>
              </w:rPr>
              <w:t>ідження</w:t>
            </w:r>
            <w:proofErr w:type="spellEnd"/>
            <w:r w:rsidRPr="00052FF8">
              <w:rPr>
                <w:sz w:val="24"/>
              </w:rPr>
              <w:t xml:space="preserve"> </w:t>
            </w:r>
            <w:proofErr w:type="spellStart"/>
            <w:r w:rsidRPr="00052FF8">
              <w:rPr>
                <w:sz w:val="24"/>
              </w:rPr>
              <w:t>міфологічних</w:t>
            </w:r>
            <w:proofErr w:type="spellEnd"/>
            <w:r w:rsidRPr="00052FF8">
              <w:rPr>
                <w:sz w:val="24"/>
              </w:rPr>
              <w:t xml:space="preserve"> </w:t>
            </w:r>
            <w:proofErr w:type="spellStart"/>
            <w:r w:rsidRPr="00052FF8">
              <w:rPr>
                <w:sz w:val="24"/>
              </w:rPr>
              <w:t>мотивів</w:t>
            </w:r>
            <w:proofErr w:type="spellEnd"/>
            <w:r w:rsidRPr="00052FF8">
              <w:rPr>
                <w:sz w:val="24"/>
              </w:rPr>
              <w:t xml:space="preserve">, </w:t>
            </w:r>
            <w:r w:rsidRPr="00052FF8">
              <w:rPr>
                <w:sz w:val="24"/>
                <w:lang w:val="uk-UA"/>
              </w:rPr>
              <w:t>наявних</w:t>
            </w:r>
            <w:r w:rsidRPr="00052FF8">
              <w:rPr>
                <w:sz w:val="24"/>
              </w:rPr>
              <w:t xml:space="preserve"> </w:t>
            </w:r>
            <w:r w:rsidRPr="00052FF8">
              <w:rPr>
                <w:sz w:val="24"/>
                <w:lang w:val="uk-UA"/>
              </w:rPr>
              <w:t>у</w:t>
            </w:r>
            <w:r w:rsidRPr="00052FF8">
              <w:rPr>
                <w:sz w:val="24"/>
              </w:rPr>
              <w:t xml:space="preserve"> </w:t>
            </w:r>
            <w:proofErr w:type="spellStart"/>
            <w:r w:rsidRPr="00052FF8">
              <w:rPr>
                <w:sz w:val="24"/>
              </w:rPr>
              <w:t>творах</w:t>
            </w:r>
            <w:proofErr w:type="spellEnd"/>
            <w:r w:rsidRPr="00052FF8">
              <w:rPr>
                <w:sz w:val="24"/>
              </w:rPr>
              <w:t xml:space="preserve"> </w:t>
            </w:r>
            <w:proofErr w:type="spellStart"/>
            <w:r w:rsidRPr="00052FF8">
              <w:rPr>
                <w:sz w:val="24"/>
              </w:rPr>
              <w:t>Овідія</w:t>
            </w:r>
            <w:proofErr w:type="spellEnd"/>
            <w:r w:rsidRPr="00052FF8">
              <w:rPr>
                <w:sz w:val="24"/>
              </w:rPr>
              <w:t xml:space="preserve"> (</w:t>
            </w:r>
            <w:r w:rsidRPr="00052FF8">
              <w:rPr>
                <w:sz w:val="24"/>
                <w:lang w:val="uk-UA"/>
              </w:rPr>
              <w:t>«</w:t>
            </w:r>
            <w:proofErr w:type="spellStart"/>
            <w:r w:rsidRPr="00052FF8">
              <w:rPr>
                <w:sz w:val="24"/>
              </w:rPr>
              <w:t>Метаморфози</w:t>
            </w:r>
            <w:proofErr w:type="spellEnd"/>
            <w:r w:rsidRPr="00052FF8">
              <w:rPr>
                <w:sz w:val="24"/>
                <w:lang w:val="uk-UA"/>
              </w:rPr>
              <w:t>»</w:t>
            </w:r>
            <w:r w:rsidRPr="00052FF8">
              <w:rPr>
                <w:sz w:val="24"/>
              </w:rPr>
              <w:t xml:space="preserve">) та </w:t>
            </w:r>
            <w:proofErr w:type="spellStart"/>
            <w:r w:rsidRPr="00052FF8">
              <w:rPr>
                <w:sz w:val="24"/>
              </w:rPr>
              <w:t>Горація</w:t>
            </w:r>
            <w:proofErr w:type="spellEnd"/>
            <w:r w:rsidRPr="00052FF8">
              <w:rPr>
                <w:sz w:val="24"/>
              </w:rPr>
              <w:t xml:space="preserve"> (</w:t>
            </w:r>
            <w:r w:rsidRPr="00052FF8">
              <w:rPr>
                <w:sz w:val="24"/>
                <w:lang w:val="uk-UA"/>
              </w:rPr>
              <w:t>«</w:t>
            </w:r>
            <w:proofErr w:type="spellStart"/>
            <w:r w:rsidRPr="00052FF8">
              <w:rPr>
                <w:sz w:val="24"/>
              </w:rPr>
              <w:t>Оди</w:t>
            </w:r>
            <w:proofErr w:type="spellEnd"/>
            <w:r w:rsidRPr="00052FF8">
              <w:rPr>
                <w:sz w:val="24"/>
                <w:lang w:val="uk-UA"/>
              </w:rPr>
              <w:t>»</w:t>
            </w:r>
            <w:r w:rsidRPr="00052FF8">
              <w:rPr>
                <w:sz w:val="24"/>
              </w:rPr>
              <w:t>).</w:t>
            </w:r>
            <w:r w:rsidRPr="00052FF8">
              <w:rPr>
                <w:sz w:val="24"/>
                <w:lang w:val="uk-UA"/>
              </w:rPr>
              <w:t xml:space="preserve"> </w:t>
            </w:r>
            <w:proofErr w:type="spellStart"/>
            <w:r w:rsidRPr="00052FF8">
              <w:rPr>
                <w:i/>
                <w:sz w:val="24"/>
              </w:rPr>
              <w:t>Створити</w:t>
            </w:r>
            <w:proofErr w:type="spellEnd"/>
            <w:r w:rsidRPr="00052FF8">
              <w:rPr>
                <w:i/>
                <w:sz w:val="24"/>
              </w:rPr>
              <w:t xml:space="preserve"> </w:t>
            </w:r>
            <w:r w:rsidRPr="00052FF8">
              <w:rPr>
                <w:sz w:val="24"/>
              </w:rPr>
              <w:t xml:space="preserve">словник </w:t>
            </w:r>
            <w:proofErr w:type="spellStart"/>
            <w:r w:rsidRPr="00052FF8">
              <w:rPr>
                <w:sz w:val="24"/>
              </w:rPr>
              <w:t>літературних</w:t>
            </w:r>
            <w:proofErr w:type="spellEnd"/>
            <w:r w:rsidRPr="00052FF8">
              <w:rPr>
                <w:sz w:val="24"/>
              </w:rPr>
              <w:t xml:space="preserve"> </w:t>
            </w:r>
            <w:proofErr w:type="spellStart"/>
            <w:r w:rsidRPr="00052FF8">
              <w:rPr>
                <w:sz w:val="24"/>
              </w:rPr>
              <w:t>і</w:t>
            </w:r>
            <w:proofErr w:type="spellEnd"/>
            <w:r w:rsidRPr="00052FF8">
              <w:rPr>
                <w:sz w:val="24"/>
              </w:rPr>
              <w:t xml:space="preserve"> </w:t>
            </w:r>
            <w:proofErr w:type="spellStart"/>
            <w:r w:rsidRPr="00052FF8">
              <w:rPr>
                <w:sz w:val="24"/>
              </w:rPr>
              <w:t>філософських</w:t>
            </w:r>
            <w:proofErr w:type="spellEnd"/>
            <w:r w:rsidRPr="00052FF8">
              <w:rPr>
                <w:sz w:val="24"/>
              </w:rPr>
              <w:t xml:space="preserve"> </w:t>
            </w:r>
            <w:proofErr w:type="spellStart"/>
            <w:r w:rsidRPr="00052FF8">
              <w:rPr>
                <w:sz w:val="24"/>
              </w:rPr>
              <w:t>термі</w:t>
            </w:r>
            <w:proofErr w:type="gramStart"/>
            <w:r w:rsidRPr="00052FF8">
              <w:rPr>
                <w:sz w:val="24"/>
              </w:rPr>
              <w:t>н</w:t>
            </w:r>
            <w:proofErr w:type="gramEnd"/>
            <w:r w:rsidRPr="00052FF8">
              <w:rPr>
                <w:sz w:val="24"/>
              </w:rPr>
              <w:t>ів</w:t>
            </w:r>
            <w:proofErr w:type="spellEnd"/>
            <w:r w:rsidRPr="00052FF8">
              <w:rPr>
                <w:sz w:val="24"/>
              </w:rPr>
              <w:t xml:space="preserve">, </w:t>
            </w:r>
            <w:proofErr w:type="spellStart"/>
            <w:r w:rsidRPr="00052FF8">
              <w:rPr>
                <w:sz w:val="24"/>
              </w:rPr>
              <w:t>що</w:t>
            </w:r>
            <w:proofErr w:type="spellEnd"/>
            <w:r w:rsidRPr="00052FF8">
              <w:rPr>
                <w:sz w:val="24"/>
              </w:rPr>
              <w:t xml:space="preserve"> </w:t>
            </w:r>
            <w:proofErr w:type="spellStart"/>
            <w:r w:rsidRPr="00052FF8">
              <w:rPr>
                <w:sz w:val="24"/>
              </w:rPr>
              <w:t>використовуються</w:t>
            </w:r>
            <w:proofErr w:type="spellEnd"/>
            <w:r w:rsidRPr="00052FF8">
              <w:rPr>
                <w:sz w:val="24"/>
              </w:rPr>
              <w:t xml:space="preserve"> в </w:t>
            </w:r>
            <w:proofErr w:type="spellStart"/>
            <w:r w:rsidRPr="00052FF8">
              <w:rPr>
                <w:sz w:val="24"/>
              </w:rPr>
              <w:t>творах</w:t>
            </w:r>
            <w:proofErr w:type="spellEnd"/>
            <w:r w:rsidRPr="00052FF8">
              <w:rPr>
                <w:sz w:val="24"/>
              </w:rPr>
              <w:t xml:space="preserve"> </w:t>
            </w:r>
            <w:proofErr w:type="spellStart"/>
            <w:r w:rsidRPr="00052FF8">
              <w:rPr>
                <w:sz w:val="24"/>
              </w:rPr>
              <w:t>Горація</w:t>
            </w:r>
            <w:proofErr w:type="spellEnd"/>
            <w:r w:rsidRPr="00052FF8">
              <w:rPr>
                <w:sz w:val="24"/>
              </w:rPr>
              <w:t xml:space="preserve"> та </w:t>
            </w:r>
            <w:proofErr w:type="spellStart"/>
            <w:r w:rsidRPr="00052FF8">
              <w:rPr>
                <w:sz w:val="24"/>
              </w:rPr>
              <w:t>Овідія</w:t>
            </w:r>
            <w:proofErr w:type="spellEnd"/>
          </w:p>
        </w:tc>
      </w:tr>
      <w:tr w:rsidR="008777D1" w:rsidRPr="00D67A4E" w:rsidTr="00624207">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484C84" w:rsidRDefault="008777D1" w:rsidP="00624207">
            <w:pPr>
              <w:jc w:val="center"/>
              <w:rPr>
                <w:sz w:val="24"/>
                <w:lang w:val="uk-UA"/>
              </w:rPr>
            </w:pPr>
            <w:r w:rsidRPr="00484C84">
              <w:rPr>
                <w:sz w:val="24"/>
                <w:lang w:val="uk-UA"/>
              </w:rPr>
              <w:t>14</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8777D1" w:rsidRPr="00052FF8" w:rsidRDefault="00052FF8" w:rsidP="00624207">
            <w:pPr>
              <w:pStyle w:val="a5"/>
              <w:jc w:val="both"/>
              <w:rPr>
                <w:rFonts w:eastAsia="Times New Roman"/>
                <w:color w:val="auto"/>
                <w:lang w:val="uk-UA"/>
              </w:rPr>
            </w:pPr>
            <w:r w:rsidRPr="00052FF8">
              <w:rPr>
                <w:i/>
                <w:color w:val="auto"/>
                <w:lang w:val="uk-UA"/>
              </w:rPr>
              <w:t>Порівняти</w:t>
            </w:r>
            <w:r w:rsidRPr="00052FF8">
              <w:rPr>
                <w:color w:val="auto"/>
                <w:lang w:val="uk-UA"/>
              </w:rPr>
              <w:t xml:space="preserve"> філософію Сенеки зі стоїцизмом інших великих філософів, таких як </w:t>
            </w:r>
            <w:proofErr w:type="spellStart"/>
            <w:r w:rsidRPr="00052FF8">
              <w:rPr>
                <w:color w:val="auto"/>
                <w:lang w:val="uk-UA"/>
              </w:rPr>
              <w:t>Епіктет</w:t>
            </w:r>
            <w:proofErr w:type="spellEnd"/>
            <w:r w:rsidRPr="00052FF8">
              <w:rPr>
                <w:color w:val="auto"/>
                <w:lang w:val="uk-UA"/>
              </w:rPr>
              <w:t xml:space="preserve"> або </w:t>
            </w:r>
            <w:proofErr w:type="spellStart"/>
            <w:r w:rsidRPr="00052FF8">
              <w:rPr>
                <w:color w:val="auto"/>
                <w:lang w:val="uk-UA"/>
              </w:rPr>
              <w:t>Марк</w:t>
            </w:r>
            <w:proofErr w:type="spellEnd"/>
            <w:r w:rsidRPr="00052FF8">
              <w:rPr>
                <w:color w:val="auto"/>
                <w:lang w:val="uk-UA"/>
              </w:rPr>
              <w:t xml:space="preserve"> </w:t>
            </w:r>
            <w:proofErr w:type="spellStart"/>
            <w:r w:rsidRPr="00052FF8">
              <w:rPr>
                <w:color w:val="auto"/>
                <w:lang w:val="uk-UA"/>
              </w:rPr>
              <w:t>Аврелій</w:t>
            </w:r>
            <w:proofErr w:type="spellEnd"/>
            <w:r w:rsidRPr="00052FF8">
              <w:rPr>
                <w:color w:val="auto"/>
                <w:lang w:val="uk-UA"/>
              </w:rPr>
              <w:t xml:space="preserve">. </w:t>
            </w:r>
            <w:proofErr w:type="spellStart"/>
            <w:r w:rsidRPr="00052FF8">
              <w:rPr>
                <w:i/>
                <w:color w:val="auto"/>
              </w:rPr>
              <w:t>Застосувати</w:t>
            </w:r>
            <w:proofErr w:type="spellEnd"/>
            <w:r w:rsidRPr="00052FF8">
              <w:rPr>
                <w:color w:val="auto"/>
              </w:rPr>
              <w:t xml:space="preserve"> </w:t>
            </w:r>
            <w:proofErr w:type="spellStart"/>
            <w:r w:rsidRPr="00052FF8">
              <w:rPr>
                <w:color w:val="auto"/>
              </w:rPr>
              <w:t>ідеї</w:t>
            </w:r>
            <w:proofErr w:type="spellEnd"/>
            <w:r w:rsidRPr="00052FF8">
              <w:rPr>
                <w:color w:val="auto"/>
              </w:rPr>
              <w:t xml:space="preserve"> Сенеки до </w:t>
            </w:r>
            <w:proofErr w:type="spellStart"/>
            <w:r w:rsidRPr="00052FF8">
              <w:rPr>
                <w:color w:val="auto"/>
              </w:rPr>
              <w:t>сучасних</w:t>
            </w:r>
            <w:proofErr w:type="spellEnd"/>
            <w:r w:rsidRPr="00052FF8">
              <w:rPr>
                <w:color w:val="auto"/>
              </w:rPr>
              <w:t xml:space="preserve"> </w:t>
            </w:r>
            <w:proofErr w:type="spellStart"/>
            <w:r w:rsidRPr="00052FF8">
              <w:rPr>
                <w:color w:val="auto"/>
              </w:rPr>
              <w:t>етичних</w:t>
            </w:r>
            <w:proofErr w:type="spellEnd"/>
            <w:r w:rsidRPr="00052FF8">
              <w:rPr>
                <w:color w:val="auto"/>
              </w:rPr>
              <w:t xml:space="preserve"> проблем, таких як </w:t>
            </w:r>
            <w:proofErr w:type="spellStart"/>
            <w:r w:rsidRPr="00052FF8">
              <w:rPr>
                <w:color w:val="auto"/>
              </w:rPr>
              <w:t>гнів</w:t>
            </w:r>
            <w:proofErr w:type="spellEnd"/>
            <w:r w:rsidRPr="00052FF8">
              <w:rPr>
                <w:color w:val="auto"/>
              </w:rPr>
              <w:t xml:space="preserve">, </w:t>
            </w:r>
            <w:proofErr w:type="spellStart"/>
            <w:r w:rsidRPr="00052FF8">
              <w:rPr>
                <w:color w:val="auto"/>
              </w:rPr>
              <w:t>стрес</w:t>
            </w:r>
            <w:proofErr w:type="spellEnd"/>
            <w:r w:rsidRPr="00052FF8">
              <w:rPr>
                <w:color w:val="auto"/>
              </w:rPr>
              <w:t xml:space="preserve">, </w:t>
            </w:r>
            <w:proofErr w:type="spellStart"/>
            <w:r w:rsidRPr="00052FF8">
              <w:rPr>
                <w:color w:val="auto"/>
              </w:rPr>
              <w:t>життя</w:t>
            </w:r>
            <w:proofErr w:type="spellEnd"/>
            <w:r w:rsidRPr="00052FF8">
              <w:rPr>
                <w:color w:val="auto"/>
              </w:rPr>
              <w:t xml:space="preserve"> в </w:t>
            </w:r>
            <w:proofErr w:type="spellStart"/>
            <w:r w:rsidRPr="00052FF8">
              <w:rPr>
                <w:color w:val="auto"/>
              </w:rPr>
              <w:t>умовах</w:t>
            </w:r>
            <w:proofErr w:type="spellEnd"/>
            <w:r w:rsidRPr="00052FF8">
              <w:rPr>
                <w:color w:val="auto"/>
              </w:rPr>
              <w:t xml:space="preserve"> </w:t>
            </w:r>
            <w:proofErr w:type="spellStart"/>
            <w:r w:rsidRPr="00052FF8">
              <w:rPr>
                <w:color w:val="auto"/>
              </w:rPr>
              <w:t>постійної</w:t>
            </w:r>
            <w:proofErr w:type="spellEnd"/>
            <w:r w:rsidRPr="00052FF8">
              <w:rPr>
                <w:color w:val="auto"/>
              </w:rPr>
              <w:t xml:space="preserve"> </w:t>
            </w:r>
            <w:proofErr w:type="spellStart"/>
            <w:r w:rsidRPr="00052FF8">
              <w:rPr>
                <w:color w:val="auto"/>
              </w:rPr>
              <w:t>зміни</w:t>
            </w:r>
            <w:proofErr w:type="spellEnd"/>
            <w:r w:rsidRPr="00052FF8">
              <w:rPr>
                <w:color w:val="auto"/>
              </w:rPr>
              <w:t>.</w:t>
            </w:r>
          </w:p>
        </w:tc>
      </w:tr>
    </w:tbl>
    <w:p w:rsidR="008777D1" w:rsidRPr="00484C84" w:rsidRDefault="008777D1" w:rsidP="008777D1">
      <w:pPr>
        <w:pStyle w:val="11"/>
        <w:spacing w:after="0"/>
        <w:ind w:left="144"/>
        <w:jc w:val="both"/>
        <w:rPr>
          <w:rFonts w:eastAsia="+mn-ea"/>
          <w:b/>
          <w:bCs/>
          <w:color w:val="000000"/>
          <w:kern w:val="1"/>
        </w:rPr>
      </w:pPr>
    </w:p>
    <w:p w:rsidR="008777D1" w:rsidRPr="00484C84" w:rsidRDefault="008777D1" w:rsidP="008777D1">
      <w:pPr>
        <w:pBdr>
          <w:top w:val="nil"/>
          <w:left w:val="nil"/>
          <w:bottom w:val="nil"/>
          <w:right w:val="nil"/>
          <w:between w:val="nil"/>
        </w:pBdr>
        <w:ind w:hanging="3"/>
        <w:jc w:val="center"/>
        <w:rPr>
          <w:color w:val="000000"/>
          <w:sz w:val="24"/>
          <w:lang w:val="uk-UA"/>
        </w:rPr>
      </w:pPr>
      <w:r w:rsidRPr="00484C84">
        <w:rPr>
          <w:b/>
          <w:color w:val="000000"/>
          <w:sz w:val="24"/>
          <w:lang w:val="uk-UA"/>
        </w:rPr>
        <w:t>Методи навчання</w:t>
      </w:r>
    </w:p>
    <w:p w:rsidR="008777D1" w:rsidRPr="00484C84" w:rsidRDefault="008777D1" w:rsidP="008777D1">
      <w:pPr>
        <w:pStyle w:val="TableParagraph"/>
        <w:spacing w:line="100" w:lineRule="atLeast"/>
        <w:ind w:left="0"/>
        <w:jc w:val="both"/>
        <w:rPr>
          <w:sz w:val="24"/>
          <w:szCs w:val="24"/>
        </w:rPr>
      </w:pPr>
      <w:r w:rsidRPr="00484C84">
        <w:rPr>
          <w:sz w:val="24"/>
          <w:szCs w:val="24"/>
        </w:rPr>
        <w:t>У роботі використовуються методи усного викладу знань і активізації пізнавальної діяльності (розповідь, пояснення). Розбір конкретних проблемних ситуацій, самонавчання, пояснювально-ілюстративні, репродуктивні, проблемно-пошукові методи. Методи перевірки і оцінки знань, умінь та навичок</w:t>
      </w:r>
      <w:r w:rsidRPr="00484C84">
        <w:rPr>
          <w:bCs/>
          <w:iCs/>
          <w:sz w:val="24"/>
          <w:szCs w:val="24"/>
          <w:lang w:eastAsia="ru-RU"/>
        </w:rPr>
        <w:t>.</w:t>
      </w:r>
    </w:p>
    <w:p w:rsidR="008777D1" w:rsidRPr="00484C84" w:rsidRDefault="008777D1" w:rsidP="008777D1">
      <w:pPr>
        <w:ind w:left="142" w:firstLine="567"/>
        <w:rPr>
          <w:lang w:val="uk-UA"/>
        </w:rPr>
      </w:pPr>
    </w:p>
    <w:p w:rsidR="008777D1" w:rsidRPr="00AD3209" w:rsidRDefault="008777D1" w:rsidP="00AD3209">
      <w:pPr>
        <w:pStyle w:val="af1"/>
        <w:pBdr>
          <w:top w:val="nil"/>
          <w:left w:val="nil"/>
          <w:bottom w:val="nil"/>
          <w:right w:val="nil"/>
          <w:between w:val="nil"/>
        </w:pBdr>
        <w:spacing w:after="0" w:line="240" w:lineRule="auto"/>
        <w:ind w:left="0" w:firstLine="709"/>
        <w:jc w:val="center"/>
        <w:rPr>
          <w:rFonts w:ascii="Times New Roman" w:hAnsi="Times New Roman"/>
          <w:bCs/>
          <w:sz w:val="24"/>
          <w:szCs w:val="24"/>
        </w:rPr>
      </w:pPr>
      <w:r w:rsidRPr="00AD3209">
        <w:rPr>
          <w:rFonts w:ascii="Times New Roman" w:hAnsi="Times New Roman"/>
          <w:b/>
          <w:bCs/>
          <w:color w:val="000000"/>
          <w:sz w:val="24"/>
          <w:szCs w:val="24"/>
        </w:rPr>
        <w:t>Система контролю та оцінювання</w:t>
      </w:r>
    </w:p>
    <w:p w:rsidR="008777D1" w:rsidRPr="00AD3209" w:rsidRDefault="008777D1" w:rsidP="00AD3209">
      <w:pPr>
        <w:pStyle w:val="af1"/>
        <w:pBdr>
          <w:top w:val="nil"/>
          <w:left w:val="nil"/>
          <w:bottom w:val="nil"/>
          <w:right w:val="nil"/>
          <w:between w:val="nil"/>
        </w:pBdr>
        <w:spacing w:after="0" w:line="240" w:lineRule="auto"/>
        <w:ind w:left="0" w:firstLine="709"/>
        <w:jc w:val="both"/>
        <w:rPr>
          <w:rFonts w:ascii="Times New Roman" w:hAnsi="Times New Roman"/>
          <w:bCs/>
          <w:sz w:val="24"/>
          <w:szCs w:val="24"/>
        </w:rPr>
      </w:pPr>
      <w:r w:rsidRPr="00AD3209">
        <w:rPr>
          <w:rFonts w:ascii="Times New Roman" w:hAnsi="Times New Roman"/>
          <w:bCs/>
          <w:sz w:val="24"/>
          <w:szCs w:val="24"/>
        </w:rPr>
        <w:t>Оцінювання з дисципліни «</w:t>
      </w:r>
      <w:r w:rsidR="00AD3209" w:rsidRPr="00AD3209">
        <w:rPr>
          <w:rFonts w:ascii="Times New Roman" w:hAnsi="Times New Roman"/>
          <w:bCs/>
          <w:sz w:val="24"/>
          <w:szCs w:val="24"/>
        </w:rPr>
        <w:t>Історія зарубіжної літератури</w:t>
      </w:r>
      <w:r w:rsidRPr="00AD3209">
        <w:rPr>
          <w:rFonts w:ascii="Times New Roman" w:hAnsi="Times New Roman"/>
          <w:bCs/>
          <w:sz w:val="24"/>
          <w:szCs w:val="24"/>
        </w:rPr>
        <w:t>»</w:t>
      </w:r>
      <w:r w:rsidR="00935F94" w:rsidRPr="00AD3209">
        <w:rPr>
          <w:rFonts w:ascii="Times New Roman" w:hAnsi="Times New Roman"/>
          <w:bCs/>
          <w:sz w:val="24"/>
          <w:szCs w:val="24"/>
        </w:rPr>
        <w:t xml:space="preserve"> </w:t>
      </w:r>
      <w:r w:rsidRPr="00AD3209">
        <w:rPr>
          <w:rFonts w:ascii="Times New Roman" w:hAnsi="Times New Roman"/>
          <w:bCs/>
          <w:sz w:val="24"/>
          <w:szCs w:val="24"/>
        </w:rPr>
        <w:t xml:space="preserve">здійснюється за 100-бальною шкалою та передбачає поточний і підсумковий контроль. Підсумковою формою контролю є </w:t>
      </w:r>
      <w:r w:rsidR="00935F94" w:rsidRPr="00AD3209">
        <w:rPr>
          <w:rFonts w:ascii="Times New Roman" w:hAnsi="Times New Roman"/>
          <w:bCs/>
          <w:sz w:val="24"/>
          <w:szCs w:val="24"/>
        </w:rPr>
        <w:t>залік</w:t>
      </w:r>
      <w:r w:rsidRPr="00AD3209">
        <w:rPr>
          <w:rFonts w:ascii="Times New Roman" w:hAnsi="Times New Roman"/>
          <w:bCs/>
          <w:sz w:val="24"/>
          <w:szCs w:val="24"/>
        </w:rPr>
        <w:t>.</w:t>
      </w:r>
    </w:p>
    <w:p w:rsidR="00AD3209" w:rsidRPr="00AD3209" w:rsidRDefault="008777D1" w:rsidP="00AD3209">
      <w:pPr>
        <w:pStyle w:val="af1"/>
        <w:pBdr>
          <w:top w:val="nil"/>
          <w:left w:val="nil"/>
          <w:bottom w:val="nil"/>
          <w:right w:val="nil"/>
          <w:between w:val="nil"/>
        </w:pBdr>
        <w:spacing w:after="0" w:line="240" w:lineRule="auto"/>
        <w:ind w:left="0" w:firstLine="709"/>
        <w:jc w:val="both"/>
        <w:rPr>
          <w:rFonts w:ascii="Times New Roman" w:hAnsi="Times New Roman"/>
          <w:bCs/>
          <w:sz w:val="24"/>
          <w:szCs w:val="24"/>
        </w:rPr>
      </w:pPr>
      <w:r w:rsidRPr="00AD3209">
        <w:rPr>
          <w:rFonts w:ascii="Times New Roman" w:hAnsi="Times New Roman"/>
          <w:bCs/>
          <w:sz w:val="24"/>
          <w:szCs w:val="24"/>
        </w:rPr>
        <w:t>Поточне оцінювання відбувається протягом навчального року та включає такі складові:</w:t>
      </w:r>
    </w:p>
    <w:p w:rsidR="00AD3209" w:rsidRPr="00AD3209" w:rsidRDefault="00AD3209" w:rsidP="00AD3209">
      <w:pPr>
        <w:pStyle w:val="af1"/>
        <w:pBdr>
          <w:top w:val="nil"/>
          <w:left w:val="nil"/>
          <w:bottom w:val="nil"/>
          <w:right w:val="nil"/>
          <w:between w:val="nil"/>
        </w:pBdr>
        <w:spacing w:after="0" w:line="240" w:lineRule="auto"/>
        <w:ind w:left="0" w:firstLine="709"/>
        <w:jc w:val="both"/>
        <w:rPr>
          <w:rFonts w:ascii="Times New Roman" w:hAnsi="Times New Roman"/>
          <w:sz w:val="24"/>
          <w:szCs w:val="24"/>
        </w:rPr>
      </w:pPr>
      <w:r w:rsidRPr="00AD3209">
        <w:rPr>
          <w:rFonts w:ascii="Times New Roman" w:hAnsi="Times New Roman"/>
          <w:b/>
          <w:bCs/>
          <w:sz w:val="24"/>
          <w:szCs w:val="24"/>
        </w:rPr>
        <w:t xml:space="preserve">Тематичні усні опитування: </w:t>
      </w:r>
      <w:r w:rsidRPr="00AD3209">
        <w:rPr>
          <w:rFonts w:ascii="Times New Roman" w:hAnsi="Times New Roman"/>
          <w:sz w:val="24"/>
          <w:szCs w:val="24"/>
        </w:rPr>
        <w:t>бесіди за темами, що охоплюють ключові питання античної та римської літератури (загальні тенденції розвитку, основні течії, представники, їхні твори та ідеї). Студенти повинні продемонструвати базові знання та вміння аналізувати тексти.</w:t>
      </w:r>
    </w:p>
    <w:p w:rsidR="00AD3209" w:rsidRPr="00AD3209" w:rsidRDefault="00AD3209" w:rsidP="00AD3209">
      <w:pPr>
        <w:pStyle w:val="af1"/>
        <w:pBdr>
          <w:top w:val="nil"/>
          <w:left w:val="nil"/>
          <w:bottom w:val="nil"/>
          <w:right w:val="nil"/>
          <w:between w:val="nil"/>
        </w:pBdr>
        <w:spacing w:after="0" w:line="240" w:lineRule="auto"/>
        <w:ind w:left="0" w:firstLine="709"/>
        <w:jc w:val="both"/>
        <w:rPr>
          <w:rFonts w:ascii="Times New Roman" w:hAnsi="Times New Roman"/>
          <w:bCs/>
          <w:sz w:val="24"/>
          <w:szCs w:val="24"/>
        </w:rPr>
      </w:pPr>
      <w:r w:rsidRPr="00AD3209">
        <w:rPr>
          <w:rFonts w:ascii="Times New Roman" w:hAnsi="Times New Roman"/>
          <w:b/>
          <w:bCs/>
          <w:sz w:val="24"/>
          <w:szCs w:val="24"/>
        </w:rPr>
        <w:t>Аналіз та обговорення текстів:</w:t>
      </w:r>
      <w:r w:rsidRPr="00AD3209">
        <w:rPr>
          <w:rFonts w:ascii="Times New Roman" w:hAnsi="Times New Roman"/>
          <w:sz w:val="24"/>
          <w:szCs w:val="24"/>
        </w:rPr>
        <w:t xml:space="preserve"> прочитання текстів з класичних античних творів античної та римської літератури. Студенти також виконуватимуть письмові завдання, в яких буде оцінюватися їх здатність до аналізу тексту та вираження власної думки.</w:t>
      </w:r>
    </w:p>
    <w:p w:rsidR="008777D1" w:rsidRPr="00AD3209" w:rsidRDefault="008777D1" w:rsidP="00AD3209">
      <w:pPr>
        <w:pStyle w:val="af1"/>
        <w:pBdr>
          <w:top w:val="nil"/>
          <w:left w:val="nil"/>
          <w:bottom w:val="nil"/>
          <w:right w:val="nil"/>
          <w:between w:val="nil"/>
        </w:pBdr>
        <w:spacing w:after="0" w:line="240" w:lineRule="auto"/>
        <w:ind w:left="0" w:firstLine="709"/>
        <w:jc w:val="both"/>
        <w:rPr>
          <w:rFonts w:ascii="Times New Roman" w:hAnsi="Times New Roman"/>
          <w:bCs/>
          <w:sz w:val="24"/>
          <w:szCs w:val="24"/>
        </w:rPr>
      </w:pPr>
      <w:r w:rsidRPr="00AD3209">
        <w:rPr>
          <w:rFonts w:ascii="Times New Roman" w:hAnsi="Times New Roman"/>
          <w:b/>
          <w:bCs/>
          <w:sz w:val="24"/>
          <w:szCs w:val="24"/>
        </w:rPr>
        <w:t>Модульні контрольні роботи</w:t>
      </w:r>
      <w:r w:rsidRPr="00AD3209">
        <w:rPr>
          <w:rFonts w:ascii="Times New Roman" w:hAnsi="Times New Roman"/>
          <w:bCs/>
          <w:sz w:val="24"/>
          <w:szCs w:val="24"/>
        </w:rPr>
        <w:t>: проводяться двічі на навчальний семестр і включають тестові завдання, аналіз художніх текстів, написання творчих робіт. Вони спрямовані на перевірку засвоєння основних літературознавчих понять, глибини аналізу художніх творів і вміння застосовувати отримані знання на практиці.</w:t>
      </w:r>
    </w:p>
    <w:p w:rsidR="00AD3209" w:rsidRPr="00AD3209" w:rsidRDefault="008777D1" w:rsidP="00AD3209">
      <w:pPr>
        <w:pStyle w:val="af1"/>
        <w:pBdr>
          <w:top w:val="nil"/>
          <w:left w:val="nil"/>
          <w:bottom w:val="nil"/>
          <w:right w:val="nil"/>
          <w:between w:val="nil"/>
        </w:pBdr>
        <w:spacing w:after="0" w:line="240" w:lineRule="auto"/>
        <w:ind w:left="0" w:firstLine="709"/>
        <w:jc w:val="both"/>
        <w:rPr>
          <w:rFonts w:ascii="Times New Roman" w:hAnsi="Times New Roman"/>
          <w:bCs/>
          <w:sz w:val="24"/>
          <w:szCs w:val="24"/>
        </w:rPr>
      </w:pPr>
      <w:r w:rsidRPr="00AD3209">
        <w:rPr>
          <w:rFonts w:ascii="Times New Roman" w:hAnsi="Times New Roman"/>
          <w:b/>
          <w:bCs/>
          <w:sz w:val="24"/>
          <w:szCs w:val="24"/>
        </w:rPr>
        <w:t>Підсумкове оцінювання</w:t>
      </w:r>
      <w:r w:rsidRPr="00AD3209">
        <w:rPr>
          <w:rFonts w:ascii="Times New Roman" w:hAnsi="Times New Roman"/>
          <w:bCs/>
          <w:sz w:val="24"/>
          <w:szCs w:val="24"/>
        </w:rPr>
        <w:t xml:space="preserve"> проводиться у формі </w:t>
      </w:r>
      <w:r w:rsidR="00935F94" w:rsidRPr="00AD3209">
        <w:rPr>
          <w:rFonts w:ascii="Times New Roman" w:hAnsi="Times New Roman"/>
          <w:bCs/>
          <w:sz w:val="24"/>
          <w:szCs w:val="24"/>
        </w:rPr>
        <w:t>заліку у вигляді тестування</w:t>
      </w:r>
      <w:r w:rsidRPr="00AD3209">
        <w:rPr>
          <w:rFonts w:ascii="Times New Roman" w:hAnsi="Times New Roman"/>
          <w:bCs/>
          <w:sz w:val="24"/>
          <w:szCs w:val="24"/>
        </w:rPr>
        <w:t>:</w:t>
      </w:r>
    </w:p>
    <w:p w:rsidR="00AD3209" w:rsidRPr="00AD3209" w:rsidRDefault="00AD3209" w:rsidP="00AD3209">
      <w:pPr>
        <w:pStyle w:val="af1"/>
        <w:pBdr>
          <w:top w:val="nil"/>
          <w:left w:val="nil"/>
          <w:bottom w:val="nil"/>
          <w:right w:val="nil"/>
          <w:between w:val="nil"/>
        </w:pBdr>
        <w:spacing w:after="0" w:line="240" w:lineRule="auto"/>
        <w:ind w:left="0" w:firstLine="709"/>
        <w:jc w:val="both"/>
        <w:rPr>
          <w:rFonts w:ascii="Times New Roman" w:hAnsi="Times New Roman"/>
          <w:sz w:val="24"/>
          <w:szCs w:val="24"/>
        </w:rPr>
      </w:pPr>
      <w:r w:rsidRPr="00AD3209">
        <w:rPr>
          <w:rFonts w:ascii="Times New Roman" w:hAnsi="Times New Roman"/>
          <w:sz w:val="24"/>
          <w:szCs w:val="24"/>
        </w:rPr>
        <w:t>Тестування складається з двох частин:</w:t>
      </w:r>
    </w:p>
    <w:p w:rsidR="00AD3209" w:rsidRPr="00AD3209" w:rsidRDefault="00AD3209" w:rsidP="00AD3209">
      <w:pPr>
        <w:pStyle w:val="af1"/>
        <w:numPr>
          <w:ilvl w:val="0"/>
          <w:numId w:val="35"/>
        </w:numPr>
        <w:pBdr>
          <w:top w:val="nil"/>
          <w:left w:val="nil"/>
          <w:bottom w:val="nil"/>
          <w:right w:val="nil"/>
          <w:between w:val="nil"/>
        </w:pBdr>
        <w:spacing w:after="0" w:line="240" w:lineRule="auto"/>
        <w:jc w:val="both"/>
        <w:rPr>
          <w:rFonts w:ascii="Times New Roman" w:hAnsi="Times New Roman"/>
          <w:bCs/>
          <w:sz w:val="24"/>
          <w:szCs w:val="24"/>
        </w:rPr>
      </w:pPr>
      <w:r w:rsidRPr="00AD3209">
        <w:rPr>
          <w:rStyle w:val="af3"/>
          <w:rFonts w:ascii="Times New Roman" w:hAnsi="Times New Roman"/>
          <w:sz w:val="24"/>
          <w:szCs w:val="24"/>
        </w:rPr>
        <w:t xml:space="preserve">Теоретичні питання </w:t>
      </w:r>
      <w:r w:rsidRPr="00AD3209">
        <w:rPr>
          <w:rFonts w:ascii="Times New Roman" w:hAnsi="Times New Roman"/>
          <w:sz w:val="24"/>
          <w:szCs w:val="24"/>
        </w:rPr>
        <w:t>:включають запитання, що стосуються основних авторів античної та римської літератури, їхніх творів, культурно-історичних контекстів, жанрів та літературних течій. Тести включають питання з вибором однієї правильної відповіді.</w:t>
      </w:r>
    </w:p>
    <w:p w:rsidR="00AD3209" w:rsidRPr="00AD3209" w:rsidRDefault="00AD3209" w:rsidP="00AD3209">
      <w:pPr>
        <w:pStyle w:val="af1"/>
        <w:numPr>
          <w:ilvl w:val="0"/>
          <w:numId w:val="35"/>
        </w:numPr>
        <w:pBdr>
          <w:top w:val="nil"/>
          <w:left w:val="nil"/>
          <w:bottom w:val="nil"/>
          <w:right w:val="nil"/>
          <w:between w:val="nil"/>
        </w:pBdr>
        <w:spacing w:after="0" w:line="240" w:lineRule="auto"/>
        <w:jc w:val="both"/>
        <w:rPr>
          <w:rFonts w:ascii="Times New Roman" w:hAnsi="Times New Roman"/>
          <w:bCs/>
          <w:sz w:val="24"/>
          <w:szCs w:val="24"/>
        </w:rPr>
      </w:pPr>
      <w:r w:rsidRPr="00AD3209">
        <w:rPr>
          <w:rStyle w:val="af3"/>
          <w:rFonts w:ascii="Times New Roman" w:hAnsi="Times New Roman"/>
          <w:sz w:val="24"/>
          <w:szCs w:val="24"/>
        </w:rPr>
        <w:t xml:space="preserve">Аналіз текстів </w:t>
      </w:r>
      <w:r w:rsidRPr="00AD3209">
        <w:rPr>
          <w:rFonts w:ascii="Times New Roman" w:hAnsi="Times New Roman"/>
          <w:sz w:val="24"/>
          <w:szCs w:val="24"/>
        </w:rPr>
        <w:t>: Студенти отримають уривок з твору античного автора, який потрібно буде проаналізувати, визначити стиль, основні ідеї, філософські та моральні аспекти. Тест може включати також запитання, що стосуються значення цього уривка в контексті літератури античності</w:t>
      </w:r>
      <w:r w:rsidRPr="00AD3209">
        <w:rPr>
          <w:rFonts w:ascii="Times New Roman" w:hAnsi="Times New Roman"/>
          <w:bCs/>
          <w:sz w:val="24"/>
          <w:szCs w:val="24"/>
        </w:rPr>
        <w:t>.</w:t>
      </w:r>
    </w:p>
    <w:p w:rsidR="008777D1" w:rsidRPr="00AD3209" w:rsidRDefault="008777D1" w:rsidP="00AD3209">
      <w:pPr>
        <w:pBdr>
          <w:top w:val="nil"/>
          <w:left w:val="nil"/>
          <w:bottom w:val="nil"/>
          <w:right w:val="nil"/>
          <w:between w:val="nil"/>
        </w:pBdr>
        <w:ind w:left="709"/>
        <w:jc w:val="both"/>
        <w:rPr>
          <w:bCs/>
          <w:sz w:val="24"/>
        </w:rPr>
      </w:pPr>
      <w:proofErr w:type="spellStart"/>
      <w:proofErr w:type="gramStart"/>
      <w:r w:rsidRPr="00AD3209">
        <w:rPr>
          <w:bCs/>
          <w:sz w:val="24"/>
        </w:rPr>
        <w:t>П</w:t>
      </w:r>
      <w:proofErr w:type="gramEnd"/>
      <w:r w:rsidRPr="00AD3209">
        <w:rPr>
          <w:bCs/>
          <w:sz w:val="24"/>
        </w:rPr>
        <w:t>ідсумкова</w:t>
      </w:r>
      <w:proofErr w:type="spellEnd"/>
      <w:r w:rsidRPr="00AD3209">
        <w:rPr>
          <w:bCs/>
          <w:sz w:val="24"/>
        </w:rPr>
        <w:t xml:space="preserve"> </w:t>
      </w:r>
      <w:proofErr w:type="spellStart"/>
      <w:r w:rsidRPr="00AD3209">
        <w:rPr>
          <w:bCs/>
          <w:sz w:val="24"/>
        </w:rPr>
        <w:t>оцінка</w:t>
      </w:r>
      <w:proofErr w:type="spellEnd"/>
      <w:r w:rsidRPr="00AD3209">
        <w:rPr>
          <w:bCs/>
          <w:sz w:val="24"/>
        </w:rPr>
        <w:t xml:space="preserve"> </w:t>
      </w:r>
      <w:proofErr w:type="spellStart"/>
      <w:r w:rsidRPr="00AD3209">
        <w:rPr>
          <w:bCs/>
          <w:sz w:val="24"/>
        </w:rPr>
        <w:t>формується</w:t>
      </w:r>
      <w:proofErr w:type="spellEnd"/>
      <w:r w:rsidRPr="00AD3209">
        <w:rPr>
          <w:bCs/>
          <w:sz w:val="24"/>
        </w:rPr>
        <w:t xml:space="preserve"> як сума балів за поточний контроль та </w:t>
      </w:r>
      <w:r w:rsidR="00935F94" w:rsidRPr="00AD3209">
        <w:rPr>
          <w:bCs/>
          <w:sz w:val="24"/>
        </w:rPr>
        <w:t>залік.</w:t>
      </w:r>
    </w:p>
    <w:p w:rsidR="00317D3E" w:rsidRDefault="00317D3E" w:rsidP="00317D3E">
      <w:pPr>
        <w:ind w:left="142" w:firstLine="425"/>
        <w:jc w:val="center"/>
        <w:rPr>
          <w:b/>
          <w:szCs w:val="28"/>
          <w:lang w:val="uk-UA"/>
        </w:rPr>
      </w:pPr>
    </w:p>
    <w:p w:rsidR="00317D3E" w:rsidRDefault="00317D3E" w:rsidP="00317D3E">
      <w:pPr>
        <w:ind w:left="142" w:firstLine="425"/>
        <w:jc w:val="center"/>
        <w:rPr>
          <w:b/>
          <w:szCs w:val="28"/>
          <w:lang w:val="uk-UA"/>
        </w:rPr>
      </w:pPr>
      <w:r>
        <w:rPr>
          <w:b/>
          <w:szCs w:val="28"/>
          <w:lang w:val="uk-UA"/>
        </w:rPr>
        <w:t>Розподіл балів, які отримують студенти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1"/>
        <w:gridCol w:w="461"/>
        <w:gridCol w:w="461"/>
        <w:gridCol w:w="461"/>
        <w:gridCol w:w="461"/>
        <w:gridCol w:w="461"/>
        <w:gridCol w:w="461"/>
        <w:gridCol w:w="461"/>
        <w:gridCol w:w="461"/>
        <w:gridCol w:w="571"/>
        <w:gridCol w:w="571"/>
        <w:gridCol w:w="461"/>
        <w:gridCol w:w="461"/>
        <w:gridCol w:w="461"/>
        <w:gridCol w:w="461"/>
        <w:gridCol w:w="461"/>
        <w:gridCol w:w="461"/>
        <w:gridCol w:w="1642"/>
        <w:gridCol w:w="757"/>
      </w:tblGrid>
      <w:tr w:rsidR="00317D3E" w:rsidTr="00317D3E">
        <w:tc>
          <w:tcPr>
            <w:tcW w:w="8057" w:type="dxa"/>
            <w:gridSpan w:val="17"/>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lang w:val="uk-UA"/>
              </w:rPr>
            </w:pPr>
            <w:r>
              <w:rPr>
                <w:lang w:val="uk-UA"/>
              </w:rPr>
              <w:t xml:space="preserve">Поточне </w:t>
            </w:r>
            <w:r>
              <w:rPr>
                <w:sz w:val="24"/>
                <w:lang w:val="uk-UA"/>
              </w:rPr>
              <w:t>оцінювання</w:t>
            </w:r>
            <w:r>
              <w:rPr>
                <w:lang w:val="uk-UA"/>
              </w:rPr>
              <w:t xml:space="preserve"> (</w:t>
            </w:r>
            <w:r>
              <w:rPr>
                <w:i/>
                <w:sz w:val="24"/>
                <w:lang w:val="uk-UA"/>
              </w:rPr>
              <w:t>аудиторна та самостійна робота</w:t>
            </w:r>
            <w:r>
              <w:rPr>
                <w:sz w:val="24"/>
                <w:lang w:val="uk-UA"/>
              </w:rPr>
              <w:t>)</w:t>
            </w:r>
            <w:r>
              <w:rPr>
                <w:lang w:val="uk-UA"/>
              </w:rPr>
              <w:t>)</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rsidR="00317D3E" w:rsidRDefault="00317D3E" w:rsidP="009E369B">
            <w:pPr>
              <w:jc w:val="center"/>
              <w:rPr>
                <w:b/>
                <w:lang w:val="uk-UA"/>
              </w:rPr>
            </w:pPr>
            <w:r>
              <w:rPr>
                <w:sz w:val="22"/>
                <w:szCs w:val="22"/>
                <w:lang w:val="uk-UA"/>
              </w:rPr>
              <w:t>Кількість балів (залікова робота)</w:t>
            </w:r>
          </w:p>
        </w:tc>
        <w:tc>
          <w:tcPr>
            <w:tcW w:w="757" w:type="dxa"/>
            <w:vMerge w:val="restart"/>
            <w:tcBorders>
              <w:top w:val="single" w:sz="4" w:space="0" w:color="auto"/>
              <w:left w:val="single" w:sz="4" w:space="0" w:color="auto"/>
              <w:bottom w:val="single" w:sz="4" w:space="0" w:color="auto"/>
              <w:right w:val="single" w:sz="4" w:space="0" w:color="auto"/>
            </w:tcBorders>
            <w:vAlign w:val="center"/>
            <w:hideMark/>
          </w:tcPr>
          <w:p w:rsidR="00317D3E" w:rsidRDefault="00317D3E" w:rsidP="009E369B">
            <w:pPr>
              <w:jc w:val="center"/>
              <w:rPr>
                <w:sz w:val="22"/>
                <w:lang w:val="uk-UA"/>
              </w:rPr>
            </w:pPr>
            <w:r>
              <w:rPr>
                <w:sz w:val="22"/>
                <w:szCs w:val="22"/>
                <w:lang w:val="uk-UA"/>
              </w:rPr>
              <w:t xml:space="preserve">Сумарна </w:t>
            </w:r>
          </w:p>
          <w:p w:rsidR="00317D3E" w:rsidRDefault="00317D3E" w:rsidP="009E369B">
            <w:pPr>
              <w:jc w:val="center"/>
              <w:rPr>
                <w:b/>
                <w:lang w:val="uk-UA"/>
              </w:rPr>
            </w:pPr>
            <w:proofErr w:type="spellStart"/>
            <w:r>
              <w:rPr>
                <w:sz w:val="22"/>
                <w:szCs w:val="22"/>
                <w:lang w:val="uk-UA"/>
              </w:rPr>
              <w:t>к-ть</w:t>
            </w:r>
            <w:proofErr w:type="spellEnd"/>
            <w:r>
              <w:rPr>
                <w:sz w:val="22"/>
                <w:szCs w:val="22"/>
                <w:lang w:val="uk-UA"/>
              </w:rPr>
              <w:t xml:space="preserve"> балів</w:t>
            </w:r>
          </w:p>
        </w:tc>
      </w:tr>
      <w:tr w:rsidR="00317D3E" w:rsidTr="00317D3E">
        <w:tc>
          <w:tcPr>
            <w:tcW w:w="5291" w:type="dxa"/>
            <w:gridSpan w:val="11"/>
            <w:tcBorders>
              <w:top w:val="single" w:sz="4" w:space="0" w:color="auto"/>
              <w:left w:val="single" w:sz="4" w:space="0" w:color="auto"/>
              <w:bottom w:val="single" w:sz="4" w:space="0" w:color="auto"/>
              <w:right w:val="single" w:sz="4" w:space="0" w:color="auto"/>
            </w:tcBorders>
            <w:vAlign w:val="center"/>
            <w:hideMark/>
          </w:tcPr>
          <w:p w:rsidR="00317D3E" w:rsidRDefault="00317D3E" w:rsidP="009E369B">
            <w:pPr>
              <w:jc w:val="center"/>
              <w:rPr>
                <w:b/>
                <w:lang w:val="uk-UA"/>
              </w:rPr>
            </w:pPr>
            <w:r>
              <w:rPr>
                <w:b/>
                <w:lang w:val="uk-UA"/>
              </w:rPr>
              <w:t>Змістовий модуль №1</w:t>
            </w:r>
          </w:p>
        </w:tc>
        <w:tc>
          <w:tcPr>
            <w:tcW w:w="2766" w:type="dxa"/>
            <w:gridSpan w:val="6"/>
            <w:tcBorders>
              <w:top w:val="single" w:sz="4" w:space="0" w:color="auto"/>
              <w:left w:val="single" w:sz="4" w:space="0" w:color="auto"/>
              <w:bottom w:val="single" w:sz="4" w:space="0" w:color="auto"/>
              <w:right w:val="single" w:sz="4" w:space="0" w:color="auto"/>
            </w:tcBorders>
            <w:vAlign w:val="center"/>
            <w:hideMark/>
          </w:tcPr>
          <w:p w:rsidR="00317D3E" w:rsidRDefault="00317D3E" w:rsidP="009E369B">
            <w:pPr>
              <w:jc w:val="center"/>
              <w:rPr>
                <w:b/>
                <w:lang w:val="uk-UA"/>
              </w:rPr>
            </w:pPr>
            <w:r>
              <w:rPr>
                <w:b/>
                <w:lang w:val="uk-UA"/>
              </w:rPr>
              <w:t>Змістовий модуль</w:t>
            </w:r>
          </w:p>
          <w:p w:rsidR="00317D3E" w:rsidRDefault="00317D3E" w:rsidP="009E369B">
            <w:pPr>
              <w:jc w:val="center"/>
              <w:rPr>
                <w:b/>
                <w:lang w:val="uk-UA"/>
              </w:rPr>
            </w:pPr>
            <w:r>
              <w:rPr>
                <w:b/>
                <w:lang w:val="uk-UA"/>
              </w:rPr>
              <w:t>№ 2</w:t>
            </w: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317D3E" w:rsidRDefault="00317D3E" w:rsidP="009E369B">
            <w:pPr>
              <w:rPr>
                <w:b/>
                <w:lang w:val="uk-UA"/>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317D3E" w:rsidRDefault="00317D3E" w:rsidP="009E369B">
            <w:pPr>
              <w:rPr>
                <w:b/>
                <w:lang w:val="uk-UA"/>
              </w:rPr>
            </w:pPr>
          </w:p>
        </w:tc>
      </w:tr>
      <w:tr w:rsidR="00317D3E" w:rsidTr="00317D3E">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Т1</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Т2</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Т3</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Т4</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Т5</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Т6</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Т7</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Т8</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Т9</w:t>
            </w:r>
          </w:p>
        </w:tc>
        <w:tc>
          <w:tcPr>
            <w:tcW w:w="57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Т10</w:t>
            </w:r>
          </w:p>
        </w:tc>
        <w:tc>
          <w:tcPr>
            <w:tcW w:w="57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Т11</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Т1</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Т2</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Т3</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Т4</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Т5</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b/>
                <w:i/>
                <w:sz w:val="22"/>
                <w:lang w:val="uk-UA"/>
              </w:rPr>
            </w:pPr>
            <w:r>
              <w:rPr>
                <w:b/>
                <w:i/>
                <w:sz w:val="22"/>
                <w:szCs w:val="22"/>
                <w:lang w:val="uk-UA"/>
              </w:rPr>
              <w:t>Т6</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rsidR="00317D3E" w:rsidRDefault="00317D3E" w:rsidP="009E369B">
            <w:pPr>
              <w:jc w:val="center"/>
              <w:rPr>
                <w:b/>
                <w:szCs w:val="28"/>
                <w:lang w:val="uk-UA"/>
              </w:rPr>
            </w:pPr>
            <w:r>
              <w:rPr>
                <w:b/>
                <w:szCs w:val="28"/>
                <w:lang w:val="en-US"/>
              </w:rPr>
              <w:t>4</w:t>
            </w:r>
            <w:r>
              <w:rPr>
                <w:b/>
                <w:szCs w:val="28"/>
                <w:lang w:val="uk-UA"/>
              </w:rPr>
              <w:t>0</w:t>
            </w:r>
          </w:p>
        </w:tc>
        <w:tc>
          <w:tcPr>
            <w:tcW w:w="757" w:type="dxa"/>
            <w:vMerge w:val="restart"/>
            <w:tcBorders>
              <w:top w:val="single" w:sz="4" w:space="0" w:color="auto"/>
              <w:left w:val="single" w:sz="4" w:space="0" w:color="auto"/>
              <w:bottom w:val="single" w:sz="4" w:space="0" w:color="auto"/>
              <w:right w:val="single" w:sz="4" w:space="0" w:color="auto"/>
            </w:tcBorders>
            <w:vAlign w:val="center"/>
            <w:hideMark/>
          </w:tcPr>
          <w:p w:rsidR="00317D3E" w:rsidRDefault="00317D3E" w:rsidP="009E369B">
            <w:pPr>
              <w:jc w:val="center"/>
              <w:rPr>
                <w:b/>
                <w:szCs w:val="28"/>
                <w:lang w:val="uk-UA"/>
              </w:rPr>
            </w:pPr>
            <w:r>
              <w:rPr>
                <w:b/>
                <w:szCs w:val="28"/>
                <w:lang w:val="uk-UA"/>
              </w:rPr>
              <w:t>100</w:t>
            </w:r>
          </w:p>
        </w:tc>
      </w:tr>
      <w:tr w:rsidR="00317D3E" w:rsidTr="00317D3E">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lang w:val="uk-UA"/>
              </w:rPr>
            </w:pPr>
            <w:r>
              <w:rPr>
                <w:lang w:val="uk-UA"/>
              </w:rPr>
              <w:t>1</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rPr>
                <w:lang w:val="en-US"/>
              </w:rPr>
            </w:pPr>
            <w:r>
              <w:rPr>
                <w:lang w:val="en-US"/>
              </w:rPr>
              <w:t>2</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rPr>
                <w:lang w:val="en-US"/>
              </w:rPr>
            </w:pPr>
            <w:r>
              <w:rPr>
                <w:lang w:val="en-US"/>
              </w:rPr>
              <w:t>3</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rPr>
                <w:lang w:val="en-US"/>
              </w:rPr>
            </w:pPr>
            <w:r>
              <w:rPr>
                <w:lang w:val="en-US"/>
              </w:rPr>
              <w:t>2</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r>
              <w:rPr>
                <w:lang w:val="uk-UA"/>
              </w:rPr>
              <w:t>1</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rPr>
                <w:lang w:val="en-US"/>
              </w:rPr>
            </w:pPr>
            <w:r>
              <w:rPr>
                <w:lang w:val="en-US"/>
              </w:rPr>
              <w:t>2</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rPr>
                <w:lang w:val="en-US"/>
              </w:rPr>
            </w:pPr>
            <w:r>
              <w:rPr>
                <w:lang w:val="en-US"/>
              </w:rPr>
              <w:t>1</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rPr>
                <w:lang w:val="en-US"/>
              </w:rPr>
            </w:pPr>
            <w:r>
              <w:rPr>
                <w:lang w:val="en-US"/>
              </w:rPr>
              <w:t>2</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rPr>
                <w:lang w:val="en-US"/>
              </w:rPr>
            </w:pPr>
            <w:r>
              <w:rPr>
                <w:lang w:val="en-US"/>
              </w:rPr>
              <w:t>2</w:t>
            </w:r>
          </w:p>
        </w:tc>
        <w:tc>
          <w:tcPr>
            <w:tcW w:w="571" w:type="dxa"/>
            <w:tcBorders>
              <w:top w:val="single" w:sz="4" w:space="0" w:color="auto"/>
              <w:left w:val="single" w:sz="4" w:space="0" w:color="auto"/>
              <w:bottom w:val="single" w:sz="4" w:space="0" w:color="auto"/>
              <w:right w:val="single" w:sz="4" w:space="0" w:color="auto"/>
            </w:tcBorders>
            <w:hideMark/>
          </w:tcPr>
          <w:p w:rsidR="00317D3E" w:rsidRDefault="00317D3E" w:rsidP="009E369B">
            <w:pPr>
              <w:rPr>
                <w:lang w:val="en-US"/>
              </w:rPr>
            </w:pPr>
            <w:r>
              <w:rPr>
                <w:lang w:val="en-US"/>
              </w:rPr>
              <w:t>2</w:t>
            </w:r>
          </w:p>
        </w:tc>
        <w:tc>
          <w:tcPr>
            <w:tcW w:w="571" w:type="dxa"/>
            <w:tcBorders>
              <w:top w:val="single" w:sz="4" w:space="0" w:color="auto"/>
              <w:left w:val="single" w:sz="4" w:space="0" w:color="auto"/>
              <w:bottom w:val="single" w:sz="4" w:space="0" w:color="auto"/>
              <w:right w:val="single" w:sz="4" w:space="0" w:color="auto"/>
            </w:tcBorders>
            <w:hideMark/>
          </w:tcPr>
          <w:p w:rsidR="00317D3E" w:rsidRDefault="00317D3E" w:rsidP="009E369B">
            <w:pPr>
              <w:rPr>
                <w:lang w:val="en-US"/>
              </w:rPr>
            </w:pPr>
            <w:r>
              <w:rPr>
                <w:lang w:val="en-US"/>
              </w:rPr>
              <w:t>2</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lang w:val="en-US"/>
              </w:rPr>
            </w:pPr>
            <w:r>
              <w:rPr>
                <w:lang w:val="en-US"/>
              </w:rPr>
              <w:t>3</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lang w:val="en-US"/>
              </w:rPr>
            </w:pPr>
            <w:r>
              <w:rPr>
                <w:lang w:val="en-US"/>
              </w:rPr>
              <w:t>4</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lang w:val="en-US"/>
              </w:rPr>
            </w:pPr>
            <w:r>
              <w:rPr>
                <w:lang w:val="en-US"/>
              </w:rPr>
              <w:t>3</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lang w:val="en-US"/>
              </w:rPr>
            </w:pPr>
            <w:r>
              <w:rPr>
                <w:lang w:val="en-US"/>
              </w:rPr>
              <w:t>3</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lang w:val="en-US"/>
              </w:rPr>
            </w:pPr>
            <w:r>
              <w:rPr>
                <w:lang w:val="en-US"/>
              </w:rPr>
              <w:t>3</w:t>
            </w:r>
          </w:p>
        </w:tc>
        <w:tc>
          <w:tcPr>
            <w:tcW w:w="461" w:type="dxa"/>
            <w:tcBorders>
              <w:top w:val="single" w:sz="4" w:space="0" w:color="auto"/>
              <w:left w:val="single" w:sz="4" w:space="0" w:color="auto"/>
              <w:bottom w:val="single" w:sz="4" w:space="0" w:color="auto"/>
              <w:right w:val="single" w:sz="4" w:space="0" w:color="auto"/>
            </w:tcBorders>
            <w:hideMark/>
          </w:tcPr>
          <w:p w:rsidR="00317D3E" w:rsidRDefault="00317D3E" w:rsidP="009E369B">
            <w:pPr>
              <w:jc w:val="center"/>
              <w:rPr>
                <w:lang w:val="en-US"/>
              </w:rPr>
            </w:pPr>
            <w:r>
              <w:rPr>
                <w:lang w:val="en-US"/>
              </w:rPr>
              <w:t>4</w:t>
            </w: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317D3E" w:rsidRDefault="00317D3E" w:rsidP="009E369B">
            <w:pPr>
              <w:rPr>
                <w:b/>
                <w:szCs w:val="28"/>
                <w:lang w:val="uk-UA"/>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317D3E" w:rsidRDefault="00317D3E" w:rsidP="009E369B">
            <w:pPr>
              <w:rPr>
                <w:b/>
                <w:szCs w:val="28"/>
                <w:lang w:val="uk-UA"/>
              </w:rPr>
            </w:pPr>
          </w:p>
        </w:tc>
      </w:tr>
    </w:tbl>
    <w:p w:rsidR="00317D3E" w:rsidRDefault="00317D3E" w:rsidP="00317D3E">
      <w:pPr>
        <w:ind w:firstLine="709"/>
        <w:jc w:val="both"/>
        <w:rPr>
          <w:sz w:val="24"/>
          <w:lang w:val="uk-UA"/>
        </w:rPr>
      </w:pPr>
    </w:p>
    <w:p w:rsidR="00317D3E" w:rsidRPr="00317D3E" w:rsidRDefault="00317D3E" w:rsidP="00317D3E">
      <w:pPr>
        <w:ind w:firstLine="709"/>
        <w:jc w:val="both"/>
        <w:rPr>
          <w:sz w:val="24"/>
          <w:lang w:val="uk-UA"/>
        </w:rPr>
      </w:pPr>
      <w:proofErr w:type="spellStart"/>
      <w:r w:rsidRPr="00C131B4">
        <w:rPr>
          <w:sz w:val="24"/>
        </w:rPr>
        <w:t>Загальна</w:t>
      </w:r>
      <w:proofErr w:type="spellEnd"/>
      <w:r w:rsidRPr="00C131B4">
        <w:rPr>
          <w:sz w:val="24"/>
        </w:rPr>
        <w:t xml:space="preserve"> </w:t>
      </w:r>
      <w:proofErr w:type="spellStart"/>
      <w:r w:rsidRPr="00C131B4">
        <w:rPr>
          <w:sz w:val="24"/>
        </w:rPr>
        <w:t>кількість</w:t>
      </w:r>
      <w:proofErr w:type="spellEnd"/>
      <w:r w:rsidRPr="00C131B4">
        <w:rPr>
          <w:sz w:val="24"/>
        </w:rPr>
        <w:t xml:space="preserve"> </w:t>
      </w:r>
      <w:proofErr w:type="spellStart"/>
      <w:r w:rsidRPr="00C131B4">
        <w:rPr>
          <w:sz w:val="24"/>
        </w:rPr>
        <w:t>балів</w:t>
      </w:r>
      <w:proofErr w:type="spellEnd"/>
      <w:r w:rsidRPr="00C131B4">
        <w:rPr>
          <w:sz w:val="24"/>
        </w:rPr>
        <w:t xml:space="preserve">, яку студент </w:t>
      </w:r>
      <w:proofErr w:type="spellStart"/>
      <w:r w:rsidRPr="00C131B4">
        <w:rPr>
          <w:sz w:val="24"/>
        </w:rPr>
        <w:t>може</w:t>
      </w:r>
      <w:proofErr w:type="spellEnd"/>
      <w:r w:rsidRPr="00C131B4">
        <w:rPr>
          <w:sz w:val="24"/>
        </w:rPr>
        <w:t xml:space="preserve"> </w:t>
      </w:r>
      <w:proofErr w:type="spellStart"/>
      <w:r w:rsidRPr="00C131B4">
        <w:rPr>
          <w:sz w:val="24"/>
        </w:rPr>
        <w:t>отримати</w:t>
      </w:r>
      <w:proofErr w:type="spellEnd"/>
      <w:r w:rsidRPr="00C131B4">
        <w:rPr>
          <w:sz w:val="24"/>
        </w:rPr>
        <w:t xml:space="preserve"> у </w:t>
      </w:r>
      <w:proofErr w:type="spellStart"/>
      <w:r w:rsidRPr="00C131B4">
        <w:rPr>
          <w:sz w:val="24"/>
        </w:rPr>
        <w:t>процесі</w:t>
      </w:r>
      <w:proofErr w:type="spellEnd"/>
      <w:r w:rsidRPr="00C131B4">
        <w:rPr>
          <w:sz w:val="24"/>
        </w:rPr>
        <w:t xml:space="preserve"> </w:t>
      </w:r>
      <w:proofErr w:type="spellStart"/>
      <w:r w:rsidRPr="00C131B4">
        <w:rPr>
          <w:sz w:val="24"/>
        </w:rPr>
        <w:t>вивчення</w:t>
      </w:r>
      <w:proofErr w:type="spellEnd"/>
      <w:r w:rsidRPr="00C131B4">
        <w:rPr>
          <w:sz w:val="24"/>
        </w:rPr>
        <w:t xml:space="preserve"> </w:t>
      </w:r>
      <w:proofErr w:type="spellStart"/>
      <w:r w:rsidRPr="00C131B4">
        <w:rPr>
          <w:sz w:val="24"/>
        </w:rPr>
        <w:t>дисципліни</w:t>
      </w:r>
      <w:proofErr w:type="spellEnd"/>
      <w:r w:rsidRPr="00C131B4">
        <w:rPr>
          <w:sz w:val="24"/>
        </w:rPr>
        <w:t xml:space="preserve"> </w:t>
      </w:r>
      <w:proofErr w:type="spellStart"/>
      <w:r w:rsidRPr="00C131B4">
        <w:rPr>
          <w:sz w:val="24"/>
        </w:rPr>
        <w:t>впродовж</w:t>
      </w:r>
      <w:proofErr w:type="spellEnd"/>
      <w:r w:rsidRPr="00C131B4">
        <w:rPr>
          <w:sz w:val="24"/>
        </w:rPr>
        <w:t xml:space="preserve"> семестру, становить 100 </w:t>
      </w:r>
      <w:proofErr w:type="spellStart"/>
      <w:r w:rsidRPr="00C131B4">
        <w:rPr>
          <w:sz w:val="24"/>
        </w:rPr>
        <w:t>балів</w:t>
      </w:r>
      <w:proofErr w:type="spellEnd"/>
      <w:r w:rsidRPr="00C131B4">
        <w:rPr>
          <w:sz w:val="24"/>
        </w:rPr>
        <w:t xml:space="preserve">, </w:t>
      </w:r>
      <w:proofErr w:type="spellStart"/>
      <w:r w:rsidRPr="00C131B4">
        <w:rPr>
          <w:sz w:val="24"/>
        </w:rPr>
        <w:t>з</w:t>
      </w:r>
      <w:proofErr w:type="spellEnd"/>
      <w:r w:rsidRPr="00C131B4">
        <w:rPr>
          <w:sz w:val="24"/>
        </w:rPr>
        <w:t xml:space="preserve"> </w:t>
      </w:r>
      <w:proofErr w:type="spellStart"/>
      <w:r w:rsidRPr="00C131B4">
        <w:rPr>
          <w:sz w:val="24"/>
        </w:rPr>
        <w:t>яких</w:t>
      </w:r>
      <w:proofErr w:type="spellEnd"/>
      <w:r w:rsidRPr="00C131B4">
        <w:rPr>
          <w:sz w:val="24"/>
        </w:rPr>
        <w:t xml:space="preserve"> 60 </w:t>
      </w:r>
      <w:proofErr w:type="spellStart"/>
      <w:r w:rsidRPr="00C131B4">
        <w:rPr>
          <w:sz w:val="24"/>
        </w:rPr>
        <w:t>балів</w:t>
      </w:r>
      <w:proofErr w:type="spellEnd"/>
      <w:r w:rsidRPr="00C131B4">
        <w:rPr>
          <w:sz w:val="24"/>
        </w:rPr>
        <w:t xml:space="preserve"> студент </w:t>
      </w:r>
      <w:proofErr w:type="spellStart"/>
      <w:r w:rsidRPr="00C131B4">
        <w:rPr>
          <w:sz w:val="24"/>
        </w:rPr>
        <w:t>набирає</w:t>
      </w:r>
      <w:proofErr w:type="spellEnd"/>
      <w:r w:rsidRPr="00C131B4">
        <w:rPr>
          <w:sz w:val="24"/>
        </w:rPr>
        <w:t xml:space="preserve"> за </w:t>
      </w:r>
      <w:proofErr w:type="spellStart"/>
      <w:r w:rsidRPr="00C131B4">
        <w:rPr>
          <w:sz w:val="24"/>
        </w:rPr>
        <w:t>виконання</w:t>
      </w:r>
      <w:proofErr w:type="spellEnd"/>
      <w:r w:rsidRPr="00C131B4">
        <w:rPr>
          <w:sz w:val="24"/>
        </w:rPr>
        <w:t xml:space="preserve"> </w:t>
      </w:r>
      <w:proofErr w:type="spellStart"/>
      <w:r w:rsidRPr="00C131B4">
        <w:rPr>
          <w:sz w:val="24"/>
        </w:rPr>
        <w:t>двох</w:t>
      </w:r>
      <w:proofErr w:type="spellEnd"/>
      <w:r w:rsidRPr="00C131B4">
        <w:rPr>
          <w:sz w:val="24"/>
        </w:rPr>
        <w:t xml:space="preserve"> </w:t>
      </w:r>
      <w:proofErr w:type="spellStart"/>
      <w:r w:rsidRPr="00C131B4">
        <w:rPr>
          <w:sz w:val="24"/>
        </w:rPr>
        <w:lastRenderedPageBreak/>
        <w:t>модульних</w:t>
      </w:r>
      <w:proofErr w:type="spellEnd"/>
      <w:r w:rsidRPr="00C131B4">
        <w:rPr>
          <w:sz w:val="24"/>
        </w:rPr>
        <w:t xml:space="preserve"> (</w:t>
      </w:r>
      <w:proofErr w:type="spellStart"/>
      <w:r w:rsidRPr="00C131B4">
        <w:rPr>
          <w:sz w:val="24"/>
        </w:rPr>
        <w:t>контрольних</w:t>
      </w:r>
      <w:proofErr w:type="spellEnd"/>
      <w:r w:rsidRPr="00C131B4">
        <w:rPr>
          <w:sz w:val="24"/>
        </w:rPr>
        <w:t xml:space="preserve">) </w:t>
      </w:r>
      <w:proofErr w:type="spellStart"/>
      <w:r w:rsidRPr="00C131B4">
        <w:rPr>
          <w:sz w:val="24"/>
        </w:rPr>
        <w:t>робіт</w:t>
      </w:r>
      <w:proofErr w:type="spellEnd"/>
      <w:r w:rsidRPr="00C131B4">
        <w:rPr>
          <w:sz w:val="24"/>
        </w:rPr>
        <w:t xml:space="preserve"> у </w:t>
      </w:r>
      <w:proofErr w:type="spellStart"/>
      <w:r w:rsidRPr="00C131B4">
        <w:rPr>
          <w:sz w:val="24"/>
        </w:rPr>
        <w:t>вигляді</w:t>
      </w:r>
      <w:proofErr w:type="spellEnd"/>
      <w:r w:rsidRPr="00C131B4">
        <w:rPr>
          <w:sz w:val="24"/>
        </w:rPr>
        <w:t xml:space="preserve"> </w:t>
      </w:r>
      <w:proofErr w:type="spellStart"/>
      <w:r w:rsidRPr="00C131B4">
        <w:rPr>
          <w:sz w:val="24"/>
        </w:rPr>
        <w:t>тестових</w:t>
      </w:r>
      <w:proofErr w:type="spellEnd"/>
      <w:r w:rsidRPr="00C131B4">
        <w:rPr>
          <w:sz w:val="24"/>
        </w:rPr>
        <w:t xml:space="preserve"> </w:t>
      </w:r>
      <w:proofErr w:type="spellStart"/>
      <w:r w:rsidRPr="00C131B4">
        <w:rPr>
          <w:sz w:val="24"/>
        </w:rPr>
        <w:t>завдань</w:t>
      </w:r>
      <w:proofErr w:type="spellEnd"/>
      <w:r w:rsidRPr="00C131B4">
        <w:rPr>
          <w:sz w:val="24"/>
        </w:rPr>
        <w:t xml:space="preserve"> </w:t>
      </w:r>
      <w:proofErr w:type="spellStart"/>
      <w:r w:rsidRPr="00C131B4">
        <w:rPr>
          <w:sz w:val="24"/>
        </w:rPr>
        <w:t>i</w:t>
      </w:r>
      <w:proofErr w:type="spellEnd"/>
      <w:r w:rsidRPr="00C131B4">
        <w:rPr>
          <w:sz w:val="24"/>
        </w:rPr>
        <w:t xml:space="preserve"> 40 </w:t>
      </w:r>
      <w:proofErr w:type="spellStart"/>
      <w:r w:rsidRPr="00C131B4">
        <w:rPr>
          <w:sz w:val="24"/>
        </w:rPr>
        <w:t>балів</w:t>
      </w:r>
      <w:proofErr w:type="spellEnd"/>
      <w:r w:rsidRPr="00C131B4">
        <w:rPr>
          <w:sz w:val="24"/>
        </w:rPr>
        <w:t xml:space="preserve"> </w:t>
      </w:r>
      <w:proofErr w:type="spellStart"/>
      <w:proofErr w:type="gramStart"/>
      <w:r w:rsidRPr="00C131B4">
        <w:rPr>
          <w:sz w:val="24"/>
        </w:rPr>
        <w:t>п</w:t>
      </w:r>
      <w:proofErr w:type="gramEnd"/>
      <w:r w:rsidRPr="00C131B4">
        <w:rPr>
          <w:sz w:val="24"/>
        </w:rPr>
        <w:t>ід</w:t>
      </w:r>
      <w:proofErr w:type="spellEnd"/>
      <w:r w:rsidRPr="00C131B4">
        <w:rPr>
          <w:sz w:val="24"/>
        </w:rPr>
        <w:t xml:space="preserve"> час </w:t>
      </w:r>
      <w:proofErr w:type="spellStart"/>
      <w:r w:rsidRPr="00C131B4">
        <w:rPr>
          <w:sz w:val="24"/>
        </w:rPr>
        <w:t>підсумкового</w:t>
      </w:r>
      <w:proofErr w:type="spellEnd"/>
      <w:r w:rsidRPr="00C131B4">
        <w:rPr>
          <w:sz w:val="24"/>
        </w:rPr>
        <w:t xml:space="preserve"> виду контролю (</w:t>
      </w:r>
      <w:proofErr w:type="spellStart"/>
      <w:r w:rsidRPr="00C131B4">
        <w:rPr>
          <w:sz w:val="24"/>
        </w:rPr>
        <w:t>залік</w:t>
      </w:r>
      <w:proofErr w:type="spellEnd"/>
      <w:r w:rsidRPr="00C131B4">
        <w:rPr>
          <w:sz w:val="24"/>
        </w:rPr>
        <w:t>).</w:t>
      </w:r>
    </w:p>
    <w:p w:rsidR="00317D3E" w:rsidRPr="00C131B4" w:rsidRDefault="00317D3E" w:rsidP="00317D3E">
      <w:pPr>
        <w:jc w:val="center"/>
        <w:rPr>
          <w:b/>
          <w:bCs/>
          <w:noProof/>
          <w:sz w:val="24"/>
        </w:rPr>
      </w:pPr>
      <w:r w:rsidRPr="00C131B4">
        <w:rPr>
          <w:b/>
          <w:bCs/>
          <w:noProof/>
          <w:sz w:val="24"/>
        </w:rPr>
        <w:t xml:space="preserve">Критерії оцінювання модульного тесту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1843"/>
      </w:tblGrid>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Кількість правильних відповідей</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
                <w:bCs/>
                <w:noProof/>
                <w:sz w:val="24"/>
              </w:rPr>
            </w:pPr>
            <w:r w:rsidRPr="00C131B4">
              <w:rPr>
                <w:bCs/>
                <w:noProof/>
                <w:sz w:val="24"/>
              </w:rPr>
              <w:t>Кількість балів</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30</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30</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29</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29</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28</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28</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27</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27</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26</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26</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25</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25</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24</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24</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23</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23</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22</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22</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21</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21</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20</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20</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19</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19</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18</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18</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17</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17</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16</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16</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15</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15</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14</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14</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13</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13</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12</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12</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11</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11</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10</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10</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9</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9</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8</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8</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7</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7</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6</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6</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5</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5</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4</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4</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3</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3</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2</w:t>
            </w:r>
          </w:p>
        </w:tc>
      </w:tr>
      <w:tr w:rsidR="00317D3E" w:rsidRPr="00C131B4" w:rsidTr="009E369B">
        <w:trPr>
          <w:jc w:val="center"/>
        </w:trPr>
        <w:tc>
          <w:tcPr>
            <w:tcW w:w="3114"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w:t>
            </w:r>
          </w:p>
        </w:tc>
        <w:tc>
          <w:tcPr>
            <w:tcW w:w="1843" w:type="dxa"/>
            <w:tcBorders>
              <w:top w:val="single" w:sz="4" w:space="0" w:color="auto"/>
              <w:left w:val="single" w:sz="4" w:space="0" w:color="auto"/>
              <w:bottom w:val="single" w:sz="4" w:space="0" w:color="auto"/>
              <w:right w:val="single" w:sz="4" w:space="0" w:color="auto"/>
            </w:tcBorders>
          </w:tcPr>
          <w:p w:rsidR="00317D3E" w:rsidRPr="00C131B4" w:rsidRDefault="00317D3E" w:rsidP="009E369B">
            <w:pPr>
              <w:jc w:val="center"/>
              <w:rPr>
                <w:bCs/>
                <w:noProof/>
                <w:sz w:val="24"/>
              </w:rPr>
            </w:pPr>
            <w:r w:rsidRPr="00C131B4">
              <w:rPr>
                <w:bCs/>
                <w:noProof/>
                <w:sz w:val="24"/>
              </w:rPr>
              <w:t>1</w:t>
            </w:r>
          </w:p>
        </w:tc>
      </w:tr>
    </w:tbl>
    <w:p w:rsidR="008777D1" w:rsidRPr="00AD3209" w:rsidRDefault="008777D1" w:rsidP="008777D1">
      <w:pPr>
        <w:pStyle w:val="af1"/>
        <w:pBdr>
          <w:top w:val="nil"/>
          <w:left w:val="nil"/>
          <w:bottom w:val="nil"/>
          <w:right w:val="nil"/>
          <w:between w:val="nil"/>
        </w:pBdr>
        <w:spacing w:before="240"/>
        <w:jc w:val="center"/>
        <w:rPr>
          <w:rFonts w:ascii="Times New Roman" w:hAnsi="Times New Roman"/>
          <w:b/>
          <w:sz w:val="24"/>
          <w:szCs w:val="24"/>
        </w:rPr>
      </w:pPr>
      <w:r w:rsidRPr="00AD3209">
        <w:rPr>
          <w:rFonts w:ascii="Times New Roman" w:hAnsi="Times New Roman"/>
          <w:b/>
          <w:sz w:val="24"/>
          <w:szCs w:val="24"/>
        </w:rPr>
        <w:t>Критерії оцінювання:</w:t>
      </w:r>
    </w:p>
    <w:p w:rsidR="008777D1" w:rsidRPr="00AD3209" w:rsidRDefault="008777D1" w:rsidP="008777D1">
      <w:pPr>
        <w:pBdr>
          <w:top w:val="nil"/>
          <w:left w:val="nil"/>
          <w:bottom w:val="nil"/>
          <w:right w:val="nil"/>
          <w:between w:val="nil"/>
        </w:pBdr>
        <w:ind w:firstLine="709"/>
        <w:jc w:val="both"/>
        <w:rPr>
          <w:color w:val="000000"/>
          <w:sz w:val="24"/>
          <w:lang w:val="uk-UA"/>
        </w:rPr>
      </w:pPr>
      <w:r w:rsidRPr="00AD3209">
        <w:rPr>
          <w:b/>
          <w:i/>
          <w:color w:val="000000"/>
          <w:sz w:val="24"/>
          <w:lang w:val="uk-UA"/>
        </w:rPr>
        <w:t>Оцінка А (90 – 100 балів) або «відмінно»</w:t>
      </w:r>
      <w:r w:rsidRPr="00AD3209">
        <w:rPr>
          <w:color w:val="000000"/>
          <w:sz w:val="24"/>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логічно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rsidR="008777D1" w:rsidRPr="00484C84" w:rsidRDefault="008777D1" w:rsidP="008777D1">
      <w:pPr>
        <w:pBdr>
          <w:top w:val="nil"/>
          <w:left w:val="nil"/>
          <w:bottom w:val="nil"/>
          <w:right w:val="nil"/>
          <w:between w:val="nil"/>
        </w:pBdr>
        <w:ind w:firstLine="709"/>
        <w:jc w:val="both"/>
        <w:rPr>
          <w:color w:val="000000"/>
          <w:sz w:val="24"/>
          <w:lang w:val="uk-UA"/>
        </w:rPr>
      </w:pPr>
      <w:r w:rsidRPr="00484C84">
        <w:rPr>
          <w:b/>
          <w:i/>
          <w:color w:val="000000"/>
          <w:sz w:val="24"/>
          <w:lang w:val="uk-UA"/>
        </w:rPr>
        <w:t>Оцінка В (80 – 89 балів) або «добре»</w:t>
      </w:r>
      <w:r w:rsidRPr="00484C84">
        <w:rPr>
          <w:color w:val="000000"/>
          <w:sz w:val="24"/>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rsidR="008777D1" w:rsidRPr="00484C84" w:rsidRDefault="008777D1" w:rsidP="008777D1">
      <w:pPr>
        <w:pBdr>
          <w:top w:val="nil"/>
          <w:left w:val="nil"/>
          <w:bottom w:val="nil"/>
          <w:right w:val="nil"/>
          <w:between w:val="nil"/>
        </w:pBdr>
        <w:ind w:firstLine="709"/>
        <w:jc w:val="both"/>
        <w:rPr>
          <w:color w:val="000000"/>
          <w:sz w:val="24"/>
          <w:lang w:val="uk-UA"/>
        </w:rPr>
      </w:pPr>
      <w:r w:rsidRPr="00484C84">
        <w:rPr>
          <w:b/>
          <w:i/>
          <w:color w:val="000000"/>
          <w:sz w:val="24"/>
          <w:lang w:val="uk-UA"/>
        </w:rPr>
        <w:t>Оцінка С (70 – 79 балів) або «добре»</w:t>
      </w:r>
      <w:r w:rsidRPr="00484C84">
        <w:rPr>
          <w:color w:val="000000"/>
          <w:sz w:val="24"/>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w:t>
      </w:r>
      <w:r w:rsidRPr="00484C84">
        <w:rPr>
          <w:color w:val="000000"/>
          <w:sz w:val="24"/>
          <w:lang w:val="uk-UA"/>
        </w:rPr>
        <w:lastRenderedPageBreak/>
        <w:t xml:space="preserve">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rsidR="008777D1" w:rsidRPr="00484C84" w:rsidRDefault="008777D1" w:rsidP="008777D1">
      <w:pPr>
        <w:pBdr>
          <w:top w:val="nil"/>
          <w:left w:val="nil"/>
          <w:bottom w:val="nil"/>
          <w:right w:val="nil"/>
          <w:between w:val="nil"/>
        </w:pBdr>
        <w:ind w:firstLine="709"/>
        <w:jc w:val="both"/>
        <w:rPr>
          <w:color w:val="000000"/>
          <w:sz w:val="24"/>
          <w:lang w:val="uk-UA"/>
        </w:rPr>
      </w:pPr>
      <w:r w:rsidRPr="00484C84">
        <w:rPr>
          <w:b/>
          <w:i/>
          <w:color w:val="000000"/>
          <w:sz w:val="24"/>
          <w:lang w:val="uk-UA"/>
        </w:rPr>
        <w:t>Оцінка D (60 – 69 балів) або «задовільно»</w:t>
      </w:r>
      <w:r w:rsidRPr="00484C84">
        <w:rPr>
          <w:color w:val="000000"/>
          <w:sz w:val="24"/>
          <w:lang w:val="uk-UA"/>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w:t>
      </w:r>
      <w:proofErr w:type="spellStart"/>
      <w:r w:rsidRPr="00484C84">
        <w:rPr>
          <w:color w:val="000000"/>
          <w:sz w:val="24"/>
          <w:lang w:val="uk-UA"/>
        </w:rPr>
        <w:t>слово-</w:t>
      </w:r>
      <w:proofErr w:type="spellEnd"/>
      <w:r w:rsidRPr="00484C84">
        <w:rPr>
          <w:color w:val="000000"/>
          <w:sz w:val="24"/>
          <w:lang w:val="uk-UA"/>
        </w:rPr>
        <w:t xml:space="preserve"> й </w:t>
      </w:r>
      <w:proofErr w:type="spellStart"/>
      <w:r w:rsidRPr="00484C84">
        <w:rPr>
          <w:color w:val="000000"/>
          <w:sz w:val="24"/>
          <w:lang w:val="uk-UA"/>
        </w:rPr>
        <w:t>терміновживання</w:t>
      </w:r>
      <w:proofErr w:type="spellEnd"/>
      <w:r w:rsidRPr="00484C84">
        <w:rPr>
          <w:color w:val="000000"/>
          <w:sz w:val="24"/>
          <w:lang w:val="uk-UA"/>
        </w:rPr>
        <w:t>.</w:t>
      </w:r>
    </w:p>
    <w:p w:rsidR="008777D1" w:rsidRPr="00484C84" w:rsidRDefault="008777D1" w:rsidP="008777D1">
      <w:pPr>
        <w:pBdr>
          <w:top w:val="nil"/>
          <w:left w:val="nil"/>
          <w:bottom w:val="nil"/>
          <w:right w:val="nil"/>
          <w:between w:val="nil"/>
        </w:pBdr>
        <w:ind w:firstLine="709"/>
        <w:jc w:val="both"/>
        <w:rPr>
          <w:color w:val="000000"/>
          <w:sz w:val="24"/>
          <w:lang w:val="uk-UA"/>
        </w:rPr>
      </w:pPr>
      <w:r w:rsidRPr="00484C84">
        <w:rPr>
          <w:b/>
          <w:i/>
          <w:color w:val="000000"/>
          <w:sz w:val="24"/>
          <w:lang w:val="uk-UA"/>
        </w:rPr>
        <w:t xml:space="preserve">Оцінка E (50 – 59 балів) або «задовільно» </w:t>
      </w:r>
      <w:r w:rsidRPr="00484C84">
        <w:rPr>
          <w:color w:val="000000"/>
          <w:sz w:val="24"/>
          <w:lang w:val="uk-UA"/>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w:t>
      </w:r>
      <w:proofErr w:type="spellStart"/>
      <w:r w:rsidRPr="00484C84">
        <w:rPr>
          <w:color w:val="000000"/>
          <w:sz w:val="24"/>
          <w:lang w:val="uk-UA"/>
        </w:rPr>
        <w:t>слово-</w:t>
      </w:r>
      <w:proofErr w:type="spellEnd"/>
      <w:r w:rsidRPr="00484C84">
        <w:rPr>
          <w:color w:val="000000"/>
          <w:sz w:val="24"/>
          <w:lang w:val="uk-UA"/>
        </w:rPr>
        <w:t xml:space="preserve"> й </w:t>
      </w:r>
      <w:proofErr w:type="spellStart"/>
      <w:r w:rsidRPr="00484C84">
        <w:rPr>
          <w:color w:val="000000"/>
          <w:sz w:val="24"/>
          <w:lang w:val="uk-UA"/>
        </w:rPr>
        <w:t>терміновживання</w:t>
      </w:r>
      <w:proofErr w:type="spellEnd"/>
      <w:r w:rsidRPr="00484C84">
        <w:rPr>
          <w:color w:val="000000"/>
          <w:sz w:val="24"/>
          <w:lang w:val="uk-UA"/>
        </w:rPr>
        <w:t>, немає розуміння окремих літературознавчих термінів.</w:t>
      </w:r>
    </w:p>
    <w:p w:rsidR="008777D1" w:rsidRPr="00484C84" w:rsidRDefault="008777D1" w:rsidP="008777D1">
      <w:pPr>
        <w:pBdr>
          <w:top w:val="nil"/>
          <w:left w:val="nil"/>
          <w:bottom w:val="nil"/>
          <w:right w:val="nil"/>
          <w:between w:val="nil"/>
        </w:pBdr>
        <w:ind w:firstLine="709"/>
        <w:jc w:val="both"/>
        <w:rPr>
          <w:color w:val="000000"/>
          <w:sz w:val="24"/>
          <w:lang w:val="uk-UA"/>
        </w:rPr>
      </w:pPr>
      <w:r w:rsidRPr="00484C84">
        <w:rPr>
          <w:b/>
          <w:i/>
          <w:color w:val="000000"/>
          <w:sz w:val="24"/>
          <w:lang w:val="uk-UA"/>
        </w:rPr>
        <w:t>Оцінка FX (35 – 49 балів) або «незадовільно»</w:t>
      </w:r>
      <w:r w:rsidRPr="00484C84">
        <w:rPr>
          <w:color w:val="000000"/>
          <w:sz w:val="24"/>
          <w:lang w:val="uk-UA"/>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8777D1" w:rsidRPr="00484C84" w:rsidRDefault="008777D1" w:rsidP="008777D1">
      <w:pPr>
        <w:pBdr>
          <w:top w:val="nil"/>
          <w:left w:val="nil"/>
          <w:bottom w:val="nil"/>
          <w:right w:val="nil"/>
          <w:between w:val="nil"/>
        </w:pBdr>
        <w:ind w:firstLine="709"/>
        <w:jc w:val="both"/>
        <w:rPr>
          <w:color w:val="000000"/>
          <w:sz w:val="24"/>
          <w:lang w:val="uk-UA"/>
        </w:rPr>
      </w:pPr>
      <w:r w:rsidRPr="00484C84">
        <w:rPr>
          <w:b/>
          <w:i/>
          <w:color w:val="000000"/>
          <w:sz w:val="24"/>
          <w:lang w:val="uk-UA"/>
        </w:rPr>
        <w:t>Оцінка F (1 – 34 бали) або «незадовільно»</w:t>
      </w:r>
      <w:r w:rsidRPr="00484C84">
        <w:rPr>
          <w:color w:val="000000"/>
          <w:sz w:val="24"/>
          <w:lang w:val="uk-UA"/>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8777D1" w:rsidRPr="00484C84" w:rsidRDefault="008777D1" w:rsidP="008777D1">
      <w:pPr>
        <w:pStyle w:val="af1"/>
        <w:pBdr>
          <w:top w:val="nil"/>
          <w:left w:val="nil"/>
          <w:bottom w:val="nil"/>
          <w:right w:val="nil"/>
          <w:between w:val="nil"/>
        </w:pBdr>
        <w:jc w:val="center"/>
        <w:rPr>
          <w:b/>
          <w:color w:val="000000"/>
        </w:rPr>
      </w:pPr>
    </w:p>
    <w:p w:rsidR="008777D1" w:rsidRPr="00AD3209" w:rsidRDefault="008777D1" w:rsidP="008777D1">
      <w:pPr>
        <w:pStyle w:val="af1"/>
        <w:pBdr>
          <w:top w:val="nil"/>
          <w:left w:val="nil"/>
          <w:bottom w:val="nil"/>
          <w:right w:val="nil"/>
          <w:between w:val="nil"/>
        </w:pBdr>
        <w:jc w:val="center"/>
        <w:rPr>
          <w:rFonts w:ascii="Times New Roman" w:hAnsi="Times New Roman"/>
          <w:b/>
          <w:color w:val="000000"/>
        </w:rPr>
      </w:pPr>
      <w:r w:rsidRPr="00AD3209">
        <w:rPr>
          <w:rFonts w:ascii="Times New Roman" w:hAnsi="Times New Roman"/>
          <w:b/>
          <w:color w:val="000000"/>
        </w:rPr>
        <w:t>Шкала оцінювання: національна та ЄКТС</w:t>
      </w:r>
    </w:p>
    <w:tbl>
      <w:tblPr>
        <w:tblStyle w:val="af0"/>
        <w:tblW w:w="7965" w:type="dxa"/>
        <w:jc w:val="center"/>
        <w:tblLook w:val="04A0"/>
      </w:tblPr>
      <w:tblGrid>
        <w:gridCol w:w="1382"/>
        <w:gridCol w:w="1658"/>
        <w:gridCol w:w="969"/>
        <w:gridCol w:w="3956"/>
      </w:tblGrid>
      <w:tr w:rsidR="008777D1" w:rsidRPr="00484C84" w:rsidTr="00624207">
        <w:trPr>
          <w:jc w:val="center"/>
        </w:trPr>
        <w:tc>
          <w:tcPr>
            <w:tcW w:w="1382" w:type="dxa"/>
            <w:vMerge w:val="restart"/>
          </w:tcPr>
          <w:p w:rsidR="008777D1" w:rsidRPr="00484C84" w:rsidRDefault="008777D1" w:rsidP="00624207">
            <w:pPr>
              <w:ind w:hanging="2"/>
              <w:jc w:val="both"/>
              <w:rPr>
                <w:sz w:val="24"/>
                <w:lang w:val="uk-UA"/>
              </w:rPr>
            </w:pPr>
            <w:r w:rsidRPr="00484C84">
              <w:rPr>
                <w:sz w:val="24"/>
                <w:lang w:val="uk-UA"/>
              </w:rPr>
              <w:t>100-бальна шкала</w:t>
            </w:r>
          </w:p>
        </w:tc>
        <w:tc>
          <w:tcPr>
            <w:tcW w:w="1658" w:type="dxa"/>
            <w:vMerge w:val="restart"/>
          </w:tcPr>
          <w:p w:rsidR="008777D1" w:rsidRPr="00484C84" w:rsidRDefault="008777D1" w:rsidP="00624207">
            <w:pPr>
              <w:ind w:hanging="2"/>
              <w:jc w:val="both"/>
              <w:rPr>
                <w:sz w:val="24"/>
                <w:lang w:val="uk-UA"/>
              </w:rPr>
            </w:pPr>
            <w:r w:rsidRPr="00484C84">
              <w:rPr>
                <w:sz w:val="24"/>
                <w:lang w:val="uk-UA"/>
              </w:rPr>
              <w:t>Оцінка за національною шкалою</w:t>
            </w:r>
          </w:p>
        </w:tc>
        <w:tc>
          <w:tcPr>
            <w:tcW w:w="4925" w:type="dxa"/>
            <w:gridSpan w:val="2"/>
            <w:vAlign w:val="center"/>
          </w:tcPr>
          <w:p w:rsidR="008777D1" w:rsidRPr="00484C84" w:rsidRDefault="008777D1" w:rsidP="00624207">
            <w:pPr>
              <w:ind w:hanging="2"/>
              <w:jc w:val="center"/>
              <w:rPr>
                <w:sz w:val="24"/>
                <w:lang w:val="uk-UA"/>
              </w:rPr>
            </w:pPr>
            <w:r w:rsidRPr="00484C84">
              <w:rPr>
                <w:sz w:val="24"/>
                <w:lang w:val="uk-UA"/>
              </w:rPr>
              <w:t>Оцінка за шкалою ЄКТС</w:t>
            </w:r>
          </w:p>
        </w:tc>
      </w:tr>
      <w:tr w:rsidR="008777D1" w:rsidRPr="00484C84" w:rsidTr="00624207">
        <w:trPr>
          <w:jc w:val="center"/>
        </w:trPr>
        <w:tc>
          <w:tcPr>
            <w:tcW w:w="1382" w:type="dxa"/>
            <w:vMerge/>
          </w:tcPr>
          <w:p w:rsidR="008777D1" w:rsidRPr="00484C84" w:rsidRDefault="008777D1" w:rsidP="00624207">
            <w:pPr>
              <w:ind w:hanging="2"/>
              <w:jc w:val="both"/>
              <w:rPr>
                <w:sz w:val="24"/>
                <w:lang w:val="uk-UA"/>
              </w:rPr>
            </w:pPr>
          </w:p>
        </w:tc>
        <w:tc>
          <w:tcPr>
            <w:tcW w:w="1658" w:type="dxa"/>
            <w:vMerge/>
          </w:tcPr>
          <w:p w:rsidR="008777D1" w:rsidRPr="00484C84" w:rsidRDefault="008777D1" w:rsidP="00624207">
            <w:pPr>
              <w:ind w:hanging="2"/>
              <w:jc w:val="both"/>
              <w:rPr>
                <w:sz w:val="24"/>
                <w:lang w:val="uk-UA"/>
              </w:rPr>
            </w:pPr>
          </w:p>
        </w:tc>
        <w:tc>
          <w:tcPr>
            <w:tcW w:w="969" w:type="dxa"/>
            <w:vAlign w:val="center"/>
          </w:tcPr>
          <w:p w:rsidR="008777D1" w:rsidRPr="00484C84" w:rsidRDefault="008777D1" w:rsidP="00624207">
            <w:pPr>
              <w:ind w:hanging="2"/>
              <w:jc w:val="both"/>
              <w:rPr>
                <w:sz w:val="24"/>
                <w:lang w:val="uk-UA"/>
              </w:rPr>
            </w:pPr>
            <w:r w:rsidRPr="00484C84">
              <w:rPr>
                <w:sz w:val="24"/>
                <w:lang w:val="uk-UA"/>
              </w:rPr>
              <w:t xml:space="preserve">Оцінка </w:t>
            </w:r>
          </w:p>
        </w:tc>
        <w:tc>
          <w:tcPr>
            <w:tcW w:w="3956" w:type="dxa"/>
          </w:tcPr>
          <w:p w:rsidR="008777D1" w:rsidRPr="00484C84" w:rsidRDefault="008777D1" w:rsidP="00624207">
            <w:pPr>
              <w:ind w:hanging="2"/>
              <w:jc w:val="center"/>
              <w:rPr>
                <w:sz w:val="24"/>
                <w:lang w:val="uk-UA"/>
              </w:rPr>
            </w:pPr>
            <w:r w:rsidRPr="00484C84">
              <w:rPr>
                <w:sz w:val="24"/>
                <w:lang w:val="uk-UA"/>
              </w:rPr>
              <w:t>Пояснення за</w:t>
            </w:r>
          </w:p>
          <w:p w:rsidR="008777D1" w:rsidRPr="00484C84" w:rsidRDefault="008777D1" w:rsidP="00624207">
            <w:pPr>
              <w:ind w:hanging="2"/>
              <w:jc w:val="center"/>
              <w:rPr>
                <w:sz w:val="24"/>
                <w:lang w:val="uk-UA"/>
              </w:rPr>
            </w:pPr>
            <w:r w:rsidRPr="00484C84">
              <w:rPr>
                <w:sz w:val="24"/>
                <w:lang w:val="uk-UA"/>
              </w:rPr>
              <w:t>розширеною шкалою</w:t>
            </w:r>
          </w:p>
        </w:tc>
      </w:tr>
      <w:tr w:rsidR="008777D1" w:rsidRPr="00484C84" w:rsidTr="00624207">
        <w:trPr>
          <w:jc w:val="center"/>
        </w:trPr>
        <w:tc>
          <w:tcPr>
            <w:tcW w:w="1382" w:type="dxa"/>
            <w:vAlign w:val="center"/>
          </w:tcPr>
          <w:p w:rsidR="008777D1" w:rsidRPr="00484C84" w:rsidRDefault="008777D1" w:rsidP="00624207">
            <w:pPr>
              <w:ind w:hanging="2"/>
              <w:jc w:val="center"/>
              <w:rPr>
                <w:sz w:val="24"/>
                <w:lang w:val="uk-UA"/>
              </w:rPr>
            </w:pPr>
            <w:r w:rsidRPr="00484C84">
              <w:rPr>
                <w:sz w:val="24"/>
                <w:lang w:val="uk-UA"/>
              </w:rPr>
              <w:t>90-100</w:t>
            </w:r>
          </w:p>
        </w:tc>
        <w:tc>
          <w:tcPr>
            <w:tcW w:w="1658" w:type="dxa"/>
            <w:vAlign w:val="center"/>
          </w:tcPr>
          <w:p w:rsidR="008777D1" w:rsidRPr="00484C84" w:rsidRDefault="008777D1" w:rsidP="00624207">
            <w:pPr>
              <w:ind w:hanging="2"/>
              <w:jc w:val="center"/>
              <w:rPr>
                <w:sz w:val="24"/>
                <w:lang w:val="uk-UA"/>
              </w:rPr>
            </w:pPr>
            <w:r w:rsidRPr="00484C84">
              <w:rPr>
                <w:sz w:val="24"/>
                <w:lang w:val="uk-UA"/>
              </w:rPr>
              <w:t>Відмінно</w:t>
            </w:r>
          </w:p>
        </w:tc>
        <w:tc>
          <w:tcPr>
            <w:tcW w:w="969" w:type="dxa"/>
          </w:tcPr>
          <w:p w:rsidR="008777D1" w:rsidRPr="00484C84" w:rsidRDefault="008777D1" w:rsidP="00624207">
            <w:pPr>
              <w:ind w:hanging="2"/>
              <w:jc w:val="center"/>
              <w:rPr>
                <w:sz w:val="24"/>
                <w:lang w:val="uk-UA"/>
              </w:rPr>
            </w:pPr>
            <w:r w:rsidRPr="00484C84">
              <w:rPr>
                <w:sz w:val="24"/>
                <w:lang w:val="uk-UA"/>
              </w:rPr>
              <w:t>A</w:t>
            </w:r>
          </w:p>
        </w:tc>
        <w:tc>
          <w:tcPr>
            <w:tcW w:w="3956" w:type="dxa"/>
          </w:tcPr>
          <w:p w:rsidR="008777D1" w:rsidRPr="00484C84" w:rsidRDefault="008777D1" w:rsidP="00624207">
            <w:pPr>
              <w:ind w:hanging="2"/>
              <w:jc w:val="center"/>
              <w:rPr>
                <w:sz w:val="24"/>
                <w:lang w:val="uk-UA"/>
              </w:rPr>
            </w:pPr>
            <w:r w:rsidRPr="00484C84">
              <w:rPr>
                <w:sz w:val="24"/>
                <w:lang w:val="uk-UA"/>
              </w:rPr>
              <w:t>відмінно</w:t>
            </w:r>
          </w:p>
        </w:tc>
      </w:tr>
      <w:tr w:rsidR="008777D1" w:rsidRPr="00484C84" w:rsidTr="00624207">
        <w:trPr>
          <w:jc w:val="center"/>
        </w:trPr>
        <w:tc>
          <w:tcPr>
            <w:tcW w:w="1382" w:type="dxa"/>
            <w:vAlign w:val="center"/>
          </w:tcPr>
          <w:p w:rsidR="008777D1" w:rsidRPr="00484C84" w:rsidRDefault="008777D1" w:rsidP="00624207">
            <w:pPr>
              <w:ind w:hanging="2"/>
              <w:jc w:val="center"/>
              <w:rPr>
                <w:sz w:val="24"/>
                <w:lang w:val="uk-UA"/>
              </w:rPr>
            </w:pPr>
            <w:r w:rsidRPr="00484C84">
              <w:rPr>
                <w:sz w:val="24"/>
                <w:lang w:val="uk-UA"/>
              </w:rPr>
              <w:t>80-89</w:t>
            </w:r>
          </w:p>
        </w:tc>
        <w:tc>
          <w:tcPr>
            <w:tcW w:w="1658" w:type="dxa"/>
            <w:vMerge w:val="restart"/>
            <w:vAlign w:val="center"/>
          </w:tcPr>
          <w:p w:rsidR="008777D1" w:rsidRPr="00484C84" w:rsidRDefault="008777D1" w:rsidP="00624207">
            <w:pPr>
              <w:ind w:hanging="2"/>
              <w:jc w:val="center"/>
              <w:rPr>
                <w:sz w:val="24"/>
                <w:lang w:val="uk-UA"/>
              </w:rPr>
            </w:pPr>
            <w:r w:rsidRPr="00484C84">
              <w:rPr>
                <w:sz w:val="24"/>
                <w:lang w:val="uk-UA"/>
              </w:rPr>
              <w:t>Добре</w:t>
            </w:r>
          </w:p>
        </w:tc>
        <w:tc>
          <w:tcPr>
            <w:tcW w:w="969" w:type="dxa"/>
          </w:tcPr>
          <w:p w:rsidR="008777D1" w:rsidRPr="00484C84" w:rsidRDefault="008777D1" w:rsidP="00624207">
            <w:pPr>
              <w:ind w:hanging="2"/>
              <w:jc w:val="center"/>
              <w:rPr>
                <w:sz w:val="24"/>
                <w:lang w:val="uk-UA"/>
              </w:rPr>
            </w:pPr>
            <w:r w:rsidRPr="00484C84">
              <w:rPr>
                <w:sz w:val="24"/>
                <w:lang w:val="uk-UA"/>
              </w:rPr>
              <w:t>B</w:t>
            </w:r>
          </w:p>
        </w:tc>
        <w:tc>
          <w:tcPr>
            <w:tcW w:w="3956" w:type="dxa"/>
          </w:tcPr>
          <w:p w:rsidR="008777D1" w:rsidRPr="00484C84" w:rsidRDefault="008777D1" w:rsidP="00624207">
            <w:pPr>
              <w:ind w:hanging="2"/>
              <w:jc w:val="center"/>
              <w:rPr>
                <w:sz w:val="24"/>
                <w:lang w:val="uk-UA"/>
              </w:rPr>
            </w:pPr>
            <w:r w:rsidRPr="00484C84">
              <w:rPr>
                <w:sz w:val="24"/>
                <w:lang w:val="uk-UA"/>
              </w:rPr>
              <w:t>дуже добре</w:t>
            </w:r>
          </w:p>
        </w:tc>
      </w:tr>
      <w:tr w:rsidR="008777D1" w:rsidRPr="00484C84" w:rsidTr="00624207">
        <w:trPr>
          <w:jc w:val="center"/>
        </w:trPr>
        <w:tc>
          <w:tcPr>
            <w:tcW w:w="1382" w:type="dxa"/>
            <w:vAlign w:val="center"/>
          </w:tcPr>
          <w:p w:rsidR="008777D1" w:rsidRPr="00484C84" w:rsidRDefault="008777D1" w:rsidP="00624207">
            <w:pPr>
              <w:ind w:hanging="2"/>
              <w:jc w:val="center"/>
              <w:rPr>
                <w:sz w:val="24"/>
                <w:lang w:val="uk-UA"/>
              </w:rPr>
            </w:pPr>
            <w:r w:rsidRPr="00484C84">
              <w:rPr>
                <w:sz w:val="24"/>
                <w:lang w:val="uk-UA"/>
              </w:rPr>
              <w:t>70-79</w:t>
            </w:r>
          </w:p>
        </w:tc>
        <w:tc>
          <w:tcPr>
            <w:tcW w:w="1658" w:type="dxa"/>
            <w:vMerge/>
            <w:vAlign w:val="center"/>
          </w:tcPr>
          <w:p w:rsidR="008777D1" w:rsidRPr="00484C84" w:rsidRDefault="008777D1" w:rsidP="00624207">
            <w:pPr>
              <w:ind w:hanging="2"/>
              <w:jc w:val="center"/>
              <w:rPr>
                <w:sz w:val="24"/>
                <w:lang w:val="uk-UA"/>
              </w:rPr>
            </w:pPr>
          </w:p>
        </w:tc>
        <w:tc>
          <w:tcPr>
            <w:tcW w:w="969" w:type="dxa"/>
          </w:tcPr>
          <w:p w:rsidR="008777D1" w:rsidRPr="00484C84" w:rsidRDefault="008777D1" w:rsidP="00624207">
            <w:pPr>
              <w:ind w:hanging="2"/>
              <w:jc w:val="center"/>
              <w:rPr>
                <w:sz w:val="24"/>
                <w:lang w:val="uk-UA"/>
              </w:rPr>
            </w:pPr>
            <w:r w:rsidRPr="00484C84">
              <w:rPr>
                <w:sz w:val="24"/>
                <w:lang w:val="uk-UA"/>
              </w:rPr>
              <w:t>C</w:t>
            </w:r>
          </w:p>
        </w:tc>
        <w:tc>
          <w:tcPr>
            <w:tcW w:w="3956" w:type="dxa"/>
          </w:tcPr>
          <w:p w:rsidR="008777D1" w:rsidRPr="00484C84" w:rsidRDefault="008777D1" w:rsidP="00624207">
            <w:pPr>
              <w:ind w:hanging="2"/>
              <w:jc w:val="center"/>
              <w:rPr>
                <w:sz w:val="24"/>
                <w:lang w:val="uk-UA"/>
              </w:rPr>
            </w:pPr>
            <w:r w:rsidRPr="00484C84">
              <w:rPr>
                <w:sz w:val="24"/>
                <w:lang w:val="uk-UA"/>
              </w:rPr>
              <w:t>добре</w:t>
            </w:r>
          </w:p>
        </w:tc>
      </w:tr>
      <w:tr w:rsidR="008777D1" w:rsidRPr="00484C84" w:rsidTr="00624207">
        <w:trPr>
          <w:jc w:val="center"/>
        </w:trPr>
        <w:tc>
          <w:tcPr>
            <w:tcW w:w="1382" w:type="dxa"/>
            <w:vAlign w:val="center"/>
          </w:tcPr>
          <w:p w:rsidR="008777D1" w:rsidRPr="00484C84" w:rsidRDefault="008777D1" w:rsidP="00624207">
            <w:pPr>
              <w:ind w:hanging="2"/>
              <w:jc w:val="center"/>
              <w:rPr>
                <w:sz w:val="24"/>
                <w:lang w:val="uk-UA"/>
              </w:rPr>
            </w:pPr>
            <w:r w:rsidRPr="00484C84">
              <w:rPr>
                <w:sz w:val="24"/>
                <w:lang w:val="uk-UA"/>
              </w:rPr>
              <w:t>60-69</w:t>
            </w:r>
          </w:p>
        </w:tc>
        <w:tc>
          <w:tcPr>
            <w:tcW w:w="1658" w:type="dxa"/>
            <w:vMerge w:val="restart"/>
            <w:vAlign w:val="center"/>
          </w:tcPr>
          <w:p w:rsidR="008777D1" w:rsidRPr="00484C84" w:rsidRDefault="008777D1" w:rsidP="00624207">
            <w:pPr>
              <w:ind w:hanging="2"/>
              <w:jc w:val="center"/>
              <w:rPr>
                <w:sz w:val="24"/>
                <w:lang w:val="uk-UA"/>
              </w:rPr>
            </w:pPr>
            <w:r w:rsidRPr="00484C84">
              <w:rPr>
                <w:sz w:val="24"/>
                <w:lang w:val="uk-UA"/>
              </w:rPr>
              <w:t>Задовільно</w:t>
            </w:r>
          </w:p>
        </w:tc>
        <w:tc>
          <w:tcPr>
            <w:tcW w:w="969" w:type="dxa"/>
          </w:tcPr>
          <w:p w:rsidR="008777D1" w:rsidRPr="00484C84" w:rsidRDefault="008777D1" w:rsidP="00624207">
            <w:pPr>
              <w:ind w:hanging="2"/>
              <w:jc w:val="center"/>
              <w:rPr>
                <w:sz w:val="24"/>
                <w:lang w:val="uk-UA"/>
              </w:rPr>
            </w:pPr>
            <w:r w:rsidRPr="00484C84">
              <w:rPr>
                <w:sz w:val="24"/>
                <w:lang w:val="uk-UA"/>
              </w:rPr>
              <w:t>D</w:t>
            </w:r>
          </w:p>
        </w:tc>
        <w:tc>
          <w:tcPr>
            <w:tcW w:w="3956" w:type="dxa"/>
            <w:vAlign w:val="center"/>
          </w:tcPr>
          <w:p w:rsidR="008777D1" w:rsidRPr="00484C84" w:rsidRDefault="008777D1" w:rsidP="00624207">
            <w:pPr>
              <w:ind w:hanging="2"/>
              <w:jc w:val="center"/>
              <w:rPr>
                <w:sz w:val="24"/>
                <w:lang w:val="uk-UA"/>
              </w:rPr>
            </w:pPr>
            <w:r w:rsidRPr="00484C84">
              <w:rPr>
                <w:sz w:val="24"/>
                <w:lang w:val="uk-UA"/>
              </w:rPr>
              <w:t>задовільно</w:t>
            </w:r>
          </w:p>
        </w:tc>
      </w:tr>
      <w:tr w:rsidR="008777D1" w:rsidRPr="00484C84" w:rsidTr="00624207">
        <w:trPr>
          <w:jc w:val="center"/>
        </w:trPr>
        <w:tc>
          <w:tcPr>
            <w:tcW w:w="1382" w:type="dxa"/>
            <w:vAlign w:val="center"/>
          </w:tcPr>
          <w:p w:rsidR="008777D1" w:rsidRPr="00484C84" w:rsidRDefault="008777D1" w:rsidP="00624207">
            <w:pPr>
              <w:ind w:hanging="2"/>
              <w:jc w:val="center"/>
              <w:rPr>
                <w:sz w:val="24"/>
                <w:lang w:val="uk-UA"/>
              </w:rPr>
            </w:pPr>
            <w:r w:rsidRPr="00484C84">
              <w:rPr>
                <w:sz w:val="24"/>
                <w:lang w:val="uk-UA"/>
              </w:rPr>
              <w:t>50-59</w:t>
            </w:r>
          </w:p>
        </w:tc>
        <w:tc>
          <w:tcPr>
            <w:tcW w:w="1658" w:type="dxa"/>
            <w:vMerge/>
          </w:tcPr>
          <w:p w:rsidR="008777D1" w:rsidRPr="00484C84" w:rsidRDefault="008777D1" w:rsidP="00624207">
            <w:pPr>
              <w:ind w:hanging="2"/>
              <w:jc w:val="both"/>
              <w:rPr>
                <w:sz w:val="24"/>
                <w:lang w:val="uk-UA"/>
              </w:rPr>
            </w:pPr>
          </w:p>
        </w:tc>
        <w:tc>
          <w:tcPr>
            <w:tcW w:w="969" w:type="dxa"/>
          </w:tcPr>
          <w:p w:rsidR="008777D1" w:rsidRPr="00484C84" w:rsidRDefault="008777D1" w:rsidP="00624207">
            <w:pPr>
              <w:ind w:hanging="2"/>
              <w:jc w:val="center"/>
              <w:rPr>
                <w:sz w:val="24"/>
                <w:lang w:val="uk-UA"/>
              </w:rPr>
            </w:pPr>
            <w:r w:rsidRPr="00484C84">
              <w:rPr>
                <w:sz w:val="24"/>
                <w:lang w:val="uk-UA"/>
              </w:rPr>
              <w:t>E</w:t>
            </w:r>
          </w:p>
        </w:tc>
        <w:tc>
          <w:tcPr>
            <w:tcW w:w="3956" w:type="dxa"/>
            <w:vAlign w:val="center"/>
          </w:tcPr>
          <w:p w:rsidR="008777D1" w:rsidRPr="00484C84" w:rsidRDefault="008777D1" w:rsidP="00624207">
            <w:pPr>
              <w:ind w:hanging="2"/>
              <w:jc w:val="center"/>
              <w:rPr>
                <w:sz w:val="24"/>
                <w:lang w:val="uk-UA"/>
              </w:rPr>
            </w:pPr>
            <w:r w:rsidRPr="00484C84">
              <w:rPr>
                <w:sz w:val="24"/>
                <w:lang w:val="uk-UA"/>
              </w:rPr>
              <w:t>достатньо</w:t>
            </w:r>
          </w:p>
        </w:tc>
      </w:tr>
      <w:tr w:rsidR="008777D1" w:rsidRPr="00484C84" w:rsidTr="00624207">
        <w:trPr>
          <w:jc w:val="center"/>
        </w:trPr>
        <w:tc>
          <w:tcPr>
            <w:tcW w:w="1382" w:type="dxa"/>
            <w:vAlign w:val="center"/>
          </w:tcPr>
          <w:p w:rsidR="008777D1" w:rsidRPr="00484C84" w:rsidRDefault="008777D1" w:rsidP="00624207">
            <w:pPr>
              <w:ind w:hanging="2"/>
              <w:jc w:val="center"/>
              <w:rPr>
                <w:sz w:val="24"/>
                <w:lang w:val="uk-UA"/>
              </w:rPr>
            </w:pPr>
            <w:r w:rsidRPr="00484C84">
              <w:rPr>
                <w:sz w:val="24"/>
                <w:lang w:val="uk-UA"/>
              </w:rPr>
              <w:t>35-49</w:t>
            </w:r>
          </w:p>
        </w:tc>
        <w:tc>
          <w:tcPr>
            <w:tcW w:w="1658" w:type="dxa"/>
            <w:vMerge w:val="restart"/>
            <w:vAlign w:val="center"/>
          </w:tcPr>
          <w:p w:rsidR="008777D1" w:rsidRPr="00484C84" w:rsidRDefault="008777D1" w:rsidP="00624207">
            <w:pPr>
              <w:ind w:hanging="2"/>
              <w:jc w:val="center"/>
              <w:rPr>
                <w:sz w:val="24"/>
                <w:lang w:val="uk-UA"/>
              </w:rPr>
            </w:pPr>
            <w:r w:rsidRPr="00484C84">
              <w:rPr>
                <w:sz w:val="24"/>
                <w:lang w:val="uk-UA"/>
              </w:rPr>
              <w:t>Незадовільно</w:t>
            </w:r>
          </w:p>
        </w:tc>
        <w:tc>
          <w:tcPr>
            <w:tcW w:w="969" w:type="dxa"/>
          </w:tcPr>
          <w:p w:rsidR="008777D1" w:rsidRPr="00484C84" w:rsidRDefault="008777D1" w:rsidP="00624207">
            <w:pPr>
              <w:ind w:hanging="2"/>
              <w:jc w:val="center"/>
              <w:rPr>
                <w:sz w:val="24"/>
                <w:lang w:val="uk-UA"/>
              </w:rPr>
            </w:pPr>
            <w:r w:rsidRPr="00484C84">
              <w:rPr>
                <w:sz w:val="24"/>
                <w:lang w:val="uk-UA"/>
              </w:rPr>
              <w:t>FX</w:t>
            </w:r>
          </w:p>
        </w:tc>
        <w:tc>
          <w:tcPr>
            <w:tcW w:w="3956" w:type="dxa"/>
            <w:vAlign w:val="center"/>
          </w:tcPr>
          <w:p w:rsidR="008777D1" w:rsidRPr="00484C84" w:rsidRDefault="008777D1" w:rsidP="00624207">
            <w:pPr>
              <w:shd w:val="clear" w:color="auto" w:fill="FFFFFF"/>
              <w:ind w:hanging="2"/>
              <w:jc w:val="center"/>
              <w:rPr>
                <w:sz w:val="24"/>
                <w:lang w:val="uk-UA"/>
              </w:rPr>
            </w:pPr>
            <w:r w:rsidRPr="00484C84">
              <w:rPr>
                <w:bCs/>
                <w:sz w:val="24"/>
                <w:lang w:val="uk-UA"/>
              </w:rPr>
              <w:t>незадовільно з можливістю повторного складання</w:t>
            </w:r>
          </w:p>
        </w:tc>
      </w:tr>
      <w:tr w:rsidR="008777D1" w:rsidRPr="00484C84" w:rsidTr="00624207">
        <w:trPr>
          <w:jc w:val="center"/>
        </w:trPr>
        <w:tc>
          <w:tcPr>
            <w:tcW w:w="1382" w:type="dxa"/>
            <w:vAlign w:val="center"/>
          </w:tcPr>
          <w:p w:rsidR="008777D1" w:rsidRPr="00484C84" w:rsidRDefault="008777D1" w:rsidP="00624207">
            <w:pPr>
              <w:ind w:hanging="2"/>
              <w:jc w:val="center"/>
              <w:rPr>
                <w:sz w:val="24"/>
                <w:lang w:val="uk-UA"/>
              </w:rPr>
            </w:pPr>
            <w:r w:rsidRPr="00484C84">
              <w:rPr>
                <w:sz w:val="24"/>
                <w:lang w:val="uk-UA"/>
              </w:rPr>
              <w:t>1-34</w:t>
            </w:r>
          </w:p>
        </w:tc>
        <w:tc>
          <w:tcPr>
            <w:tcW w:w="1658" w:type="dxa"/>
            <w:vMerge/>
          </w:tcPr>
          <w:p w:rsidR="008777D1" w:rsidRPr="00484C84" w:rsidRDefault="008777D1" w:rsidP="00624207">
            <w:pPr>
              <w:ind w:hanging="2"/>
              <w:jc w:val="both"/>
              <w:rPr>
                <w:sz w:val="24"/>
                <w:lang w:val="uk-UA"/>
              </w:rPr>
            </w:pPr>
          </w:p>
        </w:tc>
        <w:tc>
          <w:tcPr>
            <w:tcW w:w="969" w:type="dxa"/>
          </w:tcPr>
          <w:p w:rsidR="008777D1" w:rsidRPr="00484C84" w:rsidRDefault="008777D1" w:rsidP="00624207">
            <w:pPr>
              <w:ind w:hanging="2"/>
              <w:jc w:val="center"/>
              <w:rPr>
                <w:sz w:val="24"/>
                <w:lang w:val="uk-UA"/>
              </w:rPr>
            </w:pPr>
            <w:r w:rsidRPr="00484C84">
              <w:rPr>
                <w:sz w:val="24"/>
                <w:lang w:val="uk-UA"/>
              </w:rPr>
              <w:t>F</w:t>
            </w:r>
          </w:p>
        </w:tc>
        <w:tc>
          <w:tcPr>
            <w:tcW w:w="3956" w:type="dxa"/>
            <w:vAlign w:val="center"/>
          </w:tcPr>
          <w:p w:rsidR="008777D1" w:rsidRPr="00484C84" w:rsidRDefault="008777D1" w:rsidP="00624207">
            <w:pPr>
              <w:shd w:val="clear" w:color="auto" w:fill="FFFFFF"/>
              <w:ind w:hanging="2"/>
              <w:jc w:val="center"/>
              <w:rPr>
                <w:sz w:val="24"/>
                <w:lang w:val="uk-UA"/>
              </w:rPr>
            </w:pPr>
            <w:r w:rsidRPr="00484C84">
              <w:rPr>
                <w:bCs/>
                <w:sz w:val="24"/>
                <w:lang w:val="uk-UA"/>
              </w:rPr>
              <w:t>незадовільно з обов’язковим самостійним повторним опрацюванням освітнього компонента до перескладання</w:t>
            </w:r>
          </w:p>
        </w:tc>
      </w:tr>
    </w:tbl>
    <w:p w:rsidR="008777D1" w:rsidRPr="00484C84" w:rsidRDefault="008777D1" w:rsidP="008777D1">
      <w:pPr>
        <w:pBdr>
          <w:top w:val="nil"/>
          <w:left w:val="nil"/>
          <w:bottom w:val="nil"/>
          <w:right w:val="nil"/>
          <w:between w:val="nil"/>
        </w:pBdr>
        <w:ind w:hanging="3"/>
        <w:jc w:val="center"/>
        <w:rPr>
          <w:b/>
          <w:bCs/>
          <w:color w:val="000000"/>
          <w:szCs w:val="28"/>
          <w:lang w:val="uk-UA"/>
        </w:rPr>
      </w:pPr>
    </w:p>
    <w:p w:rsidR="008777D1" w:rsidRPr="00484C84" w:rsidRDefault="008777D1" w:rsidP="008777D1">
      <w:pPr>
        <w:pBdr>
          <w:top w:val="nil"/>
          <w:left w:val="nil"/>
          <w:bottom w:val="nil"/>
          <w:right w:val="nil"/>
          <w:between w:val="nil"/>
        </w:pBdr>
        <w:ind w:hanging="3"/>
        <w:jc w:val="center"/>
        <w:rPr>
          <w:b/>
          <w:bCs/>
          <w:color w:val="000000"/>
          <w:szCs w:val="28"/>
          <w:lang w:val="uk-UA"/>
        </w:rPr>
      </w:pPr>
      <w:r w:rsidRPr="00484C84">
        <w:rPr>
          <w:b/>
          <w:bCs/>
          <w:color w:val="000000"/>
          <w:szCs w:val="28"/>
          <w:lang w:val="uk-UA"/>
        </w:rPr>
        <w:t>Перелік питань для самоконтролю</w:t>
      </w:r>
    </w:p>
    <w:p w:rsidR="008777D1" w:rsidRPr="00484C84" w:rsidRDefault="008777D1" w:rsidP="008777D1">
      <w:pPr>
        <w:pBdr>
          <w:top w:val="nil"/>
          <w:left w:val="nil"/>
          <w:bottom w:val="nil"/>
          <w:right w:val="nil"/>
          <w:between w:val="nil"/>
        </w:pBdr>
        <w:ind w:hanging="3"/>
        <w:jc w:val="center"/>
        <w:rPr>
          <w:b/>
          <w:bCs/>
          <w:color w:val="000000"/>
          <w:szCs w:val="28"/>
          <w:lang w:val="uk-UA"/>
        </w:rPr>
      </w:pPr>
      <w:r w:rsidRPr="00484C84">
        <w:rPr>
          <w:b/>
          <w:bCs/>
          <w:color w:val="000000"/>
          <w:szCs w:val="28"/>
          <w:lang w:val="uk-UA"/>
        </w:rPr>
        <w:t>навчальних досягнень студентів</w:t>
      </w:r>
    </w:p>
    <w:p w:rsidR="00F6717E" w:rsidRDefault="008777D1" w:rsidP="00F6717E">
      <w:pPr>
        <w:numPr>
          <w:ilvl w:val="0"/>
          <w:numId w:val="14"/>
        </w:numPr>
        <w:tabs>
          <w:tab w:val="left" w:pos="10065"/>
        </w:tabs>
        <w:jc w:val="both"/>
        <w:rPr>
          <w:sz w:val="24"/>
          <w:lang w:val="uk-UA"/>
        </w:rPr>
      </w:pPr>
      <w:r w:rsidRPr="00F6717E">
        <w:rPr>
          <w:sz w:val="24"/>
          <w:lang w:val="uk-UA"/>
        </w:rPr>
        <w:t>Визначте географічні і хронологічні межі античної літератури.</w:t>
      </w:r>
    </w:p>
    <w:p w:rsidR="00F6717E" w:rsidRDefault="00E43AA8" w:rsidP="00F6717E">
      <w:pPr>
        <w:numPr>
          <w:ilvl w:val="0"/>
          <w:numId w:val="14"/>
        </w:numPr>
        <w:tabs>
          <w:tab w:val="left" w:pos="10065"/>
        </w:tabs>
        <w:jc w:val="both"/>
        <w:rPr>
          <w:sz w:val="24"/>
          <w:lang w:val="uk-UA"/>
        </w:rPr>
      </w:pPr>
      <w:r>
        <w:rPr>
          <w:sz w:val="24"/>
          <w:lang w:val="uk-UA"/>
        </w:rPr>
        <w:t>Охарактеризуйте о</w:t>
      </w:r>
      <w:r w:rsidR="00F6717E" w:rsidRPr="00F6717E">
        <w:rPr>
          <w:sz w:val="24"/>
          <w:lang w:val="uk-UA"/>
        </w:rPr>
        <w:t>сновн</w:t>
      </w:r>
      <w:r>
        <w:rPr>
          <w:sz w:val="24"/>
          <w:lang w:val="uk-UA"/>
        </w:rPr>
        <w:t>их</w:t>
      </w:r>
      <w:r w:rsidR="00F6717E" w:rsidRPr="00F6717E">
        <w:rPr>
          <w:sz w:val="24"/>
          <w:lang w:val="uk-UA"/>
        </w:rPr>
        <w:t xml:space="preserve"> бог</w:t>
      </w:r>
      <w:r>
        <w:rPr>
          <w:sz w:val="24"/>
          <w:lang w:val="uk-UA"/>
        </w:rPr>
        <w:t>ів</w:t>
      </w:r>
      <w:r w:rsidR="00F6717E" w:rsidRPr="00F6717E">
        <w:rPr>
          <w:sz w:val="24"/>
          <w:lang w:val="uk-UA"/>
        </w:rPr>
        <w:t xml:space="preserve"> та герої</w:t>
      </w:r>
      <w:r>
        <w:rPr>
          <w:sz w:val="24"/>
          <w:lang w:val="uk-UA"/>
        </w:rPr>
        <w:t>в</w:t>
      </w:r>
      <w:r w:rsidR="00F6717E" w:rsidRPr="00F6717E">
        <w:rPr>
          <w:sz w:val="24"/>
          <w:lang w:val="uk-UA"/>
        </w:rPr>
        <w:t xml:space="preserve"> грецької міфології</w:t>
      </w:r>
      <w:r w:rsidR="00F6717E">
        <w:rPr>
          <w:sz w:val="24"/>
          <w:lang w:val="uk-UA"/>
        </w:rPr>
        <w:t>.</w:t>
      </w:r>
    </w:p>
    <w:p w:rsidR="00F6717E" w:rsidRDefault="00E43AA8" w:rsidP="00F6717E">
      <w:pPr>
        <w:numPr>
          <w:ilvl w:val="0"/>
          <w:numId w:val="14"/>
        </w:numPr>
        <w:tabs>
          <w:tab w:val="left" w:pos="10065"/>
        </w:tabs>
        <w:jc w:val="both"/>
        <w:rPr>
          <w:sz w:val="24"/>
          <w:lang w:val="uk-UA"/>
        </w:rPr>
      </w:pPr>
      <w:r>
        <w:rPr>
          <w:sz w:val="24"/>
          <w:lang w:val="uk-UA"/>
        </w:rPr>
        <w:t>Прокоментуйте м</w:t>
      </w:r>
      <w:proofErr w:type="spellStart"/>
      <w:r w:rsidR="00F6717E" w:rsidRPr="00F6717E">
        <w:rPr>
          <w:sz w:val="24"/>
        </w:rPr>
        <w:t>іфи</w:t>
      </w:r>
      <w:proofErr w:type="spellEnd"/>
      <w:r w:rsidR="00F6717E" w:rsidRPr="00F6717E">
        <w:rPr>
          <w:sz w:val="24"/>
        </w:rPr>
        <w:t xml:space="preserve"> про </w:t>
      </w:r>
      <w:proofErr w:type="spellStart"/>
      <w:r w:rsidR="00F6717E" w:rsidRPr="00F6717E">
        <w:rPr>
          <w:sz w:val="24"/>
        </w:rPr>
        <w:t>створення</w:t>
      </w:r>
      <w:proofErr w:type="spellEnd"/>
      <w:r w:rsidR="00F6717E" w:rsidRPr="00F6717E">
        <w:rPr>
          <w:sz w:val="24"/>
        </w:rPr>
        <w:t xml:space="preserve"> </w:t>
      </w:r>
      <w:proofErr w:type="spellStart"/>
      <w:r w:rsidR="00F6717E" w:rsidRPr="00F6717E">
        <w:rPr>
          <w:sz w:val="24"/>
        </w:rPr>
        <w:t>світу</w:t>
      </w:r>
      <w:proofErr w:type="spellEnd"/>
      <w:r w:rsidR="00F6717E" w:rsidRPr="00F6717E">
        <w:rPr>
          <w:sz w:val="24"/>
        </w:rPr>
        <w:t xml:space="preserve"> та </w:t>
      </w:r>
      <w:proofErr w:type="spellStart"/>
      <w:r w:rsidR="00F6717E" w:rsidRPr="00F6717E">
        <w:rPr>
          <w:sz w:val="24"/>
        </w:rPr>
        <w:t>виникнення</w:t>
      </w:r>
      <w:proofErr w:type="spellEnd"/>
      <w:r w:rsidR="00F6717E" w:rsidRPr="00F6717E">
        <w:rPr>
          <w:sz w:val="24"/>
        </w:rPr>
        <w:t xml:space="preserve"> людей</w:t>
      </w:r>
      <w:r w:rsidR="00F6717E">
        <w:rPr>
          <w:sz w:val="24"/>
          <w:lang w:val="uk-UA"/>
        </w:rPr>
        <w:t>.</w:t>
      </w:r>
    </w:p>
    <w:p w:rsidR="00F6717E" w:rsidRDefault="00E43AA8" w:rsidP="00F6717E">
      <w:pPr>
        <w:numPr>
          <w:ilvl w:val="0"/>
          <w:numId w:val="14"/>
        </w:numPr>
        <w:tabs>
          <w:tab w:val="left" w:pos="10065"/>
        </w:tabs>
        <w:jc w:val="both"/>
        <w:rPr>
          <w:sz w:val="24"/>
          <w:lang w:val="uk-UA"/>
        </w:rPr>
      </w:pPr>
      <w:r>
        <w:rPr>
          <w:sz w:val="24"/>
          <w:lang w:val="uk-UA"/>
        </w:rPr>
        <w:t>Розкрийте значення м</w:t>
      </w:r>
      <w:proofErr w:type="spellStart"/>
      <w:r w:rsidR="00F6717E" w:rsidRPr="00F6717E">
        <w:rPr>
          <w:sz w:val="24"/>
        </w:rPr>
        <w:t>іф</w:t>
      </w:r>
      <w:r>
        <w:rPr>
          <w:sz w:val="24"/>
          <w:lang w:val="uk-UA"/>
        </w:rPr>
        <w:t>ів</w:t>
      </w:r>
      <w:proofErr w:type="spellEnd"/>
      <w:r w:rsidR="00F6717E" w:rsidRPr="00F6717E">
        <w:rPr>
          <w:sz w:val="24"/>
        </w:rPr>
        <w:t xml:space="preserve"> про </w:t>
      </w:r>
      <w:proofErr w:type="spellStart"/>
      <w:r w:rsidR="00F6717E" w:rsidRPr="00F6717E">
        <w:rPr>
          <w:sz w:val="24"/>
        </w:rPr>
        <w:t>Троянську</w:t>
      </w:r>
      <w:proofErr w:type="spellEnd"/>
      <w:r w:rsidR="00F6717E" w:rsidRPr="00F6717E">
        <w:rPr>
          <w:sz w:val="24"/>
        </w:rPr>
        <w:t xml:space="preserve"> </w:t>
      </w:r>
      <w:proofErr w:type="spellStart"/>
      <w:r w:rsidR="00F6717E" w:rsidRPr="00F6717E">
        <w:rPr>
          <w:sz w:val="24"/>
        </w:rPr>
        <w:t>війну</w:t>
      </w:r>
      <w:proofErr w:type="spellEnd"/>
      <w:r w:rsidR="00F6717E" w:rsidRPr="00F6717E">
        <w:rPr>
          <w:sz w:val="24"/>
        </w:rPr>
        <w:t xml:space="preserve"> та </w:t>
      </w:r>
      <w:proofErr w:type="spellStart"/>
      <w:r w:rsidR="00F6717E" w:rsidRPr="00F6717E">
        <w:rPr>
          <w:sz w:val="24"/>
        </w:rPr>
        <w:t>її</w:t>
      </w:r>
      <w:proofErr w:type="spellEnd"/>
      <w:r w:rsidR="00F6717E" w:rsidRPr="00F6717E">
        <w:rPr>
          <w:sz w:val="24"/>
        </w:rPr>
        <w:t xml:space="preserve"> </w:t>
      </w:r>
      <w:proofErr w:type="spellStart"/>
      <w:r w:rsidR="00F6717E" w:rsidRPr="00F6717E">
        <w:rPr>
          <w:sz w:val="24"/>
        </w:rPr>
        <w:t>героїв</w:t>
      </w:r>
      <w:proofErr w:type="spellEnd"/>
      <w:r w:rsidR="00F6717E">
        <w:rPr>
          <w:sz w:val="24"/>
          <w:lang w:val="uk-UA"/>
        </w:rPr>
        <w:t>.</w:t>
      </w:r>
    </w:p>
    <w:p w:rsidR="00F6717E" w:rsidRDefault="00E43AA8" w:rsidP="00F6717E">
      <w:pPr>
        <w:numPr>
          <w:ilvl w:val="0"/>
          <w:numId w:val="14"/>
        </w:numPr>
        <w:tabs>
          <w:tab w:val="left" w:pos="10065"/>
        </w:tabs>
        <w:jc w:val="both"/>
        <w:rPr>
          <w:sz w:val="24"/>
          <w:lang w:val="uk-UA"/>
        </w:rPr>
      </w:pPr>
      <w:r>
        <w:rPr>
          <w:sz w:val="24"/>
          <w:lang w:val="uk-UA"/>
        </w:rPr>
        <w:lastRenderedPageBreak/>
        <w:t>Визначте р</w:t>
      </w:r>
      <w:proofErr w:type="spellStart"/>
      <w:r w:rsidR="00F6717E" w:rsidRPr="00F6717E">
        <w:rPr>
          <w:sz w:val="24"/>
        </w:rPr>
        <w:t>оль</w:t>
      </w:r>
      <w:proofErr w:type="spellEnd"/>
      <w:r w:rsidR="00F6717E" w:rsidRPr="00F6717E">
        <w:rPr>
          <w:sz w:val="24"/>
        </w:rPr>
        <w:t xml:space="preserve"> </w:t>
      </w:r>
      <w:proofErr w:type="spellStart"/>
      <w:r w:rsidR="00F6717E" w:rsidRPr="00F6717E">
        <w:rPr>
          <w:sz w:val="24"/>
        </w:rPr>
        <w:t>богів</w:t>
      </w:r>
      <w:proofErr w:type="spellEnd"/>
      <w:r w:rsidR="00F6717E" w:rsidRPr="00F6717E">
        <w:rPr>
          <w:sz w:val="24"/>
        </w:rPr>
        <w:t xml:space="preserve"> у </w:t>
      </w:r>
      <w:proofErr w:type="spellStart"/>
      <w:r w:rsidR="00F6717E" w:rsidRPr="00F6717E">
        <w:rPr>
          <w:sz w:val="24"/>
        </w:rPr>
        <w:t>житті</w:t>
      </w:r>
      <w:proofErr w:type="spellEnd"/>
      <w:r w:rsidR="00F6717E" w:rsidRPr="00F6717E">
        <w:rPr>
          <w:sz w:val="24"/>
        </w:rPr>
        <w:t xml:space="preserve"> людей </w:t>
      </w:r>
      <w:proofErr w:type="spellStart"/>
      <w:r w:rsidR="00F6717E" w:rsidRPr="00F6717E">
        <w:rPr>
          <w:sz w:val="24"/>
        </w:rPr>
        <w:t>згідно</w:t>
      </w:r>
      <w:proofErr w:type="spellEnd"/>
      <w:r w:rsidR="00F6717E" w:rsidRPr="00F6717E">
        <w:rPr>
          <w:sz w:val="24"/>
        </w:rPr>
        <w:t xml:space="preserve"> </w:t>
      </w:r>
      <w:proofErr w:type="spellStart"/>
      <w:r w:rsidR="00F6717E" w:rsidRPr="00F6717E">
        <w:rPr>
          <w:sz w:val="24"/>
        </w:rPr>
        <w:t>з</w:t>
      </w:r>
      <w:proofErr w:type="spellEnd"/>
      <w:r w:rsidR="00F6717E" w:rsidRPr="00F6717E">
        <w:rPr>
          <w:sz w:val="24"/>
        </w:rPr>
        <w:t xml:space="preserve"> </w:t>
      </w:r>
      <w:proofErr w:type="spellStart"/>
      <w:r w:rsidR="00F6717E" w:rsidRPr="00F6717E">
        <w:rPr>
          <w:sz w:val="24"/>
        </w:rPr>
        <w:t>грецькими</w:t>
      </w:r>
      <w:proofErr w:type="spellEnd"/>
      <w:r w:rsidR="00F6717E" w:rsidRPr="00F6717E">
        <w:rPr>
          <w:sz w:val="24"/>
        </w:rPr>
        <w:t xml:space="preserve"> </w:t>
      </w:r>
      <w:proofErr w:type="spellStart"/>
      <w:r w:rsidR="00F6717E" w:rsidRPr="00F6717E">
        <w:rPr>
          <w:sz w:val="24"/>
        </w:rPr>
        <w:t>міфами</w:t>
      </w:r>
      <w:proofErr w:type="spellEnd"/>
    </w:p>
    <w:p w:rsidR="00F6717E" w:rsidRPr="00F6717E" w:rsidRDefault="00E43AA8" w:rsidP="00F6717E">
      <w:pPr>
        <w:numPr>
          <w:ilvl w:val="0"/>
          <w:numId w:val="14"/>
        </w:numPr>
        <w:tabs>
          <w:tab w:val="left" w:pos="10065"/>
        </w:tabs>
        <w:jc w:val="both"/>
        <w:rPr>
          <w:sz w:val="24"/>
          <w:lang w:val="uk-UA"/>
        </w:rPr>
      </w:pPr>
      <w:r>
        <w:rPr>
          <w:sz w:val="24"/>
          <w:lang w:val="uk-UA"/>
        </w:rPr>
        <w:t>Розкрийте в</w:t>
      </w:r>
      <w:proofErr w:type="spellStart"/>
      <w:r w:rsidR="00F6717E" w:rsidRPr="00F6717E">
        <w:rPr>
          <w:sz w:val="24"/>
        </w:rPr>
        <w:t>заємодія</w:t>
      </w:r>
      <w:proofErr w:type="spellEnd"/>
      <w:r w:rsidR="00F6717E" w:rsidRPr="00F6717E">
        <w:rPr>
          <w:sz w:val="24"/>
        </w:rPr>
        <w:t xml:space="preserve"> </w:t>
      </w:r>
      <w:proofErr w:type="spellStart"/>
      <w:r w:rsidR="00F6717E" w:rsidRPr="00F6717E">
        <w:rPr>
          <w:sz w:val="24"/>
        </w:rPr>
        <w:t>богів</w:t>
      </w:r>
      <w:proofErr w:type="spellEnd"/>
      <w:r w:rsidR="00F6717E" w:rsidRPr="00F6717E">
        <w:rPr>
          <w:sz w:val="24"/>
        </w:rPr>
        <w:t xml:space="preserve"> </w:t>
      </w:r>
      <w:proofErr w:type="spellStart"/>
      <w:r w:rsidR="00F6717E" w:rsidRPr="00F6717E">
        <w:rPr>
          <w:sz w:val="24"/>
        </w:rPr>
        <w:t>і</w:t>
      </w:r>
      <w:proofErr w:type="spellEnd"/>
      <w:r w:rsidR="00F6717E" w:rsidRPr="00F6717E">
        <w:rPr>
          <w:sz w:val="24"/>
        </w:rPr>
        <w:t xml:space="preserve"> людей у </w:t>
      </w:r>
      <w:proofErr w:type="spellStart"/>
      <w:r w:rsidR="00F6717E" w:rsidRPr="00F6717E">
        <w:rPr>
          <w:sz w:val="24"/>
        </w:rPr>
        <w:t>творах</w:t>
      </w:r>
      <w:proofErr w:type="spellEnd"/>
      <w:r w:rsidR="00F6717E" w:rsidRPr="00F6717E">
        <w:rPr>
          <w:sz w:val="24"/>
        </w:rPr>
        <w:t xml:space="preserve"> Гомера</w:t>
      </w:r>
      <w:r>
        <w:rPr>
          <w:sz w:val="24"/>
          <w:lang w:val="uk-UA"/>
        </w:rPr>
        <w:t>.</w:t>
      </w:r>
    </w:p>
    <w:p w:rsidR="008777D1" w:rsidRPr="00F6717E" w:rsidRDefault="008777D1" w:rsidP="00F6717E">
      <w:pPr>
        <w:pStyle w:val="af1"/>
        <w:numPr>
          <w:ilvl w:val="0"/>
          <w:numId w:val="36"/>
        </w:numPr>
        <w:shd w:val="clear" w:color="auto" w:fill="FFFFFF"/>
        <w:spacing w:after="0" w:line="240" w:lineRule="auto"/>
        <w:jc w:val="both"/>
        <w:rPr>
          <w:rFonts w:ascii="Times New Roman" w:hAnsi="Times New Roman"/>
          <w:b/>
          <w:sz w:val="24"/>
          <w:szCs w:val="24"/>
        </w:rPr>
      </w:pPr>
      <w:r w:rsidRPr="00F6717E">
        <w:rPr>
          <w:rFonts w:ascii="Times New Roman" w:hAnsi="Times New Roman"/>
          <w:sz w:val="24"/>
          <w:szCs w:val="24"/>
        </w:rPr>
        <w:t>Проаналізуйте міфологічну основу поеми Гомера «Іліада».</w:t>
      </w:r>
    </w:p>
    <w:p w:rsidR="008777D1" w:rsidRPr="00F6717E" w:rsidRDefault="008777D1" w:rsidP="00F6717E">
      <w:pPr>
        <w:numPr>
          <w:ilvl w:val="0"/>
          <w:numId w:val="36"/>
        </w:numPr>
        <w:tabs>
          <w:tab w:val="left" w:pos="10065"/>
        </w:tabs>
        <w:ind w:left="714" w:hanging="357"/>
        <w:jc w:val="both"/>
        <w:rPr>
          <w:sz w:val="24"/>
          <w:lang w:val="uk-UA"/>
        </w:rPr>
      </w:pPr>
      <w:r w:rsidRPr="00F6717E">
        <w:rPr>
          <w:sz w:val="24"/>
          <w:lang w:val="uk-UA"/>
        </w:rPr>
        <w:t>Дайте оцінку жіночим образам в поемі Гомера «Одіссея».</w:t>
      </w:r>
    </w:p>
    <w:p w:rsidR="008777D1" w:rsidRPr="00F6717E" w:rsidRDefault="008777D1" w:rsidP="00F6717E">
      <w:pPr>
        <w:numPr>
          <w:ilvl w:val="0"/>
          <w:numId w:val="36"/>
        </w:numPr>
        <w:tabs>
          <w:tab w:val="left" w:pos="10065"/>
        </w:tabs>
        <w:ind w:left="714" w:hanging="357"/>
        <w:jc w:val="both"/>
        <w:rPr>
          <w:sz w:val="24"/>
          <w:lang w:val="uk-UA"/>
        </w:rPr>
      </w:pPr>
      <w:r w:rsidRPr="00F6717E">
        <w:rPr>
          <w:sz w:val="24"/>
          <w:lang w:val="uk-UA"/>
        </w:rPr>
        <w:t>Обґрунтуйте проблематику й політичну тенденційність поеми Вергілія «Буколіки».</w:t>
      </w:r>
    </w:p>
    <w:p w:rsidR="008777D1" w:rsidRPr="00F6717E" w:rsidRDefault="008777D1" w:rsidP="00F6717E">
      <w:pPr>
        <w:numPr>
          <w:ilvl w:val="0"/>
          <w:numId w:val="36"/>
        </w:numPr>
        <w:tabs>
          <w:tab w:val="left" w:pos="10065"/>
        </w:tabs>
        <w:ind w:left="714" w:hanging="357"/>
        <w:jc w:val="both"/>
        <w:rPr>
          <w:sz w:val="24"/>
          <w:lang w:val="uk-UA"/>
        </w:rPr>
      </w:pPr>
      <w:r w:rsidRPr="00F6717E">
        <w:rPr>
          <w:sz w:val="24"/>
          <w:lang w:val="uk-UA"/>
        </w:rPr>
        <w:t xml:space="preserve">Проаналізуйте спільні риси дидактичних поем </w:t>
      </w:r>
      <w:proofErr w:type="spellStart"/>
      <w:r w:rsidRPr="00F6717E">
        <w:rPr>
          <w:sz w:val="24"/>
          <w:lang w:val="uk-UA"/>
        </w:rPr>
        <w:t>Гесіода</w:t>
      </w:r>
      <w:proofErr w:type="spellEnd"/>
      <w:r w:rsidRPr="00F6717E">
        <w:rPr>
          <w:sz w:val="24"/>
          <w:lang w:val="uk-UA"/>
        </w:rPr>
        <w:t xml:space="preserve"> («Роботи і дні») та Вергілія («Георгіки»).</w:t>
      </w:r>
    </w:p>
    <w:p w:rsidR="008777D1" w:rsidRPr="00F6717E" w:rsidRDefault="008777D1" w:rsidP="00F6717E">
      <w:pPr>
        <w:numPr>
          <w:ilvl w:val="0"/>
          <w:numId w:val="36"/>
        </w:numPr>
        <w:tabs>
          <w:tab w:val="left" w:pos="10065"/>
        </w:tabs>
        <w:ind w:left="714" w:hanging="357"/>
        <w:jc w:val="both"/>
        <w:rPr>
          <w:sz w:val="24"/>
          <w:lang w:val="uk-UA"/>
        </w:rPr>
      </w:pPr>
      <w:r w:rsidRPr="00F6717E">
        <w:rPr>
          <w:sz w:val="24"/>
          <w:lang w:val="uk-UA"/>
        </w:rPr>
        <w:t>Визначте історичну, політичну, філософську, релігійно-моральну основу трагедії Есхіла «Перси».</w:t>
      </w:r>
    </w:p>
    <w:p w:rsidR="008777D1" w:rsidRPr="00F6717E" w:rsidRDefault="008777D1" w:rsidP="00F6717E">
      <w:pPr>
        <w:pStyle w:val="af1"/>
        <w:numPr>
          <w:ilvl w:val="0"/>
          <w:numId w:val="36"/>
        </w:numPr>
        <w:shd w:val="clear" w:color="auto" w:fill="FFFFFF"/>
        <w:spacing w:after="0" w:line="240" w:lineRule="auto"/>
        <w:ind w:left="714" w:hanging="357"/>
        <w:jc w:val="both"/>
        <w:rPr>
          <w:rFonts w:ascii="Times New Roman" w:hAnsi="Times New Roman"/>
          <w:b/>
          <w:sz w:val="24"/>
          <w:szCs w:val="24"/>
        </w:rPr>
      </w:pPr>
      <w:r w:rsidRPr="00F6717E">
        <w:rPr>
          <w:rFonts w:ascii="Times New Roman" w:hAnsi="Times New Roman"/>
          <w:sz w:val="24"/>
          <w:szCs w:val="24"/>
        </w:rPr>
        <w:t>Визначте основні риси образу Енея в поемі Вергілія.</w:t>
      </w:r>
    </w:p>
    <w:p w:rsidR="008777D1" w:rsidRPr="00F6717E" w:rsidRDefault="008777D1" w:rsidP="00F6717E">
      <w:pPr>
        <w:numPr>
          <w:ilvl w:val="0"/>
          <w:numId w:val="36"/>
        </w:numPr>
        <w:tabs>
          <w:tab w:val="left" w:pos="10065"/>
        </w:tabs>
        <w:ind w:left="714" w:hanging="357"/>
        <w:jc w:val="both"/>
        <w:rPr>
          <w:sz w:val="24"/>
          <w:lang w:val="uk-UA"/>
        </w:rPr>
      </w:pPr>
      <w:r w:rsidRPr="00F6717E">
        <w:rPr>
          <w:sz w:val="24"/>
          <w:lang w:val="uk-UA"/>
        </w:rPr>
        <w:t>Розкрийте історичну долю поеми Вергілія «Енеїда».</w:t>
      </w:r>
    </w:p>
    <w:p w:rsidR="008777D1" w:rsidRPr="00F6717E" w:rsidRDefault="008777D1" w:rsidP="00F6717E">
      <w:pPr>
        <w:pStyle w:val="af1"/>
        <w:numPr>
          <w:ilvl w:val="0"/>
          <w:numId w:val="36"/>
        </w:numPr>
        <w:tabs>
          <w:tab w:val="left" w:pos="10065"/>
        </w:tabs>
        <w:spacing w:after="0" w:line="240" w:lineRule="auto"/>
        <w:ind w:left="714" w:hanging="357"/>
        <w:jc w:val="both"/>
        <w:rPr>
          <w:rFonts w:ascii="Times New Roman" w:hAnsi="Times New Roman"/>
          <w:sz w:val="24"/>
          <w:szCs w:val="24"/>
        </w:rPr>
      </w:pPr>
      <w:r w:rsidRPr="00F6717E">
        <w:rPr>
          <w:rFonts w:ascii="Times New Roman" w:hAnsi="Times New Roman"/>
          <w:sz w:val="24"/>
          <w:szCs w:val="24"/>
        </w:rPr>
        <w:t>Проаналізуйте проблему відповідальності людини за свої вчинки в трагедії  Софокла «</w:t>
      </w:r>
      <w:proofErr w:type="spellStart"/>
      <w:r w:rsidRPr="00F6717E">
        <w:rPr>
          <w:rFonts w:ascii="Times New Roman" w:hAnsi="Times New Roman"/>
          <w:sz w:val="24"/>
          <w:szCs w:val="24"/>
        </w:rPr>
        <w:t>Едіп</w:t>
      </w:r>
      <w:proofErr w:type="spellEnd"/>
      <w:r w:rsidRPr="00F6717E">
        <w:rPr>
          <w:rFonts w:ascii="Times New Roman" w:hAnsi="Times New Roman"/>
          <w:sz w:val="24"/>
          <w:szCs w:val="24"/>
        </w:rPr>
        <w:t xml:space="preserve"> цар».</w:t>
      </w:r>
    </w:p>
    <w:p w:rsidR="008777D1" w:rsidRPr="00F6717E" w:rsidRDefault="008777D1" w:rsidP="00F6717E">
      <w:pPr>
        <w:numPr>
          <w:ilvl w:val="0"/>
          <w:numId w:val="36"/>
        </w:numPr>
        <w:tabs>
          <w:tab w:val="left" w:pos="10065"/>
        </w:tabs>
        <w:ind w:left="714" w:hanging="357"/>
        <w:jc w:val="both"/>
        <w:rPr>
          <w:sz w:val="24"/>
          <w:lang w:val="uk-UA"/>
        </w:rPr>
      </w:pPr>
      <w:r w:rsidRPr="00F6717E">
        <w:rPr>
          <w:sz w:val="24"/>
          <w:lang w:val="uk-UA"/>
        </w:rPr>
        <w:t>Обґрунтуйте риторичний підхід до міфологічного матеріалу в поемі Овідія «Метаморфози».</w:t>
      </w:r>
    </w:p>
    <w:p w:rsidR="008777D1" w:rsidRPr="00F6717E" w:rsidRDefault="008777D1" w:rsidP="00F6717E">
      <w:pPr>
        <w:numPr>
          <w:ilvl w:val="0"/>
          <w:numId w:val="36"/>
        </w:numPr>
        <w:tabs>
          <w:tab w:val="left" w:pos="10065"/>
        </w:tabs>
        <w:ind w:left="714" w:hanging="357"/>
        <w:jc w:val="both"/>
        <w:rPr>
          <w:sz w:val="24"/>
          <w:lang w:val="uk-UA"/>
        </w:rPr>
      </w:pPr>
      <w:r w:rsidRPr="00F6717E">
        <w:rPr>
          <w:sz w:val="24"/>
          <w:lang w:val="uk-UA"/>
        </w:rPr>
        <w:t>Проаналізуйте проблему егоїзму та кризи сім’ї в трагедії в трагедії Еврипіда «</w:t>
      </w:r>
      <w:proofErr w:type="spellStart"/>
      <w:r w:rsidRPr="00F6717E">
        <w:rPr>
          <w:sz w:val="24"/>
          <w:lang w:val="uk-UA"/>
        </w:rPr>
        <w:t>Медея</w:t>
      </w:r>
      <w:proofErr w:type="spellEnd"/>
      <w:r w:rsidRPr="00F6717E">
        <w:rPr>
          <w:sz w:val="24"/>
          <w:lang w:val="uk-UA"/>
        </w:rPr>
        <w:t>».</w:t>
      </w:r>
    </w:p>
    <w:p w:rsidR="008777D1" w:rsidRPr="00F6717E" w:rsidRDefault="008777D1" w:rsidP="00F6717E">
      <w:pPr>
        <w:pStyle w:val="af1"/>
        <w:numPr>
          <w:ilvl w:val="0"/>
          <w:numId w:val="36"/>
        </w:numPr>
        <w:shd w:val="clear" w:color="auto" w:fill="FFFFFF"/>
        <w:spacing w:after="0" w:line="240" w:lineRule="auto"/>
        <w:ind w:left="714" w:hanging="357"/>
        <w:jc w:val="both"/>
        <w:rPr>
          <w:rFonts w:ascii="Times New Roman" w:hAnsi="Times New Roman"/>
          <w:b/>
          <w:sz w:val="24"/>
          <w:szCs w:val="24"/>
        </w:rPr>
      </w:pPr>
      <w:r w:rsidRPr="00F6717E">
        <w:rPr>
          <w:rFonts w:ascii="Times New Roman" w:hAnsi="Times New Roman"/>
          <w:sz w:val="24"/>
          <w:szCs w:val="24"/>
        </w:rPr>
        <w:t xml:space="preserve">Дайте оцінку образу </w:t>
      </w:r>
      <w:proofErr w:type="spellStart"/>
      <w:r w:rsidRPr="00F6717E">
        <w:rPr>
          <w:rFonts w:ascii="Times New Roman" w:hAnsi="Times New Roman"/>
          <w:sz w:val="24"/>
          <w:szCs w:val="24"/>
        </w:rPr>
        <w:t>Ясона</w:t>
      </w:r>
      <w:proofErr w:type="spellEnd"/>
      <w:r w:rsidRPr="00F6717E">
        <w:rPr>
          <w:rFonts w:ascii="Times New Roman" w:hAnsi="Times New Roman"/>
          <w:sz w:val="24"/>
          <w:szCs w:val="24"/>
        </w:rPr>
        <w:t xml:space="preserve">  в трагедії Еврипіда «</w:t>
      </w:r>
      <w:proofErr w:type="spellStart"/>
      <w:r w:rsidRPr="00F6717E">
        <w:rPr>
          <w:rFonts w:ascii="Times New Roman" w:hAnsi="Times New Roman"/>
          <w:sz w:val="24"/>
          <w:szCs w:val="24"/>
        </w:rPr>
        <w:t>Медея</w:t>
      </w:r>
      <w:proofErr w:type="spellEnd"/>
      <w:r w:rsidRPr="00F6717E">
        <w:rPr>
          <w:rFonts w:ascii="Times New Roman" w:hAnsi="Times New Roman"/>
          <w:sz w:val="24"/>
          <w:szCs w:val="24"/>
        </w:rPr>
        <w:t>».</w:t>
      </w:r>
    </w:p>
    <w:p w:rsidR="00E43AA8" w:rsidRDefault="008777D1" w:rsidP="00E43AA8">
      <w:pPr>
        <w:numPr>
          <w:ilvl w:val="0"/>
          <w:numId w:val="36"/>
        </w:numPr>
        <w:tabs>
          <w:tab w:val="left" w:pos="10065"/>
        </w:tabs>
        <w:ind w:left="714" w:hanging="357"/>
        <w:jc w:val="both"/>
        <w:rPr>
          <w:sz w:val="24"/>
          <w:lang w:val="uk-UA"/>
        </w:rPr>
      </w:pPr>
      <w:r w:rsidRPr="00F6717E">
        <w:rPr>
          <w:sz w:val="24"/>
          <w:lang w:val="uk-UA"/>
        </w:rPr>
        <w:t>Проаналізуйте засоби відображення ідеологічної кризи полісу в комедії Аристофана «Хмари».</w:t>
      </w:r>
    </w:p>
    <w:p w:rsidR="00E43AA8" w:rsidRDefault="00E43AA8" w:rsidP="007E31F2">
      <w:pPr>
        <w:numPr>
          <w:ilvl w:val="0"/>
          <w:numId w:val="36"/>
        </w:numPr>
        <w:tabs>
          <w:tab w:val="left" w:pos="10065"/>
        </w:tabs>
        <w:ind w:left="714" w:hanging="357"/>
        <w:jc w:val="both"/>
        <w:rPr>
          <w:sz w:val="24"/>
          <w:lang w:val="uk-UA"/>
        </w:rPr>
      </w:pPr>
      <w:r>
        <w:rPr>
          <w:sz w:val="24"/>
          <w:lang w:val="uk-UA"/>
        </w:rPr>
        <w:t xml:space="preserve"> Розкрийте о</w:t>
      </w:r>
      <w:r w:rsidRPr="00E43AA8">
        <w:rPr>
          <w:sz w:val="24"/>
          <w:lang w:val="uk-UA"/>
        </w:rPr>
        <w:t>собливості літератури доби еллінізму</w:t>
      </w:r>
      <w:r w:rsidR="007E31F2">
        <w:rPr>
          <w:sz w:val="24"/>
          <w:lang w:val="uk-UA"/>
        </w:rPr>
        <w:t>, р</w:t>
      </w:r>
      <w:proofErr w:type="spellStart"/>
      <w:r w:rsidRPr="00E43AA8">
        <w:rPr>
          <w:sz w:val="24"/>
        </w:rPr>
        <w:t>оль</w:t>
      </w:r>
      <w:proofErr w:type="spellEnd"/>
      <w:r w:rsidRPr="00E43AA8">
        <w:rPr>
          <w:sz w:val="24"/>
        </w:rPr>
        <w:t xml:space="preserve"> </w:t>
      </w:r>
      <w:proofErr w:type="spellStart"/>
      <w:r w:rsidRPr="00E43AA8">
        <w:rPr>
          <w:sz w:val="24"/>
        </w:rPr>
        <w:t>поезії</w:t>
      </w:r>
      <w:proofErr w:type="spellEnd"/>
      <w:r w:rsidRPr="00E43AA8">
        <w:rPr>
          <w:sz w:val="24"/>
        </w:rPr>
        <w:t xml:space="preserve"> та театру в </w:t>
      </w:r>
      <w:proofErr w:type="spellStart"/>
      <w:r w:rsidRPr="00E43AA8">
        <w:rPr>
          <w:sz w:val="24"/>
        </w:rPr>
        <w:t>епоху</w:t>
      </w:r>
      <w:proofErr w:type="spellEnd"/>
      <w:r w:rsidRPr="00E43AA8">
        <w:rPr>
          <w:sz w:val="24"/>
        </w:rPr>
        <w:t xml:space="preserve"> </w:t>
      </w:r>
      <w:proofErr w:type="spellStart"/>
      <w:r w:rsidRPr="00E43AA8">
        <w:rPr>
          <w:sz w:val="24"/>
        </w:rPr>
        <w:t>еллінізму</w:t>
      </w:r>
      <w:proofErr w:type="spellEnd"/>
      <w:r w:rsidR="007E31F2">
        <w:rPr>
          <w:sz w:val="24"/>
          <w:lang w:val="uk-UA"/>
        </w:rPr>
        <w:t>. Дайте оцінку</w:t>
      </w:r>
      <w:r w:rsidR="007E31F2">
        <w:rPr>
          <w:rFonts w:hAnsi="Symbol"/>
          <w:sz w:val="24"/>
          <w:lang w:val="uk-UA"/>
        </w:rPr>
        <w:t xml:space="preserve"> </w:t>
      </w:r>
      <w:r w:rsidR="007E31F2">
        <w:rPr>
          <w:sz w:val="24"/>
          <w:lang w:val="uk-UA"/>
        </w:rPr>
        <w:t>о</w:t>
      </w:r>
      <w:proofErr w:type="spellStart"/>
      <w:r w:rsidRPr="00E43AA8">
        <w:rPr>
          <w:sz w:val="24"/>
        </w:rPr>
        <w:t>сновн</w:t>
      </w:r>
      <w:r w:rsidR="007E31F2">
        <w:rPr>
          <w:sz w:val="24"/>
          <w:lang w:val="uk-UA"/>
        </w:rPr>
        <w:t>им</w:t>
      </w:r>
      <w:proofErr w:type="spellEnd"/>
      <w:r w:rsidRPr="00E43AA8">
        <w:rPr>
          <w:sz w:val="24"/>
        </w:rPr>
        <w:t xml:space="preserve"> </w:t>
      </w:r>
      <w:proofErr w:type="spellStart"/>
      <w:r w:rsidRPr="00E43AA8">
        <w:rPr>
          <w:sz w:val="24"/>
        </w:rPr>
        <w:t>представник</w:t>
      </w:r>
      <w:r w:rsidR="007E31F2">
        <w:rPr>
          <w:sz w:val="24"/>
          <w:lang w:val="uk-UA"/>
        </w:rPr>
        <w:t>ам</w:t>
      </w:r>
      <w:proofErr w:type="spellEnd"/>
      <w:r w:rsidRPr="00E43AA8">
        <w:rPr>
          <w:sz w:val="24"/>
        </w:rPr>
        <w:t xml:space="preserve"> </w:t>
      </w:r>
      <w:proofErr w:type="spellStart"/>
      <w:r w:rsidRPr="00E43AA8">
        <w:rPr>
          <w:sz w:val="24"/>
        </w:rPr>
        <w:t>елліністичної</w:t>
      </w:r>
      <w:proofErr w:type="spellEnd"/>
      <w:r w:rsidRPr="00E43AA8">
        <w:rPr>
          <w:sz w:val="24"/>
        </w:rPr>
        <w:t xml:space="preserve"> </w:t>
      </w:r>
      <w:proofErr w:type="spellStart"/>
      <w:r w:rsidRPr="00E43AA8">
        <w:rPr>
          <w:sz w:val="24"/>
        </w:rPr>
        <w:t>філософії</w:t>
      </w:r>
      <w:proofErr w:type="spellEnd"/>
      <w:r w:rsidRPr="00E43AA8">
        <w:rPr>
          <w:sz w:val="24"/>
        </w:rPr>
        <w:t xml:space="preserve"> та </w:t>
      </w:r>
      <w:proofErr w:type="spellStart"/>
      <w:r w:rsidRPr="00E43AA8">
        <w:rPr>
          <w:sz w:val="24"/>
        </w:rPr>
        <w:t>їхній</w:t>
      </w:r>
      <w:proofErr w:type="spellEnd"/>
      <w:r w:rsidRPr="00E43AA8">
        <w:rPr>
          <w:sz w:val="24"/>
        </w:rPr>
        <w:t xml:space="preserve"> </w:t>
      </w:r>
      <w:proofErr w:type="spellStart"/>
      <w:r w:rsidRPr="00E43AA8">
        <w:rPr>
          <w:sz w:val="24"/>
        </w:rPr>
        <w:t>вплив</w:t>
      </w:r>
      <w:proofErr w:type="spellEnd"/>
      <w:r w:rsidRPr="00E43AA8">
        <w:rPr>
          <w:sz w:val="24"/>
        </w:rPr>
        <w:t xml:space="preserve"> на </w:t>
      </w:r>
      <w:proofErr w:type="spellStart"/>
      <w:r w:rsidRPr="00E43AA8">
        <w:rPr>
          <w:sz w:val="24"/>
        </w:rPr>
        <w:t>літературний</w:t>
      </w:r>
      <w:proofErr w:type="spellEnd"/>
      <w:r w:rsidRPr="00E43AA8">
        <w:rPr>
          <w:sz w:val="24"/>
        </w:rPr>
        <w:t xml:space="preserve"> </w:t>
      </w:r>
      <w:proofErr w:type="spellStart"/>
      <w:r w:rsidR="00C231A3">
        <w:rPr>
          <w:sz w:val="24"/>
        </w:rPr>
        <w:t>процес</w:t>
      </w:r>
      <w:proofErr w:type="spellEnd"/>
      <w:r w:rsidR="007E31F2">
        <w:rPr>
          <w:sz w:val="24"/>
          <w:lang w:val="uk-UA"/>
        </w:rPr>
        <w:t>.</w:t>
      </w:r>
    </w:p>
    <w:p w:rsidR="00C231A3" w:rsidRPr="00C231A3" w:rsidRDefault="00C231A3" w:rsidP="007E31F2">
      <w:pPr>
        <w:numPr>
          <w:ilvl w:val="0"/>
          <w:numId w:val="36"/>
        </w:numPr>
        <w:tabs>
          <w:tab w:val="left" w:pos="10065"/>
        </w:tabs>
        <w:ind w:left="714" w:hanging="357"/>
        <w:jc w:val="both"/>
        <w:rPr>
          <w:sz w:val="24"/>
          <w:lang w:val="uk-UA"/>
        </w:rPr>
      </w:pPr>
      <w:r>
        <w:rPr>
          <w:sz w:val="24"/>
          <w:lang w:val="uk-UA"/>
        </w:rPr>
        <w:t xml:space="preserve"> Проаналізуйте </w:t>
      </w:r>
      <w:r w:rsidRPr="00C231A3">
        <w:rPr>
          <w:sz w:val="24"/>
          <w:lang w:val="uk-UA"/>
        </w:rPr>
        <w:t>р</w:t>
      </w:r>
      <w:r w:rsidR="007E31F2" w:rsidRPr="00C231A3">
        <w:rPr>
          <w:sz w:val="24"/>
          <w:lang w:val="uk-UA"/>
        </w:rPr>
        <w:t>имські епічні твори та їхні жанрові особливості</w:t>
      </w:r>
      <w:r w:rsidR="007E31F2" w:rsidRPr="00C231A3">
        <w:rPr>
          <w:lang w:val="uk-UA"/>
        </w:rPr>
        <w:t xml:space="preserve">. </w:t>
      </w:r>
    </w:p>
    <w:p w:rsidR="007E31F2" w:rsidRDefault="00C231A3" w:rsidP="00BD7E8A">
      <w:pPr>
        <w:numPr>
          <w:ilvl w:val="0"/>
          <w:numId w:val="36"/>
        </w:numPr>
        <w:tabs>
          <w:tab w:val="left" w:pos="10065"/>
        </w:tabs>
        <w:ind w:left="714" w:hanging="357"/>
        <w:jc w:val="both"/>
        <w:rPr>
          <w:sz w:val="24"/>
          <w:lang w:val="uk-UA"/>
        </w:rPr>
      </w:pPr>
      <w:r w:rsidRPr="00C231A3">
        <w:rPr>
          <w:sz w:val="24"/>
          <w:lang w:val="uk-UA"/>
        </w:rPr>
        <w:t xml:space="preserve">Розкрийте </w:t>
      </w:r>
      <w:r>
        <w:rPr>
          <w:sz w:val="24"/>
          <w:lang w:val="uk-UA"/>
        </w:rPr>
        <w:t>р</w:t>
      </w:r>
      <w:proofErr w:type="spellStart"/>
      <w:r w:rsidR="007E31F2" w:rsidRPr="00C231A3">
        <w:rPr>
          <w:sz w:val="24"/>
        </w:rPr>
        <w:t>оль</w:t>
      </w:r>
      <w:proofErr w:type="spellEnd"/>
      <w:r w:rsidR="007E31F2" w:rsidRPr="00C231A3">
        <w:rPr>
          <w:sz w:val="24"/>
        </w:rPr>
        <w:t xml:space="preserve"> риторики та </w:t>
      </w:r>
      <w:proofErr w:type="spellStart"/>
      <w:r w:rsidR="007E31F2" w:rsidRPr="00C231A3">
        <w:rPr>
          <w:sz w:val="24"/>
        </w:rPr>
        <w:t>публіцистики</w:t>
      </w:r>
      <w:proofErr w:type="spellEnd"/>
      <w:r w:rsidR="007E31F2" w:rsidRPr="00C231A3">
        <w:rPr>
          <w:sz w:val="24"/>
        </w:rPr>
        <w:t xml:space="preserve"> в </w:t>
      </w:r>
      <w:proofErr w:type="spellStart"/>
      <w:r w:rsidR="007E31F2" w:rsidRPr="00C231A3">
        <w:rPr>
          <w:sz w:val="24"/>
        </w:rPr>
        <w:t>літературі</w:t>
      </w:r>
      <w:proofErr w:type="spellEnd"/>
      <w:r w:rsidR="007E31F2" w:rsidRPr="00C231A3">
        <w:rPr>
          <w:sz w:val="24"/>
        </w:rPr>
        <w:t xml:space="preserve"> Риму</w:t>
      </w:r>
      <w:r w:rsidR="00BD7E8A">
        <w:rPr>
          <w:sz w:val="24"/>
          <w:lang w:val="uk-UA"/>
        </w:rPr>
        <w:t>. Охарактеризуйте р</w:t>
      </w:r>
      <w:proofErr w:type="spellStart"/>
      <w:r w:rsidR="007E31F2" w:rsidRPr="00BD7E8A">
        <w:rPr>
          <w:sz w:val="24"/>
        </w:rPr>
        <w:t>имськ</w:t>
      </w:r>
      <w:proofErr w:type="spellEnd"/>
      <w:r w:rsidR="00BD7E8A">
        <w:rPr>
          <w:sz w:val="24"/>
          <w:lang w:val="uk-UA"/>
        </w:rPr>
        <w:t>у</w:t>
      </w:r>
      <w:r w:rsidR="007E31F2" w:rsidRPr="00BD7E8A">
        <w:rPr>
          <w:sz w:val="24"/>
        </w:rPr>
        <w:t xml:space="preserve"> </w:t>
      </w:r>
      <w:proofErr w:type="spellStart"/>
      <w:r w:rsidR="007E31F2" w:rsidRPr="00BD7E8A">
        <w:rPr>
          <w:sz w:val="24"/>
        </w:rPr>
        <w:t>літератур</w:t>
      </w:r>
      <w:proofErr w:type="spellEnd"/>
      <w:r w:rsidR="00BD7E8A">
        <w:rPr>
          <w:sz w:val="24"/>
          <w:lang w:val="uk-UA"/>
        </w:rPr>
        <w:t>у</w:t>
      </w:r>
      <w:r w:rsidR="007E31F2" w:rsidRPr="00BD7E8A">
        <w:rPr>
          <w:sz w:val="24"/>
        </w:rPr>
        <w:t xml:space="preserve"> в </w:t>
      </w:r>
      <w:proofErr w:type="spellStart"/>
      <w:r w:rsidR="007E31F2" w:rsidRPr="00BD7E8A">
        <w:rPr>
          <w:sz w:val="24"/>
        </w:rPr>
        <w:t>період</w:t>
      </w:r>
      <w:proofErr w:type="spellEnd"/>
      <w:r w:rsidR="007E31F2" w:rsidRPr="00BD7E8A">
        <w:rPr>
          <w:sz w:val="24"/>
        </w:rPr>
        <w:t xml:space="preserve"> </w:t>
      </w:r>
      <w:proofErr w:type="spellStart"/>
      <w:r w:rsidR="007E31F2" w:rsidRPr="00BD7E8A">
        <w:rPr>
          <w:sz w:val="24"/>
        </w:rPr>
        <w:t>Республіки</w:t>
      </w:r>
      <w:proofErr w:type="spellEnd"/>
      <w:r w:rsidR="007E31F2" w:rsidRPr="00BD7E8A">
        <w:rPr>
          <w:sz w:val="24"/>
        </w:rPr>
        <w:t xml:space="preserve"> та </w:t>
      </w:r>
      <w:proofErr w:type="spellStart"/>
      <w:r w:rsidR="007E31F2" w:rsidRPr="00BD7E8A">
        <w:rPr>
          <w:sz w:val="24"/>
        </w:rPr>
        <w:t>Імперії</w:t>
      </w:r>
      <w:proofErr w:type="spellEnd"/>
      <w:r w:rsidR="00BD7E8A">
        <w:rPr>
          <w:sz w:val="24"/>
          <w:lang w:val="uk-UA"/>
        </w:rPr>
        <w:t>.</w:t>
      </w:r>
    </w:p>
    <w:p w:rsidR="00BD7E8A" w:rsidRDefault="00BD7E8A" w:rsidP="00BD7E8A">
      <w:pPr>
        <w:numPr>
          <w:ilvl w:val="0"/>
          <w:numId w:val="36"/>
        </w:numPr>
        <w:tabs>
          <w:tab w:val="left" w:pos="10065"/>
        </w:tabs>
        <w:ind w:left="714" w:hanging="357"/>
        <w:jc w:val="both"/>
        <w:rPr>
          <w:sz w:val="24"/>
          <w:lang w:val="uk-UA"/>
        </w:rPr>
      </w:pPr>
      <w:r>
        <w:rPr>
          <w:sz w:val="24"/>
          <w:lang w:val="uk-UA"/>
        </w:rPr>
        <w:t>Розкрийте о</w:t>
      </w:r>
      <w:proofErr w:type="spellStart"/>
      <w:r w:rsidR="007E31F2" w:rsidRPr="00BD7E8A">
        <w:rPr>
          <w:sz w:val="24"/>
        </w:rPr>
        <w:t>сновні</w:t>
      </w:r>
      <w:proofErr w:type="spellEnd"/>
      <w:r w:rsidR="007E31F2" w:rsidRPr="00BD7E8A">
        <w:rPr>
          <w:sz w:val="24"/>
        </w:rPr>
        <w:t xml:space="preserve"> </w:t>
      </w:r>
      <w:proofErr w:type="spellStart"/>
      <w:r w:rsidR="007E31F2" w:rsidRPr="00BD7E8A">
        <w:rPr>
          <w:sz w:val="24"/>
        </w:rPr>
        <w:t>риси</w:t>
      </w:r>
      <w:proofErr w:type="spellEnd"/>
      <w:r w:rsidR="007E31F2" w:rsidRPr="00BD7E8A">
        <w:rPr>
          <w:sz w:val="24"/>
        </w:rPr>
        <w:t xml:space="preserve"> </w:t>
      </w:r>
      <w:proofErr w:type="spellStart"/>
      <w:r w:rsidR="007E31F2" w:rsidRPr="00BD7E8A">
        <w:rPr>
          <w:sz w:val="24"/>
        </w:rPr>
        <w:t>ранньої</w:t>
      </w:r>
      <w:proofErr w:type="spellEnd"/>
      <w:r w:rsidR="007E31F2" w:rsidRPr="00BD7E8A">
        <w:rPr>
          <w:sz w:val="24"/>
        </w:rPr>
        <w:t xml:space="preserve"> </w:t>
      </w:r>
      <w:proofErr w:type="spellStart"/>
      <w:r w:rsidR="007E31F2" w:rsidRPr="00BD7E8A">
        <w:rPr>
          <w:sz w:val="24"/>
        </w:rPr>
        <w:t>римської</w:t>
      </w:r>
      <w:proofErr w:type="spellEnd"/>
      <w:r w:rsidR="007E31F2" w:rsidRPr="00BD7E8A">
        <w:rPr>
          <w:sz w:val="24"/>
        </w:rPr>
        <w:t xml:space="preserve"> </w:t>
      </w:r>
      <w:proofErr w:type="spellStart"/>
      <w:r w:rsidR="007E31F2" w:rsidRPr="00BD7E8A">
        <w:rPr>
          <w:sz w:val="24"/>
        </w:rPr>
        <w:t>комедії</w:t>
      </w:r>
      <w:proofErr w:type="spellEnd"/>
      <w:r>
        <w:rPr>
          <w:sz w:val="24"/>
          <w:lang w:val="uk-UA"/>
        </w:rPr>
        <w:t>. Визначте в</w:t>
      </w:r>
      <w:proofErr w:type="spellStart"/>
      <w:r w:rsidR="007E31F2" w:rsidRPr="00BD7E8A">
        <w:rPr>
          <w:sz w:val="24"/>
        </w:rPr>
        <w:t>плив</w:t>
      </w:r>
      <w:proofErr w:type="spellEnd"/>
      <w:r w:rsidR="007E31F2" w:rsidRPr="00BD7E8A">
        <w:rPr>
          <w:sz w:val="24"/>
        </w:rPr>
        <w:t xml:space="preserve"> </w:t>
      </w:r>
      <w:proofErr w:type="spellStart"/>
      <w:r w:rsidR="007E31F2" w:rsidRPr="00BD7E8A">
        <w:rPr>
          <w:sz w:val="24"/>
        </w:rPr>
        <w:t>грецької</w:t>
      </w:r>
      <w:proofErr w:type="spellEnd"/>
      <w:r w:rsidR="007E31F2" w:rsidRPr="00BD7E8A">
        <w:rPr>
          <w:sz w:val="24"/>
        </w:rPr>
        <w:t xml:space="preserve"> </w:t>
      </w:r>
      <w:proofErr w:type="spellStart"/>
      <w:r w:rsidR="007E31F2" w:rsidRPr="00BD7E8A">
        <w:rPr>
          <w:sz w:val="24"/>
        </w:rPr>
        <w:t>нової</w:t>
      </w:r>
      <w:proofErr w:type="spellEnd"/>
      <w:r w:rsidR="007E31F2" w:rsidRPr="00BD7E8A">
        <w:rPr>
          <w:sz w:val="24"/>
        </w:rPr>
        <w:t xml:space="preserve"> </w:t>
      </w:r>
      <w:proofErr w:type="spellStart"/>
      <w:r w:rsidR="007E31F2" w:rsidRPr="00BD7E8A">
        <w:rPr>
          <w:sz w:val="24"/>
        </w:rPr>
        <w:t>комедії</w:t>
      </w:r>
      <w:proofErr w:type="spellEnd"/>
      <w:r w:rsidR="007E31F2" w:rsidRPr="00BD7E8A">
        <w:rPr>
          <w:sz w:val="24"/>
        </w:rPr>
        <w:t xml:space="preserve"> на </w:t>
      </w:r>
      <w:proofErr w:type="spellStart"/>
      <w:r w:rsidR="007E31F2" w:rsidRPr="00BD7E8A">
        <w:rPr>
          <w:sz w:val="24"/>
        </w:rPr>
        <w:t>ранню</w:t>
      </w:r>
      <w:proofErr w:type="spellEnd"/>
      <w:r w:rsidR="007E31F2" w:rsidRPr="00BD7E8A">
        <w:rPr>
          <w:sz w:val="24"/>
        </w:rPr>
        <w:t xml:space="preserve"> </w:t>
      </w:r>
      <w:proofErr w:type="spellStart"/>
      <w:r w:rsidR="007E31F2" w:rsidRPr="00BD7E8A">
        <w:rPr>
          <w:sz w:val="24"/>
        </w:rPr>
        <w:t>римську</w:t>
      </w:r>
      <w:proofErr w:type="spellEnd"/>
      <w:r w:rsidR="007E31F2" w:rsidRPr="00BD7E8A">
        <w:rPr>
          <w:sz w:val="24"/>
        </w:rPr>
        <w:t xml:space="preserve"> </w:t>
      </w:r>
      <w:proofErr w:type="spellStart"/>
      <w:r w:rsidR="007E31F2" w:rsidRPr="00BD7E8A">
        <w:rPr>
          <w:sz w:val="24"/>
        </w:rPr>
        <w:t>комедію</w:t>
      </w:r>
      <w:proofErr w:type="spellEnd"/>
      <w:r>
        <w:rPr>
          <w:sz w:val="24"/>
          <w:lang w:val="uk-UA"/>
        </w:rPr>
        <w:t>.</w:t>
      </w:r>
    </w:p>
    <w:p w:rsidR="007E31F2" w:rsidRDefault="00BD7E8A" w:rsidP="00BD7E8A">
      <w:pPr>
        <w:numPr>
          <w:ilvl w:val="0"/>
          <w:numId w:val="36"/>
        </w:numPr>
        <w:tabs>
          <w:tab w:val="left" w:pos="10065"/>
        </w:tabs>
        <w:ind w:left="714" w:hanging="357"/>
        <w:jc w:val="both"/>
        <w:rPr>
          <w:sz w:val="24"/>
          <w:lang w:val="uk-UA"/>
        </w:rPr>
      </w:pPr>
      <w:r>
        <w:rPr>
          <w:sz w:val="24"/>
          <w:lang w:val="uk-UA"/>
        </w:rPr>
        <w:t>Проаналізуйте т</w:t>
      </w:r>
      <w:proofErr w:type="spellStart"/>
      <w:r w:rsidR="007E31F2" w:rsidRPr="00BD7E8A">
        <w:rPr>
          <w:sz w:val="24"/>
        </w:rPr>
        <w:t>ематик</w:t>
      </w:r>
      <w:proofErr w:type="spellEnd"/>
      <w:r>
        <w:rPr>
          <w:sz w:val="24"/>
          <w:lang w:val="uk-UA"/>
        </w:rPr>
        <w:t>у</w:t>
      </w:r>
      <w:r w:rsidR="007E31F2" w:rsidRPr="00BD7E8A">
        <w:rPr>
          <w:sz w:val="24"/>
        </w:rPr>
        <w:t xml:space="preserve"> </w:t>
      </w:r>
      <w:proofErr w:type="spellStart"/>
      <w:r w:rsidR="007E31F2" w:rsidRPr="00BD7E8A">
        <w:rPr>
          <w:sz w:val="24"/>
        </w:rPr>
        <w:t>і</w:t>
      </w:r>
      <w:proofErr w:type="spellEnd"/>
      <w:r w:rsidR="007E31F2" w:rsidRPr="00BD7E8A">
        <w:rPr>
          <w:sz w:val="24"/>
        </w:rPr>
        <w:t xml:space="preserve"> проблематик</w:t>
      </w:r>
      <w:r>
        <w:rPr>
          <w:sz w:val="24"/>
          <w:lang w:val="uk-UA"/>
        </w:rPr>
        <w:t>у</w:t>
      </w:r>
      <w:r w:rsidR="007E31F2" w:rsidRPr="00BD7E8A">
        <w:rPr>
          <w:sz w:val="24"/>
        </w:rPr>
        <w:t xml:space="preserve"> </w:t>
      </w:r>
      <w:proofErr w:type="spellStart"/>
      <w:r w:rsidR="007E31F2" w:rsidRPr="00BD7E8A">
        <w:rPr>
          <w:sz w:val="24"/>
        </w:rPr>
        <w:t>ранніх</w:t>
      </w:r>
      <w:proofErr w:type="spellEnd"/>
      <w:r w:rsidR="007E31F2" w:rsidRPr="00BD7E8A">
        <w:rPr>
          <w:sz w:val="24"/>
        </w:rPr>
        <w:t xml:space="preserve"> </w:t>
      </w:r>
      <w:proofErr w:type="spellStart"/>
      <w:r w:rsidR="007E31F2" w:rsidRPr="00BD7E8A">
        <w:rPr>
          <w:sz w:val="24"/>
        </w:rPr>
        <w:t>римських</w:t>
      </w:r>
      <w:proofErr w:type="spellEnd"/>
      <w:r w:rsidR="007E31F2" w:rsidRPr="00BD7E8A">
        <w:rPr>
          <w:sz w:val="24"/>
        </w:rPr>
        <w:t xml:space="preserve"> </w:t>
      </w:r>
      <w:proofErr w:type="spellStart"/>
      <w:r w:rsidR="007E31F2" w:rsidRPr="00BD7E8A">
        <w:rPr>
          <w:sz w:val="24"/>
        </w:rPr>
        <w:t>комедій</w:t>
      </w:r>
      <w:proofErr w:type="spellEnd"/>
      <w:r>
        <w:rPr>
          <w:sz w:val="24"/>
          <w:lang w:val="uk-UA"/>
        </w:rPr>
        <w:t>.</w:t>
      </w:r>
    </w:p>
    <w:p w:rsidR="00C231A3" w:rsidRDefault="00BD7E8A" w:rsidP="00C231A3">
      <w:pPr>
        <w:numPr>
          <w:ilvl w:val="0"/>
          <w:numId w:val="36"/>
        </w:numPr>
        <w:tabs>
          <w:tab w:val="left" w:pos="10065"/>
        </w:tabs>
        <w:ind w:left="714" w:hanging="357"/>
        <w:jc w:val="both"/>
        <w:rPr>
          <w:sz w:val="24"/>
          <w:lang w:val="uk-UA"/>
        </w:rPr>
      </w:pPr>
      <w:r>
        <w:rPr>
          <w:sz w:val="24"/>
          <w:lang w:val="uk-UA"/>
        </w:rPr>
        <w:t xml:space="preserve"> Прокоментуйте о</w:t>
      </w:r>
      <w:proofErr w:type="spellStart"/>
      <w:r w:rsidR="00C231A3" w:rsidRPr="00C231A3">
        <w:rPr>
          <w:sz w:val="24"/>
        </w:rPr>
        <w:t>сновні</w:t>
      </w:r>
      <w:proofErr w:type="spellEnd"/>
      <w:r w:rsidR="00C231A3" w:rsidRPr="00C231A3">
        <w:rPr>
          <w:sz w:val="24"/>
        </w:rPr>
        <w:t xml:space="preserve"> </w:t>
      </w:r>
      <w:proofErr w:type="spellStart"/>
      <w:r w:rsidR="00C231A3" w:rsidRPr="00C231A3">
        <w:rPr>
          <w:sz w:val="24"/>
        </w:rPr>
        <w:t>етапи</w:t>
      </w:r>
      <w:proofErr w:type="spellEnd"/>
      <w:r w:rsidR="00C231A3" w:rsidRPr="00C231A3">
        <w:rPr>
          <w:sz w:val="24"/>
        </w:rPr>
        <w:t xml:space="preserve"> </w:t>
      </w:r>
      <w:proofErr w:type="spellStart"/>
      <w:r w:rsidR="00C231A3" w:rsidRPr="00C231A3">
        <w:rPr>
          <w:sz w:val="24"/>
        </w:rPr>
        <w:t>життя</w:t>
      </w:r>
      <w:proofErr w:type="spellEnd"/>
      <w:r w:rsidR="00C231A3" w:rsidRPr="00C231A3">
        <w:rPr>
          <w:sz w:val="24"/>
        </w:rPr>
        <w:t xml:space="preserve"> та </w:t>
      </w:r>
      <w:proofErr w:type="spellStart"/>
      <w:r w:rsidR="00C231A3" w:rsidRPr="00C231A3">
        <w:rPr>
          <w:sz w:val="24"/>
        </w:rPr>
        <w:t>творчості</w:t>
      </w:r>
      <w:proofErr w:type="spellEnd"/>
      <w:r w:rsidR="00C231A3" w:rsidRPr="00C231A3">
        <w:rPr>
          <w:sz w:val="24"/>
        </w:rPr>
        <w:t xml:space="preserve"> </w:t>
      </w:r>
      <w:proofErr w:type="spellStart"/>
      <w:r w:rsidR="00C231A3" w:rsidRPr="00C231A3">
        <w:rPr>
          <w:sz w:val="24"/>
        </w:rPr>
        <w:t>Вергілія</w:t>
      </w:r>
      <w:proofErr w:type="spellEnd"/>
      <w:r w:rsidR="00C231A3" w:rsidRPr="00C231A3">
        <w:rPr>
          <w:sz w:val="24"/>
        </w:rPr>
        <w:t>.</w:t>
      </w:r>
    </w:p>
    <w:p w:rsidR="00BD7E8A" w:rsidRDefault="00BD7E8A" w:rsidP="00C231A3">
      <w:pPr>
        <w:numPr>
          <w:ilvl w:val="0"/>
          <w:numId w:val="36"/>
        </w:numPr>
        <w:tabs>
          <w:tab w:val="left" w:pos="10065"/>
        </w:tabs>
        <w:ind w:left="714" w:hanging="357"/>
        <w:jc w:val="both"/>
        <w:rPr>
          <w:sz w:val="24"/>
          <w:lang w:val="uk-UA"/>
        </w:rPr>
      </w:pPr>
      <w:r>
        <w:rPr>
          <w:sz w:val="24"/>
          <w:lang w:val="uk-UA"/>
        </w:rPr>
        <w:t>Розкрийте</w:t>
      </w:r>
      <w:r>
        <w:rPr>
          <w:sz w:val="24"/>
        </w:rPr>
        <w:t xml:space="preserve"> </w:t>
      </w:r>
      <w:r>
        <w:rPr>
          <w:sz w:val="24"/>
          <w:lang w:val="uk-UA"/>
        </w:rPr>
        <w:t>т</w:t>
      </w:r>
      <w:r w:rsidR="00C231A3" w:rsidRPr="00C231A3">
        <w:rPr>
          <w:sz w:val="24"/>
        </w:rPr>
        <w:t>ем</w:t>
      </w:r>
      <w:r>
        <w:rPr>
          <w:sz w:val="24"/>
          <w:lang w:val="uk-UA"/>
        </w:rPr>
        <w:t>у</w:t>
      </w:r>
      <w:r w:rsidR="00C231A3" w:rsidRPr="00C231A3">
        <w:rPr>
          <w:sz w:val="24"/>
        </w:rPr>
        <w:t xml:space="preserve"> та </w:t>
      </w:r>
      <w:proofErr w:type="spellStart"/>
      <w:r w:rsidR="00C231A3" w:rsidRPr="00C231A3">
        <w:rPr>
          <w:sz w:val="24"/>
        </w:rPr>
        <w:t>значення</w:t>
      </w:r>
      <w:proofErr w:type="spellEnd"/>
      <w:r w:rsidR="00C231A3" w:rsidRPr="00C231A3">
        <w:rPr>
          <w:sz w:val="24"/>
        </w:rPr>
        <w:t xml:space="preserve"> </w:t>
      </w:r>
      <w:r>
        <w:rPr>
          <w:sz w:val="24"/>
          <w:lang w:val="uk-UA"/>
        </w:rPr>
        <w:t>«</w:t>
      </w:r>
      <w:proofErr w:type="spellStart"/>
      <w:r w:rsidR="00C231A3" w:rsidRPr="00C231A3">
        <w:rPr>
          <w:sz w:val="24"/>
        </w:rPr>
        <w:t>Енеїди</w:t>
      </w:r>
      <w:proofErr w:type="spellEnd"/>
      <w:r>
        <w:rPr>
          <w:sz w:val="24"/>
          <w:lang w:val="uk-UA"/>
        </w:rPr>
        <w:t xml:space="preserve">» </w:t>
      </w:r>
      <w:r w:rsidR="00C231A3" w:rsidRPr="00C231A3">
        <w:rPr>
          <w:sz w:val="24"/>
        </w:rPr>
        <w:t xml:space="preserve">в </w:t>
      </w:r>
      <w:proofErr w:type="spellStart"/>
      <w:r w:rsidR="00C231A3" w:rsidRPr="00C231A3">
        <w:rPr>
          <w:sz w:val="24"/>
        </w:rPr>
        <w:t>контексті</w:t>
      </w:r>
      <w:proofErr w:type="spellEnd"/>
      <w:r w:rsidR="00C231A3" w:rsidRPr="00C231A3">
        <w:rPr>
          <w:sz w:val="24"/>
        </w:rPr>
        <w:t xml:space="preserve"> </w:t>
      </w:r>
      <w:proofErr w:type="spellStart"/>
      <w:r w:rsidR="00C231A3" w:rsidRPr="00C231A3">
        <w:rPr>
          <w:sz w:val="24"/>
        </w:rPr>
        <w:t>римської</w:t>
      </w:r>
      <w:proofErr w:type="spellEnd"/>
      <w:r w:rsidR="00C231A3" w:rsidRPr="00C231A3">
        <w:rPr>
          <w:sz w:val="24"/>
        </w:rPr>
        <w:t xml:space="preserve"> </w:t>
      </w:r>
      <w:proofErr w:type="spellStart"/>
      <w:r w:rsidR="00C231A3" w:rsidRPr="00C231A3">
        <w:rPr>
          <w:sz w:val="24"/>
        </w:rPr>
        <w:t>літератури</w:t>
      </w:r>
      <w:proofErr w:type="spellEnd"/>
      <w:r w:rsidR="00C231A3" w:rsidRPr="00C231A3">
        <w:rPr>
          <w:sz w:val="24"/>
        </w:rPr>
        <w:t>.</w:t>
      </w:r>
    </w:p>
    <w:p w:rsidR="00C231A3" w:rsidRDefault="00BD7E8A" w:rsidP="00C231A3">
      <w:pPr>
        <w:numPr>
          <w:ilvl w:val="0"/>
          <w:numId w:val="36"/>
        </w:numPr>
        <w:tabs>
          <w:tab w:val="left" w:pos="10065"/>
        </w:tabs>
        <w:ind w:left="714" w:hanging="357"/>
        <w:jc w:val="both"/>
        <w:rPr>
          <w:sz w:val="24"/>
          <w:lang w:val="uk-UA"/>
        </w:rPr>
      </w:pPr>
      <w:r>
        <w:rPr>
          <w:sz w:val="24"/>
          <w:lang w:val="uk-UA"/>
        </w:rPr>
        <w:t>Охарактеризуйте о</w:t>
      </w:r>
      <w:proofErr w:type="spellStart"/>
      <w:r w:rsidR="00C231A3" w:rsidRPr="00C231A3">
        <w:rPr>
          <w:sz w:val="24"/>
        </w:rPr>
        <w:t>браз</w:t>
      </w:r>
      <w:proofErr w:type="spellEnd"/>
      <w:r w:rsidR="00C231A3" w:rsidRPr="00C231A3">
        <w:rPr>
          <w:sz w:val="24"/>
        </w:rPr>
        <w:t xml:space="preserve"> </w:t>
      </w:r>
      <w:proofErr w:type="spellStart"/>
      <w:r w:rsidR="00C231A3" w:rsidRPr="00C231A3">
        <w:rPr>
          <w:sz w:val="24"/>
        </w:rPr>
        <w:t>Енея</w:t>
      </w:r>
      <w:proofErr w:type="spellEnd"/>
      <w:r w:rsidR="00C231A3" w:rsidRPr="00C231A3">
        <w:rPr>
          <w:sz w:val="24"/>
        </w:rPr>
        <w:t xml:space="preserve"> як </w:t>
      </w:r>
      <w:proofErr w:type="spellStart"/>
      <w:r w:rsidR="00C231A3" w:rsidRPr="00C231A3">
        <w:rPr>
          <w:sz w:val="24"/>
        </w:rPr>
        <w:t>героїв-символа</w:t>
      </w:r>
      <w:proofErr w:type="spellEnd"/>
      <w:r w:rsidR="00C231A3" w:rsidRPr="00C231A3">
        <w:rPr>
          <w:sz w:val="24"/>
        </w:rPr>
        <w:t xml:space="preserve"> </w:t>
      </w:r>
      <w:proofErr w:type="spellStart"/>
      <w:r w:rsidR="00C231A3" w:rsidRPr="00C231A3">
        <w:rPr>
          <w:sz w:val="24"/>
        </w:rPr>
        <w:t>римської</w:t>
      </w:r>
      <w:proofErr w:type="spellEnd"/>
      <w:r w:rsidR="00C231A3" w:rsidRPr="00C231A3">
        <w:rPr>
          <w:sz w:val="24"/>
        </w:rPr>
        <w:t xml:space="preserve"> </w:t>
      </w:r>
      <w:proofErr w:type="spellStart"/>
      <w:r w:rsidR="00C231A3" w:rsidRPr="00C231A3">
        <w:rPr>
          <w:sz w:val="24"/>
        </w:rPr>
        <w:t>державності</w:t>
      </w:r>
      <w:proofErr w:type="spellEnd"/>
      <w:r w:rsidR="00C231A3" w:rsidRPr="00C231A3">
        <w:rPr>
          <w:sz w:val="24"/>
        </w:rPr>
        <w:t>.</w:t>
      </w:r>
    </w:p>
    <w:p w:rsidR="00BD7E8A" w:rsidRDefault="00BD7E8A" w:rsidP="00BD7E8A">
      <w:pPr>
        <w:numPr>
          <w:ilvl w:val="0"/>
          <w:numId w:val="36"/>
        </w:numPr>
        <w:tabs>
          <w:tab w:val="left" w:pos="10065"/>
        </w:tabs>
        <w:ind w:left="714" w:hanging="357"/>
        <w:jc w:val="both"/>
        <w:rPr>
          <w:sz w:val="24"/>
          <w:lang w:val="uk-UA"/>
        </w:rPr>
      </w:pPr>
      <w:r>
        <w:rPr>
          <w:sz w:val="24"/>
          <w:lang w:val="uk-UA"/>
        </w:rPr>
        <w:t>Проаналізуйте о</w:t>
      </w:r>
      <w:proofErr w:type="spellStart"/>
      <w:r w:rsidR="00C231A3" w:rsidRPr="00C231A3">
        <w:rPr>
          <w:sz w:val="24"/>
        </w:rPr>
        <w:t>собливості</w:t>
      </w:r>
      <w:proofErr w:type="spellEnd"/>
      <w:r w:rsidR="00C231A3" w:rsidRPr="00C231A3">
        <w:rPr>
          <w:sz w:val="24"/>
        </w:rPr>
        <w:t xml:space="preserve"> </w:t>
      </w:r>
      <w:proofErr w:type="spellStart"/>
      <w:r w:rsidR="00C231A3" w:rsidRPr="00C231A3">
        <w:rPr>
          <w:sz w:val="24"/>
        </w:rPr>
        <w:t>поетики</w:t>
      </w:r>
      <w:proofErr w:type="spellEnd"/>
      <w:r w:rsidR="00C231A3" w:rsidRPr="00C231A3">
        <w:rPr>
          <w:sz w:val="24"/>
        </w:rPr>
        <w:t xml:space="preserve"> </w:t>
      </w:r>
      <w:r>
        <w:rPr>
          <w:sz w:val="24"/>
          <w:lang w:val="uk-UA"/>
        </w:rPr>
        <w:t>«</w:t>
      </w:r>
      <w:proofErr w:type="spellStart"/>
      <w:r w:rsidR="00C231A3" w:rsidRPr="00C231A3">
        <w:rPr>
          <w:sz w:val="24"/>
        </w:rPr>
        <w:t>Буколік</w:t>
      </w:r>
      <w:proofErr w:type="spellEnd"/>
      <w:r>
        <w:rPr>
          <w:sz w:val="24"/>
          <w:lang w:val="uk-UA"/>
        </w:rPr>
        <w:t>»</w:t>
      </w:r>
      <w:r w:rsidR="00C231A3" w:rsidRPr="00C231A3">
        <w:rPr>
          <w:sz w:val="24"/>
        </w:rPr>
        <w:t xml:space="preserve"> </w:t>
      </w:r>
      <w:proofErr w:type="spellStart"/>
      <w:r w:rsidR="00C231A3" w:rsidRPr="00C231A3">
        <w:rPr>
          <w:sz w:val="24"/>
        </w:rPr>
        <w:t>і</w:t>
      </w:r>
      <w:proofErr w:type="spellEnd"/>
      <w:r w:rsidR="00C231A3" w:rsidRPr="00C231A3">
        <w:rPr>
          <w:sz w:val="24"/>
        </w:rPr>
        <w:t xml:space="preserve"> </w:t>
      </w:r>
      <w:proofErr w:type="spellStart"/>
      <w:r w:rsidR="00C231A3" w:rsidRPr="00C231A3">
        <w:rPr>
          <w:sz w:val="24"/>
        </w:rPr>
        <w:t>їх</w:t>
      </w:r>
      <w:proofErr w:type="spellEnd"/>
      <w:r w:rsidR="00C231A3" w:rsidRPr="00C231A3">
        <w:rPr>
          <w:sz w:val="24"/>
        </w:rPr>
        <w:t xml:space="preserve"> </w:t>
      </w:r>
      <w:proofErr w:type="spellStart"/>
      <w:r w:rsidR="00C231A3" w:rsidRPr="00C231A3">
        <w:rPr>
          <w:sz w:val="24"/>
        </w:rPr>
        <w:t>вплив</w:t>
      </w:r>
      <w:proofErr w:type="spellEnd"/>
      <w:r w:rsidR="00C231A3" w:rsidRPr="00C231A3">
        <w:rPr>
          <w:sz w:val="24"/>
        </w:rPr>
        <w:t xml:space="preserve"> на </w:t>
      </w:r>
      <w:proofErr w:type="spellStart"/>
      <w:r w:rsidR="00C231A3" w:rsidRPr="00C231A3">
        <w:rPr>
          <w:sz w:val="24"/>
        </w:rPr>
        <w:t>розвиток</w:t>
      </w:r>
      <w:proofErr w:type="spellEnd"/>
      <w:r w:rsidR="00C231A3" w:rsidRPr="00C231A3">
        <w:rPr>
          <w:sz w:val="24"/>
        </w:rPr>
        <w:t xml:space="preserve"> жанру </w:t>
      </w:r>
      <w:proofErr w:type="spellStart"/>
      <w:r w:rsidR="00C231A3" w:rsidRPr="00C231A3">
        <w:rPr>
          <w:sz w:val="24"/>
        </w:rPr>
        <w:t>пасторальної</w:t>
      </w:r>
      <w:proofErr w:type="spellEnd"/>
      <w:r w:rsidR="00C231A3" w:rsidRPr="00C231A3">
        <w:rPr>
          <w:sz w:val="24"/>
        </w:rPr>
        <w:t xml:space="preserve"> </w:t>
      </w:r>
      <w:proofErr w:type="spellStart"/>
      <w:r w:rsidR="00C231A3" w:rsidRPr="00C231A3">
        <w:rPr>
          <w:sz w:val="24"/>
        </w:rPr>
        <w:t>поезії</w:t>
      </w:r>
      <w:proofErr w:type="spellEnd"/>
      <w:r w:rsidR="00C231A3" w:rsidRPr="00C231A3">
        <w:rPr>
          <w:sz w:val="24"/>
        </w:rPr>
        <w:t>.</w:t>
      </w:r>
    </w:p>
    <w:p w:rsidR="00C231A3" w:rsidRDefault="00BD7E8A" w:rsidP="00BD7E8A">
      <w:pPr>
        <w:numPr>
          <w:ilvl w:val="0"/>
          <w:numId w:val="36"/>
        </w:numPr>
        <w:tabs>
          <w:tab w:val="left" w:pos="10065"/>
        </w:tabs>
        <w:ind w:left="714" w:hanging="357"/>
        <w:jc w:val="both"/>
        <w:rPr>
          <w:sz w:val="24"/>
          <w:lang w:val="uk-UA"/>
        </w:rPr>
      </w:pPr>
      <w:r>
        <w:rPr>
          <w:sz w:val="24"/>
          <w:lang w:val="uk-UA"/>
        </w:rPr>
        <w:t>Окресліть і</w:t>
      </w:r>
      <w:proofErr w:type="spellStart"/>
      <w:r w:rsidR="00C231A3" w:rsidRPr="00BD7E8A">
        <w:rPr>
          <w:sz w:val="24"/>
        </w:rPr>
        <w:t>деї</w:t>
      </w:r>
      <w:proofErr w:type="spellEnd"/>
      <w:r w:rsidR="00C231A3" w:rsidRPr="00BD7E8A">
        <w:rPr>
          <w:sz w:val="24"/>
        </w:rPr>
        <w:t xml:space="preserve"> </w:t>
      </w:r>
      <w:proofErr w:type="spellStart"/>
      <w:r w:rsidR="00C231A3" w:rsidRPr="00BD7E8A">
        <w:rPr>
          <w:sz w:val="24"/>
        </w:rPr>
        <w:t>і</w:t>
      </w:r>
      <w:proofErr w:type="spellEnd"/>
      <w:r w:rsidR="00C231A3" w:rsidRPr="00BD7E8A">
        <w:rPr>
          <w:sz w:val="24"/>
        </w:rPr>
        <w:t xml:space="preserve"> </w:t>
      </w:r>
      <w:proofErr w:type="spellStart"/>
      <w:r w:rsidR="00C231A3" w:rsidRPr="00BD7E8A">
        <w:rPr>
          <w:sz w:val="24"/>
        </w:rPr>
        <w:t>мотиви</w:t>
      </w:r>
      <w:proofErr w:type="spellEnd"/>
      <w:r w:rsidR="00C231A3" w:rsidRPr="00BD7E8A">
        <w:rPr>
          <w:sz w:val="24"/>
        </w:rPr>
        <w:t xml:space="preserve">, </w:t>
      </w:r>
      <w:proofErr w:type="spellStart"/>
      <w:r w:rsidR="00C231A3" w:rsidRPr="00BD7E8A">
        <w:rPr>
          <w:sz w:val="24"/>
        </w:rPr>
        <w:t>що</w:t>
      </w:r>
      <w:proofErr w:type="spellEnd"/>
      <w:r w:rsidR="00C231A3" w:rsidRPr="00BD7E8A">
        <w:rPr>
          <w:sz w:val="24"/>
        </w:rPr>
        <w:t xml:space="preserve"> </w:t>
      </w:r>
      <w:proofErr w:type="spellStart"/>
      <w:r w:rsidR="00C231A3" w:rsidRPr="00BD7E8A">
        <w:rPr>
          <w:sz w:val="24"/>
        </w:rPr>
        <w:t>розвиваються</w:t>
      </w:r>
      <w:proofErr w:type="spellEnd"/>
      <w:r w:rsidR="00C231A3" w:rsidRPr="00BD7E8A">
        <w:rPr>
          <w:sz w:val="24"/>
        </w:rPr>
        <w:t xml:space="preserve"> в </w:t>
      </w:r>
      <w:r>
        <w:rPr>
          <w:sz w:val="24"/>
          <w:lang w:val="uk-UA"/>
        </w:rPr>
        <w:t>«</w:t>
      </w:r>
      <w:proofErr w:type="spellStart"/>
      <w:r w:rsidR="00C231A3" w:rsidRPr="00BD7E8A">
        <w:rPr>
          <w:sz w:val="24"/>
        </w:rPr>
        <w:t>Георгіках</w:t>
      </w:r>
      <w:proofErr w:type="spellEnd"/>
      <w:r>
        <w:rPr>
          <w:sz w:val="24"/>
          <w:lang w:val="uk-UA"/>
        </w:rPr>
        <w:t>»</w:t>
      </w:r>
      <w:r w:rsidR="00C231A3" w:rsidRPr="00BD7E8A">
        <w:rPr>
          <w:sz w:val="24"/>
        </w:rPr>
        <w:t>.</w:t>
      </w:r>
    </w:p>
    <w:p w:rsidR="00BD7E8A" w:rsidRDefault="00BD7E8A" w:rsidP="00BD7E8A">
      <w:pPr>
        <w:numPr>
          <w:ilvl w:val="0"/>
          <w:numId w:val="36"/>
        </w:numPr>
        <w:tabs>
          <w:tab w:val="left" w:pos="10065"/>
        </w:tabs>
        <w:ind w:left="714" w:hanging="357"/>
        <w:jc w:val="both"/>
        <w:rPr>
          <w:sz w:val="24"/>
          <w:lang w:val="uk-UA"/>
        </w:rPr>
      </w:pPr>
      <w:r>
        <w:rPr>
          <w:sz w:val="24"/>
          <w:lang w:val="uk-UA"/>
        </w:rPr>
        <w:t>Проаналізуйте т</w:t>
      </w:r>
      <w:proofErr w:type="spellStart"/>
      <w:r w:rsidR="00C231A3" w:rsidRPr="00BD7E8A">
        <w:rPr>
          <w:sz w:val="24"/>
        </w:rPr>
        <w:t>ематик</w:t>
      </w:r>
      <w:proofErr w:type="spellEnd"/>
      <w:r>
        <w:rPr>
          <w:sz w:val="24"/>
          <w:lang w:val="uk-UA"/>
        </w:rPr>
        <w:t>у</w:t>
      </w:r>
      <w:r w:rsidR="00C231A3" w:rsidRPr="00BD7E8A">
        <w:rPr>
          <w:sz w:val="24"/>
        </w:rPr>
        <w:t xml:space="preserve"> </w:t>
      </w:r>
      <w:proofErr w:type="spellStart"/>
      <w:r w:rsidR="00C231A3" w:rsidRPr="00BD7E8A">
        <w:rPr>
          <w:sz w:val="24"/>
        </w:rPr>
        <w:t>і</w:t>
      </w:r>
      <w:proofErr w:type="spellEnd"/>
      <w:r w:rsidR="00C231A3" w:rsidRPr="00BD7E8A">
        <w:rPr>
          <w:sz w:val="24"/>
        </w:rPr>
        <w:t xml:space="preserve"> форм</w:t>
      </w:r>
      <w:r>
        <w:rPr>
          <w:sz w:val="24"/>
          <w:lang w:val="uk-UA"/>
        </w:rPr>
        <w:t>у</w:t>
      </w:r>
      <w:r w:rsidR="00C231A3" w:rsidRPr="00BD7E8A">
        <w:rPr>
          <w:sz w:val="24"/>
        </w:rPr>
        <w:t xml:space="preserve"> </w:t>
      </w:r>
      <w:r>
        <w:rPr>
          <w:sz w:val="24"/>
          <w:lang w:val="uk-UA"/>
        </w:rPr>
        <w:t>«</w:t>
      </w:r>
      <w:proofErr w:type="spellStart"/>
      <w:r w:rsidR="00C231A3" w:rsidRPr="00BD7E8A">
        <w:rPr>
          <w:sz w:val="24"/>
        </w:rPr>
        <w:t>Оди</w:t>
      </w:r>
      <w:proofErr w:type="spellEnd"/>
      <w:r>
        <w:rPr>
          <w:sz w:val="24"/>
          <w:lang w:val="uk-UA"/>
        </w:rPr>
        <w:t>»</w:t>
      </w:r>
      <w:r w:rsidR="00C231A3" w:rsidRPr="00BD7E8A">
        <w:rPr>
          <w:sz w:val="24"/>
        </w:rPr>
        <w:t xml:space="preserve"> </w:t>
      </w:r>
      <w:proofErr w:type="spellStart"/>
      <w:r w:rsidR="00C231A3" w:rsidRPr="00BD7E8A">
        <w:rPr>
          <w:sz w:val="24"/>
        </w:rPr>
        <w:t>Горація</w:t>
      </w:r>
      <w:proofErr w:type="spellEnd"/>
      <w:r w:rsidR="00C231A3" w:rsidRPr="00BD7E8A">
        <w:rPr>
          <w:sz w:val="24"/>
        </w:rPr>
        <w:t>.</w:t>
      </w:r>
    </w:p>
    <w:p w:rsidR="00C231A3" w:rsidRDefault="00BD7E8A" w:rsidP="00BD7E8A">
      <w:pPr>
        <w:numPr>
          <w:ilvl w:val="0"/>
          <w:numId w:val="36"/>
        </w:numPr>
        <w:tabs>
          <w:tab w:val="left" w:pos="10065"/>
        </w:tabs>
        <w:ind w:left="714" w:hanging="357"/>
        <w:jc w:val="both"/>
        <w:rPr>
          <w:sz w:val="24"/>
          <w:lang w:val="uk-UA"/>
        </w:rPr>
      </w:pPr>
      <w:r>
        <w:rPr>
          <w:sz w:val="24"/>
          <w:lang w:val="uk-UA"/>
        </w:rPr>
        <w:t xml:space="preserve">Охарактеризуйте </w:t>
      </w:r>
      <w:r w:rsidR="00C231A3" w:rsidRPr="00BD7E8A">
        <w:rPr>
          <w:sz w:val="24"/>
          <w:lang w:val="uk-UA"/>
        </w:rPr>
        <w:t>Гораці</w:t>
      </w:r>
      <w:r>
        <w:rPr>
          <w:sz w:val="24"/>
          <w:lang w:val="uk-UA"/>
        </w:rPr>
        <w:t>я як майст</w:t>
      </w:r>
      <w:r w:rsidR="00C231A3" w:rsidRPr="00BD7E8A">
        <w:rPr>
          <w:sz w:val="24"/>
          <w:lang w:val="uk-UA"/>
        </w:rPr>
        <w:t>р</w:t>
      </w:r>
      <w:r>
        <w:rPr>
          <w:sz w:val="24"/>
          <w:lang w:val="uk-UA"/>
        </w:rPr>
        <w:t>а</w:t>
      </w:r>
      <w:r w:rsidR="00C231A3" w:rsidRPr="00BD7E8A">
        <w:rPr>
          <w:sz w:val="24"/>
          <w:lang w:val="uk-UA"/>
        </w:rPr>
        <w:t xml:space="preserve"> поетичної іронії та філософської лірики.</w:t>
      </w:r>
    </w:p>
    <w:p w:rsidR="00BD7E8A" w:rsidRDefault="00BD7E8A" w:rsidP="00BD7E8A">
      <w:pPr>
        <w:numPr>
          <w:ilvl w:val="0"/>
          <w:numId w:val="36"/>
        </w:numPr>
        <w:tabs>
          <w:tab w:val="left" w:pos="10065"/>
        </w:tabs>
        <w:ind w:left="714" w:hanging="357"/>
        <w:jc w:val="both"/>
        <w:rPr>
          <w:sz w:val="24"/>
          <w:lang w:val="uk-UA"/>
        </w:rPr>
      </w:pPr>
      <w:r>
        <w:rPr>
          <w:sz w:val="24"/>
          <w:lang w:val="uk-UA"/>
        </w:rPr>
        <w:t>Дайте оцінку т</w:t>
      </w:r>
      <w:proofErr w:type="spellStart"/>
      <w:r w:rsidR="00C231A3" w:rsidRPr="00BD7E8A">
        <w:rPr>
          <w:sz w:val="24"/>
        </w:rPr>
        <w:t>ворч</w:t>
      </w:r>
      <w:proofErr w:type="spellEnd"/>
      <w:r>
        <w:rPr>
          <w:sz w:val="24"/>
          <w:lang w:val="uk-UA"/>
        </w:rPr>
        <w:t>ості</w:t>
      </w:r>
      <w:r w:rsidR="00C231A3" w:rsidRPr="00BD7E8A">
        <w:rPr>
          <w:sz w:val="24"/>
        </w:rPr>
        <w:t xml:space="preserve"> </w:t>
      </w:r>
      <w:proofErr w:type="spellStart"/>
      <w:r w:rsidR="00C231A3" w:rsidRPr="00BD7E8A">
        <w:rPr>
          <w:sz w:val="24"/>
        </w:rPr>
        <w:t>Овідія</w:t>
      </w:r>
      <w:proofErr w:type="spellEnd"/>
      <w:r w:rsidR="00C231A3" w:rsidRPr="00BD7E8A">
        <w:rPr>
          <w:sz w:val="24"/>
        </w:rPr>
        <w:t xml:space="preserve"> як </w:t>
      </w:r>
      <w:proofErr w:type="spellStart"/>
      <w:r w:rsidR="00C231A3" w:rsidRPr="00BD7E8A">
        <w:rPr>
          <w:sz w:val="24"/>
        </w:rPr>
        <w:t>представника</w:t>
      </w:r>
      <w:proofErr w:type="spellEnd"/>
      <w:r w:rsidR="00C231A3" w:rsidRPr="00BD7E8A">
        <w:rPr>
          <w:sz w:val="24"/>
        </w:rPr>
        <w:t xml:space="preserve"> </w:t>
      </w:r>
      <w:proofErr w:type="spellStart"/>
      <w:r w:rsidR="00C231A3" w:rsidRPr="00BD7E8A">
        <w:rPr>
          <w:sz w:val="24"/>
        </w:rPr>
        <w:t>поезії</w:t>
      </w:r>
      <w:proofErr w:type="spellEnd"/>
      <w:r w:rsidR="00C231A3" w:rsidRPr="00BD7E8A">
        <w:rPr>
          <w:sz w:val="24"/>
        </w:rPr>
        <w:t xml:space="preserve"> </w:t>
      </w:r>
      <w:proofErr w:type="spellStart"/>
      <w:r w:rsidR="00C231A3" w:rsidRPr="00BD7E8A">
        <w:rPr>
          <w:sz w:val="24"/>
        </w:rPr>
        <w:t>зрілої</w:t>
      </w:r>
      <w:proofErr w:type="spellEnd"/>
      <w:r w:rsidR="00C231A3" w:rsidRPr="00BD7E8A">
        <w:rPr>
          <w:sz w:val="24"/>
        </w:rPr>
        <w:t xml:space="preserve"> </w:t>
      </w:r>
      <w:proofErr w:type="spellStart"/>
      <w:r w:rsidR="00C231A3" w:rsidRPr="00BD7E8A">
        <w:rPr>
          <w:sz w:val="24"/>
        </w:rPr>
        <w:t>імперії</w:t>
      </w:r>
      <w:proofErr w:type="spellEnd"/>
      <w:r w:rsidR="00C231A3" w:rsidRPr="00BD7E8A">
        <w:rPr>
          <w:sz w:val="24"/>
        </w:rPr>
        <w:t>.</w:t>
      </w:r>
    </w:p>
    <w:p w:rsidR="0045097D" w:rsidRDefault="00BD7E8A" w:rsidP="0045097D">
      <w:pPr>
        <w:numPr>
          <w:ilvl w:val="0"/>
          <w:numId w:val="36"/>
        </w:numPr>
        <w:tabs>
          <w:tab w:val="left" w:pos="10065"/>
        </w:tabs>
        <w:ind w:left="714" w:hanging="357"/>
        <w:jc w:val="both"/>
        <w:rPr>
          <w:sz w:val="24"/>
          <w:lang w:val="uk-UA"/>
        </w:rPr>
      </w:pPr>
      <w:r>
        <w:rPr>
          <w:sz w:val="24"/>
          <w:lang w:val="uk-UA"/>
        </w:rPr>
        <w:t>Визначте о</w:t>
      </w:r>
      <w:proofErr w:type="spellStart"/>
      <w:r w:rsidR="00C231A3" w:rsidRPr="00BD7E8A">
        <w:rPr>
          <w:sz w:val="24"/>
        </w:rPr>
        <w:t>сновні</w:t>
      </w:r>
      <w:proofErr w:type="spellEnd"/>
      <w:r w:rsidR="00C231A3" w:rsidRPr="00BD7E8A">
        <w:rPr>
          <w:sz w:val="24"/>
        </w:rPr>
        <w:t xml:space="preserve"> теми </w:t>
      </w:r>
      <w:proofErr w:type="spellStart"/>
      <w:r w:rsidR="00C231A3" w:rsidRPr="00BD7E8A">
        <w:rPr>
          <w:sz w:val="24"/>
        </w:rPr>
        <w:t>і</w:t>
      </w:r>
      <w:proofErr w:type="spellEnd"/>
      <w:r w:rsidR="00C231A3" w:rsidRPr="00BD7E8A">
        <w:rPr>
          <w:sz w:val="24"/>
        </w:rPr>
        <w:t xml:space="preserve"> </w:t>
      </w:r>
      <w:proofErr w:type="spellStart"/>
      <w:r w:rsidR="00C231A3" w:rsidRPr="00BD7E8A">
        <w:rPr>
          <w:sz w:val="24"/>
        </w:rPr>
        <w:t>мотиви</w:t>
      </w:r>
      <w:proofErr w:type="spellEnd"/>
      <w:r w:rsidR="00C231A3" w:rsidRPr="00BD7E8A">
        <w:rPr>
          <w:sz w:val="24"/>
        </w:rPr>
        <w:t xml:space="preserve"> в </w:t>
      </w:r>
      <w:r>
        <w:rPr>
          <w:sz w:val="24"/>
          <w:lang w:val="uk-UA"/>
        </w:rPr>
        <w:t>«</w:t>
      </w:r>
      <w:r w:rsidR="00C231A3" w:rsidRPr="00BD7E8A">
        <w:rPr>
          <w:sz w:val="24"/>
        </w:rPr>
        <w:t>Метаморфозах</w:t>
      </w:r>
      <w:r>
        <w:rPr>
          <w:sz w:val="24"/>
          <w:lang w:val="uk-UA"/>
        </w:rPr>
        <w:t>»</w:t>
      </w:r>
      <w:r w:rsidR="00C231A3" w:rsidRPr="00BD7E8A">
        <w:rPr>
          <w:sz w:val="24"/>
        </w:rPr>
        <w:t xml:space="preserve"> </w:t>
      </w:r>
      <w:proofErr w:type="spellStart"/>
      <w:r w:rsidR="00C231A3" w:rsidRPr="00BD7E8A">
        <w:rPr>
          <w:sz w:val="24"/>
        </w:rPr>
        <w:t>Овідія</w:t>
      </w:r>
      <w:proofErr w:type="spellEnd"/>
      <w:r w:rsidR="00C231A3" w:rsidRPr="00BD7E8A">
        <w:rPr>
          <w:sz w:val="24"/>
        </w:rPr>
        <w:t>.</w:t>
      </w:r>
    </w:p>
    <w:p w:rsidR="0045097D" w:rsidRDefault="0045097D" w:rsidP="0045097D">
      <w:pPr>
        <w:numPr>
          <w:ilvl w:val="0"/>
          <w:numId w:val="36"/>
        </w:numPr>
        <w:tabs>
          <w:tab w:val="left" w:pos="10065"/>
        </w:tabs>
        <w:ind w:left="714" w:hanging="357"/>
        <w:jc w:val="both"/>
        <w:rPr>
          <w:sz w:val="24"/>
          <w:lang w:val="uk-UA"/>
        </w:rPr>
      </w:pPr>
      <w:proofErr w:type="spellStart"/>
      <w:r w:rsidRPr="0045097D">
        <w:rPr>
          <w:sz w:val="24"/>
        </w:rPr>
        <w:t>Проаналізуйте</w:t>
      </w:r>
      <w:proofErr w:type="spellEnd"/>
      <w:r w:rsidR="008777D1" w:rsidRPr="0045097D">
        <w:rPr>
          <w:sz w:val="24"/>
        </w:rPr>
        <w:t xml:space="preserve"> </w:t>
      </w:r>
      <w:proofErr w:type="spellStart"/>
      <w:r w:rsidR="008777D1" w:rsidRPr="0045097D">
        <w:rPr>
          <w:sz w:val="24"/>
        </w:rPr>
        <w:t>основні</w:t>
      </w:r>
      <w:proofErr w:type="spellEnd"/>
      <w:r w:rsidR="008777D1" w:rsidRPr="0045097D">
        <w:rPr>
          <w:sz w:val="24"/>
        </w:rPr>
        <w:t xml:space="preserve"> </w:t>
      </w:r>
      <w:proofErr w:type="spellStart"/>
      <w:r w:rsidR="008777D1" w:rsidRPr="0045097D">
        <w:rPr>
          <w:sz w:val="24"/>
        </w:rPr>
        <w:t>ідеї</w:t>
      </w:r>
      <w:proofErr w:type="spellEnd"/>
      <w:r w:rsidR="008777D1" w:rsidRPr="0045097D">
        <w:rPr>
          <w:sz w:val="24"/>
        </w:rPr>
        <w:t xml:space="preserve"> </w:t>
      </w:r>
      <w:proofErr w:type="spellStart"/>
      <w:r w:rsidR="008777D1" w:rsidRPr="0045097D">
        <w:rPr>
          <w:sz w:val="24"/>
        </w:rPr>
        <w:t>поетичного</w:t>
      </w:r>
      <w:proofErr w:type="spellEnd"/>
      <w:r w:rsidR="008777D1" w:rsidRPr="0045097D">
        <w:rPr>
          <w:sz w:val="24"/>
        </w:rPr>
        <w:t xml:space="preserve"> трактату </w:t>
      </w:r>
      <w:proofErr w:type="spellStart"/>
      <w:r w:rsidR="008777D1" w:rsidRPr="0045097D">
        <w:rPr>
          <w:sz w:val="24"/>
        </w:rPr>
        <w:t>Горація</w:t>
      </w:r>
      <w:proofErr w:type="spellEnd"/>
      <w:r w:rsidR="008777D1" w:rsidRPr="0045097D">
        <w:rPr>
          <w:sz w:val="24"/>
        </w:rPr>
        <w:t xml:space="preserve"> «</w:t>
      </w:r>
      <w:proofErr w:type="spellStart"/>
      <w:r w:rsidR="008777D1" w:rsidRPr="0045097D">
        <w:rPr>
          <w:sz w:val="24"/>
        </w:rPr>
        <w:t>Послання</w:t>
      </w:r>
      <w:proofErr w:type="spellEnd"/>
      <w:r w:rsidR="008777D1" w:rsidRPr="0045097D">
        <w:rPr>
          <w:sz w:val="24"/>
        </w:rPr>
        <w:t xml:space="preserve"> до </w:t>
      </w:r>
      <w:proofErr w:type="spellStart"/>
      <w:proofErr w:type="gramStart"/>
      <w:r w:rsidR="008777D1" w:rsidRPr="0045097D">
        <w:rPr>
          <w:sz w:val="24"/>
        </w:rPr>
        <w:t>П</w:t>
      </w:r>
      <w:proofErr w:type="gramEnd"/>
      <w:r w:rsidR="008777D1" w:rsidRPr="0045097D">
        <w:rPr>
          <w:sz w:val="24"/>
        </w:rPr>
        <w:t>ісонів</w:t>
      </w:r>
      <w:proofErr w:type="spellEnd"/>
      <w:r w:rsidR="008777D1" w:rsidRPr="0045097D">
        <w:rPr>
          <w:sz w:val="24"/>
        </w:rPr>
        <w:t>».</w:t>
      </w:r>
    </w:p>
    <w:p w:rsidR="008777D1" w:rsidRDefault="008777D1" w:rsidP="0045097D">
      <w:pPr>
        <w:numPr>
          <w:ilvl w:val="0"/>
          <w:numId w:val="36"/>
        </w:numPr>
        <w:tabs>
          <w:tab w:val="left" w:pos="10065"/>
        </w:tabs>
        <w:ind w:left="714" w:hanging="357"/>
        <w:jc w:val="both"/>
        <w:rPr>
          <w:sz w:val="24"/>
          <w:lang w:val="uk-UA"/>
        </w:rPr>
      </w:pPr>
      <w:r w:rsidRPr="0028053B">
        <w:rPr>
          <w:sz w:val="24"/>
          <w:lang w:val="uk-UA"/>
        </w:rPr>
        <w:t>Дайте оцінку ранній любовній поезії Овідія («</w:t>
      </w:r>
      <w:proofErr w:type="spellStart"/>
      <w:r w:rsidRPr="0045097D">
        <w:rPr>
          <w:sz w:val="24"/>
        </w:rPr>
        <w:t>Amores</w:t>
      </w:r>
      <w:proofErr w:type="spellEnd"/>
      <w:r w:rsidRPr="0028053B">
        <w:rPr>
          <w:sz w:val="24"/>
          <w:lang w:val="uk-UA"/>
        </w:rPr>
        <w:t>»).</w:t>
      </w:r>
    </w:p>
    <w:p w:rsidR="0045097D" w:rsidRDefault="0045097D" w:rsidP="00C231A3">
      <w:pPr>
        <w:numPr>
          <w:ilvl w:val="0"/>
          <w:numId w:val="36"/>
        </w:numPr>
        <w:tabs>
          <w:tab w:val="left" w:pos="10065"/>
        </w:tabs>
        <w:ind w:left="714" w:hanging="357"/>
        <w:jc w:val="both"/>
        <w:rPr>
          <w:sz w:val="24"/>
          <w:lang w:val="uk-UA"/>
        </w:rPr>
      </w:pPr>
      <w:r>
        <w:rPr>
          <w:sz w:val="24"/>
          <w:lang w:val="uk-UA"/>
        </w:rPr>
        <w:t>Розкрийте ф</w:t>
      </w:r>
      <w:proofErr w:type="spellStart"/>
      <w:r w:rsidR="00C231A3" w:rsidRPr="00C231A3">
        <w:rPr>
          <w:sz w:val="24"/>
        </w:rPr>
        <w:t>ілософі</w:t>
      </w:r>
      <w:proofErr w:type="spellEnd"/>
      <w:r>
        <w:rPr>
          <w:sz w:val="24"/>
          <w:lang w:val="uk-UA"/>
        </w:rPr>
        <w:t>ю</w:t>
      </w:r>
      <w:r w:rsidR="00C231A3" w:rsidRPr="00C231A3">
        <w:rPr>
          <w:sz w:val="24"/>
        </w:rPr>
        <w:t xml:space="preserve"> </w:t>
      </w:r>
      <w:proofErr w:type="spellStart"/>
      <w:r w:rsidR="00C231A3" w:rsidRPr="00C231A3">
        <w:rPr>
          <w:sz w:val="24"/>
        </w:rPr>
        <w:t>стоїцизму</w:t>
      </w:r>
      <w:proofErr w:type="spellEnd"/>
      <w:r w:rsidR="00C231A3" w:rsidRPr="00C231A3">
        <w:rPr>
          <w:sz w:val="24"/>
        </w:rPr>
        <w:t xml:space="preserve"> в </w:t>
      </w:r>
      <w:proofErr w:type="spellStart"/>
      <w:r w:rsidR="00C231A3" w:rsidRPr="00C231A3">
        <w:rPr>
          <w:sz w:val="24"/>
        </w:rPr>
        <w:t>контексті</w:t>
      </w:r>
      <w:proofErr w:type="spellEnd"/>
      <w:r w:rsidR="00C231A3" w:rsidRPr="00C231A3">
        <w:rPr>
          <w:sz w:val="24"/>
        </w:rPr>
        <w:t xml:space="preserve"> </w:t>
      </w:r>
      <w:proofErr w:type="spellStart"/>
      <w:r w:rsidR="00C231A3" w:rsidRPr="00C231A3">
        <w:rPr>
          <w:sz w:val="24"/>
        </w:rPr>
        <w:t>творчості</w:t>
      </w:r>
      <w:proofErr w:type="spellEnd"/>
      <w:r w:rsidR="00C231A3" w:rsidRPr="00C231A3">
        <w:rPr>
          <w:sz w:val="24"/>
        </w:rPr>
        <w:t xml:space="preserve"> Сенеки.</w:t>
      </w:r>
      <w:r>
        <w:rPr>
          <w:sz w:val="24"/>
          <w:lang w:val="uk-UA"/>
        </w:rPr>
        <w:t xml:space="preserve"> Прокоментуйте п</w:t>
      </w:r>
      <w:r w:rsidR="00C231A3" w:rsidRPr="00C231A3">
        <w:rPr>
          <w:sz w:val="24"/>
        </w:rPr>
        <w:t xml:space="preserve">огляди Сенеки на тему </w:t>
      </w:r>
      <w:proofErr w:type="spellStart"/>
      <w:r w:rsidR="00C231A3" w:rsidRPr="00C231A3">
        <w:rPr>
          <w:sz w:val="24"/>
        </w:rPr>
        <w:t>життя</w:t>
      </w:r>
      <w:proofErr w:type="spellEnd"/>
      <w:r w:rsidR="00C231A3" w:rsidRPr="00C231A3">
        <w:rPr>
          <w:sz w:val="24"/>
        </w:rPr>
        <w:t xml:space="preserve"> </w:t>
      </w:r>
      <w:proofErr w:type="spellStart"/>
      <w:r w:rsidR="00C231A3" w:rsidRPr="00C231A3">
        <w:rPr>
          <w:sz w:val="24"/>
        </w:rPr>
        <w:t>і</w:t>
      </w:r>
      <w:proofErr w:type="spellEnd"/>
      <w:r w:rsidR="00C231A3" w:rsidRPr="00C231A3">
        <w:rPr>
          <w:sz w:val="24"/>
        </w:rPr>
        <w:t xml:space="preserve"> </w:t>
      </w:r>
      <w:proofErr w:type="spellStart"/>
      <w:r w:rsidR="00C231A3" w:rsidRPr="00C231A3">
        <w:rPr>
          <w:sz w:val="24"/>
        </w:rPr>
        <w:t>смерті</w:t>
      </w:r>
      <w:proofErr w:type="spellEnd"/>
      <w:r w:rsidR="00C231A3" w:rsidRPr="00C231A3">
        <w:rPr>
          <w:sz w:val="24"/>
        </w:rPr>
        <w:t xml:space="preserve"> в</w:t>
      </w:r>
      <w:r>
        <w:rPr>
          <w:sz w:val="24"/>
          <w:lang w:val="uk-UA"/>
        </w:rPr>
        <w:t xml:space="preserve"> «</w:t>
      </w:r>
      <w:r>
        <w:rPr>
          <w:sz w:val="24"/>
        </w:rPr>
        <w:t xml:space="preserve">Про </w:t>
      </w:r>
      <w:proofErr w:type="spellStart"/>
      <w:r>
        <w:rPr>
          <w:sz w:val="24"/>
        </w:rPr>
        <w:t>короткість</w:t>
      </w:r>
      <w:proofErr w:type="spellEnd"/>
      <w:r>
        <w:rPr>
          <w:sz w:val="24"/>
        </w:rPr>
        <w:t xml:space="preserve"> </w:t>
      </w:r>
      <w:proofErr w:type="spellStart"/>
      <w:r>
        <w:rPr>
          <w:sz w:val="24"/>
        </w:rPr>
        <w:t>життя</w:t>
      </w:r>
      <w:proofErr w:type="spellEnd"/>
      <w:r>
        <w:rPr>
          <w:sz w:val="24"/>
          <w:lang w:val="uk-UA"/>
        </w:rPr>
        <w:t>»</w:t>
      </w:r>
      <w:r w:rsidR="00C231A3" w:rsidRPr="00C231A3">
        <w:rPr>
          <w:sz w:val="24"/>
        </w:rPr>
        <w:t>.</w:t>
      </w:r>
    </w:p>
    <w:p w:rsidR="00C231A3" w:rsidRPr="00C231A3" w:rsidRDefault="0045097D" w:rsidP="00C231A3">
      <w:pPr>
        <w:numPr>
          <w:ilvl w:val="0"/>
          <w:numId w:val="36"/>
        </w:numPr>
        <w:tabs>
          <w:tab w:val="left" w:pos="10065"/>
        </w:tabs>
        <w:ind w:left="714" w:hanging="357"/>
        <w:jc w:val="both"/>
        <w:rPr>
          <w:sz w:val="24"/>
          <w:lang w:val="uk-UA"/>
        </w:rPr>
      </w:pPr>
      <w:r w:rsidRPr="0045097D">
        <w:rPr>
          <w:sz w:val="24"/>
          <w:lang w:val="uk-UA"/>
        </w:rPr>
        <w:t xml:space="preserve">Визначте </w:t>
      </w:r>
      <w:r>
        <w:rPr>
          <w:sz w:val="24"/>
          <w:lang w:val="uk-UA"/>
        </w:rPr>
        <w:t>х</w:t>
      </w:r>
      <w:r w:rsidR="00C231A3" w:rsidRPr="00C231A3">
        <w:rPr>
          <w:sz w:val="24"/>
          <w:lang w:val="uk-UA"/>
        </w:rPr>
        <w:t>арактерні риси літератури пізньої імперії в порівнянні з літературою класичного періоду.</w:t>
      </w:r>
    </w:p>
    <w:p w:rsidR="0045097D" w:rsidRDefault="0045097D" w:rsidP="008777D1">
      <w:pPr>
        <w:pBdr>
          <w:top w:val="nil"/>
          <w:left w:val="nil"/>
          <w:bottom w:val="nil"/>
          <w:right w:val="nil"/>
          <w:between w:val="nil"/>
        </w:pBdr>
        <w:ind w:hanging="3"/>
        <w:jc w:val="center"/>
        <w:rPr>
          <w:b/>
          <w:bCs/>
          <w:color w:val="000000"/>
          <w:szCs w:val="28"/>
          <w:lang w:val="uk-UA"/>
        </w:rPr>
      </w:pPr>
    </w:p>
    <w:p w:rsidR="008777D1" w:rsidRPr="00484C84" w:rsidRDefault="008777D1" w:rsidP="008777D1">
      <w:pPr>
        <w:pBdr>
          <w:top w:val="nil"/>
          <w:left w:val="nil"/>
          <w:bottom w:val="nil"/>
          <w:right w:val="nil"/>
          <w:between w:val="nil"/>
        </w:pBdr>
        <w:ind w:hanging="3"/>
        <w:jc w:val="center"/>
        <w:rPr>
          <w:b/>
          <w:bCs/>
          <w:color w:val="000000"/>
          <w:szCs w:val="28"/>
          <w:lang w:val="uk-UA"/>
        </w:rPr>
      </w:pPr>
      <w:r w:rsidRPr="00484C84">
        <w:rPr>
          <w:b/>
          <w:bCs/>
          <w:color w:val="000000"/>
          <w:szCs w:val="28"/>
          <w:lang w:val="uk-UA"/>
        </w:rPr>
        <w:t>Перелік питань для підсумкового контролю</w:t>
      </w:r>
    </w:p>
    <w:p w:rsidR="008777D1" w:rsidRPr="00484C84" w:rsidRDefault="008777D1" w:rsidP="008777D1">
      <w:pPr>
        <w:pBdr>
          <w:top w:val="nil"/>
          <w:left w:val="nil"/>
          <w:bottom w:val="nil"/>
          <w:right w:val="nil"/>
          <w:between w:val="nil"/>
        </w:pBdr>
        <w:ind w:hanging="3"/>
        <w:jc w:val="center"/>
        <w:rPr>
          <w:b/>
          <w:bCs/>
          <w:color w:val="000000"/>
          <w:szCs w:val="28"/>
          <w:lang w:val="uk-UA"/>
        </w:rPr>
      </w:pPr>
      <w:r w:rsidRPr="00484C84">
        <w:rPr>
          <w:b/>
          <w:bCs/>
          <w:color w:val="000000"/>
          <w:szCs w:val="28"/>
          <w:lang w:val="uk-UA"/>
        </w:rPr>
        <w:t>навчальних досягнень студентів</w:t>
      </w:r>
    </w:p>
    <w:p w:rsidR="00317D3E" w:rsidRPr="00317D3E" w:rsidRDefault="00317D3E" w:rsidP="00317D3E">
      <w:pPr>
        <w:pBdr>
          <w:top w:val="nil"/>
          <w:left w:val="nil"/>
          <w:bottom w:val="nil"/>
          <w:right w:val="nil"/>
          <w:between w:val="nil"/>
        </w:pBdr>
        <w:tabs>
          <w:tab w:val="left" w:pos="993"/>
        </w:tabs>
        <w:jc w:val="both"/>
        <w:rPr>
          <w:sz w:val="24"/>
          <w:lang w:val="uk-UA"/>
        </w:rPr>
      </w:pPr>
      <w:r>
        <w:rPr>
          <w:sz w:val="24"/>
          <w:lang w:val="uk-UA"/>
        </w:rPr>
        <w:t xml:space="preserve">1. </w:t>
      </w:r>
      <w:r w:rsidRPr="00317D3E">
        <w:rPr>
          <w:sz w:val="24"/>
          <w:lang w:val="uk-UA"/>
        </w:rPr>
        <w:t xml:space="preserve">Поняття </w:t>
      </w:r>
      <w:r>
        <w:rPr>
          <w:sz w:val="24"/>
          <w:lang w:val="uk-UA"/>
        </w:rPr>
        <w:t>«</w:t>
      </w:r>
      <w:r w:rsidRPr="00317D3E">
        <w:rPr>
          <w:sz w:val="24"/>
          <w:lang w:val="uk-UA"/>
        </w:rPr>
        <w:t>античної літератури</w:t>
      </w:r>
      <w:r>
        <w:rPr>
          <w:sz w:val="24"/>
          <w:lang w:val="uk-UA"/>
        </w:rPr>
        <w:t>»</w:t>
      </w:r>
      <w:r w:rsidRPr="00317D3E">
        <w:rPr>
          <w:sz w:val="24"/>
          <w:lang w:val="uk-UA"/>
        </w:rPr>
        <w:t xml:space="preserve">, її історичне значення. Періодизація грецької </w:t>
      </w:r>
      <w:proofErr w:type="spellStart"/>
      <w:r w:rsidRPr="00317D3E">
        <w:rPr>
          <w:sz w:val="24"/>
          <w:lang w:val="uk-UA"/>
        </w:rPr>
        <w:t>літратури</w:t>
      </w:r>
      <w:proofErr w:type="spellEnd"/>
      <w:r w:rsidRPr="00317D3E">
        <w:rPr>
          <w:sz w:val="24"/>
          <w:lang w:val="uk-UA"/>
        </w:rPr>
        <w:t>.</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2. Грецька міфологія, її зміст, значення, використання в літературі та мистецтві.</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 xml:space="preserve">3. Бог Зевс, його функції та </w:t>
      </w:r>
      <w:proofErr w:type="spellStart"/>
      <w:r w:rsidRPr="00317D3E">
        <w:rPr>
          <w:sz w:val="24"/>
          <w:lang w:val="uk-UA"/>
        </w:rPr>
        <w:t>пов’зані</w:t>
      </w:r>
      <w:proofErr w:type="spellEnd"/>
      <w:r w:rsidRPr="00317D3E">
        <w:rPr>
          <w:sz w:val="24"/>
          <w:lang w:val="uk-UA"/>
        </w:rPr>
        <w:t xml:space="preserve"> з ним міфи.</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 xml:space="preserve">4. Бог </w:t>
      </w:r>
      <w:proofErr w:type="spellStart"/>
      <w:r w:rsidRPr="00317D3E">
        <w:rPr>
          <w:sz w:val="24"/>
          <w:lang w:val="uk-UA"/>
        </w:rPr>
        <w:t>Посейдон</w:t>
      </w:r>
      <w:proofErr w:type="spellEnd"/>
      <w:r w:rsidRPr="00317D3E">
        <w:rPr>
          <w:sz w:val="24"/>
          <w:lang w:val="uk-UA"/>
        </w:rPr>
        <w:t>, його функції та пов’язані з ним міфи.</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5. Бог Аїд, його функції та пов’язані з ним міфи.</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6. Богиня Гера, її функції та пов’язані з нею міфи.</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 xml:space="preserve">7. Богиня </w:t>
      </w:r>
      <w:proofErr w:type="spellStart"/>
      <w:r w:rsidRPr="00317D3E">
        <w:rPr>
          <w:sz w:val="24"/>
          <w:lang w:val="uk-UA"/>
        </w:rPr>
        <w:t>Деметра</w:t>
      </w:r>
      <w:proofErr w:type="spellEnd"/>
      <w:r w:rsidRPr="00317D3E">
        <w:rPr>
          <w:sz w:val="24"/>
          <w:lang w:val="uk-UA"/>
        </w:rPr>
        <w:t>, її функції та пов’язані з нею міфи.</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lastRenderedPageBreak/>
        <w:t xml:space="preserve">8. Бог </w:t>
      </w:r>
      <w:proofErr w:type="spellStart"/>
      <w:r w:rsidRPr="00317D3E">
        <w:rPr>
          <w:sz w:val="24"/>
          <w:lang w:val="uk-UA"/>
        </w:rPr>
        <w:t>Гефест</w:t>
      </w:r>
      <w:proofErr w:type="spellEnd"/>
      <w:r w:rsidRPr="00317D3E">
        <w:rPr>
          <w:sz w:val="24"/>
          <w:lang w:val="uk-UA"/>
        </w:rPr>
        <w:t xml:space="preserve">, його функції та </w:t>
      </w:r>
      <w:proofErr w:type="spellStart"/>
      <w:r w:rsidRPr="00317D3E">
        <w:rPr>
          <w:sz w:val="24"/>
          <w:lang w:val="uk-UA"/>
        </w:rPr>
        <w:t>пов’зані</w:t>
      </w:r>
      <w:proofErr w:type="spellEnd"/>
      <w:r w:rsidRPr="00317D3E">
        <w:rPr>
          <w:sz w:val="24"/>
          <w:lang w:val="uk-UA"/>
        </w:rPr>
        <w:t xml:space="preserve"> з ним міфи.</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9. Бог Гермес, його функції та пов’язані з ним міфи.</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10. Бог Аполлон, його функції та пов’язані з ним міфи.</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11. Богиня Артеміда, її функції та пов’язані з нею міфи.</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12. Богиня Афіна, її функції та пов’язані з нею міфи.</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13. Богиня Афродіта, її функції та пов’язані з нею міфи.</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 xml:space="preserve">14. Бог </w:t>
      </w:r>
      <w:proofErr w:type="spellStart"/>
      <w:r w:rsidRPr="00317D3E">
        <w:rPr>
          <w:sz w:val="24"/>
          <w:lang w:val="uk-UA"/>
        </w:rPr>
        <w:t>Діоніс</w:t>
      </w:r>
      <w:proofErr w:type="spellEnd"/>
      <w:r w:rsidRPr="00317D3E">
        <w:rPr>
          <w:sz w:val="24"/>
          <w:lang w:val="uk-UA"/>
        </w:rPr>
        <w:t xml:space="preserve">, його функції та </w:t>
      </w:r>
      <w:proofErr w:type="spellStart"/>
      <w:r w:rsidRPr="00317D3E">
        <w:rPr>
          <w:sz w:val="24"/>
          <w:lang w:val="uk-UA"/>
        </w:rPr>
        <w:t>пов’зані</w:t>
      </w:r>
      <w:proofErr w:type="spellEnd"/>
      <w:r w:rsidRPr="00317D3E">
        <w:rPr>
          <w:sz w:val="24"/>
          <w:lang w:val="uk-UA"/>
        </w:rPr>
        <w:t xml:space="preserve"> з ним міфи.</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15. Міфи про Геракла.</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 xml:space="preserve">16. Міфи про </w:t>
      </w:r>
      <w:proofErr w:type="spellStart"/>
      <w:r w:rsidRPr="00317D3E">
        <w:rPr>
          <w:sz w:val="24"/>
          <w:lang w:val="uk-UA"/>
        </w:rPr>
        <w:t>Тесея</w:t>
      </w:r>
      <w:proofErr w:type="spellEnd"/>
      <w:r w:rsidRPr="00317D3E">
        <w:rPr>
          <w:sz w:val="24"/>
          <w:lang w:val="uk-UA"/>
        </w:rPr>
        <w:t>.</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17. Міфи про Персея.</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18. Міфи про Орфея.</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19. Міфи про аргонавтів та їх використання в літературі.</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 xml:space="preserve">20. Історична і міфологічна основа, композиція, проблематика поеми Гомера </w:t>
      </w:r>
      <w:r>
        <w:rPr>
          <w:sz w:val="24"/>
          <w:lang w:val="uk-UA"/>
        </w:rPr>
        <w:t>«</w:t>
      </w:r>
      <w:r w:rsidRPr="00317D3E">
        <w:rPr>
          <w:sz w:val="24"/>
          <w:lang w:val="uk-UA"/>
        </w:rPr>
        <w:t>Іліада</w:t>
      </w:r>
      <w:r>
        <w:rPr>
          <w:sz w:val="24"/>
          <w:lang w:val="uk-UA"/>
        </w:rPr>
        <w:t>»</w:t>
      </w:r>
      <w:r w:rsidRPr="00317D3E">
        <w:rPr>
          <w:sz w:val="24"/>
          <w:lang w:val="uk-UA"/>
        </w:rPr>
        <w:t>.</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 xml:space="preserve">21. Образи головних героїв поеми Гомера </w:t>
      </w:r>
      <w:r>
        <w:rPr>
          <w:sz w:val="24"/>
          <w:lang w:val="uk-UA"/>
        </w:rPr>
        <w:t>«</w:t>
      </w:r>
      <w:r w:rsidRPr="00317D3E">
        <w:rPr>
          <w:sz w:val="24"/>
          <w:lang w:val="uk-UA"/>
        </w:rPr>
        <w:t>Іліада</w:t>
      </w:r>
      <w:r>
        <w:rPr>
          <w:sz w:val="24"/>
          <w:lang w:val="uk-UA"/>
        </w:rPr>
        <w:t>»</w:t>
      </w:r>
      <w:r w:rsidRPr="00317D3E">
        <w:rPr>
          <w:sz w:val="24"/>
          <w:lang w:val="uk-UA"/>
        </w:rPr>
        <w:t xml:space="preserve"> /Ахілл, Агамемнон, Гектор/.</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 xml:space="preserve">22. Суспільство богів, його відмінність від суспільства людей в поемі Гомера </w:t>
      </w:r>
      <w:r>
        <w:rPr>
          <w:sz w:val="24"/>
          <w:lang w:val="uk-UA"/>
        </w:rPr>
        <w:t>«</w:t>
      </w:r>
      <w:r w:rsidRPr="00317D3E">
        <w:rPr>
          <w:sz w:val="24"/>
          <w:lang w:val="uk-UA"/>
        </w:rPr>
        <w:t>Іліада</w:t>
      </w:r>
      <w:r>
        <w:rPr>
          <w:sz w:val="24"/>
          <w:lang w:val="uk-UA"/>
        </w:rPr>
        <w:t>»</w:t>
      </w:r>
      <w:r w:rsidRPr="00317D3E">
        <w:rPr>
          <w:sz w:val="24"/>
          <w:lang w:val="uk-UA"/>
        </w:rPr>
        <w:t>.</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 xml:space="preserve">23. Історична та міфологічна основа, композиція, проблематика поеми Гомера </w:t>
      </w:r>
      <w:r>
        <w:rPr>
          <w:sz w:val="24"/>
          <w:lang w:val="uk-UA"/>
        </w:rPr>
        <w:t>«</w:t>
      </w:r>
      <w:r w:rsidRPr="00317D3E">
        <w:rPr>
          <w:sz w:val="24"/>
          <w:lang w:val="uk-UA"/>
        </w:rPr>
        <w:t>Одіссея</w:t>
      </w:r>
      <w:r>
        <w:rPr>
          <w:sz w:val="24"/>
          <w:lang w:val="uk-UA"/>
        </w:rPr>
        <w:t>»</w:t>
      </w:r>
      <w:r w:rsidRPr="00317D3E">
        <w:rPr>
          <w:sz w:val="24"/>
          <w:lang w:val="uk-UA"/>
        </w:rPr>
        <w:t>.</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24. Образ Одіссея – людини нової доби.</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 xml:space="preserve">25. Образи богів в поемі Гомера </w:t>
      </w:r>
      <w:r>
        <w:rPr>
          <w:sz w:val="24"/>
          <w:lang w:val="uk-UA"/>
        </w:rPr>
        <w:t>«</w:t>
      </w:r>
      <w:r w:rsidRPr="00317D3E">
        <w:rPr>
          <w:sz w:val="24"/>
          <w:lang w:val="uk-UA"/>
        </w:rPr>
        <w:t>Одіссея</w:t>
      </w:r>
      <w:r>
        <w:rPr>
          <w:sz w:val="24"/>
          <w:lang w:val="uk-UA"/>
        </w:rPr>
        <w:t>»</w:t>
      </w:r>
      <w:r w:rsidRPr="00317D3E">
        <w:rPr>
          <w:sz w:val="24"/>
          <w:lang w:val="uk-UA"/>
        </w:rPr>
        <w:t>.</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 xml:space="preserve">26. Дидактичний епос. Проблематика, художні особливості </w:t>
      </w:r>
      <w:proofErr w:type="spellStart"/>
      <w:r w:rsidRPr="00317D3E">
        <w:rPr>
          <w:sz w:val="24"/>
          <w:lang w:val="uk-UA"/>
        </w:rPr>
        <w:t>настановчої</w:t>
      </w:r>
      <w:proofErr w:type="spellEnd"/>
      <w:r w:rsidRPr="00317D3E">
        <w:rPr>
          <w:sz w:val="24"/>
          <w:lang w:val="uk-UA"/>
        </w:rPr>
        <w:t xml:space="preserve"> поеми </w:t>
      </w:r>
      <w:proofErr w:type="spellStart"/>
      <w:r w:rsidRPr="00317D3E">
        <w:rPr>
          <w:sz w:val="24"/>
          <w:lang w:val="uk-UA"/>
        </w:rPr>
        <w:t>Гесіода</w:t>
      </w:r>
      <w:proofErr w:type="spellEnd"/>
      <w:r>
        <w:rPr>
          <w:sz w:val="24"/>
          <w:lang w:val="uk-UA"/>
        </w:rPr>
        <w:t xml:space="preserve"> «</w:t>
      </w:r>
      <w:r w:rsidRPr="00317D3E">
        <w:rPr>
          <w:sz w:val="24"/>
          <w:lang w:val="uk-UA"/>
        </w:rPr>
        <w:t>Роботи й дні</w:t>
      </w:r>
      <w:r>
        <w:rPr>
          <w:sz w:val="24"/>
          <w:lang w:val="uk-UA"/>
        </w:rPr>
        <w:t>»</w:t>
      </w:r>
      <w:r w:rsidRPr="00317D3E">
        <w:rPr>
          <w:sz w:val="24"/>
          <w:lang w:val="uk-UA"/>
        </w:rPr>
        <w:t>.</w:t>
      </w:r>
    </w:p>
    <w:p w:rsidR="00317D3E" w:rsidRPr="00317D3E" w:rsidRDefault="00317D3E" w:rsidP="00317D3E">
      <w:pPr>
        <w:pBdr>
          <w:top w:val="nil"/>
          <w:left w:val="nil"/>
          <w:bottom w:val="nil"/>
          <w:right w:val="nil"/>
          <w:between w:val="nil"/>
        </w:pBdr>
        <w:tabs>
          <w:tab w:val="left" w:pos="993"/>
        </w:tabs>
        <w:jc w:val="both"/>
        <w:rPr>
          <w:sz w:val="24"/>
          <w:lang w:val="uk-UA"/>
        </w:rPr>
      </w:pPr>
      <w:r>
        <w:rPr>
          <w:sz w:val="24"/>
          <w:lang w:val="uk-UA"/>
        </w:rPr>
        <w:t>27</w:t>
      </w:r>
      <w:r w:rsidRPr="00317D3E">
        <w:rPr>
          <w:sz w:val="24"/>
          <w:lang w:val="uk-UA"/>
        </w:rPr>
        <w:t>. Походження театру та драми в Греції.</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28</w:t>
      </w:r>
      <w:r w:rsidR="00317D3E" w:rsidRPr="00317D3E">
        <w:rPr>
          <w:sz w:val="24"/>
          <w:lang w:val="uk-UA"/>
        </w:rPr>
        <w:t>. Періодизація творчості Есхіла, особливості його трагедій на кожному з етапів.</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29</w:t>
      </w:r>
      <w:r w:rsidR="00317D3E" w:rsidRPr="00317D3E">
        <w:rPr>
          <w:sz w:val="24"/>
          <w:lang w:val="uk-UA"/>
        </w:rPr>
        <w:t xml:space="preserve">. Трагедія Есхіла </w:t>
      </w:r>
      <w:r>
        <w:rPr>
          <w:sz w:val="24"/>
          <w:lang w:val="uk-UA"/>
        </w:rPr>
        <w:t>«</w:t>
      </w:r>
      <w:r w:rsidR="00317D3E" w:rsidRPr="00317D3E">
        <w:rPr>
          <w:sz w:val="24"/>
          <w:lang w:val="uk-UA"/>
        </w:rPr>
        <w:t>Перси</w:t>
      </w:r>
      <w:r>
        <w:rPr>
          <w:sz w:val="24"/>
          <w:lang w:val="uk-UA"/>
        </w:rPr>
        <w:t>»</w:t>
      </w:r>
      <w:r w:rsidR="00317D3E" w:rsidRPr="00317D3E">
        <w:rPr>
          <w:sz w:val="24"/>
          <w:lang w:val="uk-UA"/>
        </w:rPr>
        <w:t>, її історична основа, політична, філософська, релігійно-моральна концепція.</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30</w:t>
      </w:r>
      <w:r w:rsidR="00317D3E" w:rsidRPr="00317D3E">
        <w:rPr>
          <w:sz w:val="24"/>
          <w:lang w:val="uk-UA"/>
        </w:rPr>
        <w:t xml:space="preserve">. Трагедія Есхіла </w:t>
      </w:r>
      <w:r>
        <w:rPr>
          <w:sz w:val="24"/>
          <w:lang w:val="uk-UA"/>
        </w:rPr>
        <w:t>«</w:t>
      </w:r>
      <w:r w:rsidR="00317D3E" w:rsidRPr="00317D3E">
        <w:rPr>
          <w:sz w:val="24"/>
          <w:lang w:val="uk-UA"/>
        </w:rPr>
        <w:t>Прометей закутий</w:t>
      </w:r>
      <w:r>
        <w:rPr>
          <w:sz w:val="24"/>
          <w:lang w:val="uk-UA"/>
        </w:rPr>
        <w:t>»</w:t>
      </w:r>
      <w:r w:rsidR="00317D3E" w:rsidRPr="00317D3E">
        <w:rPr>
          <w:sz w:val="24"/>
          <w:lang w:val="uk-UA"/>
        </w:rPr>
        <w:t>, трактування міфологічного сюжету в ній.</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3</w:t>
      </w:r>
      <w:r w:rsidR="009E369B">
        <w:rPr>
          <w:sz w:val="24"/>
          <w:lang w:val="uk-UA"/>
        </w:rPr>
        <w:t>1</w:t>
      </w:r>
      <w:r w:rsidRPr="00317D3E">
        <w:rPr>
          <w:sz w:val="24"/>
          <w:lang w:val="uk-UA"/>
        </w:rPr>
        <w:t xml:space="preserve">. Трилогія Есхіла </w:t>
      </w:r>
      <w:r w:rsidR="009E369B">
        <w:rPr>
          <w:sz w:val="24"/>
          <w:lang w:val="uk-UA"/>
        </w:rPr>
        <w:t>«</w:t>
      </w:r>
      <w:proofErr w:type="spellStart"/>
      <w:r w:rsidRPr="00317D3E">
        <w:rPr>
          <w:sz w:val="24"/>
          <w:lang w:val="uk-UA"/>
        </w:rPr>
        <w:t>Орестея</w:t>
      </w:r>
      <w:proofErr w:type="spellEnd"/>
      <w:r w:rsidR="009E369B">
        <w:rPr>
          <w:sz w:val="24"/>
          <w:lang w:val="uk-UA"/>
        </w:rPr>
        <w:t>»</w:t>
      </w:r>
      <w:r w:rsidRPr="00317D3E">
        <w:rPr>
          <w:sz w:val="24"/>
          <w:lang w:val="uk-UA"/>
        </w:rPr>
        <w:t>, її ідейні та художні особливості, образи головних героїв.</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3</w:t>
      </w:r>
      <w:r w:rsidR="009E369B">
        <w:rPr>
          <w:sz w:val="24"/>
          <w:lang w:val="uk-UA"/>
        </w:rPr>
        <w:t>2</w:t>
      </w:r>
      <w:r w:rsidRPr="00317D3E">
        <w:rPr>
          <w:sz w:val="24"/>
          <w:lang w:val="uk-UA"/>
        </w:rPr>
        <w:t xml:space="preserve">. Проблема зіткнення волі людини та долі в трагедії </w:t>
      </w:r>
      <w:r w:rsidR="009E369B">
        <w:rPr>
          <w:sz w:val="24"/>
          <w:lang w:val="uk-UA"/>
        </w:rPr>
        <w:t>«</w:t>
      </w:r>
      <w:r w:rsidRPr="00317D3E">
        <w:rPr>
          <w:sz w:val="24"/>
          <w:lang w:val="uk-UA"/>
        </w:rPr>
        <w:t xml:space="preserve">Цар </w:t>
      </w:r>
      <w:proofErr w:type="spellStart"/>
      <w:r w:rsidRPr="00317D3E">
        <w:rPr>
          <w:sz w:val="24"/>
          <w:lang w:val="uk-UA"/>
        </w:rPr>
        <w:t>Едіп</w:t>
      </w:r>
      <w:proofErr w:type="spellEnd"/>
      <w:r w:rsidR="009E369B">
        <w:rPr>
          <w:sz w:val="24"/>
          <w:lang w:val="uk-UA"/>
        </w:rPr>
        <w:t>»</w:t>
      </w:r>
      <w:r w:rsidRPr="00317D3E">
        <w:rPr>
          <w:sz w:val="24"/>
          <w:lang w:val="uk-UA"/>
        </w:rPr>
        <w:t>. Трагічний герой в</w:t>
      </w:r>
      <w:r w:rsidR="009E369B">
        <w:rPr>
          <w:sz w:val="24"/>
          <w:lang w:val="uk-UA"/>
        </w:rPr>
        <w:t xml:space="preserve"> </w:t>
      </w:r>
      <w:r w:rsidRPr="00317D3E">
        <w:rPr>
          <w:sz w:val="24"/>
          <w:lang w:val="uk-UA"/>
        </w:rPr>
        <w:t>драматургії Софокла.</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3</w:t>
      </w:r>
      <w:r w:rsidR="009E369B">
        <w:rPr>
          <w:sz w:val="24"/>
          <w:lang w:val="uk-UA"/>
        </w:rPr>
        <w:t>3</w:t>
      </w:r>
      <w:r w:rsidRPr="00317D3E">
        <w:rPr>
          <w:sz w:val="24"/>
          <w:lang w:val="uk-UA"/>
        </w:rPr>
        <w:t>. Особливості творчого методу Софокла. Конфлікт особистості та держави в трагеді</w:t>
      </w:r>
      <w:r w:rsidR="009E369B">
        <w:rPr>
          <w:sz w:val="24"/>
          <w:lang w:val="uk-UA"/>
        </w:rPr>
        <w:t>ї «</w:t>
      </w:r>
      <w:r w:rsidRPr="00317D3E">
        <w:rPr>
          <w:sz w:val="24"/>
          <w:lang w:val="uk-UA"/>
        </w:rPr>
        <w:t>Антігона</w:t>
      </w:r>
      <w:r w:rsidR="009E369B">
        <w:rPr>
          <w:sz w:val="24"/>
          <w:lang w:val="uk-UA"/>
        </w:rPr>
        <w:t>»</w:t>
      </w:r>
      <w:r w:rsidRPr="00317D3E">
        <w:rPr>
          <w:sz w:val="24"/>
          <w:lang w:val="uk-UA"/>
        </w:rPr>
        <w:t>.</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3</w:t>
      </w:r>
      <w:r w:rsidR="009E369B">
        <w:rPr>
          <w:sz w:val="24"/>
          <w:lang w:val="uk-UA"/>
        </w:rPr>
        <w:t>4</w:t>
      </w:r>
      <w:r w:rsidRPr="00317D3E">
        <w:rPr>
          <w:sz w:val="24"/>
          <w:lang w:val="uk-UA"/>
        </w:rPr>
        <w:t xml:space="preserve">. Основні риси драматургії </w:t>
      </w:r>
      <w:proofErr w:type="spellStart"/>
      <w:r w:rsidRPr="00317D3E">
        <w:rPr>
          <w:sz w:val="24"/>
          <w:lang w:val="uk-UA"/>
        </w:rPr>
        <w:t>Евріпіда</w:t>
      </w:r>
      <w:proofErr w:type="spellEnd"/>
      <w:r w:rsidRPr="00317D3E">
        <w:rPr>
          <w:sz w:val="24"/>
          <w:lang w:val="uk-UA"/>
        </w:rPr>
        <w:t xml:space="preserve">. Проблема кризи </w:t>
      </w:r>
      <w:proofErr w:type="spellStart"/>
      <w:r w:rsidRPr="00317D3E">
        <w:rPr>
          <w:sz w:val="24"/>
          <w:lang w:val="uk-UA"/>
        </w:rPr>
        <w:t>сім”ї</w:t>
      </w:r>
      <w:proofErr w:type="spellEnd"/>
      <w:r w:rsidRPr="00317D3E">
        <w:rPr>
          <w:sz w:val="24"/>
          <w:lang w:val="uk-UA"/>
        </w:rPr>
        <w:t xml:space="preserve"> як основи держави в трагедії</w:t>
      </w:r>
      <w:r w:rsidR="009E369B">
        <w:rPr>
          <w:sz w:val="24"/>
          <w:lang w:val="uk-UA"/>
        </w:rPr>
        <w:t xml:space="preserve"> «</w:t>
      </w:r>
      <w:proofErr w:type="spellStart"/>
      <w:r w:rsidRPr="00317D3E">
        <w:rPr>
          <w:sz w:val="24"/>
          <w:lang w:val="uk-UA"/>
        </w:rPr>
        <w:t>Медея</w:t>
      </w:r>
      <w:proofErr w:type="spellEnd"/>
      <w:r w:rsidR="009E369B">
        <w:rPr>
          <w:sz w:val="24"/>
          <w:lang w:val="uk-UA"/>
        </w:rPr>
        <w:t>»</w:t>
      </w:r>
      <w:r w:rsidRPr="00317D3E">
        <w:rPr>
          <w:sz w:val="24"/>
          <w:lang w:val="uk-UA"/>
        </w:rPr>
        <w:t>.</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35</w:t>
      </w:r>
      <w:r w:rsidR="00317D3E" w:rsidRPr="00317D3E">
        <w:rPr>
          <w:sz w:val="24"/>
          <w:lang w:val="uk-UA"/>
        </w:rPr>
        <w:t xml:space="preserve">. Проблема кризи моралі в трагедії </w:t>
      </w:r>
      <w:proofErr w:type="spellStart"/>
      <w:r w:rsidR="00317D3E" w:rsidRPr="00317D3E">
        <w:rPr>
          <w:sz w:val="24"/>
          <w:lang w:val="uk-UA"/>
        </w:rPr>
        <w:t>Евріпіда</w:t>
      </w:r>
      <w:proofErr w:type="spellEnd"/>
      <w:r w:rsidR="00317D3E" w:rsidRPr="00317D3E">
        <w:rPr>
          <w:sz w:val="24"/>
          <w:lang w:val="uk-UA"/>
        </w:rPr>
        <w:t xml:space="preserve"> </w:t>
      </w:r>
      <w:r>
        <w:rPr>
          <w:sz w:val="24"/>
          <w:lang w:val="uk-UA"/>
        </w:rPr>
        <w:t>«</w:t>
      </w:r>
      <w:proofErr w:type="spellStart"/>
      <w:r w:rsidR="00317D3E" w:rsidRPr="00317D3E">
        <w:rPr>
          <w:sz w:val="24"/>
          <w:lang w:val="uk-UA"/>
        </w:rPr>
        <w:t>Іпполіт</w:t>
      </w:r>
      <w:proofErr w:type="spellEnd"/>
      <w:r>
        <w:rPr>
          <w:sz w:val="24"/>
          <w:lang w:val="uk-UA"/>
        </w:rPr>
        <w:t>»</w:t>
      </w:r>
      <w:r w:rsidR="00317D3E" w:rsidRPr="00317D3E">
        <w:rPr>
          <w:sz w:val="24"/>
          <w:lang w:val="uk-UA"/>
        </w:rPr>
        <w:t>.</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36</w:t>
      </w:r>
      <w:r w:rsidR="00317D3E" w:rsidRPr="00317D3E">
        <w:rPr>
          <w:sz w:val="24"/>
          <w:lang w:val="uk-UA"/>
        </w:rPr>
        <w:t xml:space="preserve">. Проблема кризи полісного колективізму в трагедії </w:t>
      </w:r>
      <w:proofErr w:type="spellStart"/>
      <w:r w:rsidR="00317D3E" w:rsidRPr="00317D3E">
        <w:rPr>
          <w:sz w:val="24"/>
          <w:lang w:val="uk-UA"/>
        </w:rPr>
        <w:t>Евріпіда</w:t>
      </w:r>
      <w:proofErr w:type="spellEnd"/>
      <w:r w:rsidR="00317D3E" w:rsidRPr="00317D3E">
        <w:rPr>
          <w:sz w:val="24"/>
          <w:lang w:val="uk-UA"/>
        </w:rPr>
        <w:t xml:space="preserve"> </w:t>
      </w:r>
      <w:r>
        <w:rPr>
          <w:sz w:val="24"/>
          <w:lang w:val="uk-UA"/>
        </w:rPr>
        <w:t>«</w:t>
      </w:r>
      <w:proofErr w:type="spellStart"/>
      <w:r w:rsidR="00317D3E" w:rsidRPr="00317D3E">
        <w:rPr>
          <w:sz w:val="24"/>
          <w:lang w:val="uk-UA"/>
        </w:rPr>
        <w:t>Іфігенія</w:t>
      </w:r>
      <w:proofErr w:type="spellEnd"/>
      <w:r w:rsidR="00317D3E" w:rsidRPr="00317D3E">
        <w:rPr>
          <w:sz w:val="24"/>
          <w:lang w:val="uk-UA"/>
        </w:rPr>
        <w:t xml:space="preserve"> в </w:t>
      </w:r>
      <w:proofErr w:type="spellStart"/>
      <w:r w:rsidR="00317D3E" w:rsidRPr="00317D3E">
        <w:rPr>
          <w:sz w:val="24"/>
          <w:lang w:val="uk-UA"/>
        </w:rPr>
        <w:t>Авліді</w:t>
      </w:r>
      <w:proofErr w:type="spellEnd"/>
      <w:r>
        <w:rPr>
          <w:sz w:val="24"/>
          <w:lang w:val="uk-UA"/>
        </w:rPr>
        <w:t>»</w:t>
      </w:r>
      <w:r w:rsidR="00317D3E" w:rsidRPr="00317D3E">
        <w:rPr>
          <w:sz w:val="24"/>
          <w:lang w:val="uk-UA"/>
        </w:rPr>
        <w:t>.</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37</w:t>
      </w:r>
      <w:r w:rsidR="00317D3E" w:rsidRPr="00317D3E">
        <w:rPr>
          <w:sz w:val="24"/>
          <w:lang w:val="uk-UA"/>
        </w:rPr>
        <w:t>. Джерела та основні етапи розвитку грецької комедії. Особливості стародавньої аттичної</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комедії.</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38</w:t>
      </w:r>
      <w:r w:rsidR="00317D3E" w:rsidRPr="00317D3E">
        <w:rPr>
          <w:sz w:val="24"/>
          <w:lang w:val="uk-UA"/>
        </w:rPr>
        <w:t xml:space="preserve">. Антивоєнна тема в комедії </w:t>
      </w:r>
      <w:proofErr w:type="spellStart"/>
      <w:r w:rsidR="00317D3E" w:rsidRPr="00317D3E">
        <w:rPr>
          <w:sz w:val="24"/>
          <w:lang w:val="uk-UA"/>
        </w:rPr>
        <w:t>Арістофана</w:t>
      </w:r>
      <w:proofErr w:type="spellEnd"/>
      <w:r w:rsidR="00317D3E" w:rsidRPr="00317D3E">
        <w:rPr>
          <w:sz w:val="24"/>
          <w:lang w:val="uk-UA"/>
        </w:rPr>
        <w:t xml:space="preserve"> </w:t>
      </w:r>
      <w:r>
        <w:rPr>
          <w:sz w:val="24"/>
          <w:lang w:val="uk-UA"/>
        </w:rPr>
        <w:t>«</w:t>
      </w:r>
      <w:proofErr w:type="spellStart"/>
      <w:r w:rsidR="00317D3E" w:rsidRPr="00317D3E">
        <w:rPr>
          <w:sz w:val="24"/>
          <w:lang w:val="uk-UA"/>
        </w:rPr>
        <w:t>Ахарняни</w:t>
      </w:r>
      <w:proofErr w:type="spellEnd"/>
      <w:r>
        <w:rPr>
          <w:sz w:val="24"/>
          <w:lang w:val="uk-UA"/>
        </w:rPr>
        <w:t>»</w:t>
      </w:r>
      <w:r w:rsidR="00317D3E" w:rsidRPr="00317D3E">
        <w:rPr>
          <w:sz w:val="24"/>
          <w:lang w:val="uk-UA"/>
        </w:rPr>
        <w:t>.</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39</w:t>
      </w:r>
      <w:r w:rsidR="00317D3E" w:rsidRPr="00317D3E">
        <w:rPr>
          <w:sz w:val="24"/>
          <w:lang w:val="uk-UA"/>
        </w:rPr>
        <w:t xml:space="preserve">. Сатиричний образ демагога в комедії </w:t>
      </w:r>
      <w:proofErr w:type="spellStart"/>
      <w:r w:rsidR="00317D3E" w:rsidRPr="00317D3E">
        <w:rPr>
          <w:sz w:val="24"/>
          <w:lang w:val="uk-UA"/>
        </w:rPr>
        <w:t>Арістофана</w:t>
      </w:r>
      <w:proofErr w:type="spellEnd"/>
      <w:r w:rsidR="00317D3E" w:rsidRPr="00317D3E">
        <w:rPr>
          <w:sz w:val="24"/>
          <w:lang w:val="uk-UA"/>
        </w:rPr>
        <w:t xml:space="preserve"> </w:t>
      </w:r>
      <w:r>
        <w:rPr>
          <w:sz w:val="24"/>
          <w:lang w:val="uk-UA"/>
        </w:rPr>
        <w:t>«</w:t>
      </w:r>
      <w:r w:rsidR="00317D3E" w:rsidRPr="00317D3E">
        <w:rPr>
          <w:sz w:val="24"/>
          <w:lang w:val="uk-UA"/>
        </w:rPr>
        <w:t>Вершники</w:t>
      </w:r>
      <w:r>
        <w:rPr>
          <w:sz w:val="24"/>
          <w:lang w:val="uk-UA"/>
        </w:rPr>
        <w:t>»</w:t>
      </w:r>
      <w:r w:rsidR="00317D3E" w:rsidRPr="00317D3E">
        <w:rPr>
          <w:sz w:val="24"/>
          <w:lang w:val="uk-UA"/>
        </w:rPr>
        <w:t>.</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40</w:t>
      </w:r>
      <w:r w:rsidR="00317D3E" w:rsidRPr="00317D3E">
        <w:rPr>
          <w:sz w:val="24"/>
          <w:lang w:val="uk-UA"/>
        </w:rPr>
        <w:t xml:space="preserve">. Відображення ідеологічної кризи полісу в комедії </w:t>
      </w:r>
      <w:proofErr w:type="spellStart"/>
      <w:r w:rsidR="00317D3E" w:rsidRPr="00317D3E">
        <w:rPr>
          <w:sz w:val="24"/>
          <w:lang w:val="uk-UA"/>
        </w:rPr>
        <w:t>Арістофана</w:t>
      </w:r>
      <w:proofErr w:type="spellEnd"/>
      <w:r w:rsidR="00317D3E" w:rsidRPr="00317D3E">
        <w:rPr>
          <w:sz w:val="24"/>
          <w:lang w:val="uk-UA"/>
        </w:rPr>
        <w:t xml:space="preserve"> </w:t>
      </w:r>
      <w:r>
        <w:rPr>
          <w:sz w:val="24"/>
          <w:lang w:val="uk-UA"/>
        </w:rPr>
        <w:t>«</w:t>
      </w:r>
      <w:r w:rsidR="00317D3E" w:rsidRPr="00317D3E">
        <w:rPr>
          <w:sz w:val="24"/>
          <w:lang w:val="uk-UA"/>
        </w:rPr>
        <w:t>Хмари</w:t>
      </w:r>
      <w:r>
        <w:rPr>
          <w:sz w:val="24"/>
          <w:lang w:val="uk-UA"/>
        </w:rPr>
        <w:t>»</w:t>
      </w:r>
      <w:r w:rsidR="00317D3E" w:rsidRPr="00317D3E">
        <w:rPr>
          <w:sz w:val="24"/>
          <w:lang w:val="uk-UA"/>
        </w:rPr>
        <w:t>.</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4</w:t>
      </w:r>
      <w:r w:rsidR="009E369B">
        <w:rPr>
          <w:sz w:val="24"/>
          <w:lang w:val="uk-UA"/>
        </w:rPr>
        <w:t>1</w:t>
      </w:r>
      <w:r w:rsidRPr="00317D3E">
        <w:rPr>
          <w:sz w:val="24"/>
          <w:lang w:val="uk-UA"/>
        </w:rPr>
        <w:t>. Література доби еллінізму /</w:t>
      </w:r>
      <w:proofErr w:type="spellStart"/>
      <w:r w:rsidRPr="00317D3E">
        <w:rPr>
          <w:sz w:val="24"/>
          <w:lang w:val="uk-UA"/>
        </w:rPr>
        <w:t>Феокріт</w:t>
      </w:r>
      <w:proofErr w:type="spellEnd"/>
      <w:r w:rsidRPr="00317D3E">
        <w:rPr>
          <w:sz w:val="24"/>
          <w:lang w:val="uk-UA"/>
        </w:rPr>
        <w:t xml:space="preserve">, </w:t>
      </w:r>
      <w:proofErr w:type="spellStart"/>
      <w:r w:rsidRPr="00317D3E">
        <w:rPr>
          <w:sz w:val="24"/>
          <w:lang w:val="uk-UA"/>
        </w:rPr>
        <w:t>Каллімах</w:t>
      </w:r>
      <w:proofErr w:type="spellEnd"/>
      <w:r w:rsidRPr="00317D3E">
        <w:rPr>
          <w:sz w:val="24"/>
          <w:lang w:val="uk-UA"/>
        </w:rPr>
        <w:t>, Аполлоній Родоський/.</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4</w:t>
      </w:r>
      <w:r w:rsidR="009E369B">
        <w:rPr>
          <w:sz w:val="24"/>
          <w:lang w:val="uk-UA"/>
        </w:rPr>
        <w:t>2</w:t>
      </w:r>
      <w:r w:rsidRPr="00317D3E">
        <w:rPr>
          <w:sz w:val="24"/>
          <w:lang w:val="uk-UA"/>
        </w:rPr>
        <w:t xml:space="preserve">. </w:t>
      </w:r>
      <w:r w:rsidR="009E369B">
        <w:rPr>
          <w:sz w:val="24"/>
          <w:lang w:val="uk-UA"/>
        </w:rPr>
        <w:t>«</w:t>
      </w:r>
      <w:r w:rsidRPr="00317D3E">
        <w:rPr>
          <w:sz w:val="24"/>
          <w:lang w:val="uk-UA"/>
        </w:rPr>
        <w:t>Нова</w:t>
      </w:r>
      <w:r w:rsidR="009E369B">
        <w:rPr>
          <w:sz w:val="24"/>
          <w:lang w:val="uk-UA"/>
        </w:rPr>
        <w:t>»</w:t>
      </w:r>
      <w:r w:rsidRPr="00317D3E">
        <w:rPr>
          <w:sz w:val="24"/>
          <w:lang w:val="uk-UA"/>
        </w:rPr>
        <w:t xml:space="preserve"> аттична комедія, її особливості, структура, історичне значення.</w:t>
      </w:r>
    </w:p>
    <w:p w:rsidR="00317D3E" w:rsidRPr="00317D3E" w:rsidRDefault="00317D3E" w:rsidP="00317D3E">
      <w:pPr>
        <w:pBdr>
          <w:top w:val="nil"/>
          <w:left w:val="nil"/>
          <w:bottom w:val="nil"/>
          <w:right w:val="nil"/>
          <w:between w:val="nil"/>
        </w:pBdr>
        <w:tabs>
          <w:tab w:val="left" w:pos="993"/>
        </w:tabs>
        <w:jc w:val="both"/>
        <w:rPr>
          <w:sz w:val="24"/>
          <w:lang w:val="uk-UA"/>
        </w:rPr>
      </w:pPr>
      <w:r w:rsidRPr="00317D3E">
        <w:rPr>
          <w:sz w:val="24"/>
          <w:lang w:val="uk-UA"/>
        </w:rPr>
        <w:t>4</w:t>
      </w:r>
      <w:r w:rsidR="009E369B">
        <w:rPr>
          <w:sz w:val="24"/>
          <w:lang w:val="uk-UA"/>
        </w:rPr>
        <w:t>3</w:t>
      </w:r>
      <w:r w:rsidRPr="00317D3E">
        <w:rPr>
          <w:sz w:val="24"/>
          <w:lang w:val="uk-UA"/>
        </w:rPr>
        <w:t xml:space="preserve">. Комедія </w:t>
      </w:r>
      <w:proofErr w:type="spellStart"/>
      <w:r w:rsidRPr="00317D3E">
        <w:rPr>
          <w:sz w:val="24"/>
          <w:lang w:val="uk-UA"/>
        </w:rPr>
        <w:t>Менандра</w:t>
      </w:r>
      <w:proofErr w:type="spellEnd"/>
      <w:r w:rsidRPr="00317D3E">
        <w:rPr>
          <w:sz w:val="24"/>
          <w:lang w:val="uk-UA"/>
        </w:rPr>
        <w:t xml:space="preserve"> </w:t>
      </w:r>
      <w:r w:rsidR="009E369B">
        <w:rPr>
          <w:sz w:val="24"/>
          <w:lang w:val="uk-UA"/>
        </w:rPr>
        <w:t>«</w:t>
      </w:r>
      <w:r w:rsidRPr="00317D3E">
        <w:rPr>
          <w:sz w:val="24"/>
          <w:lang w:val="uk-UA"/>
        </w:rPr>
        <w:t>Полюбовний суд</w:t>
      </w:r>
      <w:r w:rsidR="009E369B">
        <w:rPr>
          <w:sz w:val="24"/>
          <w:lang w:val="uk-UA"/>
        </w:rPr>
        <w:t>»</w:t>
      </w:r>
      <w:r w:rsidRPr="00317D3E">
        <w:rPr>
          <w:sz w:val="24"/>
          <w:lang w:val="uk-UA"/>
        </w:rPr>
        <w:t>, її ідеї та образи.</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44</w:t>
      </w:r>
      <w:r w:rsidR="00317D3E" w:rsidRPr="00317D3E">
        <w:rPr>
          <w:sz w:val="24"/>
          <w:lang w:val="uk-UA"/>
        </w:rPr>
        <w:t xml:space="preserve">. </w:t>
      </w:r>
      <w:r>
        <w:rPr>
          <w:sz w:val="24"/>
          <w:lang w:val="uk-UA"/>
        </w:rPr>
        <w:t>«</w:t>
      </w:r>
      <w:r w:rsidR="00317D3E" w:rsidRPr="00317D3E">
        <w:rPr>
          <w:sz w:val="24"/>
          <w:lang w:val="uk-UA"/>
        </w:rPr>
        <w:t>Паралельні життєписи</w:t>
      </w:r>
      <w:r>
        <w:rPr>
          <w:sz w:val="24"/>
          <w:lang w:val="uk-UA"/>
        </w:rPr>
        <w:t>»</w:t>
      </w:r>
      <w:r w:rsidR="00317D3E" w:rsidRPr="00317D3E">
        <w:rPr>
          <w:sz w:val="24"/>
          <w:lang w:val="uk-UA"/>
        </w:rPr>
        <w:t xml:space="preserve"> Плутарха, їх мета, метод, художні особливості, історична доля.</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45</w:t>
      </w:r>
      <w:r w:rsidR="00317D3E" w:rsidRPr="00317D3E">
        <w:rPr>
          <w:sz w:val="24"/>
          <w:lang w:val="uk-UA"/>
        </w:rPr>
        <w:t>. Історія Риму та періодизація римської літератури. Особливості римської культури, її</w:t>
      </w:r>
      <w:r>
        <w:rPr>
          <w:sz w:val="24"/>
          <w:lang w:val="uk-UA"/>
        </w:rPr>
        <w:t xml:space="preserve"> </w:t>
      </w:r>
      <w:r w:rsidR="00317D3E" w:rsidRPr="00317D3E">
        <w:rPr>
          <w:sz w:val="24"/>
          <w:lang w:val="uk-UA"/>
        </w:rPr>
        <w:t>історична роль.</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46</w:t>
      </w:r>
      <w:r w:rsidR="00317D3E" w:rsidRPr="00317D3E">
        <w:rPr>
          <w:sz w:val="24"/>
          <w:lang w:val="uk-UA"/>
        </w:rPr>
        <w:t xml:space="preserve">. Творчість </w:t>
      </w:r>
      <w:proofErr w:type="spellStart"/>
      <w:r w:rsidR="00317D3E" w:rsidRPr="00317D3E">
        <w:rPr>
          <w:sz w:val="24"/>
          <w:lang w:val="uk-UA"/>
        </w:rPr>
        <w:t>Плавта</w:t>
      </w:r>
      <w:proofErr w:type="spellEnd"/>
      <w:r>
        <w:rPr>
          <w:sz w:val="24"/>
          <w:lang w:val="uk-UA"/>
        </w:rPr>
        <w:t>, вплив нової аттичної комедії («Хвальковитий воїн», «Скарб»).</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4</w:t>
      </w:r>
      <w:r w:rsidR="00317D3E" w:rsidRPr="00317D3E">
        <w:rPr>
          <w:sz w:val="24"/>
          <w:lang w:val="uk-UA"/>
        </w:rPr>
        <w:t>7. Римська література періоду громадянських війн. Мемуарна проза Юлія Цезаря.</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48</w:t>
      </w:r>
      <w:r w:rsidR="00317D3E" w:rsidRPr="00317D3E">
        <w:rPr>
          <w:sz w:val="24"/>
          <w:lang w:val="uk-UA"/>
        </w:rPr>
        <w:t xml:space="preserve">. </w:t>
      </w:r>
      <w:r>
        <w:rPr>
          <w:sz w:val="24"/>
          <w:lang w:val="uk-UA"/>
        </w:rPr>
        <w:t>«</w:t>
      </w:r>
      <w:r w:rsidR="00317D3E" w:rsidRPr="00317D3E">
        <w:rPr>
          <w:sz w:val="24"/>
          <w:lang w:val="uk-UA"/>
        </w:rPr>
        <w:t>Золотий вік</w:t>
      </w:r>
      <w:r>
        <w:rPr>
          <w:sz w:val="24"/>
          <w:lang w:val="uk-UA"/>
        </w:rPr>
        <w:t>»</w:t>
      </w:r>
      <w:r w:rsidR="00317D3E" w:rsidRPr="00317D3E">
        <w:rPr>
          <w:sz w:val="24"/>
          <w:lang w:val="uk-UA"/>
        </w:rPr>
        <w:t xml:space="preserve"> римської літератури. Політика і релігійно-моральні реформи Октавіана</w:t>
      </w:r>
      <w:r>
        <w:rPr>
          <w:sz w:val="24"/>
          <w:lang w:val="uk-UA"/>
        </w:rPr>
        <w:t xml:space="preserve"> </w:t>
      </w:r>
      <w:r w:rsidR="00317D3E" w:rsidRPr="00317D3E">
        <w:rPr>
          <w:sz w:val="24"/>
          <w:lang w:val="uk-UA"/>
        </w:rPr>
        <w:t>Августа. Літературі гуртки.</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49</w:t>
      </w:r>
      <w:r w:rsidR="00317D3E" w:rsidRPr="00317D3E">
        <w:rPr>
          <w:sz w:val="24"/>
          <w:lang w:val="uk-UA"/>
        </w:rPr>
        <w:t xml:space="preserve">. Рання творчість Вергілія. </w:t>
      </w:r>
      <w:r>
        <w:rPr>
          <w:sz w:val="24"/>
          <w:lang w:val="uk-UA"/>
        </w:rPr>
        <w:t>«</w:t>
      </w:r>
      <w:r w:rsidR="00317D3E" w:rsidRPr="00317D3E">
        <w:rPr>
          <w:sz w:val="24"/>
          <w:lang w:val="uk-UA"/>
        </w:rPr>
        <w:t>Буколіки</w:t>
      </w:r>
      <w:r>
        <w:rPr>
          <w:sz w:val="24"/>
          <w:lang w:val="uk-UA"/>
        </w:rPr>
        <w:t>»</w:t>
      </w:r>
      <w:r w:rsidR="00317D3E" w:rsidRPr="00317D3E">
        <w:rPr>
          <w:sz w:val="24"/>
          <w:lang w:val="uk-UA"/>
        </w:rPr>
        <w:t xml:space="preserve"> і </w:t>
      </w:r>
      <w:r>
        <w:rPr>
          <w:sz w:val="24"/>
          <w:lang w:val="uk-UA"/>
        </w:rPr>
        <w:t>«</w:t>
      </w:r>
      <w:r w:rsidR="00317D3E" w:rsidRPr="00317D3E">
        <w:rPr>
          <w:sz w:val="24"/>
          <w:lang w:val="uk-UA"/>
        </w:rPr>
        <w:t>Георгіки</w:t>
      </w:r>
      <w:r>
        <w:rPr>
          <w:sz w:val="24"/>
          <w:lang w:val="uk-UA"/>
        </w:rPr>
        <w:t>»</w:t>
      </w:r>
      <w:r w:rsidR="00317D3E" w:rsidRPr="00317D3E">
        <w:rPr>
          <w:sz w:val="24"/>
          <w:lang w:val="uk-UA"/>
        </w:rPr>
        <w:t xml:space="preserve">, вплив </w:t>
      </w:r>
      <w:proofErr w:type="spellStart"/>
      <w:r w:rsidR="00317D3E" w:rsidRPr="00317D3E">
        <w:rPr>
          <w:sz w:val="24"/>
          <w:lang w:val="uk-UA"/>
        </w:rPr>
        <w:t>Феокріта</w:t>
      </w:r>
      <w:proofErr w:type="spellEnd"/>
      <w:r w:rsidR="00317D3E" w:rsidRPr="00317D3E">
        <w:rPr>
          <w:sz w:val="24"/>
          <w:lang w:val="uk-UA"/>
        </w:rPr>
        <w:t xml:space="preserve"> і </w:t>
      </w:r>
      <w:proofErr w:type="spellStart"/>
      <w:r w:rsidR="00317D3E" w:rsidRPr="00317D3E">
        <w:rPr>
          <w:sz w:val="24"/>
          <w:lang w:val="uk-UA"/>
        </w:rPr>
        <w:t>Гесіода</w:t>
      </w:r>
      <w:proofErr w:type="spellEnd"/>
      <w:r w:rsidR="00317D3E" w:rsidRPr="00317D3E">
        <w:rPr>
          <w:sz w:val="24"/>
          <w:lang w:val="uk-UA"/>
        </w:rPr>
        <w:t>.</w:t>
      </w:r>
      <w:r>
        <w:rPr>
          <w:sz w:val="24"/>
          <w:lang w:val="uk-UA"/>
        </w:rPr>
        <w:t xml:space="preserve"> </w:t>
      </w:r>
      <w:r w:rsidR="00317D3E" w:rsidRPr="00317D3E">
        <w:rPr>
          <w:sz w:val="24"/>
          <w:lang w:val="uk-UA"/>
        </w:rPr>
        <w:t>Проблематика, художні особливості, значення поем.</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t>50</w:t>
      </w:r>
      <w:r w:rsidR="00317D3E" w:rsidRPr="00317D3E">
        <w:rPr>
          <w:sz w:val="24"/>
          <w:lang w:val="uk-UA"/>
        </w:rPr>
        <w:t xml:space="preserve">. Поема Вергілія </w:t>
      </w:r>
      <w:r>
        <w:rPr>
          <w:sz w:val="24"/>
          <w:lang w:val="uk-UA"/>
        </w:rPr>
        <w:t>«</w:t>
      </w:r>
      <w:r w:rsidR="00317D3E" w:rsidRPr="00317D3E">
        <w:rPr>
          <w:sz w:val="24"/>
          <w:lang w:val="uk-UA"/>
        </w:rPr>
        <w:t>Енеїда</w:t>
      </w:r>
      <w:r>
        <w:rPr>
          <w:sz w:val="24"/>
          <w:lang w:val="uk-UA"/>
        </w:rPr>
        <w:t>»</w:t>
      </w:r>
      <w:r w:rsidR="00317D3E" w:rsidRPr="00317D3E">
        <w:rPr>
          <w:sz w:val="24"/>
          <w:lang w:val="uk-UA"/>
        </w:rPr>
        <w:t>, її композиція, зміст, основна ідея, політична тенденційність.</w:t>
      </w:r>
      <w:r>
        <w:rPr>
          <w:sz w:val="24"/>
          <w:lang w:val="uk-UA"/>
        </w:rPr>
        <w:t xml:space="preserve"> </w:t>
      </w:r>
      <w:r w:rsidR="00317D3E" w:rsidRPr="00317D3E">
        <w:rPr>
          <w:sz w:val="24"/>
          <w:lang w:val="uk-UA"/>
        </w:rPr>
        <w:t xml:space="preserve">Еволюція образу Енея в поемі Вергілія </w:t>
      </w:r>
      <w:r>
        <w:rPr>
          <w:sz w:val="24"/>
          <w:lang w:val="uk-UA"/>
        </w:rPr>
        <w:t>«</w:t>
      </w:r>
      <w:r w:rsidR="00317D3E" w:rsidRPr="00317D3E">
        <w:rPr>
          <w:sz w:val="24"/>
          <w:lang w:val="uk-UA"/>
        </w:rPr>
        <w:t>Енеїда</w:t>
      </w:r>
      <w:r>
        <w:rPr>
          <w:sz w:val="24"/>
          <w:lang w:val="uk-UA"/>
        </w:rPr>
        <w:t>»</w:t>
      </w:r>
      <w:r w:rsidR="00317D3E" w:rsidRPr="00317D3E">
        <w:rPr>
          <w:sz w:val="24"/>
          <w:lang w:val="uk-UA"/>
        </w:rPr>
        <w:t>.</w:t>
      </w:r>
      <w:r>
        <w:rPr>
          <w:sz w:val="24"/>
          <w:lang w:val="uk-UA"/>
        </w:rPr>
        <w:t xml:space="preserve"> </w:t>
      </w:r>
      <w:r w:rsidR="00317D3E" w:rsidRPr="00317D3E">
        <w:rPr>
          <w:sz w:val="24"/>
          <w:lang w:val="uk-UA"/>
        </w:rPr>
        <w:t xml:space="preserve">Зображення богів та їхнього впливу на життя людей в поемі Вергілія </w:t>
      </w:r>
      <w:r>
        <w:rPr>
          <w:sz w:val="24"/>
          <w:lang w:val="uk-UA"/>
        </w:rPr>
        <w:t>«</w:t>
      </w:r>
      <w:r w:rsidR="00317D3E" w:rsidRPr="00317D3E">
        <w:rPr>
          <w:sz w:val="24"/>
          <w:lang w:val="uk-UA"/>
        </w:rPr>
        <w:t>Енеїда</w:t>
      </w:r>
      <w:r>
        <w:rPr>
          <w:sz w:val="24"/>
          <w:lang w:val="uk-UA"/>
        </w:rPr>
        <w:t>»</w:t>
      </w:r>
      <w:r w:rsidR="00317D3E" w:rsidRPr="00317D3E">
        <w:rPr>
          <w:sz w:val="24"/>
          <w:lang w:val="uk-UA"/>
        </w:rPr>
        <w:t>.</w:t>
      </w:r>
    </w:p>
    <w:p w:rsidR="00317D3E" w:rsidRPr="00317D3E" w:rsidRDefault="009E369B" w:rsidP="00317D3E">
      <w:pPr>
        <w:pBdr>
          <w:top w:val="nil"/>
          <w:left w:val="nil"/>
          <w:bottom w:val="nil"/>
          <w:right w:val="nil"/>
          <w:between w:val="nil"/>
        </w:pBdr>
        <w:tabs>
          <w:tab w:val="left" w:pos="993"/>
        </w:tabs>
        <w:jc w:val="both"/>
        <w:rPr>
          <w:sz w:val="24"/>
          <w:lang w:val="uk-UA"/>
        </w:rPr>
      </w:pPr>
      <w:r>
        <w:rPr>
          <w:sz w:val="24"/>
          <w:lang w:val="uk-UA"/>
        </w:rPr>
        <w:lastRenderedPageBreak/>
        <w:t>51</w:t>
      </w:r>
      <w:r w:rsidR="00317D3E" w:rsidRPr="00317D3E">
        <w:rPr>
          <w:sz w:val="24"/>
          <w:lang w:val="uk-UA"/>
        </w:rPr>
        <w:t xml:space="preserve">. Поетична творчість Горація. Філософія </w:t>
      </w:r>
      <w:r>
        <w:rPr>
          <w:sz w:val="24"/>
          <w:lang w:val="uk-UA"/>
        </w:rPr>
        <w:t>«</w:t>
      </w:r>
      <w:r w:rsidR="00317D3E" w:rsidRPr="00317D3E">
        <w:rPr>
          <w:sz w:val="24"/>
          <w:lang w:val="uk-UA"/>
        </w:rPr>
        <w:t>золотої середини</w:t>
      </w:r>
      <w:r>
        <w:rPr>
          <w:sz w:val="24"/>
          <w:lang w:val="uk-UA"/>
        </w:rPr>
        <w:t>»</w:t>
      </w:r>
      <w:r w:rsidR="00317D3E" w:rsidRPr="00317D3E">
        <w:rPr>
          <w:sz w:val="24"/>
          <w:lang w:val="uk-UA"/>
        </w:rPr>
        <w:t xml:space="preserve">. Поетичні </w:t>
      </w:r>
      <w:r>
        <w:rPr>
          <w:sz w:val="24"/>
          <w:lang w:val="uk-UA"/>
        </w:rPr>
        <w:t>«</w:t>
      </w:r>
      <w:r w:rsidR="00317D3E" w:rsidRPr="00317D3E">
        <w:rPr>
          <w:sz w:val="24"/>
          <w:lang w:val="uk-UA"/>
        </w:rPr>
        <w:t>Послання</w:t>
      </w:r>
      <w:r>
        <w:rPr>
          <w:sz w:val="24"/>
          <w:lang w:val="uk-UA"/>
        </w:rPr>
        <w:t>»</w:t>
      </w:r>
      <w:r w:rsidR="00F6717E">
        <w:rPr>
          <w:sz w:val="24"/>
          <w:lang w:val="uk-UA"/>
        </w:rPr>
        <w:t xml:space="preserve"> </w:t>
      </w:r>
      <w:r w:rsidR="00317D3E" w:rsidRPr="00317D3E">
        <w:rPr>
          <w:sz w:val="24"/>
          <w:lang w:val="uk-UA"/>
        </w:rPr>
        <w:t xml:space="preserve">Горація і його </w:t>
      </w:r>
      <w:r w:rsidR="00F6717E">
        <w:rPr>
          <w:sz w:val="24"/>
          <w:lang w:val="uk-UA"/>
        </w:rPr>
        <w:t>«</w:t>
      </w:r>
      <w:r w:rsidR="00317D3E" w:rsidRPr="00317D3E">
        <w:rPr>
          <w:sz w:val="24"/>
          <w:lang w:val="uk-UA"/>
        </w:rPr>
        <w:t>Мистецтво поезії</w:t>
      </w:r>
      <w:r w:rsidR="00F6717E">
        <w:rPr>
          <w:sz w:val="24"/>
          <w:lang w:val="uk-UA"/>
        </w:rPr>
        <w:t>»</w:t>
      </w:r>
      <w:r w:rsidR="00317D3E" w:rsidRPr="00317D3E">
        <w:rPr>
          <w:sz w:val="24"/>
          <w:lang w:val="uk-UA"/>
        </w:rPr>
        <w:t>.</w:t>
      </w:r>
    </w:p>
    <w:p w:rsidR="00317D3E" w:rsidRPr="00317D3E" w:rsidRDefault="00F6717E" w:rsidP="00317D3E">
      <w:pPr>
        <w:pBdr>
          <w:top w:val="nil"/>
          <w:left w:val="nil"/>
          <w:bottom w:val="nil"/>
          <w:right w:val="nil"/>
          <w:between w:val="nil"/>
        </w:pBdr>
        <w:tabs>
          <w:tab w:val="left" w:pos="993"/>
        </w:tabs>
        <w:jc w:val="both"/>
        <w:rPr>
          <w:sz w:val="24"/>
          <w:lang w:val="uk-UA"/>
        </w:rPr>
      </w:pPr>
      <w:r>
        <w:rPr>
          <w:sz w:val="24"/>
          <w:lang w:val="uk-UA"/>
        </w:rPr>
        <w:t>52</w:t>
      </w:r>
      <w:r w:rsidR="00317D3E" w:rsidRPr="00317D3E">
        <w:rPr>
          <w:sz w:val="24"/>
          <w:lang w:val="uk-UA"/>
        </w:rPr>
        <w:t xml:space="preserve">. Рання любовна лірика Овідія. </w:t>
      </w:r>
      <w:r>
        <w:rPr>
          <w:sz w:val="24"/>
          <w:lang w:val="uk-UA"/>
        </w:rPr>
        <w:t>«</w:t>
      </w:r>
      <w:r w:rsidR="00317D3E" w:rsidRPr="00317D3E">
        <w:rPr>
          <w:sz w:val="24"/>
          <w:lang w:val="uk-UA"/>
        </w:rPr>
        <w:t>Любовні елегії</w:t>
      </w:r>
      <w:r>
        <w:rPr>
          <w:sz w:val="24"/>
          <w:lang w:val="uk-UA"/>
        </w:rPr>
        <w:t>»</w:t>
      </w:r>
      <w:r w:rsidR="00317D3E" w:rsidRPr="00317D3E">
        <w:rPr>
          <w:sz w:val="24"/>
          <w:lang w:val="uk-UA"/>
        </w:rPr>
        <w:t>, їх тематика, значення.</w:t>
      </w:r>
      <w:r>
        <w:rPr>
          <w:sz w:val="24"/>
          <w:lang w:val="uk-UA"/>
        </w:rPr>
        <w:t xml:space="preserve"> </w:t>
      </w:r>
      <w:r w:rsidR="00317D3E" w:rsidRPr="00317D3E">
        <w:rPr>
          <w:sz w:val="24"/>
          <w:lang w:val="uk-UA"/>
        </w:rPr>
        <w:t xml:space="preserve">Поема Овідія </w:t>
      </w:r>
      <w:r>
        <w:rPr>
          <w:sz w:val="24"/>
          <w:lang w:val="uk-UA"/>
        </w:rPr>
        <w:t>«</w:t>
      </w:r>
      <w:r w:rsidR="00317D3E" w:rsidRPr="00317D3E">
        <w:rPr>
          <w:sz w:val="24"/>
          <w:lang w:val="uk-UA"/>
        </w:rPr>
        <w:t>Метаморфози</w:t>
      </w:r>
      <w:r>
        <w:rPr>
          <w:sz w:val="24"/>
          <w:lang w:val="uk-UA"/>
        </w:rPr>
        <w:t>»</w:t>
      </w:r>
      <w:r w:rsidR="00317D3E" w:rsidRPr="00317D3E">
        <w:rPr>
          <w:sz w:val="24"/>
          <w:lang w:val="uk-UA"/>
        </w:rPr>
        <w:t>, її джерела, зміст, метод, особливості, значення.</w:t>
      </w:r>
    </w:p>
    <w:p w:rsidR="00317D3E" w:rsidRPr="00317D3E" w:rsidRDefault="00F6717E" w:rsidP="00317D3E">
      <w:pPr>
        <w:pBdr>
          <w:top w:val="nil"/>
          <w:left w:val="nil"/>
          <w:bottom w:val="nil"/>
          <w:right w:val="nil"/>
          <w:between w:val="nil"/>
        </w:pBdr>
        <w:tabs>
          <w:tab w:val="left" w:pos="993"/>
        </w:tabs>
        <w:jc w:val="both"/>
        <w:rPr>
          <w:sz w:val="24"/>
          <w:lang w:val="uk-UA"/>
        </w:rPr>
      </w:pPr>
      <w:r>
        <w:rPr>
          <w:sz w:val="24"/>
          <w:lang w:val="uk-UA"/>
        </w:rPr>
        <w:t>53</w:t>
      </w:r>
      <w:r w:rsidR="00317D3E" w:rsidRPr="00317D3E">
        <w:rPr>
          <w:sz w:val="24"/>
          <w:lang w:val="uk-UA"/>
        </w:rPr>
        <w:t xml:space="preserve">. Особливості трагедій Сенеки </w:t>
      </w:r>
      <w:r>
        <w:rPr>
          <w:sz w:val="24"/>
          <w:lang w:val="uk-UA"/>
        </w:rPr>
        <w:t>«</w:t>
      </w:r>
      <w:proofErr w:type="spellStart"/>
      <w:r w:rsidR="00317D3E" w:rsidRPr="00317D3E">
        <w:rPr>
          <w:sz w:val="24"/>
          <w:lang w:val="uk-UA"/>
        </w:rPr>
        <w:t>Федра</w:t>
      </w:r>
      <w:proofErr w:type="spellEnd"/>
      <w:r>
        <w:rPr>
          <w:sz w:val="24"/>
          <w:lang w:val="uk-UA"/>
        </w:rPr>
        <w:t>»</w:t>
      </w:r>
      <w:r w:rsidR="00317D3E" w:rsidRPr="00317D3E">
        <w:rPr>
          <w:sz w:val="24"/>
          <w:lang w:val="uk-UA"/>
        </w:rPr>
        <w:t xml:space="preserve">, </w:t>
      </w:r>
      <w:r>
        <w:rPr>
          <w:sz w:val="24"/>
          <w:lang w:val="uk-UA"/>
        </w:rPr>
        <w:t>«</w:t>
      </w:r>
      <w:proofErr w:type="spellStart"/>
      <w:r w:rsidR="00317D3E" w:rsidRPr="00317D3E">
        <w:rPr>
          <w:sz w:val="24"/>
          <w:lang w:val="uk-UA"/>
        </w:rPr>
        <w:t>Медея</w:t>
      </w:r>
      <w:proofErr w:type="spellEnd"/>
      <w:r>
        <w:rPr>
          <w:sz w:val="24"/>
          <w:lang w:val="uk-UA"/>
        </w:rPr>
        <w:t>»</w:t>
      </w:r>
      <w:r w:rsidR="00317D3E" w:rsidRPr="00317D3E">
        <w:rPr>
          <w:sz w:val="24"/>
          <w:lang w:val="uk-UA"/>
        </w:rPr>
        <w:t>. Сенека і французький класицизм.</w:t>
      </w:r>
    </w:p>
    <w:p w:rsidR="00317D3E" w:rsidRPr="00317D3E" w:rsidRDefault="00F6717E" w:rsidP="00317D3E">
      <w:pPr>
        <w:pBdr>
          <w:top w:val="nil"/>
          <w:left w:val="nil"/>
          <w:bottom w:val="nil"/>
          <w:right w:val="nil"/>
          <w:between w:val="nil"/>
        </w:pBdr>
        <w:tabs>
          <w:tab w:val="left" w:pos="993"/>
        </w:tabs>
        <w:jc w:val="both"/>
        <w:rPr>
          <w:sz w:val="24"/>
          <w:lang w:val="uk-UA"/>
        </w:rPr>
      </w:pPr>
      <w:r>
        <w:rPr>
          <w:sz w:val="24"/>
          <w:lang w:val="uk-UA"/>
        </w:rPr>
        <w:t>54</w:t>
      </w:r>
      <w:r w:rsidR="00317D3E" w:rsidRPr="00317D3E">
        <w:rPr>
          <w:sz w:val="24"/>
          <w:lang w:val="uk-UA"/>
        </w:rPr>
        <w:t xml:space="preserve">. Роман Апулея </w:t>
      </w:r>
      <w:r>
        <w:rPr>
          <w:sz w:val="24"/>
          <w:lang w:val="uk-UA"/>
        </w:rPr>
        <w:t>«</w:t>
      </w:r>
      <w:r w:rsidR="00317D3E" w:rsidRPr="00317D3E">
        <w:rPr>
          <w:sz w:val="24"/>
          <w:lang w:val="uk-UA"/>
        </w:rPr>
        <w:t>Метаморфози, або Золотий осел</w:t>
      </w:r>
      <w:r>
        <w:rPr>
          <w:sz w:val="24"/>
          <w:lang w:val="uk-UA"/>
        </w:rPr>
        <w:t>»</w:t>
      </w:r>
      <w:r w:rsidR="00317D3E" w:rsidRPr="00317D3E">
        <w:rPr>
          <w:sz w:val="24"/>
          <w:lang w:val="uk-UA"/>
        </w:rPr>
        <w:t>: сюжет роману, вставні новели. Вплив</w:t>
      </w:r>
    </w:p>
    <w:p w:rsidR="008777D1" w:rsidRDefault="00317D3E" w:rsidP="00317D3E">
      <w:pPr>
        <w:pBdr>
          <w:top w:val="nil"/>
          <w:left w:val="nil"/>
          <w:bottom w:val="nil"/>
          <w:right w:val="nil"/>
          <w:between w:val="nil"/>
        </w:pBdr>
        <w:tabs>
          <w:tab w:val="left" w:pos="993"/>
        </w:tabs>
        <w:jc w:val="both"/>
        <w:rPr>
          <w:sz w:val="24"/>
          <w:lang w:val="uk-UA"/>
        </w:rPr>
      </w:pPr>
      <w:r w:rsidRPr="00317D3E">
        <w:rPr>
          <w:sz w:val="24"/>
          <w:lang w:val="uk-UA"/>
        </w:rPr>
        <w:t>Апулея в нові часи.</w:t>
      </w:r>
    </w:p>
    <w:p w:rsidR="00F6717E" w:rsidRPr="00484C84" w:rsidRDefault="00F6717E" w:rsidP="00317D3E">
      <w:pPr>
        <w:pBdr>
          <w:top w:val="nil"/>
          <w:left w:val="nil"/>
          <w:bottom w:val="nil"/>
          <w:right w:val="nil"/>
          <w:between w:val="nil"/>
        </w:pBdr>
        <w:tabs>
          <w:tab w:val="left" w:pos="993"/>
        </w:tabs>
        <w:jc w:val="both"/>
        <w:rPr>
          <w:color w:val="000000"/>
          <w:lang w:val="uk-UA"/>
        </w:rPr>
      </w:pPr>
    </w:p>
    <w:p w:rsidR="008777D1" w:rsidRPr="00484C84" w:rsidRDefault="008777D1" w:rsidP="008777D1">
      <w:pPr>
        <w:pBdr>
          <w:top w:val="nil"/>
          <w:left w:val="nil"/>
          <w:bottom w:val="nil"/>
          <w:right w:val="nil"/>
          <w:between w:val="nil"/>
        </w:pBdr>
        <w:tabs>
          <w:tab w:val="left" w:pos="993"/>
        </w:tabs>
        <w:jc w:val="both"/>
        <w:rPr>
          <w:color w:val="000000"/>
          <w:sz w:val="24"/>
          <w:lang w:val="uk-UA"/>
        </w:rPr>
      </w:pPr>
      <w:r w:rsidRPr="00484C84">
        <w:rPr>
          <w:color w:val="000000"/>
          <w:sz w:val="24"/>
          <w:lang w:val="uk-UA"/>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Pr="00484C84">
        <w:rPr>
          <w:color w:val="000000"/>
          <w:sz w:val="24"/>
          <w:lang w:val="uk-UA"/>
        </w:rPr>
        <w:t>інформальної</w:t>
      </w:r>
      <w:proofErr w:type="spellEnd"/>
      <w:r w:rsidRPr="00484C84">
        <w:rPr>
          <w:color w:val="000000"/>
          <w:sz w:val="24"/>
          <w:lang w:val="uk-UA"/>
        </w:rPr>
        <w:t xml:space="preserve"> освіти» (протокол №16 від 25листопада 2024 року) </w:t>
      </w:r>
      <w:r w:rsidRPr="00484C84">
        <w:rPr>
          <w:sz w:val="24"/>
          <w:lang w:val="uk-UA"/>
        </w:rPr>
        <w:t>(https://www.chnu.edu.ua/universytet/normatyvni-dokumenty/poriadok-vyznannia-u-chernivetskomu-natsionalnomu-universyteti-imeni-yuriia-fedkovycha-rezultativ-navchannia-zdobutykh-shliakhom-neformalnoi-taabo-informalnoi-osvity/)</w:t>
      </w:r>
      <w:r w:rsidRPr="00484C84">
        <w:rPr>
          <w:color w:val="000000"/>
          <w:sz w:val="24"/>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sidRPr="00484C84">
        <w:rPr>
          <w:color w:val="000000"/>
          <w:sz w:val="24"/>
          <w:lang w:val="uk-UA"/>
        </w:rPr>
        <w:t>інформальної</w:t>
      </w:r>
      <w:proofErr w:type="spellEnd"/>
      <w:r w:rsidRPr="00484C84">
        <w:rPr>
          <w:color w:val="000000"/>
          <w:sz w:val="24"/>
          <w:lang w:val="uk-UA"/>
        </w:rPr>
        <w:t xml:space="preserve"> освіти з проблем, що  відповідають тематиці курсу.</w:t>
      </w:r>
    </w:p>
    <w:p w:rsidR="008777D1" w:rsidRPr="00484C84" w:rsidRDefault="008777D1" w:rsidP="008777D1">
      <w:pPr>
        <w:pStyle w:val="af1"/>
        <w:tabs>
          <w:tab w:val="left" w:pos="0"/>
        </w:tabs>
        <w:rPr>
          <w:b/>
        </w:rPr>
      </w:pPr>
    </w:p>
    <w:p w:rsidR="008777D1" w:rsidRPr="00484C84" w:rsidRDefault="008777D1" w:rsidP="008777D1">
      <w:pPr>
        <w:pStyle w:val="a5"/>
        <w:spacing w:before="0" w:beforeAutospacing="0" w:after="0" w:afterAutospacing="0"/>
        <w:ind w:left="720"/>
        <w:jc w:val="center"/>
        <w:rPr>
          <w:b/>
          <w:bCs/>
          <w:color w:val="auto"/>
          <w:spacing w:val="-6"/>
          <w:sz w:val="28"/>
          <w:szCs w:val="28"/>
          <w:lang w:val="uk-UA"/>
        </w:rPr>
      </w:pPr>
      <w:r w:rsidRPr="00484C84">
        <w:rPr>
          <w:b/>
          <w:color w:val="auto"/>
          <w:sz w:val="28"/>
          <w:szCs w:val="28"/>
          <w:lang w:val="uk-UA"/>
        </w:rPr>
        <w:t>Рекомендована література</w:t>
      </w:r>
    </w:p>
    <w:p w:rsidR="008777D1" w:rsidRPr="00F6717E" w:rsidRDefault="008777D1" w:rsidP="008777D1">
      <w:pPr>
        <w:pStyle w:val="af1"/>
        <w:shd w:val="clear" w:color="auto" w:fill="FFFFFF"/>
        <w:jc w:val="center"/>
        <w:rPr>
          <w:rFonts w:ascii="Times New Roman" w:hAnsi="Times New Roman"/>
          <w:b/>
          <w:bCs/>
          <w:spacing w:val="-6"/>
          <w:sz w:val="24"/>
          <w:szCs w:val="24"/>
        </w:rPr>
      </w:pPr>
      <w:r w:rsidRPr="00F6717E">
        <w:rPr>
          <w:rFonts w:ascii="Times New Roman" w:hAnsi="Times New Roman"/>
          <w:b/>
          <w:bCs/>
          <w:spacing w:val="-6"/>
          <w:sz w:val="24"/>
          <w:szCs w:val="24"/>
        </w:rPr>
        <w:t>Основна</w:t>
      </w:r>
    </w:p>
    <w:p w:rsidR="00EB5A7B" w:rsidRPr="00EB5A7B" w:rsidRDefault="00EB5A7B" w:rsidP="008777D1">
      <w:pPr>
        <w:numPr>
          <w:ilvl w:val="0"/>
          <w:numId w:val="1"/>
        </w:numPr>
        <w:tabs>
          <w:tab w:val="clear" w:pos="720"/>
          <w:tab w:val="left" w:pos="-142"/>
        </w:tabs>
        <w:ind w:left="0" w:firstLine="709"/>
        <w:jc w:val="both"/>
        <w:rPr>
          <w:sz w:val="24"/>
          <w:lang w:val="uk-UA"/>
        </w:rPr>
      </w:pPr>
      <w:proofErr w:type="spellStart"/>
      <w:r w:rsidRPr="00EB5A7B">
        <w:rPr>
          <w:sz w:val="24"/>
          <w:shd w:val="clear" w:color="auto" w:fill="FFFFFF"/>
        </w:rPr>
        <w:t>Данильчук</w:t>
      </w:r>
      <w:proofErr w:type="spellEnd"/>
      <w:r w:rsidRPr="00EB5A7B">
        <w:rPr>
          <w:sz w:val="24"/>
          <w:shd w:val="clear" w:color="auto" w:fill="FFFFFF"/>
          <w:lang w:val="uk-UA"/>
        </w:rPr>
        <w:t xml:space="preserve"> </w:t>
      </w:r>
      <w:r w:rsidRPr="00EB5A7B">
        <w:rPr>
          <w:sz w:val="24"/>
          <w:shd w:val="clear" w:color="auto" w:fill="FFFFFF"/>
        </w:rPr>
        <w:t xml:space="preserve">О. М. </w:t>
      </w:r>
      <w:proofErr w:type="spellStart"/>
      <w:r w:rsidRPr="00EB5A7B">
        <w:rPr>
          <w:sz w:val="24"/>
          <w:shd w:val="clear" w:color="auto" w:fill="FFFFFF"/>
        </w:rPr>
        <w:t>Історія</w:t>
      </w:r>
      <w:proofErr w:type="spellEnd"/>
      <w:r w:rsidRPr="00EB5A7B">
        <w:rPr>
          <w:sz w:val="24"/>
          <w:shd w:val="clear" w:color="auto" w:fill="FFFFFF"/>
        </w:rPr>
        <w:t xml:space="preserve"> </w:t>
      </w:r>
      <w:proofErr w:type="spellStart"/>
      <w:r w:rsidRPr="00EB5A7B">
        <w:rPr>
          <w:sz w:val="24"/>
          <w:shd w:val="clear" w:color="auto" w:fill="FFFFFF"/>
        </w:rPr>
        <w:t>зарубіжної</w:t>
      </w:r>
      <w:proofErr w:type="spellEnd"/>
      <w:r w:rsidRPr="00EB5A7B">
        <w:rPr>
          <w:sz w:val="24"/>
          <w:shd w:val="clear" w:color="auto" w:fill="FFFFFF"/>
        </w:rPr>
        <w:t xml:space="preserve"> </w:t>
      </w:r>
      <w:proofErr w:type="spellStart"/>
      <w:r w:rsidRPr="00EB5A7B">
        <w:rPr>
          <w:sz w:val="24"/>
          <w:shd w:val="clear" w:color="auto" w:fill="FFFFFF"/>
        </w:rPr>
        <w:t>літератури</w:t>
      </w:r>
      <w:proofErr w:type="spellEnd"/>
      <w:r w:rsidRPr="00EB5A7B">
        <w:rPr>
          <w:sz w:val="24"/>
          <w:shd w:val="clear" w:color="auto" w:fill="FFFFFF"/>
        </w:rPr>
        <w:t xml:space="preserve">. </w:t>
      </w:r>
      <w:proofErr w:type="spellStart"/>
      <w:r w:rsidRPr="00EB5A7B">
        <w:rPr>
          <w:sz w:val="24"/>
          <w:shd w:val="clear" w:color="auto" w:fill="FFFFFF"/>
        </w:rPr>
        <w:t>Антична</w:t>
      </w:r>
      <w:proofErr w:type="spellEnd"/>
      <w:r w:rsidRPr="00EB5A7B">
        <w:rPr>
          <w:sz w:val="24"/>
          <w:shd w:val="clear" w:color="auto" w:fill="FFFFFF"/>
        </w:rPr>
        <w:t xml:space="preserve"> </w:t>
      </w:r>
      <w:proofErr w:type="spellStart"/>
      <w:r w:rsidRPr="00EB5A7B">
        <w:rPr>
          <w:sz w:val="24"/>
          <w:shd w:val="clear" w:color="auto" w:fill="FFFFFF"/>
        </w:rPr>
        <w:t>література</w:t>
      </w:r>
      <w:proofErr w:type="spellEnd"/>
      <w:proofErr w:type="gramStart"/>
      <w:r w:rsidRPr="00EB5A7B">
        <w:rPr>
          <w:sz w:val="24"/>
          <w:shd w:val="clear" w:color="auto" w:fill="FFFFFF"/>
        </w:rPr>
        <w:t xml:space="preserve"> :</w:t>
      </w:r>
      <w:proofErr w:type="gramEnd"/>
      <w:r w:rsidRPr="00EB5A7B">
        <w:rPr>
          <w:sz w:val="24"/>
          <w:shd w:val="clear" w:color="auto" w:fill="FFFFFF"/>
        </w:rPr>
        <w:t xml:space="preserve"> </w:t>
      </w:r>
      <w:proofErr w:type="spellStart"/>
      <w:r w:rsidRPr="00EB5A7B">
        <w:rPr>
          <w:sz w:val="24"/>
          <w:shd w:val="clear" w:color="auto" w:fill="FFFFFF"/>
        </w:rPr>
        <w:t>навч</w:t>
      </w:r>
      <w:proofErr w:type="spellEnd"/>
      <w:r w:rsidRPr="00EB5A7B">
        <w:rPr>
          <w:sz w:val="24"/>
          <w:shd w:val="clear" w:color="auto" w:fill="FFFFFF"/>
        </w:rPr>
        <w:t xml:space="preserve">. </w:t>
      </w:r>
      <w:proofErr w:type="spellStart"/>
      <w:r w:rsidRPr="00EB5A7B">
        <w:rPr>
          <w:sz w:val="24"/>
          <w:shd w:val="clear" w:color="auto" w:fill="FFFFFF"/>
        </w:rPr>
        <w:t>Посібник</w:t>
      </w:r>
      <w:proofErr w:type="spellEnd"/>
      <w:proofErr w:type="gramStart"/>
      <w:r w:rsidRPr="00EB5A7B">
        <w:rPr>
          <w:sz w:val="24"/>
          <w:shd w:val="clear" w:color="auto" w:fill="FFFFFF"/>
          <w:lang w:val="uk-UA"/>
        </w:rPr>
        <w:t>.</w:t>
      </w:r>
      <w:proofErr w:type="spellStart"/>
      <w:r w:rsidRPr="00EB5A7B">
        <w:rPr>
          <w:sz w:val="24"/>
          <w:shd w:val="clear" w:color="auto" w:fill="FFFFFF"/>
        </w:rPr>
        <w:t>М</w:t>
      </w:r>
      <w:proofErr w:type="gramEnd"/>
      <w:r w:rsidRPr="00EB5A7B">
        <w:rPr>
          <w:sz w:val="24"/>
          <w:shd w:val="clear" w:color="auto" w:fill="FFFFFF"/>
        </w:rPr>
        <w:t>иколаїв</w:t>
      </w:r>
      <w:proofErr w:type="spellEnd"/>
      <w:r w:rsidRPr="00EB5A7B">
        <w:rPr>
          <w:sz w:val="24"/>
          <w:shd w:val="clear" w:color="auto" w:fill="FFFFFF"/>
        </w:rPr>
        <w:t xml:space="preserve"> : НУК, 2021. 152 с.</w:t>
      </w:r>
    </w:p>
    <w:p w:rsidR="008777D1" w:rsidRPr="00484C84" w:rsidRDefault="008777D1" w:rsidP="008777D1">
      <w:pPr>
        <w:numPr>
          <w:ilvl w:val="0"/>
          <w:numId w:val="1"/>
        </w:numPr>
        <w:tabs>
          <w:tab w:val="clear" w:pos="720"/>
          <w:tab w:val="left" w:pos="-142"/>
        </w:tabs>
        <w:ind w:left="0" w:firstLine="709"/>
        <w:jc w:val="both"/>
        <w:rPr>
          <w:sz w:val="24"/>
          <w:lang w:val="uk-UA"/>
        </w:rPr>
      </w:pPr>
      <w:r w:rsidRPr="00484C84">
        <w:rPr>
          <w:sz w:val="24"/>
          <w:lang w:val="uk-UA"/>
        </w:rPr>
        <w:t xml:space="preserve">Історія зарубіжної літератури. Античність. Середньовіччя. Відродження : навчальний посібник для здобувачів вищої освіти першого (бакалаврського) рівня спеціальності 014.01 Середня освіта. Українська мова і література ; </w:t>
      </w:r>
      <w:proofErr w:type="spellStart"/>
      <w:r w:rsidRPr="00484C84">
        <w:rPr>
          <w:sz w:val="24"/>
          <w:lang w:val="uk-UA"/>
        </w:rPr>
        <w:t>Держ</w:t>
      </w:r>
      <w:proofErr w:type="spellEnd"/>
      <w:r w:rsidRPr="00484C84">
        <w:rPr>
          <w:sz w:val="24"/>
          <w:lang w:val="uk-UA"/>
        </w:rPr>
        <w:t xml:space="preserve">. </w:t>
      </w:r>
      <w:proofErr w:type="spellStart"/>
      <w:r w:rsidRPr="00484C84">
        <w:rPr>
          <w:sz w:val="24"/>
          <w:lang w:val="uk-UA"/>
        </w:rPr>
        <w:t>закл</w:t>
      </w:r>
      <w:proofErr w:type="spellEnd"/>
      <w:r w:rsidRPr="00484C84">
        <w:rPr>
          <w:sz w:val="24"/>
          <w:lang w:val="uk-UA"/>
        </w:rPr>
        <w:t>. «</w:t>
      </w:r>
      <w:proofErr w:type="spellStart"/>
      <w:r w:rsidRPr="00484C84">
        <w:rPr>
          <w:sz w:val="24"/>
          <w:lang w:val="uk-UA"/>
        </w:rPr>
        <w:t>Луган</w:t>
      </w:r>
      <w:proofErr w:type="spellEnd"/>
      <w:r w:rsidRPr="00484C84">
        <w:rPr>
          <w:sz w:val="24"/>
          <w:lang w:val="uk-UA"/>
        </w:rPr>
        <w:t xml:space="preserve">. нац. ун-т імені Тараса Шевченка». Полтава : Вид-во </w:t>
      </w:r>
      <w:proofErr w:type="spellStart"/>
      <w:r w:rsidRPr="00484C84">
        <w:rPr>
          <w:sz w:val="24"/>
          <w:lang w:val="uk-UA"/>
        </w:rPr>
        <w:t>ДЗ</w:t>
      </w:r>
      <w:proofErr w:type="spellEnd"/>
      <w:r w:rsidRPr="00484C84">
        <w:rPr>
          <w:sz w:val="24"/>
          <w:lang w:val="uk-UA"/>
        </w:rPr>
        <w:t xml:space="preserve"> «ЛНУ імені Тараса Шевченка», 2022. 132 с.</w:t>
      </w:r>
    </w:p>
    <w:p w:rsidR="008777D1" w:rsidRPr="00484C84" w:rsidRDefault="008777D1" w:rsidP="008777D1">
      <w:pPr>
        <w:numPr>
          <w:ilvl w:val="0"/>
          <w:numId w:val="1"/>
        </w:numPr>
        <w:tabs>
          <w:tab w:val="clear" w:pos="720"/>
          <w:tab w:val="left" w:pos="-142"/>
        </w:tabs>
        <w:ind w:left="0" w:firstLine="709"/>
        <w:jc w:val="both"/>
        <w:rPr>
          <w:sz w:val="24"/>
          <w:lang w:val="uk-UA"/>
        </w:rPr>
      </w:pPr>
      <w:r w:rsidRPr="00484C84">
        <w:rPr>
          <w:sz w:val="24"/>
          <w:lang w:val="uk-UA"/>
        </w:rPr>
        <w:t>Ковбасенко Ю. Антична література. 4-те вид. Київ : Київський університет імені Бориса Грінченка, 2015. 256 с.</w:t>
      </w:r>
    </w:p>
    <w:p w:rsidR="008777D1" w:rsidRPr="00484C84" w:rsidRDefault="008777D1" w:rsidP="008777D1">
      <w:pPr>
        <w:numPr>
          <w:ilvl w:val="0"/>
          <w:numId w:val="1"/>
        </w:numPr>
        <w:tabs>
          <w:tab w:val="clear" w:pos="720"/>
          <w:tab w:val="left" w:pos="-142"/>
        </w:tabs>
        <w:ind w:left="0" w:firstLine="709"/>
        <w:jc w:val="both"/>
        <w:rPr>
          <w:sz w:val="24"/>
          <w:lang w:val="uk-UA"/>
        </w:rPr>
      </w:pPr>
      <w:r w:rsidRPr="00484C84">
        <w:rPr>
          <w:sz w:val="24"/>
          <w:lang w:val="uk-UA"/>
        </w:rPr>
        <w:t>Літературний тріумвірат «золотої доби» римської культури</w:t>
      </w:r>
      <w:r>
        <w:rPr>
          <w:sz w:val="24"/>
          <w:lang w:val="uk-UA"/>
        </w:rPr>
        <w:t xml:space="preserve"> : </w:t>
      </w:r>
      <w:proofErr w:type="spellStart"/>
      <w:r>
        <w:rPr>
          <w:sz w:val="24"/>
          <w:lang w:val="uk-UA"/>
        </w:rPr>
        <w:t>навч</w:t>
      </w:r>
      <w:proofErr w:type="spellEnd"/>
      <w:r>
        <w:rPr>
          <w:sz w:val="24"/>
          <w:lang w:val="uk-UA"/>
        </w:rPr>
        <w:t xml:space="preserve">. посібник / </w:t>
      </w:r>
      <w:proofErr w:type="spellStart"/>
      <w:r>
        <w:rPr>
          <w:sz w:val="24"/>
          <w:lang w:val="uk-UA"/>
        </w:rPr>
        <w:t>упоряд</w:t>
      </w:r>
      <w:proofErr w:type="spellEnd"/>
      <w:r>
        <w:rPr>
          <w:sz w:val="24"/>
          <w:lang w:val="uk-UA"/>
        </w:rPr>
        <w:t>. П.</w:t>
      </w:r>
      <w:r w:rsidRPr="00484C84">
        <w:rPr>
          <w:sz w:val="24"/>
          <w:lang w:val="uk-UA"/>
        </w:rPr>
        <w:t> Шулик. Кам’янець-Подільський</w:t>
      </w:r>
      <w:r>
        <w:rPr>
          <w:sz w:val="24"/>
          <w:lang w:val="uk-UA"/>
        </w:rPr>
        <w:t xml:space="preserve"> </w:t>
      </w:r>
      <w:r w:rsidRPr="00484C84">
        <w:rPr>
          <w:sz w:val="24"/>
          <w:lang w:val="uk-UA"/>
        </w:rPr>
        <w:t>: Аксіома, 2016. 184 с.</w:t>
      </w:r>
    </w:p>
    <w:p w:rsidR="008777D1" w:rsidRPr="00484C84" w:rsidRDefault="008777D1" w:rsidP="008777D1">
      <w:pPr>
        <w:numPr>
          <w:ilvl w:val="0"/>
          <w:numId w:val="1"/>
        </w:numPr>
        <w:tabs>
          <w:tab w:val="clear" w:pos="720"/>
          <w:tab w:val="left" w:pos="-142"/>
        </w:tabs>
        <w:ind w:left="0" w:firstLine="709"/>
        <w:jc w:val="both"/>
        <w:rPr>
          <w:sz w:val="24"/>
          <w:lang w:val="uk-UA"/>
        </w:rPr>
      </w:pPr>
      <w:r>
        <w:rPr>
          <w:sz w:val="24"/>
          <w:lang w:val="uk-UA"/>
        </w:rPr>
        <w:t>Поліщук Л.</w:t>
      </w:r>
      <w:r w:rsidRPr="00484C84">
        <w:rPr>
          <w:sz w:val="24"/>
          <w:lang w:val="uk-UA"/>
        </w:rPr>
        <w:t xml:space="preserve"> Історія зарубіжної літератури. Античність. Середні віки. Відродження : </w:t>
      </w:r>
      <w:proofErr w:type="spellStart"/>
      <w:r w:rsidRPr="00484C84">
        <w:rPr>
          <w:sz w:val="24"/>
          <w:lang w:val="uk-UA"/>
        </w:rPr>
        <w:t>навч.-метод</w:t>
      </w:r>
      <w:proofErr w:type="spellEnd"/>
      <w:r w:rsidRPr="00484C84">
        <w:rPr>
          <w:sz w:val="24"/>
          <w:lang w:val="uk-UA"/>
        </w:rPr>
        <w:t xml:space="preserve">. </w:t>
      </w:r>
      <w:proofErr w:type="spellStart"/>
      <w:r w:rsidRPr="00484C84">
        <w:rPr>
          <w:sz w:val="24"/>
          <w:lang w:val="uk-UA"/>
        </w:rPr>
        <w:t>посіб</w:t>
      </w:r>
      <w:proofErr w:type="spellEnd"/>
      <w:r w:rsidRPr="00484C84">
        <w:rPr>
          <w:sz w:val="24"/>
          <w:lang w:val="uk-UA"/>
        </w:rPr>
        <w:t>. Умань : Візаві, 2017. 156 с.</w:t>
      </w:r>
    </w:p>
    <w:p w:rsidR="008777D1" w:rsidRPr="00484C84" w:rsidRDefault="008777D1" w:rsidP="008777D1">
      <w:pPr>
        <w:shd w:val="clear" w:color="auto" w:fill="FFFFFF"/>
        <w:jc w:val="both"/>
        <w:rPr>
          <w:bCs/>
          <w:spacing w:val="-6"/>
          <w:lang w:val="uk-UA"/>
        </w:rPr>
      </w:pPr>
    </w:p>
    <w:p w:rsidR="008777D1" w:rsidRPr="00484C84" w:rsidRDefault="008777D1" w:rsidP="008777D1">
      <w:pPr>
        <w:shd w:val="clear" w:color="auto" w:fill="FFFFFF"/>
        <w:jc w:val="center"/>
        <w:rPr>
          <w:b/>
          <w:bCs/>
          <w:spacing w:val="-6"/>
          <w:lang w:val="uk-UA"/>
        </w:rPr>
      </w:pPr>
      <w:r w:rsidRPr="00484C84">
        <w:rPr>
          <w:b/>
          <w:bCs/>
          <w:spacing w:val="-6"/>
          <w:lang w:val="uk-UA"/>
        </w:rPr>
        <w:t>Допоміжна</w:t>
      </w:r>
    </w:p>
    <w:p w:rsidR="008777D1" w:rsidRPr="00484C84" w:rsidRDefault="008777D1" w:rsidP="008777D1">
      <w:pPr>
        <w:numPr>
          <w:ilvl w:val="0"/>
          <w:numId w:val="15"/>
        </w:numPr>
        <w:tabs>
          <w:tab w:val="clear" w:pos="720"/>
          <w:tab w:val="left" w:pos="-142"/>
          <w:tab w:val="left" w:pos="0"/>
          <w:tab w:val="left" w:pos="142"/>
        </w:tabs>
        <w:ind w:left="0" w:firstLine="709"/>
        <w:jc w:val="both"/>
        <w:rPr>
          <w:color w:val="000000"/>
          <w:sz w:val="24"/>
          <w:lang w:val="uk-UA"/>
        </w:rPr>
      </w:pPr>
      <w:r>
        <w:rPr>
          <w:sz w:val="24"/>
          <w:lang w:val="uk-UA"/>
        </w:rPr>
        <w:t xml:space="preserve">Гаврило І., </w:t>
      </w:r>
      <w:proofErr w:type="spellStart"/>
      <w:r>
        <w:rPr>
          <w:sz w:val="24"/>
          <w:lang w:val="uk-UA"/>
        </w:rPr>
        <w:t>Рошко</w:t>
      </w:r>
      <w:proofErr w:type="spellEnd"/>
      <w:r>
        <w:rPr>
          <w:sz w:val="24"/>
          <w:lang w:val="uk-UA"/>
        </w:rPr>
        <w:t xml:space="preserve"> М., </w:t>
      </w:r>
      <w:proofErr w:type="spellStart"/>
      <w:r>
        <w:rPr>
          <w:sz w:val="24"/>
          <w:lang w:val="uk-UA"/>
        </w:rPr>
        <w:t>Славич</w:t>
      </w:r>
      <w:proofErr w:type="spellEnd"/>
      <w:r>
        <w:rPr>
          <w:sz w:val="24"/>
          <w:lang w:val="uk-UA"/>
        </w:rPr>
        <w:t xml:space="preserve"> Т.</w:t>
      </w:r>
      <w:r w:rsidRPr="00484C84">
        <w:rPr>
          <w:sz w:val="24"/>
          <w:lang w:val="uk-UA"/>
        </w:rPr>
        <w:t xml:space="preserve"> Історія зарубіжної літератури XVII-XVIII ст.</w:t>
      </w:r>
      <w:r>
        <w:rPr>
          <w:sz w:val="24"/>
          <w:lang w:val="uk-UA"/>
        </w:rPr>
        <w:t xml:space="preserve"> </w:t>
      </w:r>
      <w:r w:rsidRPr="00484C84">
        <w:rPr>
          <w:sz w:val="24"/>
          <w:lang w:val="uk-UA"/>
        </w:rPr>
        <w:t xml:space="preserve">: </w:t>
      </w:r>
      <w:r>
        <w:rPr>
          <w:sz w:val="24"/>
          <w:lang w:val="uk-UA"/>
        </w:rPr>
        <w:t>н</w:t>
      </w:r>
      <w:r w:rsidRPr="00484C84">
        <w:rPr>
          <w:sz w:val="24"/>
          <w:lang w:val="uk-UA"/>
        </w:rPr>
        <w:t xml:space="preserve">авчальний посібник. Ужгород : </w:t>
      </w:r>
      <w:proofErr w:type="spellStart"/>
      <w:r w:rsidRPr="00484C84">
        <w:rPr>
          <w:sz w:val="24"/>
          <w:lang w:val="uk-UA"/>
        </w:rPr>
        <w:t>УжНУ</w:t>
      </w:r>
      <w:proofErr w:type="spellEnd"/>
      <w:r w:rsidRPr="00484C84">
        <w:rPr>
          <w:sz w:val="24"/>
          <w:lang w:val="uk-UA"/>
        </w:rPr>
        <w:t>, 2022. 117 с.</w:t>
      </w:r>
    </w:p>
    <w:p w:rsidR="008777D1" w:rsidRPr="00484C84" w:rsidRDefault="008777D1" w:rsidP="008777D1">
      <w:pPr>
        <w:numPr>
          <w:ilvl w:val="0"/>
          <w:numId w:val="15"/>
        </w:numPr>
        <w:tabs>
          <w:tab w:val="clear" w:pos="720"/>
          <w:tab w:val="left" w:pos="-142"/>
          <w:tab w:val="left" w:pos="0"/>
          <w:tab w:val="left" w:pos="142"/>
        </w:tabs>
        <w:ind w:left="0" w:firstLine="709"/>
        <w:jc w:val="both"/>
        <w:rPr>
          <w:color w:val="000000"/>
          <w:sz w:val="24"/>
          <w:lang w:val="uk-UA"/>
        </w:rPr>
      </w:pPr>
      <w:proofErr w:type="spellStart"/>
      <w:r w:rsidRPr="00484C84">
        <w:rPr>
          <w:sz w:val="24"/>
          <w:lang w:val="uk-UA"/>
        </w:rPr>
        <w:t>Городнюк</w:t>
      </w:r>
      <w:proofErr w:type="spellEnd"/>
      <w:r w:rsidRPr="00484C84">
        <w:rPr>
          <w:sz w:val="24"/>
          <w:lang w:val="uk-UA"/>
        </w:rPr>
        <w:t xml:space="preserve"> Н. Роман М. Сервантеса «Дон Кіхот»: Принципи конструювання тексту. </w:t>
      </w:r>
      <w:r w:rsidRPr="00484C84">
        <w:rPr>
          <w:i/>
          <w:sz w:val="24"/>
          <w:lang w:val="uk-UA"/>
        </w:rPr>
        <w:t xml:space="preserve">Актуальні проблеми науки та освіти: Збірник матеріалів XXVІ підсумкової науково-практичної конференції викладачів МДУ. </w:t>
      </w:r>
      <w:r w:rsidRPr="00484C84">
        <w:rPr>
          <w:sz w:val="24"/>
          <w:lang w:val="uk-UA"/>
        </w:rPr>
        <w:t>2024</w:t>
      </w:r>
      <w:r w:rsidRPr="00484C84">
        <w:rPr>
          <w:i/>
          <w:sz w:val="24"/>
          <w:lang w:val="uk-UA"/>
        </w:rPr>
        <w:t xml:space="preserve">. </w:t>
      </w:r>
      <w:r w:rsidRPr="00484C84">
        <w:rPr>
          <w:sz w:val="24"/>
          <w:lang w:val="uk-UA"/>
        </w:rPr>
        <w:t>С. 309–311.</w:t>
      </w:r>
    </w:p>
    <w:p w:rsidR="00EB5A7B" w:rsidRPr="00EB5A7B" w:rsidRDefault="00EB5A7B" w:rsidP="008777D1">
      <w:pPr>
        <w:numPr>
          <w:ilvl w:val="0"/>
          <w:numId w:val="15"/>
        </w:numPr>
        <w:tabs>
          <w:tab w:val="clear" w:pos="720"/>
          <w:tab w:val="left" w:pos="-142"/>
          <w:tab w:val="left" w:pos="0"/>
          <w:tab w:val="left" w:pos="142"/>
        </w:tabs>
        <w:ind w:left="0" w:firstLine="709"/>
        <w:jc w:val="both"/>
        <w:rPr>
          <w:sz w:val="24"/>
          <w:lang w:val="uk-UA"/>
        </w:rPr>
      </w:pPr>
      <w:proofErr w:type="spellStart"/>
      <w:r w:rsidRPr="00EB5A7B">
        <w:rPr>
          <w:sz w:val="24"/>
          <w:shd w:val="clear" w:color="auto" w:fill="FFFFFF"/>
        </w:rPr>
        <w:t>Зарубіжна</w:t>
      </w:r>
      <w:proofErr w:type="spellEnd"/>
      <w:r w:rsidRPr="00EB5A7B">
        <w:rPr>
          <w:sz w:val="24"/>
          <w:shd w:val="clear" w:color="auto" w:fill="FFFFFF"/>
        </w:rPr>
        <w:t xml:space="preserve"> </w:t>
      </w:r>
      <w:proofErr w:type="spellStart"/>
      <w:r w:rsidRPr="00EB5A7B">
        <w:rPr>
          <w:sz w:val="24"/>
          <w:shd w:val="clear" w:color="auto" w:fill="FFFFFF"/>
        </w:rPr>
        <w:t>література</w:t>
      </w:r>
      <w:proofErr w:type="spellEnd"/>
      <w:r w:rsidRPr="00EB5A7B">
        <w:rPr>
          <w:sz w:val="24"/>
          <w:shd w:val="clear" w:color="auto" w:fill="FFFFFF"/>
        </w:rPr>
        <w:t xml:space="preserve">. </w:t>
      </w:r>
      <w:proofErr w:type="spellStart"/>
      <w:r w:rsidRPr="00EB5A7B">
        <w:rPr>
          <w:sz w:val="24"/>
          <w:shd w:val="clear" w:color="auto" w:fill="FFFFFF"/>
        </w:rPr>
        <w:t>Античність</w:t>
      </w:r>
      <w:proofErr w:type="spellEnd"/>
      <w:r w:rsidRPr="00EB5A7B">
        <w:rPr>
          <w:sz w:val="24"/>
          <w:shd w:val="clear" w:color="auto" w:fill="FFFFFF"/>
        </w:rPr>
        <w:t xml:space="preserve"> : метод</w:t>
      </w:r>
      <w:proofErr w:type="gramStart"/>
      <w:r w:rsidRPr="00EB5A7B">
        <w:rPr>
          <w:sz w:val="24"/>
          <w:shd w:val="clear" w:color="auto" w:fill="FFFFFF"/>
        </w:rPr>
        <w:t>.</w:t>
      </w:r>
      <w:proofErr w:type="gramEnd"/>
      <w:r w:rsidRPr="00EB5A7B">
        <w:rPr>
          <w:sz w:val="24"/>
          <w:shd w:val="clear" w:color="auto" w:fill="FFFFFF"/>
        </w:rPr>
        <w:t xml:space="preserve"> </w:t>
      </w:r>
      <w:proofErr w:type="gramStart"/>
      <w:r w:rsidRPr="00EB5A7B">
        <w:rPr>
          <w:sz w:val="24"/>
          <w:shd w:val="clear" w:color="auto" w:fill="FFFFFF"/>
        </w:rPr>
        <w:t>р</w:t>
      </w:r>
      <w:proofErr w:type="gramEnd"/>
      <w:r w:rsidRPr="00EB5A7B">
        <w:rPr>
          <w:sz w:val="24"/>
          <w:shd w:val="clear" w:color="auto" w:fill="FFFFFF"/>
        </w:rPr>
        <w:t xml:space="preserve">ек. до </w:t>
      </w:r>
      <w:proofErr w:type="spellStart"/>
      <w:r w:rsidRPr="00EB5A7B">
        <w:rPr>
          <w:sz w:val="24"/>
          <w:shd w:val="clear" w:color="auto" w:fill="FFFFFF"/>
        </w:rPr>
        <w:t>практ</w:t>
      </w:r>
      <w:proofErr w:type="spellEnd"/>
      <w:r w:rsidRPr="00EB5A7B">
        <w:rPr>
          <w:sz w:val="24"/>
          <w:shd w:val="clear" w:color="auto" w:fill="FFFFFF"/>
        </w:rPr>
        <w:t xml:space="preserve">. занять та </w:t>
      </w:r>
      <w:proofErr w:type="spellStart"/>
      <w:r w:rsidRPr="00EB5A7B">
        <w:rPr>
          <w:sz w:val="24"/>
          <w:shd w:val="clear" w:color="auto" w:fill="FFFFFF"/>
        </w:rPr>
        <w:t>самост</w:t>
      </w:r>
      <w:proofErr w:type="spellEnd"/>
      <w:r w:rsidRPr="00EB5A7B">
        <w:rPr>
          <w:sz w:val="24"/>
          <w:shd w:val="clear" w:color="auto" w:fill="FFFFFF"/>
        </w:rPr>
        <w:t xml:space="preserve">. </w:t>
      </w:r>
      <w:proofErr w:type="spellStart"/>
      <w:r w:rsidRPr="00EB5A7B">
        <w:rPr>
          <w:sz w:val="24"/>
          <w:shd w:val="clear" w:color="auto" w:fill="FFFFFF"/>
        </w:rPr>
        <w:t>робіт</w:t>
      </w:r>
      <w:proofErr w:type="spellEnd"/>
      <w:r w:rsidRPr="00EB5A7B">
        <w:rPr>
          <w:sz w:val="24"/>
          <w:shd w:val="clear" w:color="auto" w:fill="FFFFFF"/>
        </w:rPr>
        <w:t xml:space="preserve"> </w:t>
      </w:r>
      <w:proofErr w:type="spellStart"/>
      <w:r w:rsidRPr="00EB5A7B">
        <w:rPr>
          <w:sz w:val="24"/>
          <w:shd w:val="clear" w:color="auto" w:fill="FFFFFF"/>
        </w:rPr>
        <w:t>з</w:t>
      </w:r>
      <w:proofErr w:type="spellEnd"/>
      <w:r w:rsidRPr="00EB5A7B">
        <w:rPr>
          <w:sz w:val="24"/>
          <w:shd w:val="clear" w:color="auto" w:fill="FFFFFF"/>
        </w:rPr>
        <w:t xml:space="preserve"> курсу </w:t>
      </w:r>
      <w:proofErr w:type="spellStart"/>
      <w:r w:rsidRPr="00EB5A7B">
        <w:rPr>
          <w:sz w:val="24"/>
          <w:shd w:val="clear" w:color="auto" w:fill="FFFFFF"/>
        </w:rPr>
        <w:t>який</w:t>
      </w:r>
      <w:proofErr w:type="spellEnd"/>
      <w:r w:rsidRPr="00EB5A7B">
        <w:rPr>
          <w:sz w:val="24"/>
          <w:shd w:val="clear" w:color="auto" w:fill="FFFFFF"/>
        </w:rPr>
        <w:t xml:space="preserve"> </w:t>
      </w:r>
      <w:proofErr w:type="spellStart"/>
      <w:r w:rsidRPr="00EB5A7B">
        <w:rPr>
          <w:sz w:val="24"/>
          <w:shd w:val="clear" w:color="auto" w:fill="FFFFFF"/>
        </w:rPr>
        <w:t>розрах</w:t>
      </w:r>
      <w:proofErr w:type="spellEnd"/>
      <w:r w:rsidRPr="00EB5A7B">
        <w:rPr>
          <w:sz w:val="24"/>
          <w:shd w:val="clear" w:color="auto" w:fill="FFFFFF"/>
        </w:rPr>
        <w:t xml:space="preserve">. на </w:t>
      </w:r>
      <w:proofErr w:type="spellStart"/>
      <w:r w:rsidRPr="00EB5A7B">
        <w:rPr>
          <w:sz w:val="24"/>
          <w:shd w:val="clear" w:color="auto" w:fill="FFFFFF"/>
        </w:rPr>
        <w:t>студ.-філологів</w:t>
      </w:r>
      <w:proofErr w:type="spellEnd"/>
      <w:r w:rsidRPr="00EB5A7B">
        <w:rPr>
          <w:sz w:val="24"/>
          <w:shd w:val="clear" w:color="auto" w:fill="FFFFFF"/>
        </w:rPr>
        <w:t xml:space="preserve"> за </w:t>
      </w:r>
      <w:proofErr w:type="spellStart"/>
      <w:r w:rsidRPr="00EB5A7B">
        <w:rPr>
          <w:sz w:val="24"/>
          <w:shd w:val="clear" w:color="auto" w:fill="FFFFFF"/>
        </w:rPr>
        <w:t>спеціалізацією</w:t>
      </w:r>
      <w:proofErr w:type="spellEnd"/>
      <w:r w:rsidRPr="00EB5A7B">
        <w:rPr>
          <w:sz w:val="24"/>
          <w:shd w:val="clear" w:color="auto" w:fill="FFFFFF"/>
        </w:rPr>
        <w:t xml:space="preserve"> 035. 01 </w:t>
      </w:r>
      <w:r>
        <w:rPr>
          <w:sz w:val="24"/>
          <w:shd w:val="clear" w:color="auto" w:fill="FFFFFF"/>
          <w:lang w:val="uk-UA"/>
        </w:rPr>
        <w:t>«</w:t>
      </w:r>
      <w:proofErr w:type="spellStart"/>
      <w:r w:rsidRPr="00EB5A7B">
        <w:rPr>
          <w:sz w:val="24"/>
          <w:shd w:val="clear" w:color="auto" w:fill="FFFFFF"/>
        </w:rPr>
        <w:t>Українська</w:t>
      </w:r>
      <w:proofErr w:type="spellEnd"/>
      <w:r w:rsidRPr="00EB5A7B">
        <w:rPr>
          <w:sz w:val="24"/>
          <w:shd w:val="clear" w:color="auto" w:fill="FFFFFF"/>
        </w:rPr>
        <w:t xml:space="preserve"> </w:t>
      </w:r>
      <w:proofErr w:type="spellStart"/>
      <w:r w:rsidRPr="00EB5A7B">
        <w:rPr>
          <w:sz w:val="24"/>
          <w:shd w:val="clear" w:color="auto" w:fill="FFFFFF"/>
        </w:rPr>
        <w:t>мова</w:t>
      </w:r>
      <w:proofErr w:type="spellEnd"/>
      <w:r w:rsidRPr="00EB5A7B">
        <w:rPr>
          <w:sz w:val="24"/>
          <w:shd w:val="clear" w:color="auto" w:fill="FFFFFF"/>
        </w:rPr>
        <w:t xml:space="preserve"> та </w:t>
      </w:r>
      <w:proofErr w:type="spellStart"/>
      <w:r w:rsidRPr="00EB5A7B">
        <w:rPr>
          <w:sz w:val="24"/>
          <w:shd w:val="clear" w:color="auto" w:fill="FFFFFF"/>
        </w:rPr>
        <w:t>література</w:t>
      </w:r>
      <w:proofErr w:type="spellEnd"/>
      <w:r w:rsidRPr="00EB5A7B">
        <w:rPr>
          <w:sz w:val="24"/>
          <w:shd w:val="clear" w:color="auto" w:fill="FFFFFF"/>
        </w:rPr>
        <w:t xml:space="preserve">. </w:t>
      </w:r>
      <w:proofErr w:type="spellStart"/>
      <w:r w:rsidRPr="00EB5A7B">
        <w:rPr>
          <w:sz w:val="24"/>
          <w:shd w:val="clear" w:color="auto" w:fill="FFFFFF"/>
        </w:rPr>
        <w:t>Літературна</w:t>
      </w:r>
      <w:proofErr w:type="spellEnd"/>
      <w:r w:rsidRPr="00EB5A7B">
        <w:rPr>
          <w:sz w:val="24"/>
          <w:shd w:val="clear" w:color="auto" w:fill="FFFFFF"/>
        </w:rPr>
        <w:t xml:space="preserve"> </w:t>
      </w:r>
      <w:proofErr w:type="spellStart"/>
      <w:r w:rsidRPr="00EB5A7B">
        <w:rPr>
          <w:sz w:val="24"/>
          <w:shd w:val="clear" w:color="auto" w:fill="FFFFFF"/>
        </w:rPr>
        <w:t>творчість</w:t>
      </w:r>
      <w:proofErr w:type="spellEnd"/>
      <w:r w:rsidRPr="00EB5A7B">
        <w:rPr>
          <w:sz w:val="24"/>
          <w:shd w:val="clear" w:color="auto" w:fill="FFFFFF"/>
        </w:rPr>
        <w:t xml:space="preserve">. </w:t>
      </w:r>
      <w:proofErr w:type="spellStart"/>
      <w:r w:rsidRPr="00EB5A7B">
        <w:rPr>
          <w:sz w:val="24"/>
          <w:shd w:val="clear" w:color="auto" w:fill="FFFFFF"/>
        </w:rPr>
        <w:t>Документознавство</w:t>
      </w:r>
      <w:proofErr w:type="spellEnd"/>
      <w:r w:rsidRPr="00EB5A7B">
        <w:rPr>
          <w:sz w:val="24"/>
          <w:shd w:val="clear" w:color="auto" w:fill="FFFFFF"/>
        </w:rPr>
        <w:t xml:space="preserve"> та </w:t>
      </w:r>
      <w:proofErr w:type="spellStart"/>
      <w:r w:rsidRPr="00EB5A7B">
        <w:rPr>
          <w:sz w:val="24"/>
          <w:shd w:val="clear" w:color="auto" w:fill="FFFFFF"/>
        </w:rPr>
        <w:t>інформаційна</w:t>
      </w:r>
      <w:proofErr w:type="spellEnd"/>
      <w:r w:rsidRPr="00EB5A7B">
        <w:rPr>
          <w:sz w:val="24"/>
          <w:shd w:val="clear" w:color="auto" w:fill="FFFFFF"/>
        </w:rPr>
        <w:t xml:space="preserve"> </w:t>
      </w:r>
      <w:proofErr w:type="spellStart"/>
      <w:r w:rsidRPr="00EB5A7B">
        <w:rPr>
          <w:sz w:val="24"/>
          <w:shd w:val="clear" w:color="auto" w:fill="FFFFFF"/>
        </w:rPr>
        <w:t>діяльність</w:t>
      </w:r>
      <w:proofErr w:type="spellEnd"/>
      <w:r>
        <w:rPr>
          <w:sz w:val="24"/>
          <w:shd w:val="clear" w:color="auto" w:fill="FFFFFF"/>
          <w:lang w:val="uk-UA"/>
        </w:rPr>
        <w:t>»</w:t>
      </w:r>
      <w:proofErr w:type="gramStart"/>
      <w:r w:rsidRPr="00EB5A7B">
        <w:rPr>
          <w:sz w:val="24"/>
          <w:shd w:val="clear" w:color="auto" w:fill="FFFFFF"/>
        </w:rPr>
        <w:t xml:space="preserve"> ;</w:t>
      </w:r>
      <w:proofErr w:type="gramEnd"/>
      <w:r w:rsidRPr="00EB5A7B">
        <w:rPr>
          <w:sz w:val="24"/>
          <w:shd w:val="clear" w:color="auto" w:fill="FFFFFF"/>
        </w:rPr>
        <w:t xml:space="preserve"> 035.033 </w:t>
      </w:r>
      <w:r>
        <w:rPr>
          <w:sz w:val="24"/>
          <w:shd w:val="clear" w:color="auto" w:fill="FFFFFF"/>
          <w:lang w:val="uk-UA"/>
        </w:rPr>
        <w:t>«</w:t>
      </w:r>
      <w:proofErr w:type="spellStart"/>
      <w:r w:rsidRPr="00EB5A7B">
        <w:rPr>
          <w:sz w:val="24"/>
          <w:shd w:val="clear" w:color="auto" w:fill="FFFFFF"/>
        </w:rPr>
        <w:t>Польська</w:t>
      </w:r>
      <w:proofErr w:type="spellEnd"/>
      <w:r w:rsidRPr="00EB5A7B">
        <w:rPr>
          <w:sz w:val="24"/>
          <w:shd w:val="clear" w:color="auto" w:fill="FFFFFF"/>
        </w:rPr>
        <w:t xml:space="preserve"> </w:t>
      </w:r>
      <w:proofErr w:type="spellStart"/>
      <w:r w:rsidRPr="00EB5A7B">
        <w:rPr>
          <w:sz w:val="24"/>
          <w:shd w:val="clear" w:color="auto" w:fill="FFFFFF"/>
        </w:rPr>
        <w:t>мова</w:t>
      </w:r>
      <w:proofErr w:type="spellEnd"/>
      <w:r w:rsidRPr="00EB5A7B">
        <w:rPr>
          <w:sz w:val="24"/>
          <w:shd w:val="clear" w:color="auto" w:fill="FFFFFF"/>
        </w:rPr>
        <w:t xml:space="preserve"> та </w:t>
      </w:r>
      <w:proofErr w:type="spellStart"/>
      <w:r w:rsidRPr="00EB5A7B">
        <w:rPr>
          <w:sz w:val="24"/>
          <w:shd w:val="clear" w:color="auto" w:fill="FFFFFF"/>
        </w:rPr>
        <w:t>література</w:t>
      </w:r>
      <w:proofErr w:type="spellEnd"/>
      <w:r w:rsidRPr="00EB5A7B">
        <w:rPr>
          <w:sz w:val="24"/>
          <w:shd w:val="clear" w:color="auto" w:fill="FFFFFF"/>
        </w:rPr>
        <w:t xml:space="preserve">. </w:t>
      </w:r>
      <w:proofErr w:type="spellStart"/>
      <w:r w:rsidRPr="00EB5A7B">
        <w:rPr>
          <w:sz w:val="24"/>
          <w:shd w:val="clear" w:color="auto" w:fill="FFFFFF"/>
        </w:rPr>
        <w:t>Зарубіжна</w:t>
      </w:r>
      <w:proofErr w:type="spellEnd"/>
      <w:r w:rsidRPr="00EB5A7B">
        <w:rPr>
          <w:sz w:val="24"/>
          <w:shd w:val="clear" w:color="auto" w:fill="FFFFFF"/>
        </w:rPr>
        <w:t xml:space="preserve"> </w:t>
      </w:r>
      <w:proofErr w:type="spellStart"/>
      <w:r w:rsidRPr="00EB5A7B">
        <w:rPr>
          <w:sz w:val="24"/>
          <w:shd w:val="clear" w:color="auto" w:fill="FFFFFF"/>
        </w:rPr>
        <w:t>література</w:t>
      </w:r>
      <w:proofErr w:type="spellEnd"/>
      <w:r>
        <w:rPr>
          <w:sz w:val="24"/>
          <w:shd w:val="clear" w:color="auto" w:fill="FFFFFF"/>
          <w:lang w:val="uk-UA"/>
        </w:rPr>
        <w:t>»</w:t>
      </w:r>
      <w:r w:rsidRPr="00EB5A7B">
        <w:rPr>
          <w:sz w:val="24"/>
          <w:shd w:val="clear" w:color="auto" w:fill="FFFFFF"/>
        </w:rPr>
        <w:t xml:space="preserve">; 035.036. </w:t>
      </w:r>
      <w:r>
        <w:rPr>
          <w:sz w:val="24"/>
          <w:shd w:val="clear" w:color="auto" w:fill="FFFFFF"/>
          <w:lang w:val="uk-UA"/>
        </w:rPr>
        <w:t>«</w:t>
      </w:r>
      <w:proofErr w:type="spellStart"/>
      <w:r w:rsidRPr="00EB5A7B">
        <w:rPr>
          <w:sz w:val="24"/>
          <w:shd w:val="clear" w:color="auto" w:fill="FFFFFF"/>
        </w:rPr>
        <w:t>Словацька</w:t>
      </w:r>
      <w:proofErr w:type="spellEnd"/>
      <w:r w:rsidRPr="00EB5A7B">
        <w:rPr>
          <w:sz w:val="24"/>
          <w:shd w:val="clear" w:color="auto" w:fill="FFFFFF"/>
        </w:rPr>
        <w:t xml:space="preserve"> </w:t>
      </w:r>
      <w:proofErr w:type="spellStart"/>
      <w:r w:rsidRPr="00EB5A7B">
        <w:rPr>
          <w:sz w:val="24"/>
          <w:shd w:val="clear" w:color="auto" w:fill="FFFFFF"/>
        </w:rPr>
        <w:t>мова</w:t>
      </w:r>
      <w:proofErr w:type="spellEnd"/>
      <w:r w:rsidRPr="00EB5A7B">
        <w:rPr>
          <w:sz w:val="24"/>
          <w:shd w:val="clear" w:color="auto" w:fill="FFFFFF"/>
        </w:rPr>
        <w:t xml:space="preserve"> та </w:t>
      </w:r>
      <w:proofErr w:type="spellStart"/>
      <w:r w:rsidRPr="00EB5A7B">
        <w:rPr>
          <w:sz w:val="24"/>
          <w:shd w:val="clear" w:color="auto" w:fill="FFFFFF"/>
        </w:rPr>
        <w:t>література</w:t>
      </w:r>
      <w:proofErr w:type="spellEnd"/>
      <w:r>
        <w:rPr>
          <w:sz w:val="24"/>
          <w:shd w:val="clear" w:color="auto" w:fill="FFFFFF"/>
          <w:lang w:val="uk-UA"/>
        </w:rPr>
        <w:t>»</w:t>
      </w:r>
      <w:r w:rsidRPr="00EB5A7B">
        <w:rPr>
          <w:sz w:val="24"/>
          <w:shd w:val="clear" w:color="auto" w:fill="FFFFFF"/>
        </w:rPr>
        <w:t xml:space="preserve"> ; 035.038 </w:t>
      </w:r>
      <w:r>
        <w:rPr>
          <w:sz w:val="24"/>
          <w:shd w:val="clear" w:color="auto" w:fill="FFFFFF"/>
          <w:lang w:val="uk-UA"/>
        </w:rPr>
        <w:t>«</w:t>
      </w:r>
      <w:proofErr w:type="spellStart"/>
      <w:r w:rsidRPr="00EB5A7B">
        <w:rPr>
          <w:sz w:val="24"/>
          <w:shd w:val="clear" w:color="auto" w:fill="FFFFFF"/>
        </w:rPr>
        <w:t>Чеська</w:t>
      </w:r>
      <w:proofErr w:type="spellEnd"/>
      <w:r w:rsidRPr="00EB5A7B">
        <w:rPr>
          <w:sz w:val="24"/>
          <w:shd w:val="clear" w:color="auto" w:fill="FFFFFF"/>
        </w:rPr>
        <w:t xml:space="preserve"> </w:t>
      </w:r>
      <w:proofErr w:type="spellStart"/>
      <w:r w:rsidRPr="00EB5A7B">
        <w:rPr>
          <w:sz w:val="24"/>
          <w:shd w:val="clear" w:color="auto" w:fill="FFFFFF"/>
        </w:rPr>
        <w:t>мова</w:t>
      </w:r>
      <w:proofErr w:type="spellEnd"/>
      <w:r w:rsidRPr="00EB5A7B">
        <w:rPr>
          <w:sz w:val="24"/>
          <w:shd w:val="clear" w:color="auto" w:fill="FFFFFF"/>
        </w:rPr>
        <w:t xml:space="preserve"> та </w:t>
      </w:r>
      <w:proofErr w:type="spellStart"/>
      <w:r w:rsidRPr="00EB5A7B">
        <w:rPr>
          <w:sz w:val="24"/>
          <w:shd w:val="clear" w:color="auto" w:fill="FFFFFF"/>
        </w:rPr>
        <w:t>література</w:t>
      </w:r>
      <w:proofErr w:type="spellEnd"/>
      <w:r>
        <w:rPr>
          <w:sz w:val="24"/>
          <w:shd w:val="clear" w:color="auto" w:fill="FFFFFF"/>
          <w:lang w:val="uk-UA"/>
        </w:rPr>
        <w:t>»</w:t>
      </w:r>
      <w:r w:rsidRPr="00EB5A7B">
        <w:rPr>
          <w:sz w:val="24"/>
          <w:shd w:val="clear" w:color="auto" w:fill="FFFFFF"/>
        </w:rPr>
        <w:t xml:space="preserve"> / уклад. : Н. П. </w:t>
      </w:r>
      <w:proofErr w:type="spellStart"/>
      <w:r w:rsidRPr="00EB5A7B">
        <w:rPr>
          <w:sz w:val="24"/>
          <w:shd w:val="clear" w:color="auto" w:fill="FFFFFF"/>
        </w:rPr>
        <w:t>Бедзі</w:t>
      </w:r>
      <w:proofErr w:type="gramStart"/>
      <w:r w:rsidRPr="00EB5A7B">
        <w:rPr>
          <w:sz w:val="24"/>
          <w:shd w:val="clear" w:color="auto" w:fill="FFFFFF"/>
        </w:rPr>
        <w:t>р</w:t>
      </w:r>
      <w:proofErr w:type="spellEnd"/>
      <w:proofErr w:type="gramEnd"/>
      <w:r w:rsidRPr="00EB5A7B">
        <w:rPr>
          <w:sz w:val="24"/>
          <w:shd w:val="clear" w:color="auto" w:fill="FFFFFF"/>
        </w:rPr>
        <w:t xml:space="preserve">, М. І. </w:t>
      </w:r>
      <w:proofErr w:type="spellStart"/>
      <w:r w:rsidRPr="00EB5A7B">
        <w:rPr>
          <w:sz w:val="24"/>
          <w:shd w:val="clear" w:color="auto" w:fill="FFFFFF"/>
        </w:rPr>
        <w:t>Демчик</w:t>
      </w:r>
      <w:proofErr w:type="spellEnd"/>
      <w:r w:rsidRPr="00EB5A7B">
        <w:rPr>
          <w:sz w:val="24"/>
          <w:shd w:val="clear" w:color="auto" w:fill="FFFFFF"/>
        </w:rPr>
        <w:t xml:space="preserve"> ; </w:t>
      </w:r>
      <w:proofErr w:type="spellStart"/>
      <w:r w:rsidRPr="00EB5A7B">
        <w:rPr>
          <w:sz w:val="24"/>
          <w:shd w:val="clear" w:color="auto" w:fill="FFFFFF"/>
        </w:rPr>
        <w:t>рец</w:t>
      </w:r>
      <w:proofErr w:type="spellEnd"/>
      <w:r w:rsidRPr="00EB5A7B">
        <w:rPr>
          <w:sz w:val="24"/>
          <w:shd w:val="clear" w:color="auto" w:fill="FFFFFF"/>
        </w:rPr>
        <w:t xml:space="preserve">. : І. М. </w:t>
      </w:r>
      <w:proofErr w:type="spellStart"/>
      <w:r w:rsidRPr="00EB5A7B">
        <w:rPr>
          <w:sz w:val="24"/>
          <w:shd w:val="clear" w:color="auto" w:fill="FFFFFF"/>
        </w:rPr>
        <w:t>Сенько</w:t>
      </w:r>
      <w:proofErr w:type="spellEnd"/>
      <w:r w:rsidRPr="00EB5A7B">
        <w:rPr>
          <w:sz w:val="24"/>
          <w:shd w:val="clear" w:color="auto" w:fill="FFFFFF"/>
        </w:rPr>
        <w:t>. Ужгород</w:t>
      </w:r>
      <w:proofErr w:type="gramStart"/>
      <w:r w:rsidRPr="00EB5A7B">
        <w:rPr>
          <w:sz w:val="24"/>
          <w:shd w:val="clear" w:color="auto" w:fill="FFFFFF"/>
        </w:rPr>
        <w:t xml:space="preserve"> :</w:t>
      </w:r>
      <w:proofErr w:type="gramEnd"/>
      <w:r w:rsidRPr="00EB5A7B">
        <w:rPr>
          <w:sz w:val="24"/>
          <w:shd w:val="clear" w:color="auto" w:fill="FFFFFF"/>
        </w:rPr>
        <w:t xml:space="preserve"> ДВНЗ </w:t>
      </w:r>
      <w:proofErr w:type="spellStart"/>
      <w:r w:rsidRPr="00EB5A7B">
        <w:rPr>
          <w:sz w:val="24"/>
          <w:shd w:val="clear" w:color="auto" w:fill="FFFFFF"/>
        </w:rPr>
        <w:t>УжНУ</w:t>
      </w:r>
      <w:proofErr w:type="spellEnd"/>
      <w:r w:rsidRPr="00EB5A7B">
        <w:rPr>
          <w:sz w:val="24"/>
          <w:shd w:val="clear" w:color="auto" w:fill="FFFFFF"/>
        </w:rPr>
        <w:t>, 2023. 36 с.</w:t>
      </w:r>
    </w:p>
    <w:p w:rsidR="008777D1" w:rsidRPr="00484C84" w:rsidRDefault="008777D1" w:rsidP="008777D1">
      <w:pPr>
        <w:numPr>
          <w:ilvl w:val="0"/>
          <w:numId w:val="15"/>
        </w:numPr>
        <w:tabs>
          <w:tab w:val="clear" w:pos="720"/>
          <w:tab w:val="left" w:pos="-142"/>
          <w:tab w:val="left" w:pos="0"/>
          <w:tab w:val="left" w:pos="142"/>
        </w:tabs>
        <w:ind w:left="0" w:firstLine="709"/>
        <w:jc w:val="both"/>
        <w:rPr>
          <w:color w:val="000000"/>
          <w:sz w:val="24"/>
          <w:lang w:val="uk-UA"/>
        </w:rPr>
      </w:pPr>
      <w:r w:rsidRPr="00484C84">
        <w:rPr>
          <w:sz w:val="24"/>
          <w:lang w:val="uk-UA"/>
        </w:rPr>
        <w:t>Зарубіжна літера</w:t>
      </w:r>
      <w:r>
        <w:rPr>
          <w:sz w:val="24"/>
          <w:lang w:val="uk-UA"/>
        </w:rPr>
        <w:t>тура: курс лекцій / укладач Г.</w:t>
      </w:r>
      <w:r w:rsidRPr="00484C84">
        <w:rPr>
          <w:sz w:val="24"/>
          <w:lang w:val="uk-UA"/>
        </w:rPr>
        <w:t xml:space="preserve"> </w:t>
      </w:r>
      <w:proofErr w:type="spellStart"/>
      <w:r w:rsidRPr="00484C84">
        <w:rPr>
          <w:sz w:val="24"/>
          <w:lang w:val="uk-UA"/>
        </w:rPr>
        <w:t>Калантаєвька</w:t>
      </w:r>
      <w:proofErr w:type="spellEnd"/>
      <w:r w:rsidRPr="00484C84">
        <w:rPr>
          <w:sz w:val="24"/>
          <w:lang w:val="uk-UA"/>
        </w:rPr>
        <w:t>. Суми</w:t>
      </w:r>
      <w:r>
        <w:rPr>
          <w:sz w:val="24"/>
          <w:lang w:val="uk-UA"/>
        </w:rPr>
        <w:t xml:space="preserve"> </w:t>
      </w:r>
      <w:r w:rsidRPr="00484C84">
        <w:rPr>
          <w:sz w:val="24"/>
          <w:lang w:val="uk-UA"/>
        </w:rPr>
        <w:t>: Сумський державний університет, 2017. 234 с.</w:t>
      </w:r>
    </w:p>
    <w:p w:rsidR="008777D1" w:rsidRPr="00484C84" w:rsidRDefault="008777D1" w:rsidP="008777D1">
      <w:pPr>
        <w:numPr>
          <w:ilvl w:val="0"/>
          <w:numId w:val="15"/>
        </w:numPr>
        <w:tabs>
          <w:tab w:val="clear" w:pos="720"/>
          <w:tab w:val="left" w:pos="-142"/>
          <w:tab w:val="left" w:pos="0"/>
          <w:tab w:val="left" w:pos="142"/>
        </w:tabs>
        <w:ind w:left="0" w:firstLine="709"/>
        <w:jc w:val="both"/>
        <w:rPr>
          <w:color w:val="000000"/>
          <w:sz w:val="24"/>
          <w:lang w:val="uk-UA"/>
        </w:rPr>
      </w:pPr>
      <w:r>
        <w:rPr>
          <w:sz w:val="24"/>
          <w:lang w:val="uk-UA"/>
        </w:rPr>
        <w:t>Зеров М.</w:t>
      </w:r>
      <w:r w:rsidRPr="00484C84">
        <w:rPr>
          <w:sz w:val="24"/>
          <w:lang w:val="uk-UA"/>
        </w:rPr>
        <w:t xml:space="preserve"> Антологія римської поезії / </w:t>
      </w:r>
      <w:proofErr w:type="spellStart"/>
      <w:r>
        <w:rPr>
          <w:sz w:val="24"/>
          <w:lang w:val="uk-UA"/>
        </w:rPr>
        <w:t>у</w:t>
      </w:r>
      <w:r w:rsidRPr="00484C84">
        <w:rPr>
          <w:sz w:val="24"/>
          <w:lang w:val="uk-UA"/>
        </w:rPr>
        <w:t>поряд</w:t>
      </w:r>
      <w:proofErr w:type="spellEnd"/>
      <w:r w:rsidRPr="00484C84">
        <w:rPr>
          <w:sz w:val="24"/>
          <w:lang w:val="uk-UA"/>
        </w:rPr>
        <w:t xml:space="preserve">. І. В. </w:t>
      </w:r>
      <w:proofErr w:type="spellStart"/>
      <w:r w:rsidRPr="00484C84">
        <w:rPr>
          <w:sz w:val="24"/>
          <w:lang w:val="uk-UA"/>
        </w:rPr>
        <w:t>Хроненко</w:t>
      </w:r>
      <w:proofErr w:type="spellEnd"/>
      <w:r w:rsidRPr="00484C84">
        <w:rPr>
          <w:sz w:val="24"/>
          <w:lang w:val="uk-UA"/>
        </w:rPr>
        <w:t>. Київ : Українські пропілеї, 2016. 446 с.</w:t>
      </w:r>
    </w:p>
    <w:p w:rsidR="008777D1" w:rsidRPr="00484C84" w:rsidRDefault="008777D1" w:rsidP="008777D1">
      <w:pPr>
        <w:numPr>
          <w:ilvl w:val="0"/>
          <w:numId w:val="15"/>
        </w:numPr>
        <w:tabs>
          <w:tab w:val="clear" w:pos="720"/>
          <w:tab w:val="left" w:pos="-142"/>
          <w:tab w:val="left" w:pos="0"/>
          <w:tab w:val="left" w:pos="142"/>
        </w:tabs>
        <w:ind w:left="0" w:firstLine="709"/>
        <w:jc w:val="both"/>
        <w:rPr>
          <w:color w:val="000000"/>
          <w:sz w:val="24"/>
          <w:lang w:val="uk-UA"/>
        </w:rPr>
      </w:pPr>
      <w:r w:rsidRPr="00484C84">
        <w:rPr>
          <w:sz w:val="24"/>
          <w:shd w:val="clear" w:color="auto" w:fill="FFFFFF"/>
          <w:lang w:val="uk-UA"/>
        </w:rPr>
        <w:t xml:space="preserve">Історія зарубіжної літератури. Античність : навчально-методичний посібник </w:t>
      </w:r>
      <w:r>
        <w:rPr>
          <w:sz w:val="24"/>
          <w:shd w:val="clear" w:color="auto" w:fill="FFFFFF"/>
          <w:lang w:val="uk-UA"/>
        </w:rPr>
        <w:t xml:space="preserve">/ </w:t>
      </w:r>
      <w:proofErr w:type="spellStart"/>
      <w:r>
        <w:rPr>
          <w:sz w:val="24"/>
          <w:shd w:val="clear" w:color="auto" w:fill="FFFFFF"/>
          <w:lang w:val="uk-UA"/>
        </w:rPr>
        <w:t>укл</w:t>
      </w:r>
      <w:proofErr w:type="spellEnd"/>
      <w:r>
        <w:rPr>
          <w:sz w:val="24"/>
          <w:shd w:val="clear" w:color="auto" w:fill="FFFFFF"/>
          <w:lang w:val="uk-UA"/>
        </w:rPr>
        <w:t>.</w:t>
      </w:r>
      <w:r w:rsidRPr="00484C84">
        <w:rPr>
          <w:sz w:val="24"/>
          <w:shd w:val="clear" w:color="auto" w:fill="FFFFFF"/>
          <w:lang w:val="uk-UA"/>
        </w:rPr>
        <w:t>: Н.</w:t>
      </w:r>
      <w:r>
        <w:rPr>
          <w:sz w:val="24"/>
          <w:shd w:val="clear" w:color="auto" w:fill="FFFFFF"/>
          <w:lang w:val="uk-UA"/>
        </w:rPr>
        <w:t> </w:t>
      </w:r>
      <w:proofErr w:type="spellStart"/>
      <w:r>
        <w:rPr>
          <w:sz w:val="24"/>
          <w:shd w:val="clear" w:color="auto" w:fill="FFFFFF"/>
          <w:lang w:val="uk-UA"/>
        </w:rPr>
        <w:t>Бедзір</w:t>
      </w:r>
      <w:proofErr w:type="spellEnd"/>
      <w:r>
        <w:rPr>
          <w:sz w:val="24"/>
          <w:shd w:val="clear" w:color="auto" w:fill="FFFFFF"/>
          <w:lang w:val="uk-UA"/>
        </w:rPr>
        <w:t>, М.</w:t>
      </w:r>
      <w:r w:rsidRPr="00484C84">
        <w:rPr>
          <w:sz w:val="24"/>
          <w:shd w:val="clear" w:color="auto" w:fill="FFFFFF"/>
          <w:lang w:val="uk-UA"/>
        </w:rPr>
        <w:t xml:space="preserve"> Демчик</w:t>
      </w:r>
      <w:r>
        <w:rPr>
          <w:sz w:val="24"/>
          <w:shd w:val="clear" w:color="auto" w:fill="FFFFFF"/>
          <w:lang w:val="uk-UA"/>
        </w:rPr>
        <w:t>. Ужгород : Говерла, 2023.</w:t>
      </w:r>
      <w:r w:rsidRPr="00484C84">
        <w:rPr>
          <w:sz w:val="24"/>
          <w:shd w:val="clear" w:color="auto" w:fill="FFFFFF"/>
          <w:lang w:val="uk-UA"/>
        </w:rPr>
        <w:t xml:space="preserve"> 81 с.</w:t>
      </w:r>
    </w:p>
    <w:p w:rsidR="008777D1" w:rsidRPr="00484C84" w:rsidRDefault="008777D1" w:rsidP="008777D1">
      <w:pPr>
        <w:numPr>
          <w:ilvl w:val="0"/>
          <w:numId w:val="15"/>
        </w:numPr>
        <w:tabs>
          <w:tab w:val="clear" w:pos="720"/>
          <w:tab w:val="left" w:pos="-142"/>
          <w:tab w:val="left" w:pos="0"/>
          <w:tab w:val="left" w:pos="142"/>
        </w:tabs>
        <w:ind w:left="0" w:firstLine="709"/>
        <w:jc w:val="both"/>
        <w:rPr>
          <w:color w:val="000000"/>
          <w:sz w:val="24"/>
          <w:lang w:val="uk-UA"/>
        </w:rPr>
      </w:pPr>
      <w:r w:rsidRPr="00484C84">
        <w:rPr>
          <w:sz w:val="24"/>
          <w:lang w:val="uk-UA"/>
        </w:rPr>
        <w:lastRenderedPageBreak/>
        <w:t>Історія зарубіжної літератури Середньовіччя та Відродження (для студентів філологічного факультету)</w:t>
      </w:r>
      <w:r>
        <w:rPr>
          <w:sz w:val="24"/>
          <w:lang w:val="uk-UA"/>
        </w:rPr>
        <w:t xml:space="preserve"> </w:t>
      </w:r>
      <w:r w:rsidRPr="00484C84">
        <w:rPr>
          <w:sz w:val="24"/>
          <w:lang w:val="uk-UA"/>
        </w:rPr>
        <w:t>: навчально-м</w:t>
      </w:r>
      <w:r>
        <w:rPr>
          <w:sz w:val="24"/>
          <w:lang w:val="uk-UA"/>
        </w:rPr>
        <w:t>етодичний комплекс / уклад. Т.</w:t>
      </w:r>
      <w:r w:rsidRPr="00484C84">
        <w:rPr>
          <w:sz w:val="24"/>
          <w:lang w:val="uk-UA"/>
        </w:rPr>
        <w:t xml:space="preserve"> Бандура. Одеса</w:t>
      </w:r>
      <w:r>
        <w:rPr>
          <w:sz w:val="24"/>
          <w:lang w:val="uk-UA"/>
        </w:rPr>
        <w:t xml:space="preserve"> </w:t>
      </w:r>
      <w:r w:rsidRPr="00484C84">
        <w:rPr>
          <w:sz w:val="24"/>
          <w:lang w:val="uk-UA"/>
        </w:rPr>
        <w:t>: ПНПУ, 2018. 65 с</w:t>
      </w:r>
    </w:p>
    <w:p w:rsidR="008777D1" w:rsidRPr="00484C84" w:rsidRDefault="008777D1" w:rsidP="008777D1">
      <w:pPr>
        <w:numPr>
          <w:ilvl w:val="0"/>
          <w:numId w:val="15"/>
        </w:numPr>
        <w:tabs>
          <w:tab w:val="clear" w:pos="720"/>
          <w:tab w:val="left" w:pos="-142"/>
          <w:tab w:val="left" w:pos="0"/>
          <w:tab w:val="left" w:pos="142"/>
        </w:tabs>
        <w:ind w:left="0" w:firstLine="709"/>
        <w:jc w:val="both"/>
        <w:rPr>
          <w:color w:val="000000"/>
          <w:sz w:val="24"/>
          <w:lang w:val="uk-UA"/>
        </w:rPr>
      </w:pPr>
      <w:r w:rsidRPr="00484C84">
        <w:rPr>
          <w:sz w:val="24"/>
          <w:lang w:val="uk-UA"/>
        </w:rPr>
        <w:t xml:space="preserve">Історія європейської цивілізації. Греція / </w:t>
      </w:r>
      <w:r>
        <w:rPr>
          <w:sz w:val="24"/>
          <w:lang w:val="uk-UA"/>
        </w:rPr>
        <w:t>з</w:t>
      </w:r>
      <w:r w:rsidRPr="00484C84">
        <w:rPr>
          <w:sz w:val="24"/>
          <w:lang w:val="uk-UA"/>
        </w:rPr>
        <w:t xml:space="preserve">а ред. У. </w:t>
      </w:r>
      <w:proofErr w:type="spellStart"/>
      <w:r w:rsidRPr="00484C84">
        <w:rPr>
          <w:sz w:val="24"/>
          <w:lang w:val="uk-UA"/>
        </w:rPr>
        <w:t>Еко</w:t>
      </w:r>
      <w:proofErr w:type="spellEnd"/>
      <w:r w:rsidRPr="00484C84">
        <w:rPr>
          <w:sz w:val="24"/>
          <w:lang w:val="uk-UA"/>
        </w:rPr>
        <w:t xml:space="preserve"> ; пер. з </w:t>
      </w:r>
      <w:proofErr w:type="spellStart"/>
      <w:r w:rsidRPr="00484C84">
        <w:rPr>
          <w:sz w:val="24"/>
          <w:lang w:val="uk-UA"/>
        </w:rPr>
        <w:t>іт</w:t>
      </w:r>
      <w:proofErr w:type="spellEnd"/>
      <w:r w:rsidRPr="00484C84">
        <w:rPr>
          <w:sz w:val="24"/>
          <w:lang w:val="uk-UA"/>
        </w:rPr>
        <w:t>. Харків : Фоліо, 2016. 1158 с.</w:t>
      </w:r>
    </w:p>
    <w:p w:rsidR="008777D1" w:rsidRPr="00484C84" w:rsidRDefault="008777D1" w:rsidP="008777D1">
      <w:pPr>
        <w:numPr>
          <w:ilvl w:val="0"/>
          <w:numId w:val="15"/>
        </w:numPr>
        <w:tabs>
          <w:tab w:val="clear" w:pos="720"/>
          <w:tab w:val="left" w:pos="-142"/>
          <w:tab w:val="left" w:pos="0"/>
          <w:tab w:val="left" w:pos="142"/>
        </w:tabs>
        <w:ind w:left="0" w:firstLine="709"/>
        <w:jc w:val="both"/>
        <w:rPr>
          <w:color w:val="000000"/>
          <w:sz w:val="24"/>
          <w:lang w:val="uk-UA"/>
        </w:rPr>
      </w:pPr>
      <w:proofErr w:type="spellStart"/>
      <w:r w:rsidRPr="00484C84">
        <w:rPr>
          <w:sz w:val="24"/>
          <w:lang w:val="uk-UA"/>
        </w:rPr>
        <w:t>Содомора</w:t>
      </w:r>
      <w:proofErr w:type="spellEnd"/>
      <w:r w:rsidRPr="00484C84">
        <w:rPr>
          <w:sz w:val="24"/>
          <w:lang w:val="uk-UA"/>
        </w:rPr>
        <w:t xml:space="preserve"> А. </w:t>
      </w:r>
      <w:proofErr w:type="spellStart"/>
      <w:r w:rsidRPr="00484C84">
        <w:rPr>
          <w:sz w:val="24"/>
          <w:lang w:val="uk-UA"/>
        </w:rPr>
        <w:t>Гесіод</w:t>
      </w:r>
      <w:proofErr w:type="spellEnd"/>
      <w:r w:rsidRPr="00484C84">
        <w:rPr>
          <w:sz w:val="24"/>
          <w:lang w:val="uk-UA"/>
        </w:rPr>
        <w:t xml:space="preserve"> і його поема «Походження Богів» («Теогонія»). </w:t>
      </w:r>
      <w:r w:rsidRPr="00484C84">
        <w:rPr>
          <w:i/>
          <w:sz w:val="24"/>
          <w:lang w:val="uk-UA"/>
        </w:rPr>
        <w:t>Дзвін</w:t>
      </w:r>
      <w:r w:rsidRPr="00484C84">
        <w:rPr>
          <w:sz w:val="24"/>
          <w:lang w:val="uk-UA"/>
        </w:rPr>
        <w:t>. 2018. № 10 (888). С. 222–231.</w:t>
      </w:r>
    </w:p>
    <w:p w:rsidR="008777D1" w:rsidRPr="008E565F" w:rsidRDefault="008777D1" w:rsidP="008E565F">
      <w:pPr>
        <w:numPr>
          <w:ilvl w:val="0"/>
          <w:numId w:val="15"/>
        </w:numPr>
        <w:tabs>
          <w:tab w:val="clear" w:pos="720"/>
          <w:tab w:val="left" w:pos="-142"/>
          <w:tab w:val="left" w:pos="0"/>
          <w:tab w:val="left" w:pos="142"/>
        </w:tabs>
        <w:ind w:left="0" w:firstLine="709"/>
        <w:jc w:val="both"/>
        <w:rPr>
          <w:color w:val="000000"/>
          <w:sz w:val="24"/>
          <w:lang w:val="uk-UA"/>
        </w:rPr>
      </w:pPr>
      <w:r w:rsidRPr="00484C84">
        <w:rPr>
          <w:sz w:val="24"/>
          <w:lang w:val="uk-UA"/>
        </w:rPr>
        <w:t xml:space="preserve">Тарасова Н. Мотив подорожі у «Мандрах </w:t>
      </w:r>
      <w:proofErr w:type="spellStart"/>
      <w:r w:rsidRPr="00484C84">
        <w:rPr>
          <w:sz w:val="24"/>
          <w:lang w:val="uk-UA"/>
        </w:rPr>
        <w:t>Гуллівера</w:t>
      </w:r>
      <w:proofErr w:type="spellEnd"/>
      <w:r w:rsidRPr="00484C84">
        <w:rPr>
          <w:sz w:val="24"/>
          <w:lang w:val="uk-UA"/>
        </w:rPr>
        <w:t xml:space="preserve">» Дж. </w:t>
      </w:r>
      <w:proofErr w:type="spellStart"/>
      <w:r w:rsidRPr="00484C84">
        <w:rPr>
          <w:sz w:val="24"/>
          <w:lang w:val="uk-UA"/>
        </w:rPr>
        <w:t>Свіфта</w:t>
      </w:r>
      <w:proofErr w:type="spellEnd"/>
      <w:r w:rsidRPr="00484C84">
        <w:rPr>
          <w:sz w:val="24"/>
          <w:lang w:val="uk-UA"/>
        </w:rPr>
        <w:t>, «</w:t>
      </w:r>
      <w:proofErr w:type="spellStart"/>
      <w:r w:rsidRPr="00484C84">
        <w:rPr>
          <w:sz w:val="24"/>
          <w:lang w:val="uk-UA"/>
        </w:rPr>
        <w:t>Гаргантюа</w:t>
      </w:r>
      <w:proofErr w:type="spellEnd"/>
      <w:r w:rsidRPr="00484C84">
        <w:rPr>
          <w:sz w:val="24"/>
          <w:lang w:val="uk-UA"/>
        </w:rPr>
        <w:t xml:space="preserve"> та </w:t>
      </w:r>
      <w:proofErr w:type="spellStart"/>
      <w:r w:rsidRPr="00484C84">
        <w:rPr>
          <w:sz w:val="24"/>
          <w:lang w:val="uk-UA"/>
        </w:rPr>
        <w:t>Пантагрюелі</w:t>
      </w:r>
      <w:proofErr w:type="spellEnd"/>
      <w:r w:rsidRPr="00484C84">
        <w:rPr>
          <w:sz w:val="24"/>
          <w:lang w:val="uk-UA"/>
        </w:rPr>
        <w:t xml:space="preserve">» Ф. </w:t>
      </w:r>
      <w:proofErr w:type="spellStart"/>
      <w:r w:rsidRPr="00484C84">
        <w:rPr>
          <w:sz w:val="24"/>
          <w:lang w:val="uk-UA"/>
        </w:rPr>
        <w:t>Рабле</w:t>
      </w:r>
      <w:proofErr w:type="spellEnd"/>
      <w:r w:rsidRPr="00484C84">
        <w:rPr>
          <w:sz w:val="24"/>
          <w:lang w:val="uk-UA"/>
        </w:rPr>
        <w:t xml:space="preserve"> і повісті «Різдвяна пісня у прозі» Ч. Діккенса. </w:t>
      </w:r>
      <w:proofErr w:type="spellStart"/>
      <w:r w:rsidRPr="00CE20F3">
        <w:rPr>
          <w:i/>
          <w:sz w:val="24"/>
          <w:lang w:val="uk-UA"/>
        </w:rPr>
        <w:t>Актуальнi</w:t>
      </w:r>
      <w:proofErr w:type="spellEnd"/>
      <w:r w:rsidRPr="00CE20F3">
        <w:rPr>
          <w:i/>
          <w:sz w:val="24"/>
          <w:lang w:val="uk-UA"/>
        </w:rPr>
        <w:t xml:space="preserve"> питання </w:t>
      </w:r>
      <w:proofErr w:type="spellStart"/>
      <w:r w:rsidRPr="00CE20F3">
        <w:rPr>
          <w:i/>
          <w:sz w:val="24"/>
          <w:lang w:val="uk-UA"/>
        </w:rPr>
        <w:t>гуманiтарних</w:t>
      </w:r>
      <w:proofErr w:type="spellEnd"/>
      <w:r w:rsidRPr="00CE20F3">
        <w:rPr>
          <w:i/>
          <w:sz w:val="24"/>
          <w:lang w:val="uk-UA"/>
        </w:rPr>
        <w:t xml:space="preserve"> наук.</w:t>
      </w:r>
      <w:r w:rsidRPr="00484C84">
        <w:rPr>
          <w:sz w:val="24"/>
          <w:lang w:val="uk-UA"/>
        </w:rPr>
        <w:t xml:space="preserve"> 2021. </w:t>
      </w:r>
      <w:proofErr w:type="spellStart"/>
      <w:r w:rsidRPr="00484C84">
        <w:rPr>
          <w:sz w:val="24"/>
          <w:lang w:val="uk-UA"/>
        </w:rPr>
        <w:t>Вип</w:t>
      </w:r>
      <w:proofErr w:type="spellEnd"/>
      <w:r w:rsidRPr="00484C84">
        <w:rPr>
          <w:sz w:val="24"/>
          <w:lang w:val="uk-UA"/>
        </w:rPr>
        <w:t xml:space="preserve"> 35. Т. 5. С. 160–167. </w:t>
      </w:r>
    </w:p>
    <w:p w:rsidR="008777D1" w:rsidRPr="00484C84" w:rsidRDefault="008777D1" w:rsidP="008777D1">
      <w:pPr>
        <w:pStyle w:val="af1"/>
        <w:shd w:val="clear" w:color="auto" w:fill="FFFFFF"/>
        <w:tabs>
          <w:tab w:val="left" w:pos="0"/>
          <w:tab w:val="left" w:pos="142"/>
          <w:tab w:val="left" w:pos="365"/>
        </w:tabs>
        <w:spacing w:before="14" w:line="226" w:lineRule="exact"/>
        <w:ind w:left="0" w:firstLine="709"/>
        <w:jc w:val="both"/>
        <w:rPr>
          <w:sz w:val="24"/>
          <w:szCs w:val="24"/>
        </w:rPr>
      </w:pPr>
    </w:p>
    <w:p w:rsidR="008777D1" w:rsidRPr="00484C84" w:rsidRDefault="008777D1" w:rsidP="008777D1">
      <w:pPr>
        <w:pStyle w:val="af1"/>
        <w:shd w:val="clear" w:color="auto" w:fill="FFFFFF"/>
        <w:tabs>
          <w:tab w:val="left" w:pos="0"/>
          <w:tab w:val="left" w:pos="365"/>
        </w:tabs>
        <w:spacing w:before="14" w:line="226" w:lineRule="exact"/>
        <w:ind w:left="2160"/>
        <w:jc w:val="both"/>
        <w:rPr>
          <w:b/>
        </w:rPr>
      </w:pPr>
    </w:p>
    <w:p w:rsidR="008777D1" w:rsidRPr="00484C84" w:rsidRDefault="008777D1" w:rsidP="008777D1">
      <w:pPr>
        <w:shd w:val="clear" w:color="auto" w:fill="FFFFFF"/>
        <w:tabs>
          <w:tab w:val="left" w:pos="365"/>
        </w:tabs>
        <w:spacing w:before="14" w:line="226" w:lineRule="exact"/>
        <w:jc w:val="center"/>
        <w:rPr>
          <w:spacing w:val="-20"/>
          <w:lang w:val="uk-UA"/>
        </w:rPr>
      </w:pPr>
      <w:r w:rsidRPr="00484C84">
        <w:rPr>
          <w:b/>
          <w:lang w:val="uk-UA"/>
        </w:rPr>
        <w:t>Інформаційні ресурси</w:t>
      </w:r>
    </w:p>
    <w:p w:rsidR="008777D1" w:rsidRPr="008E565F" w:rsidRDefault="00DF5FC2" w:rsidP="008777D1">
      <w:pPr>
        <w:pStyle w:val="af1"/>
        <w:widowControl w:val="0"/>
        <w:numPr>
          <w:ilvl w:val="0"/>
          <w:numId w:val="10"/>
        </w:numPr>
        <w:spacing w:after="0" w:line="240" w:lineRule="auto"/>
        <w:ind w:left="0" w:firstLine="709"/>
        <w:contextualSpacing w:val="0"/>
        <w:rPr>
          <w:rFonts w:ascii="Times New Roman" w:hAnsi="Times New Roman"/>
          <w:sz w:val="24"/>
          <w:szCs w:val="24"/>
        </w:rPr>
      </w:pPr>
      <w:hyperlink r:id="rId6" w:history="1">
        <w:r w:rsidR="008777D1" w:rsidRPr="008E565F">
          <w:rPr>
            <w:rStyle w:val="a3"/>
            <w:rFonts w:ascii="Times New Roman" w:hAnsi="Times New Roman"/>
            <w:sz w:val="24"/>
            <w:szCs w:val="24"/>
          </w:rPr>
          <w:t>http://www.nbuv.gov.ua/</w:t>
        </w:r>
      </w:hyperlink>
    </w:p>
    <w:p w:rsidR="008777D1" w:rsidRPr="008E565F" w:rsidRDefault="00DF5FC2" w:rsidP="008777D1">
      <w:pPr>
        <w:pStyle w:val="af1"/>
        <w:widowControl w:val="0"/>
        <w:numPr>
          <w:ilvl w:val="0"/>
          <w:numId w:val="10"/>
        </w:numPr>
        <w:spacing w:after="0" w:line="240" w:lineRule="auto"/>
        <w:ind w:left="0" w:firstLine="709"/>
        <w:contextualSpacing w:val="0"/>
        <w:rPr>
          <w:rFonts w:ascii="Times New Roman" w:hAnsi="Times New Roman"/>
          <w:sz w:val="24"/>
          <w:szCs w:val="24"/>
        </w:rPr>
      </w:pPr>
      <w:hyperlink r:id="rId7" w:history="1">
        <w:r w:rsidR="008777D1" w:rsidRPr="008E565F">
          <w:rPr>
            <w:rStyle w:val="a3"/>
            <w:rFonts w:ascii="Times New Roman" w:hAnsi="Times New Roman"/>
            <w:sz w:val="24"/>
            <w:szCs w:val="24"/>
          </w:rPr>
          <w:t>http://chtyvo.org.ua</w:t>
        </w:r>
      </w:hyperlink>
    </w:p>
    <w:p w:rsidR="008777D1" w:rsidRPr="008E565F" w:rsidRDefault="00DF5FC2" w:rsidP="008777D1">
      <w:pPr>
        <w:pStyle w:val="af1"/>
        <w:widowControl w:val="0"/>
        <w:numPr>
          <w:ilvl w:val="0"/>
          <w:numId w:val="10"/>
        </w:numPr>
        <w:spacing w:after="0" w:line="240" w:lineRule="auto"/>
        <w:ind w:left="0" w:firstLine="709"/>
        <w:contextualSpacing w:val="0"/>
        <w:rPr>
          <w:rFonts w:ascii="Times New Roman" w:hAnsi="Times New Roman"/>
          <w:sz w:val="24"/>
          <w:szCs w:val="24"/>
        </w:rPr>
      </w:pPr>
      <w:hyperlink r:id="rId8" w:history="1">
        <w:r w:rsidR="008777D1" w:rsidRPr="008E565F">
          <w:rPr>
            <w:rStyle w:val="a3"/>
            <w:rFonts w:ascii="Times New Roman" w:hAnsi="Times New Roman"/>
            <w:sz w:val="24"/>
            <w:szCs w:val="24"/>
          </w:rPr>
          <w:t>www.academia.edu</w:t>
        </w:r>
      </w:hyperlink>
    </w:p>
    <w:p w:rsidR="008777D1" w:rsidRPr="008E565F" w:rsidRDefault="00DF5FC2" w:rsidP="008777D1">
      <w:pPr>
        <w:pStyle w:val="af1"/>
        <w:widowControl w:val="0"/>
        <w:numPr>
          <w:ilvl w:val="0"/>
          <w:numId w:val="10"/>
        </w:numPr>
        <w:spacing w:after="0" w:line="240" w:lineRule="auto"/>
        <w:ind w:left="0" w:firstLine="709"/>
        <w:contextualSpacing w:val="0"/>
        <w:rPr>
          <w:rFonts w:ascii="Times New Roman" w:hAnsi="Times New Roman"/>
          <w:sz w:val="24"/>
          <w:szCs w:val="24"/>
        </w:rPr>
      </w:pPr>
      <w:hyperlink r:id="rId9" w:history="1">
        <w:r w:rsidR="008777D1" w:rsidRPr="008E565F">
          <w:rPr>
            <w:rStyle w:val="a3"/>
            <w:rFonts w:ascii="Times New Roman" w:hAnsi="Times New Roman"/>
            <w:sz w:val="24"/>
            <w:szCs w:val="24"/>
          </w:rPr>
          <w:t>http://diasporiana.org.ua</w:t>
        </w:r>
      </w:hyperlink>
    </w:p>
    <w:p w:rsidR="008777D1" w:rsidRPr="00484C84" w:rsidRDefault="008777D1" w:rsidP="008777D1">
      <w:pPr>
        <w:ind w:left="142" w:firstLine="425"/>
        <w:jc w:val="center"/>
        <w:rPr>
          <w:lang w:val="uk-UA"/>
        </w:rPr>
      </w:pPr>
    </w:p>
    <w:p w:rsidR="008777D1" w:rsidRPr="00484C84" w:rsidRDefault="008777D1" w:rsidP="008777D1">
      <w:pPr>
        <w:tabs>
          <w:tab w:val="left" w:pos="0"/>
        </w:tabs>
        <w:ind w:hanging="3"/>
        <w:jc w:val="center"/>
        <w:rPr>
          <w:szCs w:val="28"/>
          <w:lang w:val="uk-UA"/>
        </w:rPr>
      </w:pPr>
      <w:r w:rsidRPr="00484C84">
        <w:rPr>
          <w:b/>
          <w:szCs w:val="28"/>
          <w:lang w:val="uk-UA"/>
        </w:rPr>
        <w:t>Політика щодо академічної доброчесності</w:t>
      </w:r>
    </w:p>
    <w:p w:rsidR="008777D1" w:rsidRPr="00484C84" w:rsidRDefault="008777D1" w:rsidP="008777D1">
      <w:pPr>
        <w:ind w:hanging="3"/>
        <w:jc w:val="both"/>
        <w:rPr>
          <w:sz w:val="24"/>
          <w:lang w:val="uk-UA"/>
        </w:rPr>
      </w:pPr>
      <w:r w:rsidRPr="00484C84">
        <w:rPr>
          <w:sz w:val="24"/>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8777D1" w:rsidRPr="00484C84" w:rsidRDefault="008777D1" w:rsidP="008777D1">
      <w:pPr>
        <w:widowControl w:val="0"/>
        <w:numPr>
          <w:ilvl w:val="0"/>
          <w:numId w:val="12"/>
        </w:numPr>
        <w:ind w:left="0" w:hanging="3"/>
        <w:jc w:val="both"/>
        <w:rPr>
          <w:sz w:val="24"/>
          <w:lang w:val="uk-UA"/>
        </w:rPr>
      </w:pPr>
      <w:r w:rsidRPr="00484C84">
        <w:rPr>
          <w:sz w:val="24"/>
          <w:lang w:val="uk-UA"/>
        </w:rPr>
        <w:t xml:space="preserve">«Етичний кодекс Чернівецького національного університету імені Юрія Федьковича» </w:t>
      </w:r>
      <w:hyperlink r:id="rId10">
        <w:r w:rsidRPr="00484C84">
          <w:rPr>
            <w:color w:val="0000FF"/>
            <w:sz w:val="24"/>
            <w:u w:val="single"/>
            <w:lang w:val="uk-UA"/>
          </w:rPr>
          <w:t>https://www.chnu.edu.ua/media/jxdbs0zb/etychnyi-kodeks-chernivetskoho-natsionalnoho-universytetu.pdf</w:t>
        </w:r>
      </w:hyperlink>
    </w:p>
    <w:p w:rsidR="008777D1" w:rsidRPr="00484C84" w:rsidRDefault="008777D1" w:rsidP="008777D1">
      <w:pPr>
        <w:widowControl w:val="0"/>
        <w:numPr>
          <w:ilvl w:val="0"/>
          <w:numId w:val="12"/>
        </w:numPr>
        <w:ind w:left="0" w:firstLine="0"/>
        <w:jc w:val="both"/>
        <w:rPr>
          <w:sz w:val="24"/>
          <w:lang w:val="uk-UA"/>
        </w:rPr>
      </w:pPr>
      <w:r w:rsidRPr="00484C84">
        <w:rPr>
          <w:sz w:val="24"/>
          <w:lang w:val="uk-UA"/>
        </w:rPr>
        <w:t xml:space="preserve"> «Положенням про виявлення та запобігання академічного плагіату у Чернівецькому національному університету імені Юрія Федьковича» </w:t>
      </w:r>
      <w:hyperlink r:id="rId11">
        <w:r w:rsidRPr="00484C84">
          <w:rPr>
            <w:color w:val="0000FF"/>
            <w:sz w:val="24"/>
            <w:u w:val="single"/>
            <w:lang w:val="uk-UA"/>
          </w:rPr>
          <w:t>https://www.chnu.edu.ua/media/f5eleobm/polozhennya-pro-zapobihannia-plahiatu_2024.pdf</w:t>
        </w:r>
      </w:hyperlink>
    </w:p>
    <w:p w:rsidR="008777D1" w:rsidRPr="00484C84" w:rsidRDefault="008777D1" w:rsidP="008777D1">
      <w:pPr>
        <w:jc w:val="both"/>
        <w:rPr>
          <w:lang w:val="uk-UA"/>
        </w:rPr>
      </w:pPr>
    </w:p>
    <w:p w:rsidR="008777D1" w:rsidRPr="00F43FA1" w:rsidRDefault="008777D1" w:rsidP="008777D1">
      <w:pPr>
        <w:jc w:val="both"/>
        <w:rPr>
          <w:lang w:val="uk-UA"/>
        </w:rPr>
      </w:pPr>
    </w:p>
    <w:p w:rsidR="00FA0ABD" w:rsidRDefault="00FA0ABD" w:rsidP="00FA0ABD">
      <w:pPr>
        <w:shd w:val="clear" w:color="auto" w:fill="FFFFFF"/>
        <w:jc w:val="center"/>
        <w:rPr>
          <w:b/>
          <w:lang w:val="uk-UA"/>
        </w:rPr>
      </w:pPr>
    </w:p>
    <w:sectPr w:rsidR="00FA0ABD" w:rsidSect="009B617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1CE"/>
    <w:multiLevelType w:val="multilevel"/>
    <w:tmpl w:val="BCAA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D0D4C"/>
    <w:multiLevelType w:val="multilevel"/>
    <w:tmpl w:val="9E3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713F66"/>
    <w:multiLevelType w:val="hybridMultilevel"/>
    <w:tmpl w:val="6E6CA338"/>
    <w:lvl w:ilvl="0" w:tplc="F98E5B64">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A277B5"/>
    <w:multiLevelType w:val="hybridMultilevel"/>
    <w:tmpl w:val="4210EC40"/>
    <w:lvl w:ilvl="0" w:tplc="0419000F">
      <w:start w:val="1"/>
      <w:numFmt w:val="decimal"/>
      <w:lvlText w:val="%1."/>
      <w:lvlJc w:val="left"/>
      <w:pPr>
        <w:tabs>
          <w:tab w:val="num" w:pos="720"/>
        </w:tabs>
        <w:ind w:left="720" w:hanging="360"/>
      </w:pPr>
      <w:rPr>
        <w:rFonts w:hint="default"/>
      </w:rPr>
    </w:lvl>
    <w:lvl w:ilvl="1" w:tplc="DD905FA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732287"/>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170045"/>
    <w:multiLevelType w:val="multilevel"/>
    <w:tmpl w:val="2262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771D6"/>
    <w:multiLevelType w:val="singleLevel"/>
    <w:tmpl w:val="95568A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7">
    <w:nsid w:val="21BF4523"/>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FD4E1A"/>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E80895"/>
    <w:multiLevelType w:val="multilevel"/>
    <w:tmpl w:val="C0EE1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B23B85"/>
    <w:multiLevelType w:val="multilevel"/>
    <w:tmpl w:val="4074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8D55FA"/>
    <w:multiLevelType w:val="multilevel"/>
    <w:tmpl w:val="21CCE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AC3D39"/>
    <w:multiLevelType w:val="multilevel"/>
    <w:tmpl w:val="E5BCE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ED49B7"/>
    <w:multiLevelType w:val="multilevel"/>
    <w:tmpl w:val="6468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B617EA"/>
    <w:multiLevelType w:val="multilevel"/>
    <w:tmpl w:val="51EC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6E0393"/>
    <w:multiLevelType w:val="multilevel"/>
    <w:tmpl w:val="9948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534878"/>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754490"/>
    <w:multiLevelType w:val="hybridMultilevel"/>
    <w:tmpl w:val="02FE3808"/>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8">
    <w:nsid w:val="42B976E4"/>
    <w:multiLevelType w:val="hybridMultilevel"/>
    <w:tmpl w:val="73446CE4"/>
    <w:lvl w:ilvl="0" w:tplc="C7F455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482233"/>
    <w:multiLevelType w:val="multilevel"/>
    <w:tmpl w:val="4A323134"/>
    <w:lvl w:ilvl="0">
      <w:start w:val="1"/>
      <w:numFmt w:val="decimal"/>
      <w:lvlText w:val="%1."/>
      <w:lvlJc w:val="left"/>
      <w:pPr>
        <w:tabs>
          <w:tab w:val="left" w:pos="720"/>
        </w:tabs>
        <w:ind w:left="720" w:hanging="360"/>
      </w:pPr>
    </w:lvl>
    <w:lvl w:ilvl="1">
      <w:start w:val="4"/>
      <w:numFmt w:val="decimal"/>
      <w:lvlText w:val="%2."/>
      <w:lvlJc w:val="left"/>
      <w:pPr>
        <w:tabs>
          <w:tab w:val="left" w:pos="1440"/>
        </w:tabs>
        <w:ind w:left="1440" w:hanging="360"/>
      </w:pPr>
      <w:rPr>
        <w:rFonts w:hint="default"/>
        <w:b/>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9701604"/>
    <w:multiLevelType w:val="hybridMultilevel"/>
    <w:tmpl w:val="7D245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23134"/>
    <w:multiLevelType w:val="hybridMultilevel"/>
    <w:tmpl w:val="6B0AC57E"/>
    <w:lvl w:ilvl="0" w:tplc="0419000F">
      <w:start w:val="1"/>
      <w:numFmt w:val="decimal"/>
      <w:lvlText w:val="%1."/>
      <w:lvlJc w:val="left"/>
      <w:pPr>
        <w:tabs>
          <w:tab w:val="num" w:pos="720"/>
        </w:tabs>
        <w:ind w:left="720" w:hanging="360"/>
      </w:pPr>
    </w:lvl>
    <w:lvl w:ilvl="1" w:tplc="B32C1CDA">
      <w:start w:val="4"/>
      <w:numFmt w:val="decimal"/>
      <w:lvlText w:val="%2."/>
      <w:lvlJc w:val="left"/>
      <w:pPr>
        <w:tabs>
          <w:tab w:val="num" w:pos="1440"/>
        </w:tabs>
        <w:ind w:left="1440" w:hanging="360"/>
      </w:pPr>
      <w:rPr>
        <w:b/>
      </w:r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2">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3">
    <w:nsid w:val="5B31272D"/>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565E6B"/>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674977"/>
    <w:multiLevelType w:val="multilevel"/>
    <w:tmpl w:val="424C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F3014F"/>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CA2112"/>
    <w:multiLevelType w:val="multilevel"/>
    <w:tmpl w:val="BA66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BF8697A"/>
    <w:multiLevelType w:val="multilevel"/>
    <w:tmpl w:val="892C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6725AC"/>
    <w:multiLevelType w:val="multilevel"/>
    <w:tmpl w:val="EB1A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5979FE"/>
    <w:multiLevelType w:val="multilevel"/>
    <w:tmpl w:val="9F94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4B2BB3"/>
    <w:multiLevelType w:val="hybridMultilevel"/>
    <w:tmpl w:val="68DAF46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1731FAF"/>
    <w:multiLevelType w:val="multilevel"/>
    <w:tmpl w:val="4744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65677B"/>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061C66"/>
    <w:multiLevelType w:val="multilevel"/>
    <w:tmpl w:val="7414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EA107B"/>
    <w:multiLevelType w:val="hybridMultilevel"/>
    <w:tmpl w:val="F7563E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9D12A22"/>
    <w:multiLevelType w:val="hybridMultilevel"/>
    <w:tmpl w:val="603E9FA0"/>
    <w:lvl w:ilvl="0" w:tplc="28D4C9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A351653"/>
    <w:multiLevelType w:val="multilevel"/>
    <w:tmpl w:val="691CC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0"/>
  </w:num>
  <w:num w:numId="10">
    <w:abstractNumId w:val="17"/>
  </w:num>
  <w:num w:numId="11">
    <w:abstractNumId w:val="36"/>
  </w:num>
  <w:num w:numId="12">
    <w:abstractNumId w:val="22"/>
  </w:num>
  <w:num w:numId="13">
    <w:abstractNumId w:val="3"/>
  </w:num>
  <w:num w:numId="14">
    <w:abstractNumId w:val="26"/>
  </w:num>
  <w:num w:numId="15">
    <w:abstractNumId w:val="19"/>
  </w:num>
  <w:num w:numId="16">
    <w:abstractNumId w:val="28"/>
  </w:num>
  <w:num w:numId="17">
    <w:abstractNumId w:val="10"/>
  </w:num>
  <w:num w:numId="18">
    <w:abstractNumId w:val="37"/>
  </w:num>
  <w:num w:numId="19">
    <w:abstractNumId w:val="12"/>
  </w:num>
  <w:num w:numId="20">
    <w:abstractNumId w:val="11"/>
  </w:num>
  <w:num w:numId="21">
    <w:abstractNumId w:val="9"/>
  </w:num>
  <w:num w:numId="22">
    <w:abstractNumId w:val="29"/>
  </w:num>
  <w:num w:numId="23">
    <w:abstractNumId w:val="14"/>
  </w:num>
  <w:num w:numId="24">
    <w:abstractNumId w:val="30"/>
  </w:num>
  <w:num w:numId="25">
    <w:abstractNumId w:val="32"/>
  </w:num>
  <w:num w:numId="26">
    <w:abstractNumId w:val="13"/>
  </w:num>
  <w:num w:numId="27">
    <w:abstractNumId w:val="34"/>
  </w:num>
  <w:num w:numId="28">
    <w:abstractNumId w:val="1"/>
  </w:num>
  <w:num w:numId="29">
    <w:abstractNumId w:val="0"/>
  </w:num>
  <w:num w:numId="30">
    <w:abstractNumId w:val="5"/>
  </w:num>
  <w:num w:numId="31">
    <w:abstractNumId w:val="27"/>
  </w:num>
  <w:num w:numId="32">
    <w:abstractNumId w:val="25"/>
  </w:num>
  <w:num w:numId="33">
    <w:abstractNumId w:val="15"/>
  </w:num>
  <w:num w:numId="34">
    <w:abstractNumId w:val="18"/>
  </w:num>
  <w:num w:numId="35">
    <w:abstractNumId w:val="2"/>
  </w:num>
  <w:num w:numId="36">
    <w:abstractNumId w:val="33"/>
  </w:num>
  <w:num w:numId="37">
    <w:abstractNumId w:val="8"/>
  </w:num>
  <w:num w:numId="38">
    <w:abstractNumId w:val="7"/>
  </w:num>
  <w:num w:numId="39">
    <w:abstractNumId w:val="23"/>
  </w:num>
  <w:num w:numId="40">
    <w:abstractNumId w:val="4"/>
  </w:num>
  <w:num w:numId="41">
    <w:abstractNumId w:val="24"/>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0ABD"/>
    <w:rsid w:val="00001642"/>
    <w:rsid w:val="00010941"/>
    <w:rsid w:val="000138CB"/>
    <w:rsid w:val="00025C40"/>
    <w:rsid w:val="00052FF8"/>
    <w:rsid w:val="000875E4"/>
    <w:rsid w:val="001063DE"/>
    <w:rsid w:val="00106484"/>
    <w:rsid w:val="00111099"/>
    <w:rsid w:val="001619F2"/>
    <w:rsid w:val="0016446A"/>
    <w:rsid w:val="001D464F"/>
    <w:rsid w:val="0028053B"/>
    <w:rsid w:val="00317D3E"/>
    <w:rsid w:val="003548E3"/>
    <w:rsid w:val="00366D18"/>
    <w:rsid w:val="003C0EE8"/>
    <w:rsid w:val="00401B34"/>
    <w:rsid w:val="004416D8"/>
    <w:rsid w:val="0045097D"/>
    <w:rsid w:val="004B125F"/>
    <w:rsid w:val="005336E7"/>
    <w:rsid w:val="005B263C"/>
    <w:rsid w:val="005D78E5"/>
    <w:rsid w:val="00600CFB"/>
    <w:rsid w:val="00610D3B"/>
    <w:rsid w:val="00624207"/>
    <w:rsid w:val="00636BC3"/>
    <w:rsid w:val="0068240B"/>
    <w:rsid w:val="0074342C"/>
    <w:rsid w:val="0079268E"/>
    <w:rsid w:val="007D7A37"/>
    <w:rsid w:val="007E31F2"/>
    <w:rsid w:val="00856268"/>
    <w:rsid w:val="008777D1"/>
    <w:rsid w:val="0089341F"/>
    <w:rsid w:val="008D184C"/>
    <w:rsid w:val="008E565F"/>
    <w:rsid w:val="00935F94"/>
    <w:rsid w:val="009B6173"/>
    <w:rsid w:val="009E369B"/>
    <w:rsid w:val="009F550C"/>
    <w:rsid w:val="00A2044E"/>
    <w:rsid w:val="00A55301"/>
    <w:rsid w:val="00AB4E22"/>
    <w:rsid w:val="00AD3209"/>
    <w:rsid w:val="00B973AB"/>
    <w:rsid w:val="00BD7E8A"/>
    <w:rsid w:val="00C231A3"/>
    <w:rsid w:val="00C32971"/>
    <w:rsid w:val="00C9108D"/>
    <w:rsid w:val="00CB1683"/>
    <w:rsid w:val="00D26538"/>
    <w:rsid w:val="00D338E1"/>
    <w:rsid w:val="00D50CDA"/>
    <w:rsid w:val="00D67A4E"/>
    <w:rsid w:val="00D8666B"/>
    <w:rsid w:val="00DA7950"/>
    <w:rsid w:val="00DB6027"/>
    <w:rsid w:val="00DF1DDF"/>
    <w:rsid w:val="00DF5FC2"/>
    <w:rsid w:val="00E43AA8"/>
    <w:rsid w:val="00EB5A7B"/>
    <w:rsid w:val="00EC267E"/>
    <w:rsid w:val="00ED5670"/>
    <w:rsid w:val="00F6717E"/>
    <w:rsid w:val="00FA0ABD"/>
    <w:rsid w:val="00FA0DE2"/>
    <w:rsid w:val="00FD27E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ABD"/>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FA0ABD"/>
    <w:pPr>
      <w:keepNext/>
      <w:outlineLvl w:val="0"/>
    </w:pPr>
    <w:rPr>
      <w:sz w:val="32"/>
      <w:lang w:val="uk-UA"/>
    </w:rPr>
  </w:style>
  <w:style w:type="paragraph" w:styleId="2">
    <w:name w:val="heading 2"/>
    <w:basedOn w:val="a"/>
    <w:next w:val="a"/>
    <w:link w:val="20"/>
    <w:semiHidden/>
    <w:unhideWhenUsed/>
    <w:qFormat/>
    <w:rsid w:val="00FA0ABD"/>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7D7A3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A0ABD"/>
    <w:pPr>
      <w:keepNext/>
      <w:jc w:val="center"/>
      <w:outlineLvl w:val="3"/>
    </w:pPr>
    <w:rPr>
      <w:b/>
      <w:bCs/>
    </w:rPr>
  </w:style>
  <w:style w:type="paragraph" w:styleId="5">
    <w:name w:val="heading 5"/>
    <w:basedOn w:val="a"/>
    <w:next w:val="a"/>
    <w:link w:val="50"/>
    <w:uiPriority w:val="9"/>
    <w:unhideWhenUsed/>
    <w:qFormat/>
    <w:rsid w:val="007D7A37"/>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semiHidden/>
    <w:unhideWhenUsed/>
    <w:qFormat/>
    <w:rsid w:val="00FA0ABD"/>
    <w:pPr>
      <w:keepNext/>
      <w:ind w:firstLine="600"/>
      <w:jc w:val="center"/>
      <w:outlineLvl w:val="6"/>
    </w:pPr>
    <w:rPr>
      <w:b/>
      <w:bCs/>
    </w:rPr>
  </w:style>
  <w:style w:type="paragraph" w:styleId="8">
    <w:name w:val="heading 8"/>
    <w:basedOn w:val="a"/>
    <w:next w:val="a"/>
    <w:link w:val="80"/>
    <w:uiPriority w:val="99"/>
    <w:semiHidden/>
    <w:unhideWhenUsed/>
    <w:qFormat/>
    <w:rsid w:val="00FA0ABD"/>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0ABD"/>
    <w:rPr>
      <w:rFonts w:ascii="Times New Roman" w:eastAsia="Times New Roman" w:hAnsi="Times New Roman" w:cs="Times New Roman"/>
      <w:sz w:val="32"/>
      <w:szCs w:val="24"/>
      <w:lang w:eastAsia="ru-RU"/>
    </w:rPr>
  </w:style>
  <w:style w:type="character" w:customStyle="1" w:styleId="20">
    <w:name w:val="Заголовок 2 Знак"/>
    <w:basedOn w:val="a0"/>
    <w:link w:val="2"/>
    <w:semiHidden/>
    <w:rsid w:val="00FA0ABD"/>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FA0ABD"/>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uiPriority w:val="99"/>
    <w:semiHidden/>
    <w:rsid w:val="00FA0ABD"/>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9"/>
    <w:semiHidden/>
    <w:rsid w:val="00FA0ABD"/>
    <w:rPr>
      <w:rFonts w:ascii="Times New Roman" w:eastAsia="Times New Roman" w:hAnsi="Times New Roman" w:cs="Times New Roman"/>
      <w:caps/>
      <w:sz w:val="40"/>
      <w:szCs w:val="24"/>
      <w:lang w:eastAsia="ru-RU"/>
    </w:rPr>
  </w:style>
  <w:style w:type="character" w:styleId="a3">
    <w:name w:val="Hyperlink"/>
    <w:unhideWhenUsed/>
    <w:qFormat/>
    <w:rsid w:val="00FA0ABD"/>
    <w:rPr>
      <w:color w:val="0000FF"/>
      <w:u w:val="single"/>
    </w:rPr>
  </w:style>
  <w:style w:type="character" w:styleId="a4">
    <w:name w:val="FollowedHyperlink"/>
    <w:basedOn w:val="a0"/>
    <w:uiPriority w:val="99"/>
    <w:semiHidden/>
    <w:unhideWhenUsed/>
    <w:rsid w:val="00FA0ABD"/>
    <w:rPr>
      <w:color w:val="800080" w:themeColor="followedHyperlink"/>
      <w:u w:val="single"/>
    </w:rPr>
  </w:style>
  <w:style w:type="paragraph" w:styleId="a5">
    <w:name w:val="Normal (Web)"/>
    <w:basedOn w:val="a"/>
    <w:uiPriority w:val="99"/>
    <w:unhideWhenUsed/>
    <w:qFormat/>
    <w:rsid w:val="00FA0ABD"/>
    <w:pPr>
      <w:spacing w:before="100" w:beforeAutospacing="1" w:after="100" w:afterAutospacing="1"/>
    </w:pPr>
    <w:rPr>
      <w:rFonts w:eastAsia="Calibri"/>
      <w:color w:val="003366"/>
      <w:sz w:val="24"/>
    </w:rPr>
  </w:style>
  <w:style w:type="paragraph" w:styleId="a6">
    <w:name w:val="header"/>
    <w:basedOn w:val="a"/>
    <w:link w:val="a7"/>
    <w:uiPriority w:val="99"/>
    <w:semiHidden/>
    <w:unhideWhenUsed/>
    <w:rsid w:val="00FA0ABD"/>
    <w:pPr>
      <w:tabs>
        <w:tab w:val="center" w:pos="4677"/>
        <w:tab w:val="right" w:pos="9355"/>
      </w:tabs>
    </w:pPr>
    <w:rPr>
      <w:sz w:val="24"/>
    </w:rPr>
  </w:style>
  <w:style w:type="character" w:customStyle="1" w:styleId="a7">
    <w:name w:val="Верхній колонтитул Знак"/>
    <w:basedOn w:val="a0"/>
    <w:link w:val="a6"/>
    <w:uiPriority w:val="99"/>
    <w:semiHidden/>
    <w:rsid w:val="00FA0ABD"/>
    <w:rPr>
      <w:rFonts w:ascii="Times New Roman" w:eastAsia="Times New Roman" w:hAnsi="Times New Roman" w:cs="Times New Roman"/>
      <w:sz w:val="24"/>
      <w:szCs w:val="24"/>
    </w:rPr>
  </w:style>
  <w:style w:type="paragraph" w:styleId="a8">
    <w:name w:val="footer"/>
    <w:basedOn w:val="a"/>
    <w:link w:val="a9"/>
    <w:uiPriority w:val="99"/>
    <w:semiHidden/>
    <w:unhideWhenUsed/>
    <w:rsid w:val="00FA0ABD"/>
    <w:pPr>
      <w:tabs>
        <w:tab w:val="center" w:pos="4677"/>
        <w:tab w:val="right" w:pos="9355"/>
      </w:tabs>
    </w:pPr>
  </w:style>
  <w:style w:type="character" w:customStyle="1" w:styleId="a9">
    <w:name w:val="Нижній колонтитул Знак"/>
    <w:basedOn w:val="a0"/>
    <w:link w:val="a8"/>
    <w:uiPriority w:val="99"/>
    <w:semiHidden/>
    <w:rsid w:val="00FA0ABD"/>
    <w:rPr>
      <w:rFonts w:ascii="Times New Roman" w:eastAsia="Times New Roman" w:hAnsi="Times New Roman" w:cs="Times New Roman"/>
      <w:sz w:val="28"/>
      <w:szCs w:val="24"/>
      <w:lang w:val="ru-RU" w:eastAsia="ru-RU"/>
    </w:rPr>
  </w:style>
  <w:style w:type="paragraph" w:styleId="aa">
    <w:name w:val="List"/>
    <w:basedOn w:val="a"/>
    <w:uiPriority w:val="99"/>
    <w:semiHidden/>
    <w:unhideWhenUsed/>
    <w:rsid w:val="00FA0ABD"/>
    <w:pPr>
      <w:ind w:left="283" w:hanging="283"/>
    </w:pPr>
  </w:style>
  <w:style w:type="paragraph" w:styleId="ab">
    <w:name w:val="Body Text"/>
    <w:basedOn w:val="a"/>
    <w:link w:val="ac"/>
    <w:uiPriority w:val="99"/>
    <w:semiHidden/>
    <w:unhideWhenUsed/>
    <w:rsid w:val="00FA0ABD"/>
    <w:pPr>
      <w:spacing w:after="120"/>
    </w:pPr>
  </w:style>
  <w:style w:type="character" w:customStyle="1" w:styleId="ac">
    <w:name w:val="Основний текст Знак"/>
    <w:basedOn w:val="a0"/>
    <w:link w:val="ab"/>
    <w:uiPriority w:val="99"/>
    <w:semiHidden/>
    <w:rsid w:val="00FA0ABD"/>
    <w:rPr>
      <w:rFonts w:ascii="Times New Roman" w:eastAsia="Times New Roman" w:hAnsi="Times New Roman" w:cs="Times New Roman"/>
      <w:sz w:val="28"/>
      <w:szCs w:val="24"/>
      <w:lang w:val="ru-RU" w:eastAsia="ru-RU"/>
    </w:rPr>
  </w:style>
  <w:style w:type="paragraph" w:styleId="31">
    <w:name w:val="Body Text 3"/>
    <w:basedOn w:val="a"/>
    <w:link w:val="32"/>
    <w:uiPriority w:val="99"/>
    <w:semiHidden/>
    <w:unhideWhenUsed/>
    <w:rsid w:val="00FA0ABD"/>
    <w:pPr>
      <w:spacing w:after="120"/>
    </w:pPr>
    <w:rPr>
      <w:sz w:val="16"/>
      <w:szCs w:val="16"/>
    </w:rPr>
  </w:style>
  <w:style w:type="character" w:customStyle="1" w:styleId="32">
    <w:name w:val="Основний текст 3 Знак"/>
    <w:basedOn w:val="a0"/>
    <w:link w:val="31"/>
    <w:uiPriority w:val="99"/>
    <w:semiHidden/>
    <w:rsid w:val="00FA0ABD"/>
    <w:rPr>
      <w:rFonts w:ascii="Times New Roman" w:eastAsia="Times New Roman" w:hAnsi="Times New Roman" w:cs="Times New Roman"/>
      <w:sz w:val="16"/>
      <w:szCs w:val="16"/>
      <w:lang w:val="ru-RU" w:eastAsia="ru-RU"/>
    </w:rPr>
  </w:style>
  <w:style w:type="paragraph" w:styleId="33">
    <w:name w:val="Body Text Indent 3"/>
    <w:basedOn w:val="a"/>
    <w:link w:val="34"/>
    <w:uiPriority w:val="99"/>
    <w:semiHidden/>
    <w:unhideWhenUsed/>
    <w:rsid w:val="00FA0ABD"/>
    <w:pPr>
      <w:ind w:left="5520"/>
      <w:jc w:val="both"/>
    </w:pPr>
    <w:rPr>
      <w:lang w:val="uk-UA"/>
    </w:rPr>
  </w:style>
  <w:style w:type="character" w:customStyle="1" w:styleId="34">
    <w:name w:val="Основний текст з відступом 3 Знак"/>
    <w:basedOn w:val="a0"/>
    <w:link w:val="33"/>
    <w:uiPriority w:val="99"/>
    <w:semiHidden/>
    <w:rsid w:val="00FA0ABD"/>
    <w:rPr>
      <w:rFonts w:ascii="Times New Roman" w:eastAsia="Times New Roman" w:hAnsi="Times New Roman" w:cs="Times New Roman"/>
      <w:sz w:val="28"/>
      <w:szCs w:val="24"/>
      <w:lang w:eastAsia="ru-RU"/>
    </w:rPr>
  </w:style>
  <w:style w:type="paragraph" w:styleId="ad">
    <w:name w:val="Block Text"/>
    <w:basedOn w:val="a"/>
    <w:unhideWhenUsed/>
    <w:qFormat/>
    <w:rsid w:val="00FA0ABD"/>
    <w:pPr>
      <w:ind w:left="-108" w:right="-108"/>
    </w:pPr>
    <w:rPr>
      <w:sz w:val="20"/>
      <w:szCs w:val="20"/>
      <w:lang w:val="uk-UA"/>
    </w:rPr>
  </w:style>
  <w:style w:type="paragraph" w:styleId="ae">
    <w:name w:val="Balloon Text"/>
    <w:basedOn w:val="a"/>
    <w:link w:val="af"/>
    <w:uiPriority w:val="99"/>
    <w:semiHidden/>
    <w:unhideWhenUsed/>
    <w:rsid w:val="00FA0ABD"/>
    <w:rPr>
      <w:rFonts w:ascii="Tahoma" w:hAnsi="Tahoma"/>
      <w:sz w:val="16"/>
      <w:szCs w:val="16"/>
    </w:rPr>
  </w:style>
  <w:style w:type="character" w:customStyle="1" w:styleId="af">
    <w:name w:val="Текст у виносці Знак"/>
    <w:basedOn w:val="a0"/>
    <w:link w:val="ae"/>
    <w:uiPriority w:val="99"/>
    <w:semiHidden/>
    <w:rsid w:val="00FA0ABD"/>
    <w:rPr>
      <w:rFonts w:ascii="Tahoma" w:eastAsia="Times New Roman" w:hAnsi="Tahoma" w:cs="Times New Roman"/>
      <w:sz w:val="16"/>
      <w:szCs w:val="16"/>
    </w:rPr>
  </w:style>
  <w:style w:type="paragraph" w:customStyle="1" w:styleId="FR2">
    <w:name w:val="FR2"/>
    <w:uiPriority w:val="99"/>
    <w:rsid w:val="00FA0ABD"/>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customStyle="1" w:styleId="Style7">
    <w:name w:val="Style7"/>
    <w:basedOn w:val="a"/>
    <w:uiPriority w:val="99"/>
    <w:rsid w:val="00FA0ABD"/>
    <w:pPr>
      <w:widowControl w:val="0"/>
      <w:autoSpaceDE w:val="0"/>
      <w:autoSpaceDN w:val="0"/>
      <w:adjustRightInd w:val="0"/>
    </w:pPr>
    <w:rPr>
      <w:sz w:val="24"/>
      <w:lang w:val="uk-UA" w:eastAsia="uk-UA"/>
    </w:rPr>
  </w:style>
  <w:style w:type="paragraph" w:customStyle="1" w:styleId="Style15">
    <w:name w:val="Style15"/>
    <w:basedOn w:val="a"/>
    <w:uiPriority w:val="99"/>
    <w:rsid w:val="00FA0ABD"/>
    <w:pPr>
      <w:widowControl w:val="0"/>
      <w:autoSpaceDE w:val="0"/>
      <w:autoSpaceDN w:val="0"/>
      <w:adjustRightInd w:val="0"/>
    </w:pPr>
    <w:rPr>
      <w:sz w:val="24"/>
      <w:lang w:val="uk-UA" w:eastAsia="uk-UA"/>
    </w:rPr>
  </w:style>
  <w:style w:type="paragraph" w:customStyle="1" w:styleId="21">
    <w:name w:val="Основной текст с отступом 21"/>
    <w:basedOn w:val="a"/>
    <w:uiPriority w:val="99"/>
    <w:qFormat/>
    <w:rsid w:val="00FA0ABD"/>
    <w:pPr>
      <w:suppressAutoHyphens/>
      <w:ind w:left="1440" w:hanging="720"/>
    </w:pPr>
    <w:rPr>
      <w:lang w:eastAsia="ar-SA"/>
    </w:rPr>
  </w:style>
  <w:style w:type="paragraph" w:customStyle="1" w:styleId="11">
    <w:name w:val="Обычный (веб)1"/>
    <w:basedOn w:val="a"/>
    <w:qFormat/>
    <w:rsid w:val="00FA0ABD"/>
    <w:pPr>
      <w:suppressAutoHyphens/>
      <w:spacing w:before="100" w:after="100" w:line="100" w:lineRule="atLeast"/>
    </w:pPr>
    <w:rPr>
      <w:sz w:val="24"/>
      <w:lang w:val="uk-UA" w:eastAsia="ar-SA"/>
    </w:rPr>
  </w:style>
  <w:style w:type="paragraph" w:customStyle="1" w:styleId="TableParagraph">
    <w:name w:val="Table Paragraph"/>
    <w:basedOn w:val="a"/>
    <w:uiPriority w:val="1"/>
    <w:qFormat/>
    <w:rsid w:val="00FA0ABD"/>
    <w:pPr>
      <w:widowControl w:val="0"/>
      <w:ind w:left="110"/>
    </w:pPr>
    <w:rPr>
      <w:sz w:val="22"/>
      <w:szCs w:val="22"/>
      <w:lang w:val="uk-UA" w:eastAsia="en-US"/>
    </w:rPr>
  </w:style>
  <w:style w:type="character" w:customStyle="1" w:styleId="FontStyle25">
    <w:name w:val="Font Style25"/>
    <w:rsid w:val="00FA0ABD"/>
    <w:rPr>
      <w:rFonts w:ascii="Times New Roman" w:hAnsi="Times New Roman" w:cs="Times New Roman" w:hint="default"/>
      <w:sz w:val="24"/>
      <w:szCs w:val="24"/>
    </w:rPr>
  </w:style>
  <w:style w:type="character" w:customStyle="1" w:styleId="markedcontent">
    <w:name w:val="markedcontent"/>
    <w:rsid w:val="00FA0ABD"/>
  </w:style>
  <w:style w:type="table" w:styleId="af0">
    <w:name w:val="Table Grid"/>
    <w:basedOn w:val="a1"/>
    <w:uiPriority w:val="39"/>
    <w:qFormat/>
    <w:rsid w:val="00FA0A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link w:val="af2"/>
    <w:uiPriority w:val="99"/>
    <w:qFormat/>
    <w:rsid w:val="00D26538"/>
    <w:pPr>
      <w:spacing w:after="200" w:line="276" w:lineRule="auto"/>
      <w:ind w:left="720"/>
      <w:contextualSpacing/>
    </w:pPr>
    <w:rPr>
      <w:rFonts w:ascii="Calibri" w:hAnsi="Calibri"/>
      <w:sz w:val="22"/>
      <w:szCs w:val="22"/>
      <w:lang w:val="uk-UA" w:eastAsia="en-US"/>
    </w:rPr>
  </w:style>
  <w:style w:type="character" w:customStyle="1" w:styleId="af2">
    <w:name w:val="Абзац списку Знак"/>
    <w:link w:val="af1"/>
    <w:uiPriority w:val="99"/>
    <w:locked/>
    <w:rsid w:val="00AB4E22"/>
    <w:rPr>
      <w:rFonts w:ascii="Calibri" w:eastAsia="Times New Roman" w:hAnsi="Calibri" w:cs="Times New Roman"/>
    </w:rPr>
  </w:style>
  <w:style w:type="paragraph" w:customStyle="1" w:styleId="12">
    <w:name w:val="Цитата1"/>
    <w:basedOn w:val="a"/>
    <w:rsid w:val="0079268E"/>
    <w:pPr>
      <w:suppressAutoHyphens/>
      <w:ind w:left="-108" w:right="-108"/>
    </w:pPr>
    <w:rPr>
      <w:sz w:val="20"/>
      <w:szCs w:val="20"/>
      <w:lang w:val="uk-UA" w:eastAsia="ar-SA"/>
    </w:rPr>
  </w:style>
  <w:style w:type="character" w:styleId="af3">
    <w:name w:val="Strong"/>
    <w:basedOn w:val="a0"/>
    <w:uiPriority w:val="22"/>
    <w:qFormat/>
    <w:rsid w:val="001619F2"/>
    <w:rPr>
      <w:b/>
      <w:bCs/>
    </w:rPr>
  </w:style>
  <w:style w:type="character" w:customStyle="1" w:styleId="30">
    <w:name w:val="Заголовок 3 Знак"/>
    <w:basedOn w:val="a0"/>
    <w:link w:val="3"/>
    <w:uiPriority w:val="9"/>
    <w:rsid w:val="007D7A37"/>
    <w:rPr>
      <w:rFonts w:asciiTheme="majorHAnsi" w:eastAsiaTheme="majorEastAsia" w:hAnsiTheme="majorHAnsi" w:cstheme="majorBidi"/>
      <w:b/>
      <w:bCs/>
      <w:color w:val="4F81BD" w:themeColor="accent1"/>
      <w:sz w:val="28"/>
      <w:szCs w:val="24"/>
      <w:lang w:val="ru-RU" w:eastAsia="ru-RU"/>
    </w:rPr>
  </w:style>
  <w:style w:type="character" w:customStyle="1" w:styleId="50">
    <w:name w:val="Заголовок 5 Знак"/>
    <w:basedOn w:val="a0"/>
    <w:link w:val="5"/>
    <w:uiPriority w:val="9"/>
    <w:rsid w:val="007D7A37"/>
    <w:rPr>
      <w:rFonts w:asciiTheme="majorHAnsi" w:eastAsiaTheme="majorEastAsia" w:hAnsiTheme="majorHAnsi" w:cstheme="majorBidi"/>
      <w:color w:val="243F60" w:themeColor="accent1" w:themeShade="7F"/>
      <w:sz w:val="28"/>
      <w:szCs w:val="24"/>
      <w:lang w:val="ru-RU" w:eastAsia="ru-RU"/>
    </w:rPr>
  </w:style>
  <w:style w:type="character" w:styleId="af4">
    <w:name w:val="Emphasis"/>
    <w:basedOn w:val="a0"/>
    <w:uiPriority w:val="20"/>
    <w:qFormat/>
    <w:rsid w:val="00025C40"/>
    <w:rPr>
      <w:i/>
      <w:iCs/>
    </w:rPr>
  </w:style>
</w:styles>
</file>

<file path=word/webSettings.xml><?xml version="1.0" encoding="utf-8"?>
<w:webSettings xmlns:r="http://schemas.openxmlformats.org/officeDocument/2006/relationships" xmlns:w="http://schemas.openxmlformats.org/wordprocessingml/2006/main">
  <w:divs>
    <w:div w:id="2055708">
      <w:bodyDiv w:val="1"/>
      <w:marLeft w:val="0"/>
      <w:marRight w:val="0"/>
      <w:marTop w:val="0"/>
      <w:marBottom w:val="0"/>
      <w:divBdr>
        <w:top w:val="none" w:sz="0" w:space="0" w:color="auto"/>
        <w:left w:val="none" w:sz="0" w:space="0" w:color="auto"/>
        <w:bottom w:val="none" w:sz="0" w:space="0" w:color="auto"/>
        <w:right w:val="none" w:sz="0" w:space="0" w:color="auto"/>
      </w:divBdr>
    </w:div>
    <w:div w:id="5981944">
      <w:bodyDiv w:val="1"/>
      <w:marLeft w:val="0"/>
      <w:marRight w:val="0"/>
      <w:marTop w:val="0"/>
      <w:marBottom w:val="0"/>
      <w:divBdr>
        <w:top w:val="none" w:sz="0" w:space="0" w:color="auto"/>
        <w:left w:val="none" w:sz="0" w:space="0" w:color="auto"/>
        <w:bottom w:val="none" w:sz="0" w:space="0" w:color="auto"/>
        <w:right w:val="none" w:sz="0" w:space="0" w:color="auto"/>
      </w:divBdr>
    </w:div>
    <w:div w:id="57024584">
      <w:bodyDiv w:val="1"/>
      <w:marLeft w:val="0"/>
      <w:marRight w:val="0"/>
      <w:marTop w:val="0"/>
      <w:marBottom w:val="0"/>
      <w:divBdr>
        <w:top w:val="none" w:sz="0" w:space="0" w:color="auto"/>
        <w:left w:val="none" w:sz="0" w:space="0" w:color="auto"/>
        <w:bottom w:val="none" w:sz="0" w:space="0" w:color="auto"/>
        <w:right w:val="none" w:sz="0" w:space="0" w:color="auto"/>
      </w:divBdr>
    </w:div>
    <w:div w:id="64569641">
      <w:bodyDiv w:val="1"/>
      <w:marLeft w:val="0"/>
      <w:marRight w:val="0"/>
      <w:marTop w:val="0"/>
      <w:marBottom w:val="0"/>
      <w:divBdr>
        <w:top w:val="none" w:sz="0" w:space="0" w:color="auto"/>
        <w:left w:val="none" w:sz="0" w:space="0" w:color="auto"/>
        <w:bottom w:val="none" w:sz="0" w:space="0" w:color="auto"/>
        <w:right w:val="none" w:sz="0" w:space="0" w:color="auto"/>
      </w:divBdr>
    </w:div>
    <w:div w:id="81419773">
      <w:bodyDiv w:val="1"/>
      <w:marLeft w:val="0"/>
      <w:marRight w:val="0"/>
      <w:marTop w:val="0"/>
      <w:marBottom w:val="0"/>
      <w:divBdr>
        <w:top w:val="none" w:sz="0" w:space="0" w:color="auto"/>
        <w:left w:val="none" w:sz="0" w:space="0" w:color="auto"/>
        <w:bottom w:val="none" w:sz="0" w:space="0" w:color="auto"/>
        <w:right w:val="none" w:sz="0" w:space="0" w:color="auto"/>
      </w:divBdr>
    </w:div>
    <w:div w:id="122314611">
      <w:bodyDiv w:val="1"/>
      <w:marLeft w:val="0"/>
      <w:marRight w:val="0"/>
      <w:marTop w:val="0"/>
      <w:marBottom w:val="0"/>
      <w:divBdr>
        <w:top w:val="none" w:sz="0" w:space="0" w:color="auto"/>
        <w:left w:val="none" w:sz="0" w:space="0" w:color="auto"/>
        <w:bottom w:val="none" w:sz="0" w:space="0" w:color="auto"/>
        <w:right w:val="none" w:sz="0" w:space="0" w:color="auto"/>
      </w:divBdr>
    </w:div>
    <w:div w:id="152449307">
      <w:bodyDiv w:val="1"/>
      <w:marLeft w:val="0"/>
      <w:marRight w:val="0"/>
      <w:marTop w:val="0"/>
      <w:marBottom w:val="0"/>
      <w:divBdr>
        <w:top w:val="none" w:sz="0" w:space="0" w:color="auto"/>
        <w:left w:val="none" w:sz="0" w:space="0" w:color="auto"/>
        <w:bottom w:val="none" w:sz="0" w:space="0" w:color="auto"/>
        <w:right w:val="none" w:sz="0" w:space="0" w:color="auto"/>
      </w:divBdr>
    </w:div>
    <w:div w:id="181210537">
      <w:bodyDiv w:val="1"/>
      <w:marLeft w:val="0"/>
      <w:marRight w:val="0"/>
      <w:marTop w:val="0"/>
      <w:marBottom w:val="0"/>
      <w:divBdr>
        <w:top w:val="none" w:sz="0" w:space="0" w:color="auto"/>
        <w:left w:val="none" w:sz="0" w:space="0" w:color="auto"/>
        <w:bottom w:val="none" w:sz="0" w:space="0" w:color="auto"/>
        <w:right w:val="none" w:sz="0" w:space="0" w:color="auto"/>
      </w:divBdr>
    </w:div>
    <w:div w:id="244650271">
      <w:bodyDiv w:val="1"/>
      <w:marLeft w:val="0"/>
      <w:marRight w:val="0"/>
      <w:marTop w:val="0"/>
      <w:marBottom w:val="0"/>
      <w:divBdr>
        <w:top w:val="none" w:sz="0" w:space="0" w:color="auto"/>
        <w:left w:val="none" w:sz="0" w:space="0" w:color="auto"/>
        <w:bottom w:val="none" w:sz="0" w:space="0" w:color="auto"/>
        <w:right w:val="none" w:sz="0" w:space="0" w:color="auto"/>
      </w:divBdr>
    </w:div>
    <w:div w:id="249199298">
      <w:bodyDiv w:val="1"/>
      <w:marLeft w:val="0"/>
      <w:marRight w:val="0"/>
      <w:marTop w:val="0"/>
      <w:marBottom w:val="0"/>
      <w:divBdr>
        <w:top w:val="none" w:sz="0" w:space="0" w:color="auto"/>
        <w:left w:val="none" w:sz="0" w:space="0" w:color="auto"/>
        <w:bottom w:val="none" w:sz="0" w:space="0" w:color="auto"/>
        <w:right w:val="none" w:sz="0" w:space="0" w:color="auto"/>
      </w:divBdr>
    </w:div>
    <w:div w:id="250159551">
      <w:bodyDiv w:val="1"/>
      <w:marLeft w:val="0"/>
      <w:marRight w:val="0"/>
      <w:marTop w:val="0"/>
      <w:marBottom w:val="0"/>
      <w:divBdr>
        <w:top w:val="none" w:sz="0" w:space="0" w:color="auto"/>
        <w:left w:val="none" w:sz="0" w:space="0" w:color="auto"/>
        <w:bottom w:val="none" w:sz="0" w:space="0" w:color="auto"/>
        <w:right w:val="none" w:sz="0" w:space="0" w:color="auto"/>
      </w:divBdr>
    </w:div>
    <w:div w:id="332689501">
      <w:bodyDiv w:val="1"/>
      <w:marLeft w:val="0"/>
      <w:marRight w:val="0"/>
      <w:marTop w:val="0"/>
      <w:marBottom w:val="0"/>
      <w:divBdr>
        <w:top w:val="none" w:sz="0" w:space="0" w:color="auto"/>
        <w:left w:val="none" w:sz="0" w:space="0" w:color="auto"/>
        <w:bottom w:val="none" w:sz="0" w:space="0" w:color="auto"/>
        <w:right w:val="none" w:sz="0" w:space="0" w:color="auto"/>
      </w:divBdr>
    </w:div>
    <w:div w:id="461465819">
      <w:bodyDiv w:val="1"/>
      <w:marLeft w:val="0"/>
      <w:marRight w:val="0"/>
      <w:marTop w:val="0"/>
      <w:marBottom w:val="0"/>
      <w:divBdr>
        <w:top w:val="none" w:sz="0" w:space="0" w:color="auto"/>
        <w:left w:val="none" w:sz="0" w:space="0" w:color="auto"/>
        <w:bottom w:val="none" w:sz="0" w:space="0" w:color="auto"/>
        <w:right w:val="none" w:sz="0" w:space="0" w:color="auto"/>
      </w:divBdr>
    </w:div>
    <w:div w:id="485825974">
      <w:bodyDiv w:val="1"/>
      <w:marLeft w:val="0"/>
      <w:marRight w:val="0"/>
      <w:marTop w:val="0"/>
      <w:marBottom w:val="0"/>
      <w:divBdr>
        <w:top w:val="none" w:sz="0" w:space="0" w:color="auto"/>
        <w:left w:val="none" w:sz="0" w:space="0" w:color="auto"/>
        <w:bottom w:val="none" w:sz="0" w:space="0" w:color="auto"/>
        <w:right w:val="none" w:sz="0" w:space="0" w:color="auto"/>
      </w:divBdr>
    </w:div>
    <w:div w:id="558591203">
      <w:bodyDiv w:val="1"/>
      <w:marLeft w:val="0"/>
      <w:marRight w:val="0"/>
      <w:marTop w:val="0"/>
      <w:marBottom w:val="0"/>
      <w:divBdr>
        <w:top w:val="none" w:sz="0" w:space="0" w:color="auto"/>
        <w:left w:val="none" w:sz="0" w:space="0" w:color="auto"/>
        <w:bottom w:val="none" w:sz="0" w:space="0" w:color="auto"/>
        <w:right w:val="none" w:sz="0" w:space="0" w:color="auto"/>
      </w:divBdr>
    </w:div>
    <w:div w:id="570696505">
      <w:bodyDiv w:val="1"/>
      <w:marLeft w:val="0"/>
      <w:marRight w:val="0"/>
      <w:marTop w:val="0"/>
      <w:marBottom w:val="0"/>
      <w:divBdr>
        <w:top w:val="none" w:sz="0" w:space="0" w:color="auto"/>
        <w:left w:val="none" w:sz="0" w:space="0" w:color="auto"/>
        <w:bottom w:val="none" w:sz="0" w:space="0" w:color="auto"/>
        <w:right w:val="none" w:sz="0" w:space="0" w:color="auto"/>
      </w:divBdr>
    </w:div>
    <w:div w:id="607201730">
      <w:bodyDiv w:val="1"/>
      <w:marLeft w:val="0"/>
      <w:marRight w:val="0"/>
      <w:marTop w:val="0"/>
      <w:marBottom w:val="0"/>
      <w:divBdr>
        <w:top w:val="none" w:sz="0" w:space="0" w:color="auto"/>
        <w:left w:val="none" w:sz="0" w:space="0" w:color="auto"/>
        <w:bottom w:val="none" w:sz="0" w:space="0" w:color="auto"/>
        <w:right w:val="none" w:sz="0" w:space="0" w:color="auto"/>
      </w:divBdr>
    </w:div>
    <w:div w:id="835341360">
      <w:bodyDiv w:val="1"/>
      <w:marLeft w:val="0"/>
      <w:marRight w:val="0"/>
      <w:marTop w:val="0"/>
      <w:marBottom w:val="0"/>
      <w:divBdr>
        <w:top w:val="none" w:sz="0" w:space="0" w:color="auto"/>
        <w:left w:val="none" w:sz="0" w:space="0" w:color="auto"/>
        <w:bottom w:val="none" w:sz="0" w:space="0" w:color="auto"/>
        <w:right w:val="none" w:sz="0" w:space="0" w:color="auto"/>
      </w:divBdr>
    </w:div>
    <w:div w:id="997226839">
      <w:bodyDiv w:val="1"/>
      <w:marLeft w:val="0"/>
      <w:marRight w:val="0"/>
      <w:marTop w:val="0"/>
      <w:marBottom w:val="0"/>
      <w:divBdr>
        <w:top w:val="none" w:sz="0" w:space="0" w:color="auto"/>
        <w:left w:val="none" w:sz="0" w:space="0" w:color="auto"/>
        <w:bottom w:val="none" w:sz="0" w:space="0" w:color="auto"/>
        <w:right w:val="none" w:sz="0" w:space="0" w:color="auto"/>
      </w:divBdr>
    </w:div>
    <w:div w:id="1041512086">
      <w:bodyDiv w:val="1"/>
      <w:marLeft w:val="0"/>
      <w:marRight w:val="0"/>
      <w:marTop w:val="0"/>
      <w:marBottom w:val="0"/>
      <w:divBdr>
        <w:top w:val="none" w:sz="0" w:space="0" w:color="auto"/>
        <w:left w:val="none" w:sz="0" w:space="0" w:color="auto"/>
        <w:bottom w:val="none" w:sz="0" w:space="0" w:color="auto"/>
        <w:right w:val="none" w:sz="0" w:space="0" w:color="auto"/>
      </w:divBdr>
    </w:div>
    <w:div w:id="1058744932">
      <w:bodyDiv w:val="1"/>
      <w:marLeft w:val="0"/>
      <w:marRight w:val="0"/>
      <w:marTop w:val="0"/>
      <w:marBottom w:val="0"/>
      <w:divBdr>
        <w:top w:val="none" w:sz="0" w:space="0" w:color="auto"/>
        <w:left w:val="none" w:sz="0" w:space="0" w:color="auto"/>
        <w:bottom w:val="none" w:sz="0" w:space="0" w:color="auto"/>
        <w:right w:val="none" w:sz="0" w:space="0" w:color="auto"/>
      </w:divBdr>
    </w:div>
    <w:div w:id="1188451686">
      <w:bodyDiv w:val="1"/>
      <w:marLeft w:val="0"/>
      <w:marRight w:val="0"/>
      <w:marTop w:val="0"/>
      <w:marBottom w:val="0"/>
      <w:divBdr>
        <w:top w:val="none" w:sz="0" w:space="0" w:color="auto"/>
        <w:left w:val="none" w:sz="0" w:space="0" w:color="auto"/>
        <w:bottom w:val="none" w:sz="0" w:space="0" w:color="auto"/>
        <w:right w:val="none" w:sz="0" w:space="0" w:color="auto"/>
      </w:divBdr>
    </w:div>
    <w:div w:id="1578981303">
      <w:bodyDiv w:val="1"/>
      <w:marLeft w:val="0"/>
      <w:marRight w:val="0"/>
      <w:marTop w:val="0"/>
      <w:marBottom w:val="0"/>
      <w:divBdr>
        <w:top w:val="none" w:sz="0" w:space="0" w:color="auto"/>
        <w:left w:val="none" w:sz="0" w:space="0" w:color="auto"/>
        <w:bottom w:val="none" w:sz="0" w:space="0" w:color="auto"/>
        <w:right w:val="none" w:sz="0" w:space="0" w:color="auto"/>
      </w:divBdr>
    </w:div>
    <w:div w:id="1591696118">
      <w:bodyDiv w:val="1"/>
      <w:marLeft w:val="0"/>
      <w:marRight w:val="0"/>
      <w:marTop w:val="0"/>
      <w:marBottom w:val="0"/>
      <w:divBdr>
        <w:top w:val="none" w:sz="0" w:space="0" w:color="auto"/>
        <w:left w:val="none" w:sz="0" w:space="0" w:color="auto"/>
        <w:bottom w:val="none" w:sz="0" w:space="0" w:color="auto"/>
        <w:right w:val="none" w:sz="0" w:space="0" w:color="auto"/>
      </w:divBdr>
    </w:div>
    <w:div w:id="1770856624">
      <w:bodyDiv w:val="1"/>
      <w:marLeft w:val="0"/>
      <w:marRight w:val="0"/>
      <w:marTop w:val="0"/>
      <w:marBottom w:val="0"/>
      <w:divBdr>
        <w:top w:val="none" w:sz="0" w:space="0" w:color="auto"/>
        <w:left w:val="none" w:sz="0" w:space="0" w:color="auto"/>
        <w:bottom w:val="none" w:sz="0" w:space="0" w:color="auto"/>
        <w:right w:val="none" w:sz="0" w:space="0" w:color="auto"/>
      </w:divBdr>
    </w:div>
    <w:div w:id="1844583613">
      <w:bodyDiv w:val="1"/>
      <w:marLeft w:val="0"/>
      <w:marRight w:val="0"/>
      <w:marTop w:val="0"/>
      <w:marBottom w:val="0"/>
      <w:divBdr>
        <w:top w:val="none" w:sz="0" w:space="0" w:color="auto"/>
        <w:left w:val="none" w:sz="0" w:space="0" w:color="auto"/>
        <w:bottom w:val="none" w:sz="0" w:space="0" w:color="auto"/>
        <w:right w:val="none" w:sz="0" w:space="0" w:color="auto"/>
      </w:divBdr>
    </w:div>
    <w:div w:id="1857697529">
      <w:bodyDiv w:val="1"/>
      <w:marLeft w:val="0"/>
      <w:marRight w:val="0"/>
      <w:marTop w:val="0"/>
      <w:marBottom w:val="0"/>
      <w:divBdr>
        <w:top w:val="none" w:sz="0" w:space="0" w:color="auto"/>
        <w:left w:val="none" w:sz="0" w:space="0" w:color="auto"/>
        <w:bottom w:val="none" w:sz="0" w:space="0" w:color="auto"/>
        <w:right w:val="none" w:sz="0" w:space="0" w:color="auto"/>
      </w:divBdr>
    </w:div>
    <w:div w:id="1868593601">
      <w:bodyDiv w:val="1"/>
      <w:marLeft w:val="0"/>
      <w:marRight w:val="0"/>
      <w:marTop w:val="0"/>
      <w:marBottom w:val="0"/>
      <w:divBdr>
        <w:top w:val="none" w:sz="0" w:space="0" w:color="auto"/>
        <w:left w:val="none" w:sz="0" w:space="0" w:color="auto"/>
        <w:bottom w:val="none" w:sz="0" w:space="0" w:color="auto"/>
        <w:right w:val="none" w:sz="0" w:space="0" w:color="auto"/>
      </w:divBdr>
    </w:div>
    <w:div w:id="1936664441">
      <w:bodyDiv w:val="1"/>
      <w:marLeft w:val="0"/>
      <w:marRight w:val="0"/>
      <w:marTop w:val="0"/>
      <w:marBottom w:val="0"/>
      <w:divBdr>
        <w:top w:val="none" w:sz="0" w:space="0" w:color="auto"/>
        <w:left w:val="none" w:sz="0" w:space="0" w:color="auto"/>
        <w:bottom w:val="none" w:sz="0" w:space="0" w:color="auto"/>
        <w:right w:val="none" w:sz="0" w:space="0" w:color="auto"/>
      </w:divBdr>
    </w:div>
    <w:div w:id="2053841190">
      <w:bodyDiv w:val="1"/>
      <w:marLeft w:val="0"/>
      <w:marRight w:val="0"/>
      <w:marTop w:val="0"/>
      <w:marBottom w:val="0"/>
      <w:divBdr>
        <w:top w:val="none" w:sz="0" w:space="0" w:color="auto"/>
        <w:left w:val="none" w:sz="0" w:space="0" w:color="auto"/>
        <w:bottom w:val="none" w:sz="0" w:space="0" w:color="auto"/>
        <w:right w:val="none" w:sz="0" w:space="0" w:color="auto"/>
      </w:divBdr>
    </w:div>
    <w:div w:id="2087149064">
      <w:bodyDiv w:val="1"/>
      <w:marLeft w:val="0"/>
      <w:marRight w:val="0"/>
      <w:marTop w:val="0"/>
      <w:marBottom w:val="0"/>
      <w:divBdr>
        <w:top w:val="none" w:sz="0" w:space="0" w:color="auto"/>
        <w:left w:val="none" w:sz="0" w:space="0" w:color="auto"/>
        <w:bottom w:val="none" w:sz="0" w:space="0" w:color="auto"/>
        <w:right w:val="none" w:sz="0" w:space="0" w:color="auto"/>
      </w:divBdr>
    </w:div>
    <w:div w:id="2103181722">
      <w:bodyDiv w:val="1"/>
      <w:marLeft w:val="0"/>
      <w:marRight w:val="0"/>
      <w:marTop w:val="0"/>
      <w:marBottom w:val="0"/>
      <w:divBdr>
        <w:top w:val="none" w:sz="0" w:space="0" w:color="auto"/>
        <w:left w:val="none" w:sz="0" w:space="0" w:color="auto"/>
        <w:bottom w:val="none" w:sz="0" w:space="0" w:color="auto"/>
        <w:right w:val="none" w:sz="0" w:space="0" w:color="auto"/>
      </w:divBdr>
    </w:div>
    <w:div w:id="2118869947">
      <w:bodyDiv w:val="1"/>
      <w:marLeft w:val="0"/>
      <w:marRight w:val="0"/>
      <w:marTop w:val="0"/>
      <w:marBottom w:val="0"/>
      <w:divBdr>
        <w:top w:val="none" w:sz="0" w:space="0" w:color="auto"/>
        <w:left w:val="none" w:sz="0" w:space="0" w:color="auto"/>
        <w:bottom w:val="none" w:sz="0" w:space="0" w:color="auto"/>
        <w:right w:val="none" w:sz="0" w:space="0" w:color="auto"/>
      </w:divBdr>
    </w:div>
    <w:div w:id="2128574059">
      <w:bodyDiv w:val="1"/>
      <w:marLeft w:val="0"/>
      <w:marRight w:val="0"/>
      <w:marTop w:val="0"/>
      <w:marBottom w:val="0"/>
      <w:divBdr>
        <w:top w:val="none" w:sz="0" w:space="0" w:color="auto"/>
        <w:left w:val="none" w:sz="0" w:space="0" w:color="auto"/>
        <w:bottom w:val="none" w:sz="0" w:space="0" w:color="auto"/>
        <w:right w:val="none" w:sz="0" w:space="0" w:color="auto"/>
      </w:divBdr>
    </w:div>
    <w:div w:id="213459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ademi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htyvo.org.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uv.gov.ua/" TargetMode="External"/><Relationship Id="rId11" Type="http://schemas.openxmlformats.org/officeDocument/2006/relationships/hyperlink" Target="https://www.chnu.edu.ua/media/f5eleobm/polozhennya-pro-zapobihannia-plahiatu_2024.pdf" TargetMode="External"/><Relationship Id="rId5" Type="http://schemas.openxmlformats.org/officeDocument/2006/relationships/image" Target="media/image1.jpeg"/><Relationship Id="rId10" Type="http://schemas.openxmlformats.org/officeDocument/2006/relationships/hyperlink" Target="https://www.chnu.edu.ua/media/jxdbs0zb/etychnyi-kodeks-chernivetskoho-natsionalnoho-universytetu.pdf" TargetMode="External"/><Relationship Id="rId4" Type="http://schemas.openxmlformats.org/officeDocument/2006/relationships/webSettings" Target="webSettings.xml"/><Relationship Id="rId9" Type="http://schemas.openxmlformats.org/officeDocument/2006/relationships/hyperlink" Target="http://diasporiana.org.u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20</Pages>
  <Words>31612</Words>
  <Characters>18019</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20</cp:revision>
  <cp:lastPrinted>2025-02-21T14:47:00Z</cp:lastPrinted>
  <dcterms:created xsi:type="dcterms:W3CDTF">2024-08-23T09:50:00Z</dcterms:created>
  <dcterms:modified xsi:type="dcterms:W3CDTF">2025-02-21T14:47:00Z</dcterms:modified>
</cp:coreProperties>
</file>