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A5" w:rsidRPr="00E77788" w:rsidRDefault="006A4346">
      <w:pPr>
        <w:spacing w:after="0" w:line="259" w:lineRule="auto"/>
        <w:ind w:left="10" w:right="6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Чернівецький національний університет імені Юрія </w:t>
      </w:r>
      <w:proofErr w:type="spellStart"/>
      <w:r w:rsidRPr="00E77788">
        <w:rPr>
          <w:b/>
          <w:sz w:val="28"/>
          <w:lang w:val="uk-UA"/>
        </w:rPr>
        <w:t>Федьковича</w:t>
      </w:r>
      <w:proofErr w:type="spellEnd"/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10" w:right="7" w:hanging="10"/>
        <w:jc w:val="center"/>
        <w:rPr>
          <w:lang w:val="uk-UA"/>
        </w:rPr>
      </w:pPr>
      <w:r w:rsidRPr="00E77788">
        <w:rPr>
          <w:sz w:val="18"/>
          <w:lang w:val="uk-UA"/>
        </w:rPr>
        <w:t>(повне найменування закладу вищої освіти)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54" w:line="257" w:lineRule="auto"/>
        <w:ind w:left="3602" w:right="142" w:hanging="2931"/>
        <w:jc w:val="left"/>
        <w:rPr>
          <w:lang w:val="uk-UA"/>
        </w:rPr>
      </w:pPr>
      <w:r w:rsidRPr="00E77788">
        <w:rPr>
          <w:sz w:val="18"/>
          <w:lang w:val="uk-UA"/>
        </w:rPr>
        <w:t xml:space="preserve"> ________________________________</w:t>
      </w:r>
      <w:r w:rsidRPr="00E77788">
        <w:rPr>
          <w:b/>
          <w:sz w:val="28"/>
          <w:szCs w:val="28"/>
          <w:u w:val="single" w:color="000000"/>
          <w:lang w:val="uk-UA"/>
        </w:rPr>
        <w:t>Юридичний факультет</w:t>
      </w:r>
      <w:r w:rsidRPr="00E77788">
        <w:rPr>
          <w:sz w:val="18"/>
          <w:lang w:val="uk-UA"/>
        </w:rPr>
        <w:t>_____________________________</w:t>
      </w:r>
      <w:r w:rsidRPr="00E77788">
        <w:rPr>
          <w:b/>
          <w:sz w:val="20"/>
          <w:lang w:val="uk-UA"/>
        </w:rPr>
        <w:t xml:space="preserve">    </w:t>
      </w:r>
      <w:r w:rsidRPr="00E77788">
        <w:rPr>
          <w:sz w:val="18"/>
          <w:lang w:val="uk-UA"/>
        </w:rPr>
        <w:t>(назва інституту/факультету)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5" w:line="259" w:lineRule="auto"/>
        <w:ind w:right="6" w:firstLine="0"/>
        <w:jc w:val="center"/>
        <w:rPr>
          <w:lang w:val="uk-UA"/>
        </w:rPr>
      </w:pPr>
      <w:r w:rsidRPr="00E77788">
        <w:rPr>
          <w:sz w:val="18"/>
          <w:lang w:val="uk-UA"/>
        </w:rPr>
        <w:t xml:space="preserve"> </w:t>
      </w:r>
      <w:r w:rsidRPr="00E77788">
        <w:rPr>
          <w:b/>
          <w:sz w:val="22"/>
          <w:lang w:val="uk-UA"/>
        </w:rPr>
        <w:t>Кафедра</w:t>
      </w:r>
      <w:r w:rsidRPr="00E77788">
        <w:rPr>
          <w:sz w:val="22"/>
          <w:lang w:val="uk-UA"/>
        </w:rPr>
        <w:t xml:space="preserve"> </w:t>
      </w:r>
      <w:r w:rsidRPr="00E77788">
        <w:rPr>
          <w:sz w:val="28"/>
          <w:lang w:val="uk-UA"/>
        </w:rPr>
        <w:t>__</w:t>
      </w:r>
      <w:r w:rsidRPr="00E77788">
        <w:rPr>
          <w:b/>
          <w:sz w:val="28"/>
          <w:szCs w:val="28"/>
          <w:u w:val="single" w:color="000000"/>
          <w:lang w:val="uk-UA"/>
        </w:rPr>
        <w:t>публічного права</w:t>
      </w:r>
      <w:r w:rsidRPr="00E77788">
        <w:rPr>
          <w:sz w:val="28"/>
          <w:lang w:val="uk-UA"/>
        </w:rPr>
        <w:t xml:space="preserve">______ </w:t>
      </w:r>
    </w:p>
    <w:p w:rsidR="00D977A5" w:rsidRPr="00E77788" w:rsidRDefault="006A4346">
      <w:pPr>
        <w:spacing w:after="0" w:line="259" w:lineRule="auto"/>
        <w:ind w:left="10" w:right="11" w:hanging="10"/>
        <w:jc w:val="center"/>
        <w:rPr>
          <w:lang w:val="uk-UA"/>
        </w:rPr>
      </w:pPr>
      <w:r w:rsidRPr="00E77788">
        <w:rPr>
          <w:sz w:val="18"/>
          <w:lang w:val="uk-UA"/>
        </w:rPr>
        <w:t>(назва кафедри)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44" w:line="259" w:lineRule="auto"/>
        <w:ind w:left="484" w:firstLine="0"/>
        <w:jc w:val="center"/>
        <w:rPr>
          <w:lang w:val="uk-UA"/>
        </w:rPr>
      </w:pPr>
      <w:r w:rsidRPr="00E77788">
        <w:rPr>
          <w:sz w:val="28"/>
          <w:vertAlign w:val="subscript"/>
          <w:lang w:val="uk-UA"/>
        </w:rPr>
        <w:t xml:space="preserve"> </w:t>
      </w:r>
      <w:r w:rsidRPr="00E77788">
        <w:rPr>
          <w:sz w:val="28"/>
          <w:lang w:val="uk-UA"/>
        </w:rPr>
        <w:t xml:space="preserve"> </w:t>
      </w:r>
      <w:r w:rsidRPr="00E77788">
        <w:rPr>
          <w:sz w:val="22"/>
          <w:lang w:val="uk-UA"/>
        </w:rPr>
        <w:t xml:space="preserve">         </w:t>
      </w:r>
    </w:p>
    <w:p w:rsidR="00D977A5" w:rsidRPr="00E77788" w:rsidRDefault="006A4346">
      <w:pPr>
        <w:spacing w:after="28" w:line="259" w:lineRule="auto"/>
        <w:ind w:left="10" w:right="14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СИЛАБУС </w:t>
      </w:r>
    </w:p>
    <w:p w:rsidR="00D977A5" w:rsidRPr="00E77788" w:rsidRDefault="006A4346">
      <w:pPr>
        <w:spacing w:after="28" w:line="259" w:lineRule="auto"/>
        <w:ind w:left="10" w:right="18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навчальної дисципліни </w:t>
      </w:r>
    </w:p>
    <w:p w:rsidR="00D977A5" w:rsidRPr="00E77788" w:rsidRDefault="006A4346">
      <w:pPr>
        <w:spacing w:after="4" w:line="259" w:lineRule="auto"/>
        <w:ind w:right="9" w:firstLine="0"/>
        <w:jc w:val="center"/>
        <w:rPr>
          <w:lang w:val="uk-UA"/>
        </w:rPr>
      </w:pPr>
      <w:r w:rsidRPr="00E77788">
        <w:rPr>
          <w:b/>
          <w:sz w:val="28"/>
          <w:u w:val="single" w:color="000000"/>
          <w:lang w:val="uk-UA"/>
        </w:rPr>
        <w:t>Податкове</w:t>
      </w:r>
      <w:r w:rsidR="002D011F">
        <w:rPr>
          <w:b/>
          <w:sz w:val="28"/>
          <w:u w:val="single" w:color="000000"/>
          <w:lang w:val="uk-UA"/>
        </w:rPr>
        <w:t xml:space="preserve"> і митне</w:t>
      </w:r>
      <w:r w:rsidRPr="00E77788">
        <w:rPr>
          <w:b/>
          <w:sz w:val="28"/>
          <w:u w:val="single" w:color="000000"/>
          <w:lang w:val="uk-UA"/>
        </w:rPr>
        <w:t xml:space="preserve"> право</w:t>
      </w:r>
      <w:r w:rsidRPr="00E77788">
        <w:rPr>
          <w:b/>
          <w:sz w:val="28"/>
          <w:lang w:val="uk-UA"/>
        </w:rPr>
        <w:t xml:space="preserve"> </w:t>
      </w:r>
    </w:p>
    <w:p w:rsidR="00D977A5" w:rsidRPr="00E77788" w:rsidRDefault="006A4346">
      <w:pPr>
        <w:spacing w:after="30" w:line="259" w:lineRule="auto"/>
        <w:ind w:left="10" w:right="17" w:hanging="10"/>
        <w:jc w:val="center"/>
        <w:rPr>
          <w:lang w:val="uk-UA"/>
        </w:rPr>
      </w:pPr>
      <w:r w:rsidRPr="00E77788">
        <w:rPr>
          <w:sz w:val="18"/>
          <w:lang w:val="uk-UA"/>
        </w:rPr>
        <w:t>(вкажіть назву навчальної дисципліни (іноземною, якщо дисципліна викладається іноземною мовою))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10" w:right="7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>_____________________</w:t>
      </w:r>
      <w:r w:rsidRPr="00E77788">
        <w:rPr>
          <w:b/>
          <w:sz w:val="28"/>
          <w:u w:val="single" w:color="000000"/>
          <w:lang w:val="uk-UA"/>
        </w:rPr>
        <w:t>вибіркова_</w:t>
      </w:r>
      <w:r w:rsidRPr="00E77788">
        <w:rPr>
          <w:b/>
          <w:sz w:val="28"/>
          <w:lang w:val="uk-UA"/>
        </w:rPr>
        <w:t>___________________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10" w:right="7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 </w:t>
      </w:r>
      <w:r w:rsidRPr="00E77788">
        <w:rPr>
          <w:sz w:val="18"/>
          <w:lang w:val="uk-UA"/>
        </w:rPr>
        <w:t>(вказати: обов’язкова)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64" w:firstLine="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Освітньо-професійна програма ______</w:t>
      </w:r>
      <w:r w:rsidRPr="00E77788">
        <w:rPr>
          <w:b/>
          <w:sz w:val="28"/>
          <w:szCs w:val="28"/>
          <w:lang w:val="uk-UA"/>
        </w:rPr>
        <w:t>Облік і оподаткування</w:t>
      </w:r>
      <w:r w:rsidRPr="00E77788">
        <w:rPr>
          <w:b/>
          <w:lang w:val="uk-UA"/>
        </w:rPr>
        <w:t>_______________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4904"/>
        </w:tabs>
        <w:spacing w:after="64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>(назва програми)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Спеціальність ____</w:t>
      </w:r>
      <w:r w:rsidRPr="00E77788">
        <w:rPr>
          <w:b/>
          <w:sz w:val="28"/>
          <w:u w:val="single" w:color="000000"/>
          <w:lang w:val="uk-UA"/>
        </w:rPr>
        <w:t>071 Облік і оподаткування</w:t>
      </w:r>
      <w:r w:rsidRPr="00E77788">
        <w:rPr>
          <w:b/>
          <w:lang w:val="uk-UA"/>
        </w:rPr>
        <w:t xml:space="preserve"> ____________________________ 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5034"/>
        </w:tabs>
        <w:spacing w:after="71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 xml:space="preserve"> </w:t>
      </w:r>
      <w:r w:rsidRPr="00E77788">
        <w:rPr>
          <w:sz w:val="18"/>
          <w:lang w:val="uk-UA"/>
        </w:rPr>
        <w:tab/>
        <w:t>(вказати: код, назва)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Галузь знань __</w:t>
      </w:r>
      <w:r w:rsidRPr="00E77788">
        <w:rPr>
          <w:b/>
          <w:sz w:val="28"/>
          <w:u w:val="single" w:color="000000"/>
          <w:lang w:val="uk-UA"/>
        </w:rPr>
        <w:t>07 Управління та адміністрування</w:t>
      </w:r>
      <w:r w:rsidRPr="00E77788">
        <w:rPr>
          <w:b/>
          <w:lang w:val="uk-UA"/>
        </w:rPr>
        <w:t xml:space="preserve"> _______________________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5119"/>
        </w:tabs>
        <w:spacing w:after="100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>(вказати: шифр, назва)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Рівень вищої освіти ____</w:t>
      </w:r>
      <w:r w:rsidRPr="00E77788">
        <w:rPr>
          <w:b/>
          <w:sz w:val="28"/>
          <w:u w:val="single" w:color="000000"/>
          <w:lang w:val="uk-UA"/>
        </w:rPr>
        <w:t xml:space="preserve"> перший (бакалаврський</w:t>
      </w:r>
      <w:r w:rsidRPr="00E77788">
        <w:rPr>
          <w:b/>
          <w:lang w:val="uk-UA"/>
        </w:rPr>
        <w:t>)__________________________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2126"/>
          <w:tab w:val="center" w:pos="6123"/>
        </w:tabs>
        <w:spacing w:after="100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               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>(вказати: перший (бакалаврський)/другий (магістерський)/третій (</w:t>
      </w:r>
      <w:proofErr w:type="spellStart"/>
      <w:r w:rsidRPr="00E77788">
        <w:rPr>
          <w:sz w:val="18"/>
          <w:lang w:val="uk-UA"/>
        </w:rPr>
        <w:t>освітньо</w:t>
      </w:r>
      <w:proofErr w:type="spellEnd"/>
      <w:r w:rsidRPr="00E77788">
        <w:rPr>
          <w:sz w:val="18"/>
          <w:lang w:val="uk-UA"/>
        </w:rPr>
        <w:t>-науковий)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_____________________________</w:t>
      </w:r>
      <w:r w:rsidRPr="00E77788">
        <w:rPr>
          <w:b/>
          <w:sz w:val="28"/>
          <w:u w:val="single" w:color="000000"/>
          <w:lang w:val="uk-UA"/>
        </w:rPr>
        <w:t xml:space="preserve"> економічний</w:t>
      </w:r>
      <w:r w:rsidRPr="00E77788">
        <w:rPr>
          <w:b/>
          <w:lang w:val="uk-UA"/>
        </w:rPr>
        <w:t xml:space="preserve"> _________________________________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" w:line="257" w:lineRule="auto"/>
        <w:ind w:left="-5" w:right="142" w:hanging="10"/>
        <w:jc w:val="left"/>
        <w:rPr>
          <w:lang w:val="uk-UA"/>
        </w:rPr>
      </w:pPr>
      <w:r w:rsidRPr="00E77788">
        <w:rPr>
          <w:sz w:val="18"/>
          <w:lang w:val="uk-UA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91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 </w:t>
      </w:r>
    </w:p>
    <w:p w:rsidR="00D977A5" w:rsidRPr="00E77788" w:rsidRDefault="006A4346">
      <w:pPr>
        <w:pStyle w:val="1"/>
        <w:ind w:left="-5"/>
        <w:rPr>
          <w:lang w:val="uk-UA"/>
        </w:rPr>
      </w:pPr>
      <w:r w:rsidRPr="00E77788">
        <w:rPr>
          <w:lang w:val="uk-UA"/>
        </w:rPr>
        <w:t>Мова навчання _______</w:t>
      </w:r>
      <w:r w:rsidRPr="00E77788">
        <w:rPr>
          <w:sz w:val="28"/>
          <w:u w:val="single" w:color="000000"/>
          <w:lang w:val="uk-UA"/>
        </w:rPr>
        <w:t xml:space="preserve"> українська</w:t>
      </w:r>
      <w:r w:rsidRPr="00E77788">
        <w:rPr>
          <w:lang w:val="uk-UA"/>
        </w:rPr>
        <w:t>__________________________________</w:t>
      </w:r>
      <w:r w:rsidRPr="00E77788">
        <w:rPr>
          <w:b w:val="0"/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1416"/>
          <w:tab w:val="center" w:pos="4005"/>
        </w:tabs>
        <w:spacing w:after="2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   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  </w:t>
      </w:r>
      <w:r w:rsidRPr="00E77788">
        <w:rPr>
          <w:sz w:val="18"/>
          <w:lang w:val="uk-UA"/>
        </w:rPr>
        <w:t xml:space="preserve">(вказати: на яких мовах </w:t>
      </w:r>
      <w:proofErr w:type="spellStart"/>
      <w:r w:rsidRPr="00E77788">
        <w:rPr>
          <w:sz w:val="18"/>
          <w:lang w:val="uk-UA"/>
        </w:rPr>
        <w:t>читається</w:t>
      </w:r>
      <w:proofErr w:type="spellEnd"/>
      <w:r w:rsidRPr="00E77788">
        <w:rPr>
          <w:sz w:val="18"/>
          <w:lang w:val="uk-UA"/>
        </w:rPr>
        <w:t xml:space="preserve"> дисципліна) </w:t>
      </w:r>
    </w:p>
    <w:p w:rsidR="00D977A5" w:rsidRPr="00E77788" w:rsidRDefault="006A4346">
      <w:pPr>
        <w:spacing w:after="22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" w:line="257" w:lineRule="auto"/>
        <w:ind w:left="-5" w:right="142" w:hanging="10"/>
        <w:jc w:val="left"/>
        <w:rPr>
          <w:lang w:val="uk-UA"/>
        </w:rPr>
      </w:pPr>
      <w:proofErr w:type="spellStart"/>
      <w:r w:rsidRPr="00E77788">
        <w:rPr>
          <w:lang w:val="uk-UA"/>
        </w:rPr>
        <w:t>Розробники:_______</w:t>
      </w:r>
      <w:r w:rsidRPr="00E77788">
        <w:rPr>
          <w:u w:val="single" w:color="000000"/>
          <w:lang w:val="uk-UA"/>
        </w:rPr>
        <w:t>Бабін</w:t>
      </w:r>
      <w:proofErr w:type="spellEnd"/>
      <w:r w:rsidRPr="00E77788">
        <w:rPr>
          <w:u w:val="single" w:color="000000"/>
          <w:lang w:val="uk-UA"/>
        </w:rPr>
        <w:t xml:space="preserve"> І.І., </w:t>
      </w:r>
      <w:proofErr w:type="spellStart"/>
      <w:r w:rsidRPr="00E77788">
        <w:rPr>
          <w:u w:val="single" w:color="000000"/>
          <w:lang w:val="uk-UA"/>
        </w:rPr>
        <w:t>к.ю.н</w:t>
      </w:r>
      <w:proofErr w:type="spellEnd"/>
      <w:r w:rsidRPr="00E77788">
        <w:rPr>
          <w:u w:val="single" w:color="000000"/>
          <w:lang w:val="uk-UA"/>
        </w:rPr>
        <w:t>., доц</w:t>
      </w:r>
      <w:r w:rsidRPr="00E77788">
        <w:rPr>
          <w:lang w:val="uk-UA"/>
        </w:rPr>
        <w:t xml:space="preserve">._______________________________________  </w:t>
      </w:r>
      <w:r w:rsidRPr="00E77788">
        <w:rPr>
          <w:sz w:val="18"/>
          <w:lang w:val="uk-UA"/>
        </w:rPr>
        <w:t xml:space="preserve">  (вказати авторів (викладач (</w:t>
      </w:r>
      <w:proofErr w:type="spellStart"/>
      <w:r w:rsidRPr="00E77788">
        <w:rPr>
          <w:sz w:val="18"/>
          <w:lang w:val="uk-UA"/>
        </w:rPr>
        <w:t>ів</w:t>
      </w:r>
      <w:proofErr w:type="spellEnd"/>
      <w:r w:rsidRPr="00E77788">
        <w:rPr>
          <w:sz w:val="18"/>
          <w:lang w:val="uk-UA"/>
        </w:rPr>
        <w:t>)), їхні посади, наукові ступені, вчені звання)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4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proofErr w:type="spellStart"/>
      <w:r w:rsidRPr="00E77788">
        <w:rPr>
          <w:b/>
          <w:lang w:val="uk-UA"/>
        </w:rPr>
        <w:t>Профайл</w:t>
      </w:r>
      <w:proofErr w:type="spellEnd"/>
      <w:r w:rsidRPr="00E77788">
        <w:rPr>
          <w:b/>
          <w:lang w:val="uk-UA"/>
        </w:rPr>
        <w:t xml:space="preserve"> викладача (-</w:t>
      </w:r>
      <w:proofErr w:type="spellStart"/>
      <w:r w:rsidRPr="00E77788">
        <w:rPr>
          <w:b/>
          <w:lang w:val="uk-UA"/>
        </w:rPr>
        <w:t>ів</w:t>
      </w:r>
      <w:proofErr w:type="spellEnd"/>
      <w:r w:rsidRPr="00E77788">
        <w:rPr>
          <w:b/>
          <w:lang w:val="uk-UA"/>
        </w:rPr>
        <w:t xml:space="preserve">):             https://law.chnu.edu.ua/igor-babin/ </w:t>
      </w:r>
    </w:p>
    <w:p w:rsidR="00D977A5" w:rsidRPr="00E77788" w:rsidRDefault="006A4346">
      <w:pPr>
        <w:spacing w:after="70" w:line="259" w:lineRule="auto"/>
        <w:ind w:firstLine="0"/>
        <w:jc w:val="left"/>
        <w:rPr>
          <w:lang w:val="uk-UA"/>
        </w:rPr>
      </w:pPr>
      <w:r w:rsidRPr="00E77788">
        <w:rPr>
          <w:sz w:val="20"/>
          <w:lang w:val="uk-UA"/>
        </w:rPr>
        <w:t xml:space="preserve"> </w:t>
      </w:r>
    </w:p>
    <w:p w:rsidR="00D977A5" w:rsidRPr="00E77788" w:rsidRDefault="006A4346">
      <w:pPr>
        <w:spacing w:after="0"/>
        <w:ind w:left="-5" w:right="3668" w:hanging="10"/>
        <w:jc w:val="left"/>
        <w:rPr>
          <w:lang w:val="uk-UA"/>
        </w:rPr>
      </w:pPr>
      <w:r w:rsidRPr="00E77788">
        <w:rPr>
          <w:b/>
          <w:lang w:val="uk-UA"/>
        </w:rPr>
        <w:t xml:space="preserve">Контактний </w:t>
      </w:r>
      <w:proofErr w:type="spellStart"/>
      <w:r w:rsidRPr="00E77788">
        <w:rPr>
          <w:b/>
          <w:lang w:val="uk-UA"/>
        </w:rPr>
        <w:t>тел</w:t>
      </w:r>
      <w:proofErr w:type="spellEnd"/>
      <w:r w:rsidRPr="00E77788">
        <w:rPr>
          <w:b/>
          <w:lang w:val="uk-UA"/>
        </w:rPr>
        <w:t>.:                           +380 509513603 E-</w:t>
      </w:r>
      <w:proofErr w:type="spellStart"/>
      <w:r w:rsidRPr="00E77788">
        <w:rPr>
          <w:b/>
          <w:lang w:val="uk-UA"/>
        </w:rPr>
        <w:t>mail</w:t>
      </w:r>
      <w:proofErr w:type="spellEnd"/>
      <w:r w:rsidRPr="00E77788">
        <w:rPr>
          <w:b/>
          <w:lang w:val="uk-UA"/>
        </w:rPr>
        <w:t>:                                              i.babin@chnu.edu.ua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6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</w:p>
    <w:p w:rsidR="00D977A5" w:rsidRPr="00E77788" w:rsidRDefault="006A4346">
      <w:pPr>
        <w:pStyle w:val="1"/>
        <w:spacing w:after="26"/>
        <w:ind w:left="-5"/>
        <w:rPr>
          <w:lang w:val="uk-UA"/>
        </w:rPr>
      </w:pPr>
      <w:r w:rsidRPr="00E77788">
        <w:rPr>
          <w:lang w:val="uk-UA"/>
        </w:rPr>
        <w:t xml:space="preserve">Сторінка курсу в </w:t>
      </w:r>
      <w:proofErr w:type="spellStart"/>
      <w:r w:rsidRPr="00E77788">
        <w:rPr>
          <w:lang w:val="uk-UA"/>
        </w:rPr>
        <w:t>Moodle</w:t>
      </w:r>
      <w:proofErr w:type="spellEnd"/>
      <w:r w:rsidRPr="00E77788">
        <w:rPr>
          <w:lang w:val="uk-UA"/>
        </w:rPr>
        <w:t xml:space="preserve">:             https://moodle.chnu.edu.ua/course/view.php?id=4505 </w:t>
      </w:r>
    </w:p>
    <w:p w:rsidR="00D977A5" w:rsidRPr="00E77788" w:rsidRDefault="006A4346">
      <w:pPr>
        <w:spacing w:after="5" w:line="271" w:lineRule="auto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 xml:space="preserve">Консультації : </w:t>
      </w:r>
    </w:p>
    <w:p w:rsidR="00D977A5" w:rsidRPr="00E77788" w:rsidRDefault="006A4346">
      <w:pPr>
        <w:spacing w:after="5" w:line="271" w:lineRule="auto"/>
        <w:ind w:left="-5" w:right="366" w:hanging="10"/>
        <w:jc w:val="left"/>
        <w:rPr>
          <w:szCs w:val="24"/>
          <w:lang w:val="uk-UA"/>
        </w:rPr>
      </w:pPr>
      <w:r w:rsidRPr="00E77788">
        <w:rPr>
          <w:szCs w:val="24"/>
          <w:lang w:val="uk-UA"/>
        </w:rPr>
        <w:t xml:space="preserve">Онлайн-консультації: Розклад консультації.: вівторок з 13:00 по 14:20 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Очні консультації: за попередньою домовленістю.  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4039"/>
        </w:tabs>
        <w:spacing w:after="5" w:line="271" w:lineRule="auto"/>
        <w:ind w:left="-15" w:firstLine="0"/>
        <w:jc w:val="left"/>
        <w:rPr>
          <w:szCs w:val="24"/>
          <w:lang w:val="uk-UA"/>
        </w:rPr>
      </w:pPr>
      <w:r w:rsidRPr="00E77788">
        <w:rPr>
          <w:szCs w:val="24"/>
          <w:lang w:val="uk-UA"/>
        </w:rPr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</w:p>
    <w:p w:rsidR="00D977A5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  <w:r w:rsidRPr="00E77788">
        <w:rPr>
          <w:sz w:val="20"/>
          <w:lang w:val="uk-UA"/>
        </w:rPr>
        <w:t xml:space="preserve"> </w:t>
      </w: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lang w:val="uk-UA"/>
        </w:rPr>
      </w:pPr>
    </w:p>
    <w:p w:rsidR="00D977A5" w:rsidRPr="00E77788" w:rsidRDefault="006A4346">
      <w:pPr>
        <w:numPr>
          <w:ilvl w:val="0"/>
          <w:numId w:val="1"/>
        </w:numPr>
        <w:spacing w:after="0"/>
        <w:ind w:right="4" w:firstLine="711"/>
        <w:rPr>
          <w:lang w:val="uk-UA"/>
        </w:rPr>
      </w:pPr>
      <w:r w:rsidRPr="00E77788">
        <w:rPr>
          <w:b/>
          <w:lang w:val="uk-UA"/>
        </w:rPr>
        <w:t>Анотація дисципліни (призначення навчальної дисципліни).</w:t>
      </w:r>
      <w:r w:rsidRPr="00E77788">
        <w:rPr>
          <w:lang w:val="uk-UA"/>
        </w:rPr>
        <w:t xml:space="preserve"> </w:t>
      </w:r>
    </w:p>
    <w:p w:rsidR="00D977A5" w:rsidRPr="00E77788" w:rsidRDefault="00E77788">
      <w:pPr>
        <w:spacing w:after="5" w:line="271" w:lineRule="auto"/>
        <w:ind w:left="-15" w:firstLine="711"/>
        <w:jc w:val="left"/>
        <w:rPr>
          <w:szCs w:val="24"/>
          <w:lang w:val="uk-UA"/>
        </w:rPr>
      </w:pPr>
      <w:r>
        <w:rPr>
          <w:szCs w:val="24"/>
          <w:lang w:val="uk-UA"/>
        </w:rPr>
        <w:t>Поглибле</w:t>
      </w:r>
      <w:r w:rsidR="006A4346" w:rsidRPr="00E77788">
        <w:rPr>
          <w:szCs w:val="24"/>
          <w:lang w:val="uk-UA"/>
        </w:rPr>
        <w:t xml:space="preserve">ння спеціальних знань, вмінь та навичок в сфері податкового права як необхідного елемента компетенцій сучасного </w:t>
      </w:r>
      <w:r>
        <w:rPr>
          <w:szCs w:val="24"/>
          <w:lang w:val="uk-UA"/>
        </w:rPr>
        <w:t>фахівця з обліку і оподаткування</w:t>
      </w:r>
      <w:r w:rsidR="006A4346" w:rsidRPr="00E77788">
        <w:rPr>
          <w:szCs w:val="24"/>
          <w:lang w:val="uk-UA"/>
        </w:rPr>
        <w:t xml:space="preserve">. </w:t>
      </w:r>
    </w:p>
    <w:p w:rsidR="00E77788" w:rsidRDefault="00E77788" w:rsidP="00E77788">
      <w:pPr>
        <w:pStyle w:val="a3"/>
        <w:spacing w:before="0" w:beforeAutospacing="0" w:after="0" w:afterAutospacing="0"/>
        <w:ind w:firstLine="540"/>
        <w:jc w:val="both"/>
        <w:rPr>
          <w:color w:val="000000"/>
          <w:lang w:val="uk-UA"/>
        </w:rPr>
      </w:pPr>
      <w:r w:rsidRPr="00CC23CC">
        <w:rPr>
          <w:b/>
          <w:lang w:val="uk-UA"/>
        </w:rPr>
        <w:t xml:space="preserve">3. </w:t>
      </w:r>
      <w:proofErr w:type="spellStart"/>
      <w:r w:rsidRPr="00CC23CC">
        <w:rPr>
          <w:b/>
          <w:lang w:val="uk-UA"/>
        </w:rPr>
        <w:t>Пререквізити</w:t>
      </w:r>
      <w:proofErr w:type="spellEnd"/>
      <w:r w:rsidRPr="00CC23CC">
        <w:rPr>
          <w:b/>
          <w:lang w:val="uk-UA"/>
        </w:rPr>
        <w:t>.</w:t>
      </w:r>
      <w:r w:rsidRPr="00CC23CC">
        <w:rPr>
          <w:lang w:val="uk-UA"/>
        </w:rPr>
        <w:t xml:space="preserve"> Вивчення навчальної дисципліни «</w:t>
      </w:r>
      <w:r w:rsidRPr="008021B7">
        <w:rPr>
          <w:lang w:val="uk-UA"/>
        </w:rPr>
        <w:t>Податков</w:t>
      </w:r>
      <w:r>
        <w:rPr>
          <w:lang w:val="uk-UA"/>
        </w:rPr>
        <w:t>е</w:t>
      </w:r>
      <w:r w:rsidR="002D011F">
        <w:rPr>
          <w:lang w:val="uk-UA"/>
        </w:rPr>
        <w:t xml:space="preserve"> і митне</w:t>
      </w:r>
      <w:r w:rsidRPr="008021B7">
        <w:rPr>
          <w:lang w:val="uk-UA"/>
        </w:rPr>
        <w:t xml:space="preserve"> </w:t>
      </w:r>
      <w:r>
        <w:rPr>
          <w:lang w:val="uk-UA"/>
        </w:rPr>
        <w:t>право</w:t>
      </w:r>
      <w:r w:rsidRPr="008021B7">
        <w:rPr>
          <w:lang w:val="uk-UA"/>
        </w:rPr>
        <w:t>»</w:t>
      </w:r>
      <w:r w:rsidRPr="00CC23CC">
        <w:rPr>
          <w:b/>
          <w:lang w:val="uk-UA"/>
        </w:rPr>
        <w:t xml:space="preserve"> </w:t>
      </w:r>
      <w:r w:rsidRPr="00CC23CC">
        <w:rPr>
          <w:lang w:val="uk-UA"/>
        </w:rPr>
        <w:t xml:space="preserve">базується на засвоєнні знань з таких навчальних дисциплін </w:t>
      </w:r>
      <w:r>
        <w:rPr>
          <w:lang w:val="uk-UA"/>
        </w:rPr>
        <w:t>«Податкова система», «Правознавство»</w:t>
      </w:r>
      <w:r w:rsidRPr="00CC23CC">
        <w:rPr>
          <w:lang w:val="uk-UA"/>
        </w:rPr>
        <w:t xml:space="preserve">. </w:t>
      </w:r>
    </w:p>
    <w:p w:rsidR="00E77788" w:rsidRPr="00CC23CC" w:rsidRDefault="00E77788" w:rsidP="00E77788">
      <w:pPr>
        <w:pStyle w:val="a5"/>
        <w:widowControl w:val="0"/>
        <w:spacing w:after="0"/>
        <w:ind w:left="0" w:firstLine="567"/>
        <w:jc w:val="both"/>
        <w:rPr>
          <w:sz w:val="24"/>
          <w:lang w:val="uk-UA"/>
        </w:rPr>
      </w:pPr>
      <w:r w:rsidRPr="00CC23CC">
        <w:rPr>
          <w:b/>
          <w:sz w:val="24"/>
          <w:lang w:val="uk-UA"/>
        </w:rPr>
        <w:t>4. Результати навчання:</w:t>
      </w:r>
      <w:r w:rsidRPr="00CC23CC">
        <w:rPr>
          <w:sz w:val="24"/>
          <w:lang w:val="uk-UA"/>
        </w:rPr>
        <w:t xml:space="preserve"> </w:t>
      </w:r>
    </w:p>
    <w:p w:rsidR="00E77788" w:rsidRPr="00E77788" w:rsidRDefault="00E77788" w:rsidP="00E77788">
      <w:pPr>
        <w:tabs>
          <w:tab w:val="left" w:pos="0"/>
        </w:tabs>
        <w:rPr>
          <w:lang w:val="uk-UA"/>
        </w:rPr>
      </w:pPr>
      <w:r w:rsidRPr="00E77788">
        <w:rPr>
          <w:lang w:val="uk-UA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«Податков</w:t>
      </w:r>
      <w:r>
        <w:rPr>
          <w:lang w:val="uk-UA"/>
        </w:rPr>
        <w:t>е</w:t>
      </w:r>
      <w:r w:rsidR="002D011F">
        <w:rPr>
          <w:lang w:val="uk-UA"/>
        </w:rPr>
        <w:t xml:space="preserve"> і митне</w:t>
      </w:r>
      <w:r w:rsidRPr="00E77788">
        <w:rPr>
          <w:lang w:val="uk-UA"/>
        </w:rPr>
        <w:t xml:space="preserve"> </w:t>
      </w:r>
      <w:r>
        <w:rPr>
          <w:lang w:val="uk-UA"/>
        </w:rPr>
        <w:t>право</w:t>
      </w:r>
      <w:r w:rsidRPr="00E77788">
        <w:rPr>
          <w:lang w:val="uk-UA"/>
        </w:rPr>
        <w:t xml:space="preserve">» сприяє формуванню таких </w:t>
      </w:r>
      <w:proofErr w:type="spellStart"/>
      <w:r w:rsidRPr="00E77788">
        <w:rPr>
          <w:lang w:val="uk-UA"/>
        </w:rPr>
        <w:t>компетентностей</w:t>
      </w:r>
      <w:proofErr w:type="spellEnd"/>
      <w:r w:rsidRPr="00E77788">
        <w:rPr>
          <w:lang w:val="uk-UA"/>
        </w:rPr>
        <w:t xml:space="preserve"> і програмних результатів навчання:</w:t>
      </w:r>
    </w:p>
    <w:p w:rsidR="00E77788" w:rsidRPr="00E77788" w:rsidRDefault="00E77788" w:rsidP="00E77788">
      <w:pPr>
        <w:tabs>
          <w:tab w:val="left" w:pos="0"/>
        </w:tabs>
        <w:rPr>
          <w:b/>
          <w:bCs/>
          <w:i/>
          <w:lang w:val="uk-UA" w:eastAsia="en-US"/>
        </w:rPr>
      </w:pPr>
      <w:r w:rsidRPr="00E77788">
        <w:rPr>
          <w:b/>
          <w:bCs/>
          <w:i/>
          <w:lang w:val="uk-UA" w:eastAsia="en-US"/>
        </w:rPr>
        <w:t>Загальні компетентності: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ЗК0</w:t>
      </w:r>
      <w:r w:rsidRPr="00534BA1">
        <w:rPr>
          <w:color w:val="000000"/>
          <w:lang w:val="uk-UA"/>
        </w:rPr>
        <w:t>1. Здатність вчитися і оволодівати сучасними знаннями.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ЗК0</w:t>
      </w:r>
      <w:r w:rsidRPr="00534BA1">
        <w:rPr>
          <w:color w:val="000000"/>
          <w:lang w:val="uk-UA"/>
        </w:rPr>
        <w:t>2. Здатність до абстрактного мислення, аналізу та синтезу.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</w:t>
      </w:r>
      <w:r w:rsidR="00FC65C2">
        <w:rPr>
          <w:color w:val="000000"/>
          <w:lang w:val="uk-UA"/>
        </w:rPr>
        <w:t>12</w:t>
      </w:r>
      <w:r w:rsidRPr="00534BA1">
        <w:rPr>
          <w:color w:val="000000"/>
          <w:lang w:val="uk-UA"/>
        </w:rPr>
        <w:t xml:space="preserve">. </w:t>
      </w:r>
      <w:r w:rsidR="00FC65C2">
        <w:rPr>
          <w:color w:val="000000"/>
          <w:lang w:val="uk-UA"/>
        </w:rPr>
        <w:t xml:space="preserve">Здатність діяти соціально </w:t>
      </w:r>
      <w:proofErr w:type="spellStart"/>
      <w:r w:rsidR="00FC65C2">
        <w:rPr>
          <w:color w:val="000000"/>
          <w:lang w:val="uk-UA"/>
        </w:rPr>
        <w:t>відповідально</w:t>
      </w:r>
      <w:proofErr w:type="spellEnd"/>
      <w:r w:rsidR="00FC65C2">
        <w:rPr>
          <w:color w:val="000000"/>
          <w:lang w:val="uk-UA"/>
        </w:rPr>
        <w:t xml:space="preserve"> та свідомо</w:t>
      </w:r>
      <w:r w:rsidRPr="00534BA1">
        <w:rPr>
          <w:color w:val="000000"/>
          <w:lang w:val="uk-UA"/>
        </w:rPr>
        <w:t>.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</w:t>
      </w:r>
      <w:r w:rsidR="00FC65C2">
        <w:rPr>
          <w:color w:val="000000"/>
          <w:lang w:val="uk-UA"/>
        </w:rPr>
        <w:t>14</w:t>
      </w:r>
      <w:r w:rsidRPr="00534BA1">
        <w:rPr>
          <w:color w:val="000000"/>
          <w:lang w:val="uk-UA"/>
        </w:rPr>
        <w:t xml:space="preserve">. Здатність </w:t>
      </w:r>
      <w:r w:rsidR="00FC65C2">
        <w:rPr>
          <w:color w:val="000000"/>
          <w:lang w:val="uk-UA"/>
        </w:rPr>
        <w:t>реалізовувати свої права та обов’язки як члена суспільства, верховенства права, прав і свобод людини і громадянина України</w:t>
      </w:r>
      <w:r w:rsidRPr="00534BA1">
        <w:rPr>
          <w:color w:val="000000"/>
          <w:lang w:val="uk-UA"/>
        </w:rPr>
        <w:t>.</w:t>
      </w:r>
    </w:p>
    <w:p w:rsidR="00E77788" w:rsidRPr="00E77788" w:rsidRDefault="00E77788" w:rsidP="00E77788">
      <w:pPr>
        <w:widowControl w:val="0"/>
        <w:ind w:left="531" w:firstLine="0"/>
        <w:rPr>
          <w:b/>
          <w:i/>
          <w:lang w:val="uk-UA"/>
        </w:rPr>
      </w:pPr>
      <w:r w:rsidRPr="00E77788">
        <w:rPr>
          <w:b/>
          <w:i/>
          <w:lang w:val="uk-UA"/>
        </w:rPr>
        <w:t>Фахові компетентності  спеціальності:</w:t>
      </w:r>
    </w:p>
    <w:p w:rsidR="00E77788" w:rsidRDefault="00E77788" w:rsidP="00E77788">
      <w:pPr>
        <w:widowControl w:val="0"/>
        <w:ind w:left="531" w:firstLine="0"/>
        <w:rPr>
          <w:lang w:val="uk-UA"/>
        </w:rPr>
      </w:pPr>
      <w:r w:rsidRPr="00E77788">
        <w:rPr>
          <w:lang w:val="uk-UA"/>
        </w:rPr>
        <w:t>СК04. Застосовувати знання права та податкового законодавства в практичній діяльності суб’єктів господарювання.</w:t>
      </w:r>
    </w:p>
    <w:p w:rsidR="00FC65C2" w:rsidRDefault="00FC65C2" w:rsidP="00E77788">
      <w:pPr>
        <w:widowControl w:val="0"/>
        <w:ind w:left="531" w:firstLine="0"/>
        <w:rPr>
          <w:lang w:val="uk-UA"/>
        </w:rPr>
      </w:pPr>
      <w:r>
        <w:rPr>
          <w:lang w:val="uk-UA"/>
        </w:rPr>
        <w:t>СК08. 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ресурсів.</w:t>
      </w:r>
    </w:p>
    <w:p w:rsidR="00FC65C2" w:rsidRPr="00E77788" w:rsidRDefault="00FC65C2" w:rsidP="00E77788">
      <w:pPr>
        <w:widowControl w:val="0"/>
        <w:ind w:left="531" w:firstLine="0"/>
        <w:rPr>
          <w:lang w:val="uk-UA"/>
        </w:rPr>
      </w:pPr>
      <w:r>
        <w:rPr>
          <w:lang w:val="uk-UA"/>
        </w:rPr>
        <w:t>СК11. Демонструвати</w:t>
      </w:r>
      <w:r w:rsidR="00A05D95">
        <w:rPr>
          <w:lang w:val="uk-UA"/>
        </w:rPr>
        <w:t xml:space="preserve"> розуміння вимог щодо професійної діяльності, зумовлених необхідність забезпечення сталого розвитку України, її зміцнення як демократичної, соціальної, правової держави</w:t>
      </w:r>
    </w:p>
    <w:p w:rsidR="00E77788" w:rsidRPr="00E77788" w:rsidRDefault="00E77788" w:rsidP="00E77788">
      <w:pPr>
        <w:widowControl w:val="0"/>
        <w:ind w:left="531" w:firstLine="0"/>
        <w:rPr>
          <w:i/>
          <w:lang w:val="uk-UA"/>
        </w:rPr>
      </w:pPr>
      <w:r w:rsidRPr="00E77788">
        <w:rPr>
          <w:b/>
          <w:i/>
          <w:lang w:val="uk-UA"/>
        </w:rPr>
        <w:t>Очікувані</w:t>
      </w:r>
      <w:r w:rsidRPr="00E77788">
        <w:rPr>
          <w:i/>
          <w:lang w:val="uk-UA"/>
        </w:rPr>
        <w:t xml:space="preserve"> </w:t>
      </w:r>
      <w:r w:rsidRPr="00E77788">
        <w:rPr>
          <w:b/>
          <w:i/>
          <w:lang w:val="uk-UA"/>
        </w:rPr>
        <w:t>програмні результати навчання:</w:t>
      </w:r>
      <w:r w:rsidRPr="00E77788">
        <w:rPr>
          <w:i/>
          <w:lang w:val="uk-UA"/>
        </w:rPr>
        <w:t xml:space="preserve"> </w:t>
      </w:r>
    </w:p>
    <w:p w:rsidR="00DB721C" w:rsidRDefault="00E77788" w:rsidP="00DB721C">
      <w:pPr>
        <w:ind w:left="531" w:firstLine="0"/>
        <w:rPr>
          <w:lang w:val="uk-UA"/>
        </w:rPr>
      </w:pPr>
      <w:r w:rsidRPr="00E77788">
        <w:rPr>
          <w:lang w:val="uk-UA"/>
        </w:rPr>
        <w:t>ПР0</w:t>
      </w:r>
      <w:r>
        <w:rPr>
          <w:lang w:val="uk-UA"/>
        </w:rPr>
        <w:t>7</w:t>
      </w:r>
      <w:r w:rsidRPr="00E77788">
        <w:rPr>
          <w:lang w:val="uk-UA"/>
        </w:rPr>
        <w:t xml:space="preserve">. Знати </w:t>
      </w:r>
      <w:r>
        <w:rPr>
          <w:lang w:val="uk-UA"/>
        </w:rPr>
        <w:t>механізми функціонування бюджетної та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</w:t>
      </w:r>
      <w:r w:rsidR="00DB721C">
        <w:rPr>
          <w:lang w:val="uk-UA"/>
        </w:rPr>
        <w:t>.</w:t>
      </w:r>
    </w:p>
    <w:p w:rsidR="00DB721C" w:rsidRDefault="00DB721C" w:rsidP="00DB721C">
      <w:pPr>
        <w:ind w:left="531" w:firstLine="0"/>
        <w:rPr>
          <w:lang w:val="uk-UA"/>
        </w:rPr>
      </w:pPr>
      <w:r>
        <w:rPr>
          <w:lang w:val="uk-UA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</w:t>
      </w:r>
    </w:p>
    <w:p w:rsidR="00E77788" w:rsidRPr="00E77788" w:rsidRDefault="00313A34" w:rsidP="00DB721C">
      <w:pPr>
        <w:ind w:left="531" w:firstLine="0"/>
        <w:rPr>
          <w:lang w:val="uk-UA"/>
        </w:rPr>
      </w:pPr>
      <w:r>
        <w:rPr>
          <w:lang w:val="uk-UA"/>
        </w:rPr>
        <w:t>ПР22. Розуміти і реалізовувати свої права і обов’язки як члена суспільства, усвідомлюючи цінності демократичного суспільства, верховенства права, прав і свобод людини і громадянина в Україні.</w:t>
      </w:r>
    </w:p>
    <w:p w:rsidR="00E77788" w:rsidRPr="00E77788" w:rsidRDefault="00E77788" w:rsidP="00E77788">
      <w:pPr>
        <w:ind w:left="531" w:firstLine="0"/>
        <w:rPr>
          <w:lang w:val="uk-UA"/>
        </w:rPr>
      </w:pPr>
    </w:p>
    <w:p w:rsidR="00E77788" w:rsidRPr="00E77788" w:rsidRDefault="00E77788" w:rsidP="00E77788">
      <w:pPr>
        <w:pStyle w:val="a4"/>
        <w:ind w:left="531" w:firstLine="0"/>
        <w:rPr>
          <w:b/>
          <w:bCs/>
          <w:lang w:val="uk-UA"/>
        </w:rPr>
      </w:pPr>
      <w:r w:rsidRPr="00E77788">
        <w:rPr>
          <w:b/>
          <w:bCs/>
          <w:lang w:val="uk-UA"/>
        </w:rPr>
        <w:t xml:space="preserve">5. Опис навчальної дисципліни </w:t>
      </w:r>
    </w:p>
    <w:p w:rsidR="00E77788" w:rsidRPr="00E77788" w:rsidRDefault="00E77788" w:rsidP="00E77788">
      <w:pPr>
        <w:pStyle w:val="a4"/>
        <w:ind w:left="531" w:firstLine="0"/>
        <w:rPr>
          <w:b/>
          <w:bCs/>
          <w:lang w:val="uk-UA"/>
        </w:rPr>
      </w:pPr>
    </w:p>
    <w:p w:rsidR="00E77788" w:rsidRPr="00E77788" w:rsidRDefault="00E77788" w:rsidP="00E77788">
      <w:pPr>
        <w:pStyle w:val="a4"/>
        <w:ind w:left="531" w:firstLine="0"/>
        <w:rPr>
          <w:b/>
          <w:bCs/>
          <w:lang w:val="uk-UA"/>
        </w:rPr>
      </w:pPr>
      <w:r w:rsidRPr="00E77788">
        <w:rPr>
          <w:b/>
          <w:bCs/>
          <w:lang w:val="uk-UA"/>
        </w:rPr>
        <w:t>5.1. Загальна інформація</w:t>
      </w:r>
    </w:p>
    <w:p w:rsidR="00E77788" w:rsidRPr="00E77788" w:rsidRDefault="00E77788" w:rsidP="00E77788">
      <w:pPr>
        <w:pStyle w:val="a4"/>
        <w:ind w:left="531" w:firstLine="0"/>
        <w:rPr>
          <w:b/>
          <w:bCs/>
          <w:szCs w:val="28"/>
          <w:lang w:val="uk-UA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8"/>
        <w:gridCol w:w="751"/>
        <w:gridCol w:w="1190"/>
        <w:gridCol w:w="993"/>
        <w:gridCol w:w="567"/>
        <w:gridCol w:w="567"/>
        <w:gridCol w:w="394"/>
        <w:gridCol w:w="540"/>
        <w:gridCol w:w="767"/>
        <w:gridCol w:w="567"/>
        <w:gridCol w:w="1334"/>
      </w:tblGrid>
      <w:tr w:rsidR="00E77788" w:rsidRPr="00EC2D4C" w:rsidTr="00E77788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Форма навчання</w:t>
            </w:r>
          </w:p>
        </w:tc>
        <w:tc>
          <w:tcPr>
            <w:tcW w:w="728" w:type="dxa"/>
            <w:vMerge w:val="restart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Рік підготовки</w:t>
            </w:r>
          </w:p>
        </w:tc>
        <w:tc>
          <w:tcPr>
            <w:tcW w:w="751" w:type="dxa"/>
            <w:vMerge w:val="restart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E77788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 xml:space="preserve">Вид </w:t>
            </w:r>
            <w:proofErr w:type="spellStart"/>
            <w:r w:rsidRPr="00EC2D4C">
              <w:rPr>
                <w:b/>
                <w:lang w:val="uk-UA"/>
              </w:rPr>
              <w:t>підсум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proofErr w:type="spellStart"/>
            <w:r w:rsidRPr="00EC2D4C">
              <w:rPr>
                <w:b/>
                <w:lang w:val="uk-UA"/>
              </w:rPr>
              <w:t>кового</w:t>
            </w:r>
            <w:proofErr w:type="spellEnd"/>
            <w:r w:rsidRPr="00EC2D4C">
              <w:rPr>
                <w:b/>
                <w:lang w:val="uk-UA"/>
              </w:rPr>
              <w:t xml:space="preserve"> контролю</w:t>
            </w:r>
          </w:p>
        </w:tc>
      </w:tr>
      <w:tr w:rsidR="00E77788" w:rsidRPr="00EC2D4C" w:rsidTr="00E77788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rPr>
                <w:lang w:val="uk-UA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751" w:type="dxa"/>
            <w:vMerge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1190" w:type="dxa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практичні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семінарські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лабораторні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</w:p>
        </w:tc>
      </w:tr>
      <w:tr w:rsidR="00E77788" w:rsidRPr="00EC2D4C" w:rsidTr="00E7778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lastRenderedPageBreak/>
              <w:t>Денна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190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77788" w:rsidRDefault="00E77788" w:rsidP="00E77788">
            <w:pPr>
              <w:spacing w:after="0" w:line="240" w:lineRule="auto"/>
              <w:ind w:firstLine="0"/>
              <w:jc w:val="center"/>
            </w:pPr>
            <w:r>
              <w:rPr>
                <w:lang w:val="uk-UA"/>
              </w:rPr>
              <w:t>залік</w:t>
            </w:r>
          </w:p>
        </w:tc>
      </w:tr>
      <w:tr w:rsidR="00E77788" w:rsidRPr="00EC2D4C" w:rsidTr="00E7778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 xml:space="preserve">Заочна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190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7B77EA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7B77EA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77788" w:rsidRPr="009B2783" w:rsidRDefault="00E77788" w:rsidP="007B77E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B77EA">
              <w:rPr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77788" w:rsidRDefault="00E77788" w:rsidP="00E77788">
            <w:pPr>
              <w:spacing w:after="0" w:line="240" w:lineRule="auto"/>
              <w:ind w:firstLine="0"/>
              <w:jc w:val="center"/>
            </w:pPr>
            <w:r>
              <w:rPr>
                <w:lang w:val="uk-UA"/>
              </w:rPr>
              <w:t>залік</w:t>
            </w:r>
          </w:p>
        </w:tc>
      </w:tr>
    </w:tbl>
    <w:p w:rsidR="00D977A5" w:rsidRDefault="00D977A5" w:rsidP="00E77788">
      <w:pPr>
        <w:spacing w:after="0" w:line="240" w:lineRule="auto"/>
        <w:ind w:firstLine="567"/>
        <w:jc w:val="left"/>
        <w:rPr>
          <w:szCs w:val="24"/>
        </w:rPr>
      </w:pPr>
    </w:p>
    <w:p w:rsidR="00E77788" w:rsidRDefault="00E77788" w:rsidP="00E77788">
      <w:pPr>
        <w:spacing w:after="0" w:line="240" w:lineRule="auto"/>
        <w:ind w:firstLine="567"/>
        <w:jc w:val="left"/>
        <w:rPr>
          <w:szCs w:val="24"/>
        </w:rPr>
      </w:pPr>
    </w:p>
    <w:p w:rsidR="00313A34" w:rsidRDefault="00313A34" w:rsidP="00E77788">
      <w:pPr>
        <w:spacing w:after="0" w:line="240" w:lineRule="auto"/>
        <w:ind w:firstLine="567"/>
        <w:jc w:val="left"/>
        <w:rPr>
          <w:szCs w:val="24"/>
        </w:rPr>
      </w:pPr>
    </w:p>
    <w:p w:rsidR="00313A34" w:rsidRDefault="00313A34" w:rsidP="00E77788">
      <w:pPr>
        <w:spacing w:after="0" w:line="240" w:lineRule="auto"/>
        <w:ind w:firstLine="567"/>
        <w:jc w:val="left"/>
        <w:rPr>
          <w:szCs w:val="24"/>
        </w:rPr>
      </w:pPr>
    </w:p>
    <w:p w:rsidR="00E77788" w:rsidRPr="00E77788" w:rsidRDefault="00E77788" w:rsidP="00E77788">
      <w:pPr>
        <w:spacing w:after="0" w:line="240" w:lineRule="auto"/>
        <w:ind w:firstLine="567"/>
        <w:jc w:val="left"/>
        <w:rPr>
          <w:szCs w:val="24"/>
        </w:rPr>
      </w:pPr>
    </w:p>
    <w:p w:rsidR="00D977A5" w:rsidRPr="00313A34" w:rsidRDefault="006A4346">
      <w:pPr>
        <w:pStyle w:val="1"/>
        <w:ind w:left="2666"/>
        <w:rPr>
          <w:lang w:val="uk-UA"/>
        </w:rPr>
      </w:pPr>
      <w:r>
        <w:t xml:space="preserve">5.2. Дидактична карта </w:t>
      </w:r>
      <w:r w:rsidRPr="00313A34">
        <w:rPr>
          <w:lang w:val="uk-UA"/>
        </w:rPr>
        <w:t xml:space="preserve">навчальної дисципліни </w:t>
      </w:r>
    </w:p>
    <w:p w:rsidR="00D977A5" w:rsidRPr="00313A34" w:rsidRDefault="006A4346">
      <w:pPr>
        <w:spacing w:after="0" w:line="259" w:lineRule="auto"/>
        <w:ind w:left="765" w:firstLine="0"/>
        <w:jc w:val="center"/>
        <w:rPr>
          <w:lang w:val="uk-UA"/>
        </w:rPr>
      </w:pPr>
      <w:r w:rsidRPr="00313A34">
        <w:rPr>
          <w:b/>
          <w:lang w:val="uk-UA"/>
        </w:rPr>
        <w:t xml:space="preserve"> </w:t>
      </w:r>
    </w:p>
    <w:tbl>
      <w:tblPr>
        <w:tblStyle w:val="TableGrid"/>
        <w:tblW w:w="9859" w:type="dxa"/>
        <w:tblInd w:w="-180" w:type="dxa"/>
        <w:tblCellMar>
          <w:top w:w="14" w:type="dxa"/>
          <w:right w:w="36" w:type="dxa"/>
        </w:tblCellMar>
        <w:tblLook w:val="04A0" w:firstRow="1" w:lastRow="0" w:firstColumn="1" w:lastColumn="0" w:noHBand="0" w:noVBand="1"/>
      </w:tblPr>
      <w:tblGrid>
        <w:gridCol w:w="2288"/>
        <w:gridCol w:w="864"/>
        <w:gridCol w:w="2180"/>
        <w:gridCol w:w="373"/>
        <w:gridCol w:w="494"/>
        <w:gridCol w:w="337"/>
        <w:gridCol w:w="395"/>
        <w:gridCol w:w="710"/>
        <w:gridCol w:w="614"/>
        <w:gridCol w:w="405"/>
        <w:gridCol w:w="376"/>
        <w:gridCol w:w="347"/>
        <w:gridCol w:w="476"/>
      </w:tblGrid>
      <w:tr w:rsidR="00B35E3A" w:rsidRPr="00313A34" w:rsidTr="00B35E3A">
        <w:trPr>
          <w:trHeight w:val="505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Назви змістових модулів і тем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7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836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Кількість годин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7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0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Денна форма </w:t>
            </w:r>
          </w:p>
        </w:tc>
        <w:tc>
          <w:tcPr>
            <w:tcW w:w="2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8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Заочна форма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усього  </w:t>
            </w:r>
          </w:p>
        </w:tc>
        <w:tc>
          <w:tcPr>
            <w:tcW w:w="3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8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 тому числі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усього  </w:t>
            </w:r>
          </w:p>
        </w:tc>
        <w:tc>
          <w:tcPr>
            <w:tcW w:w="2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 тому числі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л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6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proofErr w:type="spellStart"/>
            <w:r w:rsidRPr="00313A34">
              <w:rPr>
                <w:sz w:val="22"/>
                <w:lang w:val="uk-UA"/>
              </w:rPr>
              <w:t>лаб</w:t>
            </w:r>
            <w:proofErr w:type="spellEnd"/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290DF6">
            <w:pPr>
              <w:spacing w:after="0" w:line="259" w:lineRule="auto"/>
              <w:ind w:left="10" w:firstLine="0"/>
              <w:jc w:val="left"/>
              <w:rPr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і</w:t>
            </w:r>
            <w:r w:rsidR="006A4346" w:rsidRPr="00313A34">
              <w:rPr>
                <w:sz w:val="22"/>
                <w:lang w:val="uk-UA"/>
              </w:rPr>
              <w:t>нд</w:t>
            </w:r>
            <w:proofErr w:type="spellEnd"/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proofErr w:type="spellStart"/>
            <w:r w:rsidRPr="00313A34">
              <w:rPr>
                <w:sz w:val="22"/>
                <w:lang w:val="uk-UA"/>
              </w:rPr>
              <w:t>с.р</w:t>
            </w:r>
            <w:proofErr w:type="spellEnd"/>
            <w:r w:rsidRPr="00313A34">
              <w:rPr>
                <w:sz w:val="22"/>
                <w:lang w:val="uk-UA"/>
              </w:rPr>
              <w:t xml:space="preserve">. 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35E3A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л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6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proofErr w:type="spellStart"/>
            <w:r w:rsidRPr="00313A34">
              <w:rPr>
                <w:sz w:val="22"/>
                <w:lang w:val="uk-UA"/>
              </w:rPr>
              <w:t>лаб</w:t>
            </w:r>
            <w:proofErr w:type="spellEnd"/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proofErr w:type="spellStart"/>
            <w:r w:rsidRPr="00313A34">
              <w:rPr>
                <w:sz w:val="22"/>
                <w:lang w:val="uk-UA"/>
              </w:rPr>
              <w:t>інд</w:t>
            </w:r>
            <w:proofErr w:type="spellEnd"/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proofErr w:type="spellStart"/>
            <w:r w:rsidRPr="00313A34">
              <w:rPr>
                <w:sz w:val="22"/>
                <w:lang w:val="uk-UA"/>
              </w:rPr>
              <w:t>с.р</w:t>
            </w:r>
            <w:proofErr w:type="spellEnd"/>
            <w:r w:rsidRPr="00313A34">
              <w:rPr>
                <w:sz w:val="22"/>
                <w:lang w:val="uk-UA"/>
              </w:rPr>
              <w:t xml:space="preserve">. </w:t>
            </w:r>
          </w:p>
        </w:tc>
      </w:tr>
      <w:tr w:rsidR="00B35E3A" w:rsidRPr="00313A34" w:rsidTr="00B35E3A">
        <w:trPr>
          <w:trHeight w:val="23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3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5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6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9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10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11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12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13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Теми занять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7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>Змістовий модуль 1</w:t>
            </w:r>
            <w:r w:rsidRPr="00313A34">
              <w:rPr>
                <w:sz w:val="22"/>
                <w:lang w:val="uk-UA"/>
              </w:rPr>
              <w:t>.</w:t>
            </w:r>
          </w:p>
        </w:tc>
      </w:tr>
      <w:tr w:rsidR="00B35E3A" w:rsidRPr="00313A34" w:rsidTr="00B35E3A">
        <w:trPr>
          <w:trHeight w:val="145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E77788" w:rsidP="00313A34">
            <w:pPr>
              <w:spacing w:after="5" w:line="294" w:lineRule="auto"/>
              <w:ind w:right="53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="006A4346" w:rsidRPr="00313A34">
              <w:rPr>
                <w:b/>
                <w:sz w:val="22"/>
                <w:lang w:val="uk-UA"/>
              </w:rPr>
              <w:t xml:space="preserve">1. </w:t>
            </w:r>
            <w:r w:rsidR="006A4346" w:rsidRPr="00313A34">
              <w:rPr>
                <w:sz w:val="22"/>
                <w:lang w:val="uk-UA"/>
              </w:rPr>
              <w:t xml:space="preserve">Правові основи системи податків і зборів України. </w:t>
            </w:r>
          </w:p>
          <w:p w:rsidR="00D977A5" w:rsidRPr="00313A34" w:rsidRDefault="00313A34" w:rsidP="00313A34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Юридична </w:t>
            </w:r>
            <w:r w:rsidR="006A4346" w:rsidRPr="00313A34">
              <w:rPr>
                <w:sz w:val="22"/>
                <w:lang w:val="uk-UA"/>
              </w:rPr>
              <w:t xml:space="preserve">конструкція податку.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  <w:r w:rsidR="00833627">
              <w:rPr>
                <w:sz w:val="22"/>
                <w:lang w:val="uk-UA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61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E77788" w:rsidP="00313A34">
            <w:pPr>
              <w:spacing w:after="0" w:line="259" w:lineRule="auto"/>
              <w:ind w:right="57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="006A4346" w:rsidRPr="00313A34">
              <w:rPr>
                <w:b/>
                <w:sz w:val="22"/>
                <w:lang w:val="uk-UA"/>
              </w:rPr>
              <w:t xml:space="preserve">2. </w:t>
            </w:r>
            <w:r w:rsidR="006A4346" w:rsidRPr="00313A34">
              <w:rPr>
                <w:sz w:val="22"/>
                <w:lang w:val="uk-UA"/>
              </w:rPr>
              <w:t xml:space="preserve">Правова природа податкового зобов’язання.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157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right="45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>
              <w:rPr>
                <w:b/>
                <w:sz w:val="22"/>
                <w:lang w:val="uk-UA"/>
              </w:rPr>
              <w:t>3</w:t>
            </w:r>
            <w:r w:rsidRPr="00313A34">
              <w:rPr>
                <w:b/>
                <w:sz w:val="22"/>
                <w:lang w:val="uk-UA"/>
              </w:rPr>
              <w:t xml:space="preserve">. </w:t>
            </w:r>
            <w:r w:rsidR="006A4346" w:rsidRPr="00313A34">
              <w:rPr>
                <w:lang w:val="uk-UA"/>
              </w:rPr>
              <w:t>Податковий</w:t>
            </w:r>
            <w:r>
              <w:rPr>
                <w:lang w:val="uk-UA"/>
              </w:rPr>
              <w:t xml:space="preserve"> контроль </w:t>
            </w:r>
            <w:r>
              <w:rPr>
                <w:lang w:val="uk-UA"/>
              </w:rPr>
              <w:tab/>
              <w:t xml:space="preserve">та відповідальність </w:t>
            </w:r>
            <w:r w:rsidR="006A4346" w:rsidRPr="00313A34">
              <w:rPr>
                <w:lang w:val="uk-UA"/>
              </w:rPr>
              <w:t>за порушення податкового законодавства.</w:t>
            </w:r>
            <w:r w:rsidR="006A4346" w:rsidRPr="00313A34">
              <w:rPr>
                <w:rFonts w:ascii="Cambria" w:eastAsia="Cambria" w:hAnsi="Cambria" w:cs="Cambria"/>
                <w:b/>
                <w:lang w:val="uk-U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08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right="57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</w:t>
            </w:r>
            <w:r w:rsidR="006A4346" w:rsidRPr="00313A34">
              <w:rPr>
                <w:b/>
                <w:sz w:val="22"/>
                <w:lang w:val="uk-UA"/>
              </w:rPr>
              <w:t xml:space="preserve">4. </w:t>
            </w:r>
            <w:r w:rsidR="006A4346" w:rsidRPr="00313A34">
              <w:rPr>
                <w:sz w:val="22"/>
                <w:lang w:val="uk-UA"/>
              </w:rPr>
              <w:t xml:space="preserve">Подвійне оподаткування та способи і методи його усунення.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79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</w:t>
            </w:r>
            <w:r>
              <w:rPr>
                <w:b/>
                <w:sz w:val="22"/>
                <w:lang w:val="uk-UA"/>
              </w:rPr>
              <w:tab/>
            </w:r>
            <w:r w:rsidR="006A4346" w:rsidRPr="00313A34">
              <w:rPr>
                <w:b/>
                <w:sz w:val="22"/>
                <w:lang w:val="uk-UA"/>
              </w:rPr>
              <w:t>5.</w:t>
            </w:r>
            <w:r>
              <w:rPr>
                <w:sz w:val="22"/>
                <w:lang w:val="uk-UA"/>
              </w:rPr>
              <w:t xml:space="preserve"> </w:t>
            </w:r>
            <w:r w:rsidR="006A4346" w:rsidRPr="00313A34">
              <w:rPr>
                <w:sz w:val="22"/>
                <w:lang w:val="uk-UA"/>
              </w:rPr>
              <w:t xml:space="preserve">Податкові процедури.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59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tabs>
                <w:tab w:val="right" w:pos="2555"/>
              </w:tabs>
              <w:spacing w:after="21" w:line="259" w:lineRule="auto"/>
              <w:ind w:firstLine="0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6. </w:t>
            </w:r>
            <w:r w:rsidR="006A4346" w:rsidRPr="00313A34">
              <w:rPr>
                <w:sz w:val="22"/>
                <w:lang w:val="uk-UA"/>
              </w:rPr>
              <w:t xml:space="preserve">Загальнодержавні прямі </w:t>
            </w:r>
            <w:r>
              <w:rPr>
                <w:sz w:val="22"/>
                <w:lang w:val="uk-UA"/>
              </w:rPr>
              <w:t>податки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Разом за  ЗМ1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48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6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14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20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 w:rsidP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58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B721C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3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3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52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50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A34" w:rsidRPr="00313A34" w:rsidRDefault="00313A34" w:rsidP="00313A34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Теми занять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B35E3A">
            <w:pPr>
              <w:spacing w:after="0" w:line="240" w:lineRule="auto"/>
              <w:ind w:left="574" w:hanging="574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Змістовий модуль </w:t>
            </w:r>
            <w:r>
              <w:rPr>
                <w:b/>
                <w:sz w:val="22"/>
                <w:lang w:val="uk-UA"/>
              </w:rPr>
              <w:t>2</w:t>
            </w:r>
            <w:r w:rsidRPr="00313A34">
              <w:rPr>
                <w:sz w:val="22"/>
                <w:lang w:val="uk-UA"/>
              </w:rPr>
              <w:t>.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0" w:line="259" w:lineRule="auto"/>
              <w:ind w:right="59" w:firstLine="0"/>
              <w:rPr>
                <w:lang w:val="uk-UA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0" w:line="259" w:lineRule="auto"/>
              <w:ind w:left="9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B35E3A" w:rsidRPr="00313A34" w:rsidTr="00B35E3A">
        <w:trPr>
          <w:trHeight w:val="108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tabs>
                <w:tab w:val="right" w:pos="2555"/>
              </w:tabs>
              <w:spacing w:after="21" w:line="259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lastRenderedPageBreak/>
              <w:t xml:space="preserve">Тема </w:t>
            </w:r>
            <w:r>
              <w:rPr>
                <w:b/>
                <w:sz w:val="22"/>
                <w:lang w:val="uk-UA"/>
              </w:rPr>
              <w:tab/>
              <w:t>7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  <w:p w:rsidR="00D977A5" w:rsidRPr="00313A34" w:rsidRDefault="00313A34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Загальнодержавні </w:t>
            </w:r>
            <w:r w:rsidR="006A4346" w:rsidRPr="00313A34">
              <w:rPr>
                <w:sz w:val="22"/>
                <w:lang w:val="uk-UA"/>
              </w:rPr>
              <w:t xml:space="preserve">непрямі податки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08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tabs>
                <w:tab w:val="right" w:pos="2555"/>
              </w:tabs>
              <w:spacing w:after="21" w:line="259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</w:t>
            </w:r>
            <w:r>
              <w:rPr>
                <w:b/>
                <w:sz w:val="22"/>
                <w:lang w:val="uk-UA"/>
              </w:rPr>
              <w:tab/>
              <w:t>8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proofErr w:type="spellStart"/>
            <w:r w:rsidRPr="00313A34">
              <w:rPr>
                <w:sz w:val="22"/>
                <w:lang w:val="uk-UA"/>
              </w:rPr>
              <w:t>Природоресурсні</w:t>
            </w:r>
            <w:proofErr w:type="spellEnd"/>
            <w:r w:rsidRPr="00313A34">
              <w:rPr>
                <w:sz w:val="22"/>
                <w:lang w:val="uk-UA"/>
              </w:rPr>
              <w:t xml:space="preserve"> платежі та місцеві податки і збори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79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Тема 9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Правові засади податкової оптимізації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37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left="110" w:right="66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Тема 10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Митний контроль та його місце в системі державного контролю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08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42" w:line="273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="00313A34">
              <w:rPr>
                <w:b/>
                <w:sz w:val="22"/>
                <w:lang w:val="uk-UA"/>
              </w:rPr>
              <w:t>11</w:t>
            </w:r>
            <w:r w:rsidRPr="00313A34">
              <w:rPr>
                <w:b/>
                <w:sz w:val="22"/>
                <w:lang w:val="uk-UA"/>
              </w:rPr>
              <w:t>.</w:t>
            </w:r>
            <w:r w:rsidRPr="00313A34">
              <w:rPr>
                <w:sz w:val="22"/>
                <w:lang w:val="uk-UA"/>
              </w:rPr>
              <w:t xml:space="preserve"> Митне оформлення та митне </w:t>
            </w:r>
          </w:p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декларування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254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tabs>
                <w:tab w:val="center" w:pos="1157"/>
                <w:tab w:val="right" w:pos="2555"/>
              </w:tabs>
              <w:spacing w:after="26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Pr="00313A34">
              <w:rPr>
                <w:b/>
                <w:sz w:val="22"/>
                <w:lang w:val="uk-UA"/>
              </w:rPr>
              <w:tab/>
            </w:r>
            <w:r w:rsidR="00313A34">
              <w:rPr>
                <w:b/>
                <w:sz w:val="22"/>
                <w:lang w:val="uk-UA"/>
              </w:rPr>
              <w:t>12</w:t>
            </w:r>
            <w:r w:rsidRPr="00313A34">
              <w:rPr>
                <w:b/>
                <w:sz w:val="22"/>
                <w:lang w:val="uk-UA"/>
              </w:rPr>
              <w:t xml:space="preserve">. </w:t>
            </w:r>
            <w:r w:rsidRPr="00313A34">
              <w:rPr>
                <w:b/>
                <w:sz w:val="22"/>
                <w:lang w:val="uk-UA"/>
              </w:rPr>
              <w:tab/>
            </w:r>
            <w:r w:rsidRPr="00313A34">
              <w:rPr>
                <w:sz w:val="22"/>
                <w:lang w:val="uk-UA"/>
              </w:rPr>
              <w:t xml:space="preserve">Правове </w:t>
            </w:r>
          </w:p>
          <w:p w:rsidR="00D977A5" w:rsidRPr="00313A34" w:rsidRDefault="006A4346" w:rsidP="00313A34">
            <w:pPr>
              <w:spacing w:after="15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регулювання </w:t>
            </w:r>
          </w:p>
          <w:p w:rsidR="00D977A5" w:rsidRPr="00313A34" w:rsidRDefault="006A4346" w:rsidP="00313A34">
            <w:pPr>
              <w:spacing w:after="0" w:line="259" w:lineRule="auto"/>
              <w:ind w:left="110" w:right="7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переміщення та пропуску через митний кордон України транспортних засобів, товарів, культурних і валютних цінностей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37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313" w:lineRule="auto"/>
              <w:ind w:left="110" w:right="67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Тема 13</w:t>
            </w:r>
            <w:r w:rsidR="006A4346" w:rsidRPr="00313A34">
              <w:rPr>
                <w:b/>
                <w:sz w:val="22"/>
                <w:lang w:val="uk-UA"/>
              </w:rPr>
              <w:t xml:space="preserve">. </w:t>
            </w:r>
            <w:r w:rsidR="006A4346" w:rsidRPr="00313A34">
              <w:rPr>
                <w:sz w:val="22"/>
                <w:lang w:val="uk-UA"/>
              </w:rPr>
              <w:t xml:space="preserve">Митний режим, митно-тарифне та митно-нетарифне </w:t>
            </w:r>
          </w:p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регулювання</w:t>
            </w: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Разом за ЗМ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72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6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16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40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 w:rsidP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62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3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3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56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63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7A5" w:rsidRPr="00313A34" w:rsidRDefault="006A4346">
            <w:pPr>
              <w:spacing w:after="0" w:line="259" w:lineRule="auto"/>
              <w:ind w:right="69" w:firstLine="0"/>
              <w:jc w:val="right"/>
              <w:rPr>
                <w:szCs w:val="24"/>
                <w:lang w:val="uk-UA"/>
              </w:rPr>
            </w:pPr>
            <w:r w:rsidRPr="00313A34">
              <w:rPr>
                <w:b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120</w:t>
            </w:r>
          </w:p>
          <w:p w:rsidR="00D977A5" w:rsidRPr="00313A34" w:rsidRDefault="006A4346">
            <w:pPr>
              <w:spacing w:after="0" w:line="259" w:lineRule="auto"/>
              <w:ind w:left="-30" w:firstLine="0"/>
              <w:jc w:val="left"/>
              <w:rPr>
                <w:lang w:val="uk-UA"/>
              </w:rPr>
            </w:pPr>
            <w:r w:rsidRPr="00313A34">
              <w:rPr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30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6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30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60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120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6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108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</w:tr>
    </w:tbl>
    <w:p w:rsidR="00D977A5" w:rsidRPr="00313A34" w:rsidRDefault="006A4346">
      <w:pPr>
        <w:spacing w:after="235" w:line="259" w:lineRule="auto"/>
        <w:ind w:left="426" w:firstLine="0"/>
        <w:jc w:val="left"/>
        <w:rPr>
          <w:lang w:val="uk-UA"/>
        </w:rPr>
      </w:pPr>
      <w:r w:rsidRPr="00313A34">
        <w:rPr>
          <w:sz w:val="22"/>
          <w:lang w:val="uk-UA"/>
        </w:rPr>
        <w:t xml:space="preserve"> </w:t>
      </w:r>
    </w:p>
    <w:p w:rsidR="00D977A5" w:rsidRPr="00313A34" w:rsidRDefault="006A4346">
      <w:pPr>
        <w:spacing w:after="30" w:line="259" w:lineRule="auto"/>
        <w:ind w:left="765" w:firstLine="0"/>
        <w:jc w:val="center"/>
        <w:rPr>
          <w:lang w:val="uk-UA"/>
        </w:rPr>
      </w:pPr>
      <w:r w:rsidRPr="00313A34">
        <w:rPr>
          <w:b/>
          <w:lang w:val="uk-UA"/>
        </w:rPr>
        <w:t xml:space="preserve"> </w:t>
      </w:r>
    </w:p>
    <w:p w:rsidR="00D977A5" w:rsidRPr="00313A34" w:rsidRDefault="006A4346">
      <w:pPr>
        <w:spacing w:after="0" w:line="259" w:lineRule="auto"/>
        <w:ind w:right="2238" w:firstLine="0"/>
        <w:jc w:val="right"/>
        <w:rPr>
          <w:lang w:val="uk-UA"/>
        </w:rPr>
      </w:pPr>
      <w:r w:rsidRPr="00313A34">
        <w:rPr>
          <w:b/>
          <w:lang w:val="uk-UA"/>
        </w:rPr>
        <w:t xml:space="preserve">5.3. Зміст завдань для самостійної роботи  </w:t>
      </w:r>
    </w:p>
    <w:tbl>
      <w:tblPr>
        <w:tblStyle w:val="TableGrid"/>
        <w:tblW w:w="9498" w:type="dxa"/>
        <w:tblInd w:w="-5" w:type="dxa"/>
        <w:tblCellMar>
          <w:top w:w="1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D977A5" w:rsidRPr="00313A34" w:rsidTr="00313A34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>№</w:t>
            </w:r>
            <w:r w:rsidR="006A4346" w:rsidRPr="00313A34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Назва теми </w:t>
            </w:r>
          </w:p>
        </w:tc>
      </w:tr>
      <w:tr w:rsidR="00D977A5" w:rsidRPr="00313A34" w:rsidTr="00313A34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Правові основи системи податків і зборів України. Юридична конструкція податку. </w:t>
            </w:r>
          </w:p>
        </w:tc>
      </w:tr>
      <w:tr w:rsidR="00D977A5" w:rsidRPr="00313A34" w:rsidTr="00313A34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Правова природа податкового зобов’язання. </w:t>
            </w:r>
          </w:p>
        </w:tc>
      </w:tr>
      <w:tr w:rsidR="00D977A5" w:rsidRPr="00313A34" w:rsidTr="00313A34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Податковий контроль та відповідальність за порушення податкового законодавства. </w:t>
            </w:r>
          </w:p>
        </w:tc>
      </w:tr>
      <w:tr w:rsidR="00D977A5" w:rsidRPr="00313A34" w:rsidTr="00313A34">
        <w:trPr>
          <w:trHeight w:val="3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Подвійне оподаткування та способи і методи його усунення. </w:t>
            </w:r>
          </w:p>
        </w:tc>
      </w:tr>
      <w:tr w:rsidR="00D977A5" w:rsidRPr="00313A34" w:rsidTr="00313A34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5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Податкові процедури. </w:t>
            </w:r>
          </w:p>
        </w:tc>
      </w:tr>
      <w:tr w:rsidR="00D977A5" w:rsidRPr="00313A34" w:rsidTr="00313A3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lastRenderedPageBreak/>
              <w:t xml:space="preserve">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Загальнодержавні прямі податки </w:t>
            </w:r>
          </w:p>
        </w:tc>
      </w:tr>
      <w:tr w:rsidR="00D977A5" w:rsidRPr="00313A34" w:rsidTr="00313A34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Загальнодержавні непрямі податки </w:t>
            </w:r>
          </w:p>
        </w:tc>
      </w:tr>
      <w:tr w:rsidR="00D977A5" w:rsidRPr="00313A34" w:rsidTr="00313A34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proofErr w:type="spellStart"/>
            <w:r w:rsidRPr="00313A34">
              <w:rPr>
                <w:szCs w:val="24"/>
                <w:lang w:val="uk-UA"/>
              </w:rPr>
              <w:t>Природоресурсні</w:t>
            </w:r>
            <w:proofErr w:type="spellEnd"/>
            <w:r w:rsidRPr="00313A34">
              <w:rPr>
                <w:szCs w:val="24"/>
                <w:lang w:val="uk-UA"/>
              </w:rPr>
              <w:t xml:space="preserve"> платежі та місцеві податки і збори </w:t>
            </w:r>
          </w:p>
        </w:tc>
      </w:tr>
      <w:tr w:rsidR="00D977A5" w:rsidRPr="00313A34" w:rsidTr="00313A34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9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Правові засади податкової оптимізації </w:t>
            </w:r>
          </w:p>
        </w:tc>
      </w:tr>
      <w:tr w:rsidR="00D977A5" w:rsidRPr="00313A34" w:rsidTr="00313A34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Митний контроль та його місце в системі державного контролю </w:t>
            </w:r>
          </w:p>
        </w:tc>
      </w:tr>
      <w:tr w:rsidR="00D977A5" w:rsidRPr="00313A34" w:rsidTr="00313A34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Митне оформлення та митне декларування </w:t>
            </w:r>
          </w:p>
        </w:tc>
      </w:tr>
      <w:tr w:rsidR="00D977A5" w:rsidRPr="00313A34" w:rsidTr="00313A34">
        <w:trPr>
          <w:trHeight w:val="6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Правове регулювання переміщення  та пропуску через митний кордон України транспортних засобів, товарів, культурних і валютних цінностей </w:t>
            </w:r>
          </w:p>
        </w:tc>
      </w:tr>
      <w:tr w:rsidR="00D977A5" w:rsidRPr="00313A34" w:rsidTr="00313A3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Митний режим, митно-тарифне та митно-нетарифне регулювання </w:t>
            </w:r>
          </w:p>
        </w:tc>
      </w:tr>
    </w:tbl>
    <w:p w:rsidR="00D977A5" w:rsidRPr="00313A34" w:rsidRDefault="006A4346">
      <w:pPr>
        <w:spacing w:after="185" w:line="259" w:lineRule="auto"/>
        <w:ind w:left="625" w:firstLine="0"/>
        <w:jc w:val="center"/>
        <w:rPr>
          <w:lang w:val="uk-UA"/>
        </w:rPr>
      </w:pPr>
      <w:r w:rsidRPr="00313A34">
        <w:rPr>
          <w:sz w:val="28"/>
          <w:lang w:val="uk-UA"/>
        </w:rPr>
        <w:t xml:space="preserve"> </w:t>
      </w:r>
    </w:p>
    <w:p w:rsidR="00D977A5" w:rsidRPr="00313A34" w:rsidRDefault="006A4346">
      <w:pPr>
        <w:ind w:left="-15" w:right="8" w:firstLine="711"/>
        <w:rPr>
          <w:lang w:val="uk-UA"/>
        </w:rPr>
      </w:pPr>
      <w:r w:rsidRPr="00313A34">
        <w:rPr>
          <w:lang w:val="uk-UA"/>
        </w:rPr>
        <w:t xml:space="preserve">* ІНДЗ – для змістового модуля, або в цілому для навчальної дисципліни за рішенням кафедри (викладача). </w:t>
      </w:r>
    </w:p>
    <w:p w:rsidR="00D977A5" w:rsidRPr="00313A34" w:rsidRDefault="006A4346">
      <w:pPr>
        <w:spacing w:after="0" w:line="259" w:lineRule="auto"/>
        <w:ind w:left="765" w:firstLine="0"/>
        <w:jc w:val="center"/>
        <w:rPr>
          <w:lang w:val="uk-UA"/>
        </w:rPr>
      </w:pPr>
      <w:r w:rsidRPr="00313A34">
        <w:rPr>
          <w:lang w:val="uk-UA"/>
        </w:rPr>
        <w:t xml:space="preserve"> 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09"/>
        <w:rPr>
          <w:b/>
          <w:szCs w:val="24"/>
          <w:lang w:val="uk-UA"/>
        </w:rPr>
      </w:pPr>
      <w:r w:rsidRPr="007B77EA">
        <w:rPr>
          <w:b/>
          <w:szCs w:val="24"/>
          <w:lang w:val="uk-UA"/>
        </w:rPr>
        <w:t>6. Освітні технології, методи навчання і  викладання навчальної дисципліни</w:t>
      </w:r>
    </w:p>
    <w:p w:rsidR="007B77EA" w:rsidRPr="007B77EA" w:rsidRDefault="007B77EA" w:rsidP="007B77EA">
      <w:pPr>
        <w:autoSpaceDE w:val="0"/>
        <w:autoSpaceDN w:val="0"/>
        <w:adjustRightInd w:val="0"/>
        <w:spacing w:after="0" w:line="240" w:lineRule="auto"/>
        <w:ind w:firstLine="709"/>
        <w:rPr>
          <w:szCs w:val="24"/>
          <w:lang w:val="uk-UA"/>
        </w:rPr>
      </w:pPr>
      <w:r w:rsidRPr="007B77EA">
        <w:rPr>
          <w:szCs w:val="24"/>
          <w:lang w:val="uk-UA"/>
        </w:rPr>
        <w:t>Освітні технології, що використовуються для викладання дисципліни «</w:t>
      </w:r>
      <w:r w:rsidRPr="007B77EA">
        <w:rPr>
          <w:szCs w:val="24"/>
          <w:lang w:val="uk-UA"/>
        </w:rPr>
        <w:t>Податкове і митне право</w:t>
      </w:r>
      <w:r w:rsidRPr="007B77EA">
        <w:rPr>
          <w:szCs w:val="24"/>
          <w:lang w:val="uk-UA"/>
        </w:rPr>
        <w:t xml:space="preserve">»: </w:t>
      </w:r>
    </w:p>
    <w:p w:rsidR="007B77EA" w:rsidRPr="007B77EA" w:rsidRDefault="007B77EA" w:rsidP="007B77EA">
      <w:pPr>
        <w:pStyle w:val="a4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rPr>
          <w:szCs w:val="24"/>
          <w:lang w:val="uk-UA"/>
        </w:rPr>
      </w:pPr>
      <w:r w:rsidRPr="007B77EA">
        <w:rPr>
          <w:szCs w:val="24"/>
          <w:lang w:val="uk-UA"/>
        </w:rPr>
        <w:t xml:space="preserve">Лекції,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матеріалу. </w:t>
      </w:r>
    </w:p>
    <w:p w:rsidR="007B77EA" w:rsidRPr="007B77EA" w:rsidRDefault="007B77EA" w:rsidP="007B77EA">
      <w:pPr>
        <w:pStyle w:val="a4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4"/>
          <w:lang w:val="uk-UA"/>
        </w:rPr>
      </w:pPr>
      <w:r w:rsidRPr="007B77EA">
        <w:rPr>
          <w:szCs w:val="24"/>
          <w:lang w:val="uk-UA"/>
        </w:rPr>
        <w:t>Використання таких технологій, як платформа MOODLE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b/>
          <w:i/>
          <w:szCs w:val="24"/>
          <w:lang w:val="uk-UA"/>
        </w:rPr>
      </w:pPr>
      <w:r w:rsidRPr="007B77EA">
        <w:rPr>
          <w:b/>
          <w:i/>
          <w:szCs w:val="24"/>
          <w:lang w:val="uk-UA"/>
        </w:rPr>
        <w:t>Методи навчання:</w:t>
      </w:r>
    </w:p>
    <w:p w:rsidR="007B77EA" w:rsidRPr="007B77EA" w:rsidRDefault="007B77EA" w:rsidP="007B77EA">
      <w:pPr>
        <w:widowControl w:val="0"/>
        <w:tabs>
          <w:tab w:val="left" w:pos="540"/>
        </w:tabs>
        <w:spacing w:after="0" w:line="240" w:lineRule="auto"/>
        <w:ind w:firstLine="539"/>
        <w:rPr>
          <w:szCs w:val="24"/>
          <w:lang w:val="uk-UA"/>
        </w:rPr>
      </w:pPr>
      <w:r w:rsidRPr="007B77EA">
        <w:rPr>
          <w:szCs w:val="24"/>
          <w:lang w:val="uk-UA"/>
        </w:rPr>
        <w:t>МН 1 – вербальні методи (лекція, бесіда, диспут, пояснення, розповідь та інші);</w:t>
      </w:r>
    </w:p>
    <w:p w:rsidR="007B77EA" w:rsidRPr="007B77EA" w:rsidRDefault="007B77EA" w:rsidP="007B77EA">
      <w:pPr>
        <w:widowControl w:val="0"/>
        <w:tabs>
          <w:tab w:val="left" w:pos="540"/>
        </w:tabs>
        <w:spacing w:after="0" w:line="240" w:lineRule="auto"/>
        <w:ind w:firstLine="539"/>
        <w:rPr>
          <w:szCs w:val="24"/>
          <w:lang w:val="uk-UA"/>
        </w:rPr>
      </w:pPr>
      <w:r w:rsidRPr="007B77EA">
        <w:rPr>
          <w:szCs w:val="24"/>
          <w:lang w:val="uk-UA"/>
        </w:rPr>
        <w:t>МН 2 – семінари, практичні та лабораторні роботи;</w:t>
      </w:r>
    </w:p>
    <w:p w:rsidR="007B77EA" w:rsidRPr="007B77EA" w:rsidRDefault="007B77EA" w:rsidP="007B77EA">
      <w:pPr>
        <w:widowControl w:val="0"/>
        <w:tabs>
          <w:tab w:val="left" w:pos="540"/>
        </w:tabs>
        <w:spacing w:after="0" w:line="240" w:lineRule="auto"/>
        <w:ind w:firstLine="539"/>
        <w:rPr>
          <w:szCs w:val="24"/>
          <w:lang w:val="uk-UA"/>
        </w:rPr>
      </w:pPr>
      <w:r w:rsidRPr="007B77EA">
        <w:rPr>
          <w:szCs w:val="24"/>
          <w:lang w:val="uk-UA"/>
        </w:rPr>
        <w:t>МН 3 – наочні методи (презентація, демонстрація, ілюстрація);</w:t>
      </w:r>
    </w:p>
    <w:p w:rsidR="007B77EA" w:rsidRPr="007B77EA" w:rsidRDefault="007B77EA" w:rsidP="007B77EA">
      <w:pPr>
        <w:widowControl w:val="0"/>
        <w:tabs>
          <w:tab w:val="left" w:pos="540"/>
        </w:tabs>
        <w:spacing w:after="0" w:line="240" w:lineRule="auto"/>
        <w:ind w:firstLine="539"/>
        <w:rPr>
          <w:szCs w:val="24"/>
          <w:lang w:val="uk-UA"/>
        </w:rPr>
      </w:pPr>
      <w:r w:rsidRPr="007B77EA">
        <w:rPr>
          <w:szCs w:val="24"/>
          <w:lang w:val="uk-UA"/>
        </w:rPr>
        <w:t xml:space="preserve">МН 4 – </w:t>
      </w:r>
      <w:proofErr w:type="spellStart"/>
      <w:r w:rsidRPr="007B77EA">
        <w:rPr>
          <w:szCs w:val="24"/>
          <w:lang w:val="uk-UA"/>
        </w:rPr>
        <w:t>пояснювально</w:t>
      </w:r>
      <w:proofErr w:type="spellEnd"/>
      <w:r w:rsidRPr="007B77EA">
        <w:rPr>
          <w:szCs w:val="24"/>
          <w:lang w:val="uk-UA"/>
        </w:rPr>
        <w:t>-ілюстративні методи;</w:t>
      </w:r>
    </w:p>
    <w:p w:rsidR="007B77EA" w:rsidRPr="007B77EA" w:rsidRDefault="007B77EA" w:rsidP="007B77EA">
      <w:pPr>
        <w:widowControl w:val="0"/>
        <w:tabs>
          <w:tab w:val="left" w:pos="540"/>
        </w:tabs>
        <w:spacing w:after="0" w:line="240" w:lineRule="auto"/>
        <w:ind w:firstLine="539"/>
        <w:rPr>
          <w:szCs w:val="24"/>
          <w:lang w:val="uk-UA"/>
        </w:rPr>
      </w:pPr>
      <w:r w:rsidRPr="007B77EA">
        <w:rPr>
          <w:szCs w:val="24"/>
          <w:lang w:val="uk-UA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7B77EA" w:rsidRPr="007B77EA" w:rsidRDefault="007B77EA" w:rsidP="007B77EA">
      <w:pPr>
        <w:widowControl w:val="0"/>
        <w:tabs>
          <w:tab w:val="left" w:pos="540"/>
        </w:tabs>
        <w:spacing w:after="0" w:line="240" w:lineRule="auto"/>
        <w:ind w:firstLine="539"/>
        <w:rPr>
          <w:szCs w:val="24"/>
          <w:lang w:val="uk-UA"/>
        </w:rPr>
      </w:pPr>
      <w:r w:rsidRPr="007B77EA">
        <w:rPr>
          <w:szCs w:val="24"/>
          <w:lang w:val="uk-UA"/>
        </w:rPr>
        <w:t>МН 10 – самостійна робота;</w:t>
      </w:r>
    </w:p>
    <w:p w:rsidR="007B77EA" w:rsidRPr="007B77EA" w:rsidRDefault="007B77EA" w:rsidP="007B77EA">
      <w:pPr>
        <w:widowControl w:val="0"/>
        <w:tabs>
          <w:tab w:val="left" w:pos="540"/>
        </w:tabs>
        <w:spacing w:after="0" w:line="240" w:lineRule="auto"/>
        <w:ind w:firstLine="539"/>
        <w:rPr>
          <w:szCs w:val="24"/>
          <w:lang w:val="uk-UA"/>
        </w:rPr>
      </w:pPr>
      <w:r w:rsidRPr="007B77EA">
        <w:rPr>
          <w:szCs w:val="24"/>
          <w:lang w:val="uk-UA"/>
        </w:rPr>
        <w:t xml:space="preserve">МН 11 – дистанційне навчання з використанням системи </w:t>
      </w:r>
      <w:proofErr w:type="spellStart"/>
      <w:r w:rsidRPr="007B77EA">
        <w:rPr>
          <w:szCs w:val="24"/>
          <w:lang w:val="uk-UA"/>
        </w:rPr>
        <w:t>Moodle</w:t>
      </w:r>
      <w:proofErr w:type="spellEnd"/>
      <w:r w:rsidRPr="007B77EA">
        <w:rPr>
          <w:szCs w:val="24"/>
          <w:lang w:val="uk-UA"/>
        </w:rPr>
        <w:t>.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09"/>
        <w:rPr>
          <w:b/>
          <w:szCs w:val="24"/>
          <w:lang w:val="uk-UA"/>
        </w:rPr>
      </w:pP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09"/>
        <w:rPr>
          <w:b/>
          <w:szCs w:val="24"/>
          <w:lang w:val="uk-UA"/>
        </w:rPr>
      </w:pPr>
      <w:r w:rsidRPr="007B77EA">
        <w:rPr>
          <w:b/>
          <w:szCs w:val="24"/>
          <w:lang w:val="uk-UA"/>
        </w:rPr>
        <w:t>7. Контроль та оцінювання результатів навчальних досягнень здобувачів з навчальної дисципліни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b/>
          <w:i/>
          <w:szCs w:val="24"/>
          <w:lang w:val="uk-UA"/>
        </w:rPr>
      </w:pPr>
      <w:r w:rsidRPr="007B77EA">
        <w:rPr>
          <w:b/>
          <w:i/>
          <w:szCs w:val="24"/>
          <w:lang w:val="uk-UA"/>
        </w:rPr>
        <w:t>Засоби оцінювання: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szCs w:val="24"/>
          <w:lang w:val="uk-UA"/>
        </w:rPr>
      </w:pPr>
      <w:r w:rsidRPr="007B77EA">
        <w:rPr>
          <w:szCs w:val="24"/>
          <w:lang w:val="uk-UA"/>
        </w:rPr>
        <w:t>ЗО 1 – фронтальне опитування;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szCs w:val="24"/>
          <w:lang w:val="uk-UA"/>
        </w:rPr>
      </w:pPr>
      <w:r w:rsidRPr="007B77EA">
        <w:rPr>
          <w:szCs w:val="24"/>
          <w:lang w:val="uk-UA"/>
        </w:rPr>
        <w:t>ЗО 2 – індивідуальне опитування;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szCs w:val="24"/>
          <w:lang w:val="uk-UA"/>
        </w:rPr>
      </w:pPr>
      <w:r w:rsidRPr="007B77EA">
        <w:rPr>
          <w:szCs w:val="24"/>
          <w:lang w:val="uk-UA"/>
        </w:rPr>
        <w:t xml:space="preserve">ЗО 3 – стандартизовані тести; 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szCs w:val="24"/>
          <w:lang w:val="uk-UA"/>
        </w:rPr>
      </w:pPr>
      <w:r w:rsidRPr="007B77EA">
        <w:rPr>
          <w:szCs w:val="24"/>
          <w:lang w:val="uk-UA"/>
        </w:rPr>
        <w:t>ЗО 5 – тематичні контрольні роботи;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szCs w:val="24"/>
          <w:lang w:val="uk-UA"/>
        </w:rPr>
      </w:pPr>
      <w:r w:rsidRPr="007B77EA">
        <w:rPr>
          <w:szCs w:val="24"/>
          <w:lang w:val="uk-UA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7B77EA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szCs w:val="24"/>
          <w:lang w:val="uk-UA"/>
        </w:rPr>
      </w:pPr>
      <w:r w:rsidRPr="007B77EA">
        <w:rPr>
          <w:szCs w:val="24"/>
          <w:lang w:val="uk-UA"/>
        </w:rPr>
        <w:t xml:space="preserve">ЗО 12 – виступи та презентації здобувачів на наукових заходах; </w:t>
      </w:r>
    </w:p>
    <w:p w:rsidR="00D977A5" w:rsidRPr="007B77EA" w:rsidRDefault="007B77EA" w:rsidP="007B77EA">
      <w:pPr>
        <w:widowControl w:val="0"/>
        <w:tabs>
          <w:tab w:val="left" w:pos="298"/>
        </w:tabs>
        <w:spacing w:after="0" w:line="240" w:lineRule="auto"/>
        <w:ind w:firstLine="720"/>
        <w:rPr>
          <w:szCs w:val="24"/>
          <w:lang w:val="uk-UA"/>
        </w:rPr>
      </w:pPr>
      <w:r w:rsidRPr="007B77EA">
        <w:rPr>
          <w:szCs w:val="24"/>
          <w:lang w:val="uk-UA"/>
        </w:rPr>
        <w:t>ПК – підсумковий контроль  (залік).</w:t>
      </w:r>
      <w:r w:rsidR="006A4346" w:rsidRPr="007B77EA">
        <w:rPr>
          <w:lang w:val="uk-UA"/>
        </w:rPr>
        <w:t xml:space="preserve">                                                         </w:t>
      </w:r>
    </w:p>
    <w:p w:rsidR="00D977A5" w:rsidRPr="00313A34" w:rsidRDefault="006A4346">
      <w:pPr>
        <w:spacing w:after="0" w:line="259" w:lineRule="auto"/>
        <w:ind w:left="765" w:firstLine="0"/>
        <w:jc w:val="center"/>
        <w:rPr>
          <w:lang w:val="uk-UA"/>
        </w:rPr>
      </w:pPr>
      <w:r w:rsidRPr="00313A34">
        <w:rPr>
          <w:lang w:val="uk-UA"/>
        </w:rPr>
        <w:t xml:space="preserve"> </w:t>
      </w:r>
    </w:p>
    <w:p w:rsidR="00D977A5" w:rsidRPr="00313A34" w:rsidRDefault="006A4346">
      <w:pPr>
        <w:spacing w:after="3" w:line="259" w:lineRule="auto"/>
        <w:ind w:left="715" w:right="727" w:hanging="10"/>
        <w:jc w:val="center"/>
        <w:rPr>
          <w:lang w:val="uk-UA"/>
        </w:rPr>
      </w:pPr>
      <w:r w:rsidRPr="00313A34">
        <w:rPr>
          <w:b/>
          <w:lang w:val="uk-UA"/>
        </w:rPr>
        <w:t>Критерії оцінювання результатів навчання з навчальної дисципліни</w:t>
      </w:r>
      <w:r w:rsidRPr="00313A34">
        <w:rPr>
          <w:sz w:val="16"/>
          <w:lang w:val="uk-UA"/>
        </w:rPr>
        <w:t xml:space="preserve"> </w:t>
      </w:r>
    </w:p>
    <w:p w:rsidR="00D977A5" w:rsidRPr="00313A34" w:rsidRDefault="00313A34" w:rsidP="00313A34">
      <w:pPr>
        <w:ind w:left="-15" w:right="8" w:firstLine="724"/>
        <w:rPr>
          <w:lang w:val="uk-UA"/>
        </w:rPr>
      </w:pPr>
      <w:r>
        <w:rPr>
          <w:lang w:val="uk-UA"/>
        </w:rPr>
        <w:t xml:space="preserve"> </w:t>
      </w:r>
      <w:r w:rsidR="006A4346" w:rsidRPr="00313A34">
        <w:rPr>
          <w:lang w:val="uk-UA"/>
        </w:rPr>
        <w:t>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навчальної дисципліни.</w:t>
      </w:r>
      <w:r w:rsidR="006A4346" w:rsidRPr="00313A34">
        <w:rPr>
          <w:sz w:val="16"/>
          <w:lang w:val="uk-UA"/>
        </w:rPr>
        <w:t xml:space="preserve"> </w:t>
      </w:r>
      <w:r w:rsidR="006A4346" w:rsidRPr="00313A34">
        <w:rPr>
          <w:lang w:val="uk-UA"/>
        </w:rPr>
        <w:t xml:space="preserve">Мінімальний пороговий рівень оцінки </w:t>
      </w:r>
      <w:r w:rsidR="006A4346" w:rsidRPr="00313A34">
        <w:rPr>
          <w:lang w:val="uk-UA"/>
        </w:rPr>
        <w:lastRenderedPageBreak/>
        <w:t>визнача</w:t>
      </w:r>
      <w:r>
        <w:rPr>
          <w:lang w:val="uk-UA"/>
        </w:rPr>
        <w:t>ється</w:t>
      </w:r>
      <w:r w:rsidR="006A4346" w:rsidRPr="00313A34">
        <w:rPr>
          <w:lang w:val="uk-UA"/>
        </w:rPr>
        <w:t xml:space="preserve"> за допомогою якісних критеріїв і трансформувати його в мінімальну позитивну оцінку використовуван</w:t>
      </w:r>
      <w:r>
        <w:rPr>
          <w:lang w:val="uk-UA"/>
        </w:rPr>
        <w:t>ої числової (рейтингової) шкали</w:t>
      </w:r>
      <w:r w:rsidR="006A4346" w:rsidRPr="00313A34">
        <w:rPr>
          <w:lang w:val="uk-UA"/>
        </w:rPr>
        <w:t xml:space="preserve">. </w:t>
      </w:r>
    </w:p>
    <w:p w:rsidR="00D977A5" w:rsidRPr="00313A34" w:rsidRDefault="006A4346">
      <w:pPr>
        <w:spacing w:after="0" w:line="259" w:lineRule="auto"/>
        <w:ind w:firstLine="0"/>
        <w:jc w:val="left"/>
        <w:rPr>
          <w:lang w:val="uk-UA"/>
        </w:rPr>
      </w:pPr>
      <w:r w:rsidRPr="00313A34">
        <w:rPr>
          <w:rFonts w:ascii="Calibri" w:eastAsia="Calibri" w:hAnsi="Calibri" w:cs="Calibri"/>
          <w:sz w:val="22"/>
          <w:lang w:val="uk-UA"/>
        </w:rPr>
        <w:t xml:space="preserve"> </w:t>
      </w:r>
      <w:r w:rsidRPr="00313A34">
        <w:rPr>
          <w:rFonts w:ascii="Calibri" w:eastAsia="Calibri" w:hAnsi="Calibri" w:cs="Calibri"/>
          <w:sz w:val="22"/>
          <w:lang w:val="uk-UA"/>
        </w:rPr>
        <w:tab/>
      </w:r>
      <w:r w:rsidRPr="00313A34">
        <w:rPr>
          <w:lang w:val="uk-UA"/>
        </w:rPr>
        <w:t xml:space="preserve"> </w:t>
      </w:r>
    </w:p>
    <w:p w:rsidR="00D977A5" w:rsidRPr="00313A34" w:rsidRDefault="00DF4FAE">
      <w:pPr>
        <w:spacing w:after="3" w:line="259" w:lineRule="auto"/>
        <w:ind w:left="715" w:right="12" w:hanging="10"/>
        <w:jc w:val="center"/>
        <w:rPr>
          <w:lang w:val="uk-UA"/>
        </w:rPr>
      </w:pPr>
      <w:r>
        <w:rPr>
          <w:b/>
          <w:lang w:val="uk-UA"/>
        </w:rPr>
        <w:t>Розподіл балів</w:t>
      </w:r>
      <w:r w:rsidR="006A4346" w:rsidRPr="00313A34">
        <w:rPr>
          <w:b/>
          <w:lang w:val="uk-UA"/>
        </w:rPr>
        <w:t xml:space="preserve"> </w:t>
      </w:r>
      <w:r>
        <w:rPr>
          <w:b/>
          <w:lang w:val="uk-UA"/>
        </w:rPr>
        <w:t xml:space="preserve">за темами </w:t>
      </w:r>
      <w:r w:rsidR="006A4346" w:rsidRPr="00313A34">
        <w:rPr>
          <w:lang w:val="uk-UA"/>
        </w:rPr>
        <w:t xml:space="preserve"> </w:t>
      </w:r>
    </w:p>
    <w:p w:rsidR="00D977A5" w:rsidRPr="00313A34" w:rsidRDefault="006A4346" w:rsidP="00313A34">
      <w:pPr>
        <w:spacing w:after="21" w:line="259" w:lineRule="auto"/>
        <w:ind w:left="765" w:firstLine="0"/>
        <w:jc w:val="center"/>
        <w:rPr>
          <w:lang w:val="uk-UA"/>
        </w:rPr>
      </w:pPr>
      <w:r w:rsidRPr="00313A34">
        <w:rPr>
          <w:lang w:val="uk-UA"/>
        </w:rPr>
        <w:t xml:space="preserve"> </w:t>
      </w:r>
    </w:p>
    <w:tbl>
      <w:tblPr>
        <w:tblStyle w:val="TableGrid"/>
        <w:tblW w:w="9673" w:type="dxa"/>
        <w:tblInd w:w="-180" w:type="dxa"/>
        <w:tblCellMar>
          <w:top w:w="14" w:type="dxa"/>
          <w:left w:w="110" w:type="dxa"/>
          <w:right w:w="66" w:type="dxa"/>
        </w:tblCellMar>
        <w:tblLook w:val="04A0" w:firstRow="1" w:lastRow="0" w:firstColumn="1" w:lastColumn="0" w:noHBand="0" w:noVBand="1"/>
      </w:tblPr>
      <w:tblGrid>
        <w:gridCol w:w="605"/>
        <w:gridCol w:w="605"/>
        <w:gridCol w:w="531"/>
        <w:gridCol w:w="605"/>
        <w:gridCol w:w="530"/>
        <w:gridCol w:w="485"/>
        <w:gridCol w:w="535"/>
        <w:gridCol w:w="541"/>
        <w:gridCol w:w="565"/>
        <w:gridCol w:w="565"/>
        <w:gridCol w:w="710"/>
        <w:gridCol w:w="571"/>
        <w:gridCol w:w="557"/>
        <w:gridCol w:w="1143"/>
        <w:gridCol w:w="1125"/>
      </w:tblGrid>
      <w:tr w:rsidR="00D977A5" w:rsidRPr="00313A34" w:rsidTr="00313A34">
        <w:trPr>
          <w:trHeight w:val="990"/>
        </w:trPr>
        <w:tc>
          <w:tcPr>
            <w:tcW w:w="6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A34" w:rsidRPr="00313A34" w:rsidRDefault="006A4346" w:rsidP="00DF4FAE">
            <w:pPr>
              <w:spacing w:after="0" w:line="259" w:lineRule="auto"/>
              <w:ind w:left="486" w:right="861" w:hanging="142"/>
              <w:rPr>
                <w:sz w:val="22"/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Поточне оцінювання </w:t>
            </w:r>
          </w:p>
          <w:p w:rsidR="00D977A5" w:rsidRPr="00313A34" w:rsidRDefault="006A4346" w:rsidP="00DF4FAE">
            <w:pPr>
              <w:spacing w:after="0" w:line="259" w:lineRule="auto"/>
              <w:ind w:left="486" w:right="861" w:hanging="142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(</w:t>
            </w:r>
            <w:r w:rsidR="00313A34" w:rsidRPr="00313A34">
              <w:rPr>
                <w:i/>
                <w:sz w:val="22"/>
                <w:lang w:val="uk-UA"/>
              </w:rPr>
              <w:t xml:space="preserve">аудиторна </w:t>
            </w:r>
            <w:r w:rsidRPr="00313A34">
              <w:rPr>
                <w:i/>
                <w:sz w:val="22"/>
                <w:lang w:val="uk-UA"/>
              </w:rPr>
              <w:t>та самостійна робота</w:t>
            </w:r>
            <w:r w:rsidRPr="00313A34">
              <w:rPr>
                <w:sz w:val="22"/>
                <w:lang w:val="uk-UA"/>
              </w:rPr>
              <w:t xml:space="preserve">)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>
            <w:pPr>
              <w:spacing w:after="0" w:line="274" w:lineRule="auto"/>
              <w:ind w:right="37"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Кількіст</w:t>
            </w:r>
            <w:r w:rsidR="006A4346" w:rsidRPr="00313A34">
              <w:rPr>
                <w:sz w:val="20"/>
                <w:lang w:val="uk-UA"/>
              </w:rPr>
              <w:t xml:space="preserve">ь балів </w:t>
            </w:r>
          </w:p>
          <w:p w:rsidR="00D977A5" w:rsidRPr="00313A34" w:rsidRDefault="00313A34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(залік</w:t>
            </w:r>
            <w:r w:rsidR="006A4346" w:rsidRPr="00313A34">
              <w:rPr>
                <w:sz w:val="20"/>
                <w:lang w:val="uk-UA"/>
              </w:rPr>
              <w:t xml:space="preserve">)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Сума</w:t>
            </w:r>
            <w:r w:rsidR="006A4346" w:rsidRPr="00313A34">
              <w:rPr>
                <w:sz w:val="20"/>
                <w:lang w:val="uk-UA"/>
              </w:rPr>
              <w:t xml:space="preserve">рна  к-ть балів </w:t>
            </w:r>
          </w:p>
        </w:tc>
      </w:tr>
      <w:tr w:rsidR="00D977A5" w:rsidRPr="00313A34" w:rsidTr="00313A34">
        <w:trPr>
          <w:trHeight w:val="500"/>
        </w:trPr>
        <w:tc>
          <w:tcPr>
            <w:tcW w:w="3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6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Змістовий модуль №1 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6A4346">
            <w:pPr>
              <w:spacing w:after="0" w:line="259" w:lineRule="auto"/>
              <w:ind w:left="926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Змістовий модуль № 2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D977A5" w:rsidRPr="00313A34" w:rsidTr="00313A34">
        <w:trPr>
          <w:trHeight w:val="47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5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Т2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4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Т4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4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Т5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Т6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4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Т7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1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6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Т12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5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Т13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0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100 </w:t>
            </w:r>
          </w:p>
        </w:tc>
      </w:tr>
      <w:tr w:rsidR="00D977A5" w:rsidRPr="00313A34" w:rsidTr="00313A34">
        <w:trPr>
          <w:trHeight w:val="5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5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40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</w:tbl>
    <w:p w:rsidR="00D977A5" w:rsidRPr="00313A34" w:rsidRDefault="00B35E3A">
      <w:pPr>
        <w:spacing w:after="214" w:line="260" w:lineRule="auto"/>
        <w:ind w:left="561" w:hanging="10"/>
        <w:rPr>
          <w:lang w:val="uk-UA"/>
        </w:rPr>
      </w:pPr>
      <w:r>
        <w:rPr>
          <w:sz w:val="22"/>
          <w:lang w:val="uk-UA"/>
        </w:rPr>
        <w:t xml:space="preserve">Т1, Т2 ... </w:t>
      </w:r>
      <w:r w:rsidR="006A4346" w:rsidRPr="00313A34">
        <w:rPr>
          <w:sz w:val="22"/>
          <w:lang w:val="uk-UA"/>
        </w:rPr>
        <w:t xml:space="preserve"> – теми змістових модулів. </w:t>
      </w:r>
    </w:p>
    <w:p w:rsidR="00DF4FAE" w:rsidRPr="0082615A" w:rsidRDefault="006A4346" w:rsidP="00DF4FAE">
      <w:pPr>
        <w:ind w:firstLine="709"/>
        <w:rPr>
          <w:lang w:val="uk-UA"/>
        </w:rPr>
      </w:pPr>
      <w:r>
        <w:rPr>
          <w:sz w:val="22"/>
        </w:rPr>
        <w:t xml:space="preserve"> </w:t>
      </w:r>
      <w:r w:rsidR="00DF4FAE" w:rsidRPr="0082615A">
        <w:rPr>
          <w:lang w:val="uk-UA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</w:t>
      </w:r>
      <w:r w:rsidR="00DF4FAE">
        <w:rPr>
          <w:lang w:val="uk-UA"/>
        </w:rPr>
        <w:t xml:space="preserve"> (</w:t>
      </w:r>
      <w:r w:rsidR="00DF4FAE">
        <w:rPr>
          <w:i/>
          <w:lang w:val="uk-UA"/>
        </w:rPr>
        <w:t>30</w:t>
      </w:r>
      <w:r w:rsidR="00DF4FAE" w:rsidRPr="00F1092C">
        <w:rPr>
          <w:i/>
          <w:lang w:val="uk-UA"/>
        </w:rPr>
        <w:t xml:space="preserve"> балів за 1 змістовий модуль</w:t>
      </w:r>
      <w:r w:rsidR="00DF4FAE">
        <w:rPr>
          <w:i/>
          <w:lang w:val="uk-UA"/>
        </w:rPr>
        <w:t xml:space="preserve"> та </w:t>
      </w:r>
      <w:r w:rsidR="00DF4FAE" w:rsidRPr="00F1092C">
        <w:rPr>
          <w:i/>
          <w:lang w:val="uk-UA"/>
        </w:rPr>
        <w:t xml:space="preserve"> </w:t>
      </w:r>
      <w:r w:rsidR="00DF4FAE">
        <w:rPr>
          <w:i/>
          <w:lang w:val="uk-UA"/>
        </w:rPr>
        <w:t>30</w:t>
      </w:r>
      <w:r w:rsidR="00DF4FAE" w:rsidRPr="00F1092C">
        <w:rPr>
          <w:i/>
          <w:lang w:val="uk-UA"/>
        </w:rPr>
        <w:t xml:space="preserve"> балів за 2 змістовий модуль</w:t>
      </w:r>
      <w:r w:rsidR="00DF4FAE">
        <w:rPr>
          <w:lang w:val="uk-UA"/>
        </w:rPr>
        <w:t>)</w:t>
      </w:r>
      <w:r w:rsidR="00DF4FAE" w:rsidRPr="0082615A">
        <w:rPr>
          <w:lang w:val="uk-UA"/>
        </w:rPr>
        <w:t xml:space="preserve"> і 40 балів – у процесі підсумков</w:t>
      </w:r>
      <w:r w:rsidR="00DF4FAE">
        <w:rPr>
          <w:lang w:val="uk-UA"/>
        </w:rPr>
        <w:t>ого виду контролю (здачі заліку</w:t>
      </w:r>
      <w:r w:rsidR="00DF4FAE" w:rsidRPr="0082615A">
        <w:rPr>
          <w:lang w:val="uk-UA"/>
        </w:rPr>
        <w:t xml:space="preserve">). </w:t>
      </w:r>
    </w:p>
    <w:p w:rsidR="00DF4FAE" w:rsidRPr="0082615A" w:rsidRDefault="00DF4FAE" w:rsidP="00DF4FAE">
      <w:pPr>
        <w:pStyle w:val="12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З навчальної дисципліни «</w:t>
      </w:r>
      <w:r w:rsidRPr="00340E32">
        <w:rPr>
          <w:rFonts w:ascii="Times New Roman" w:hAnsi="Times New Roman"/>
          <w:sz w:val="24"/>
          <w:szCs w:val="24"/>
        </w:rPr>
        <w:t>Податкові системи зарубіжних країн</w:t>
      </w:r>
      <w:r w:rsidRPr="0082615A">
        <w:rPr>
          <w:rFonts w:ascii="Times New Roman" w:hAnsi="Times New Roman"/>
          <w:sz w:val="24"/>
          <w:szCs w:val="24"/>
        </w:rPr>
        <w:t xml:space="preserve">» проводиться семестровий </w:t>
      </w:r>
      <w:r w:rsidRPr="00340E32">
        <w:rPr>
          <w:rFonts w:ascii="Times New Roman" w:hAnsi="Times New Roman"/>
          <w:i/>
          <w:sz w:val="24"/>
          <w:szCs w:val="24"/>
        </w:rPr>
        <w:t>залік</w:t>
      </w:r>
      <w:r w:rsidRPr="00340E32">
        <w:rPr>
          <w:rFonts w:ascii="Times New Roman" w:hAnsi="Times New Roman"/>
          <w:sz w:val="24"/>
          <w:szCs w:val="24"/>
        </w:rPr>
        <w:t>.</w:t>
      </w:r>
      <w:r w:rsidRPr="0082615A">
        <w:rPr>
          <w:rFonts w:ascii="Times New Roman" w:hAnsi="Times New Roman"/>
          <w:sz w:val="24"/>
          <w:szCs w:val="24"/>
        </w:rPr>
        <w:t xml:space="preserve"> Здобувач отримує завдання, що містить теоретичн</w:t>
      </w:r>
      <w:r>
        <w:rPr>
          <w:rFonts w:ascii="Times New Roman" w:hAnsi="Times New Roman"/>
          <w:sz w:val="24"/>
          <w:szCs w:val="24"/>
        </w:rPr>
        <w:t>і</w:t>
      </w:r>
      <w:r w:rsidRPr="0082615A">
        <w:rPr>
          <w:rFonts w:ascii="Times New Roman" w:hAnsi="Times New Roman"/>
          <w:sz w:val="24"/>
          <w:szCs w:val="24"/>
        </w:rPr>
        <w:t xml:space="preserve"> питання, тестові завдання, </w:t>
      </w:r>
      <w:r>
        <w:rPr>
          <w:rFonts w:ascii="Times New Roman" w:hAnsi="Times New Roman"/>
          <w:sz w:val="24"/>
          <w:szCs w:val="24"/>
        </w:rPr>
        <w:t xml:space="preserve">визначення термінів з </w:t>
      </w:r>
      <w:r w:rsidRPr="0082615A">
        <w:rPr>
          <w:rFonts w:ascii="Times New Roman" w:hAnsi="Times New Roman"/>
          <w:sz w:val="24"/>
          <w:szCs w:val="24"/>
        </w:rPr>
        <w:t>глосарі</w:t>
      </w:r>
      <w:r>
        <w:rPr>
          <w:rFonts w:ascii="Times New Roman" w:hAnsi="Times New Roman"/>
          <w:sz w:val="24"/>
          <w:szCs w:val="24"/>
        </w:rPr>
        <w:t>ю</w:t>
      </w:r>
      <w:r w:rsidRPr="00826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 w:rsidRPr="0082615A">
        <w:rPr>
          <w:rFonts w:ascii="Times New Roman" w:hAnsi="Times New Roman"/>
          <w:sz w:val="24"/>
          <w:szCs w:val="24"/>
        </w:rPr>
        <w:t xml:space="preserve"> виробничу ситуацію.</w:t>
      </w:r>
    </w:p>
    <w:p w:rsidR="00DF4FAE" w:rsidRPr="0082615A" w:rsidRDefault="00DF4FAE" w:rsidP="00DF4FAE">
      <w:pPr>
        <w:pStyle w:val="21"/>
        <w:spacing w:after="0" w:line="240" w:lineRule="auto"/>
        <w:ind w:firstLine="709"/>
        <w:jc w:val="both"/>
        <w:textAlignment w:val="baseline"/>
        <w:rPr>
          <w:sz w:val="24"/>
          <w:lang w:val="uk-UA"/>
        </w:rPr>
      </w:pPr>
      <w:r w:rsidRPr="0082615A">
        <w:rPr>
          <w:sz w:val="24"/>
          <w:lang w:val="uk-UA"/>
        </w:rPr>
        <w:t xml:space="preserve">У 40 балів, що можливо отримати на </w:t>
      </w:r>
      <w:r>
        <w:rPr>
          <w:sz w:val="24"/>
          <w:lang w:val="uk-UA"/>
        </w:rPr>
        <w:t>заліку</w:t>
      </w:r>
      <w:r w:rsidRPr="0082615A">
        <w:rPr>
          <w:sz w:val="24"/>
          <w:lang w:val="uk-UA"/>
        </w:rPr>
        <w:t xml:space="preserve">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DF4FAE" w:rsidRPr="0082615A" w:rsidRDefault="00DF4FAE" w:rsidP="00DF4FAE">
      <w:pPr>
        <w:pStyle w:val="11"/>
        <w:shd w:val="clear" w:color="auto" w:fill="auto"/>
        <w:spacing w:line="240" w:lineRule="auto"/>
        <w:jc w:val="center"/>
        <w:rPr>
          <w:b/>
          <w:sz w:val="24"/>
          <w:szCs w:val="24"/>
          <w:lang w:val="uk-UA"/>
        </w:rPr>
      </w:pPr>
      <w:r w:rsidRPr="0082615A">
        <w:rPr>
          <w:b/>
          <w:sz w:val="24"/>
          <w:szCs w:val="24"/>
          <w:lang w:val="uk-UA"/>
        </w:rPr>
        <w:t xml:space="preserve">Шкала оцінювання: національна та </w:t>
      </w:r>
      <w:r w:rsidRPr="0082615A">
        <w:rPr>
          <w:b/>
          <w:spacing w:val="-8"/>
          <w:sz w:val="24"/>
          <w:szCs w:val="24"/>
          <w:lang w:val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2068"/>
        <w:gridCol w:w="3703"/>
      </w:tblGrid>
      <w:tr w:rsidR="00DF4FAE" w:rsidRPr="009855A0" w:rsidTr="00A05D95">
        <w:tc>
          <w:tcPr>
            <w:tcW w:w="3332" w:type="dxa"/>
            <w:vMerge w:val="restart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Оцінка на національною шкалою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 xml:space="preserve">Оцінка за шкалою </w:t>
            </w:r>
            <w:r w:rsidRPr="009855A0">
              <w:rPr>
                <w:b/>
                <w:spacing w:val="-8"/>
                <w:szCs w:val="28"/>
                <w:lang w:val="uk-UA"/>
              </w:rPr>
              <w:t>EСTS</w:t>
            </w:r>
          </w:p>
        </w:tc>
      </w:tr>
      <w:tr w:rsidR="00DF4FAE" w:rsidRPr="009855A0" w:rsidTr="00A05D95">
        <w:tc>
          <w:tcPr>
            <w:tcW w:w="3332" w:type="dxa"/>
            <w:vMerge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Оцінка (бали)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Пояснення</w:t>
            </w:r>
          </w:p>
        </w:tc>
      </w:tr>
      <w:tr w:rsidR="00DF4FAE" w:rsidRPr="009855A0" w:rsidTr="00A05D95">
        <w:tc>
          <w:tcPr>
            <w:tcW w:w="3332" w:type="dxa"/>
            <w:shd w:val="clear" w:color="auto" w:fill="auto"/>
            <w:vAlign w:val="center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зараховано</w:t>
            </w: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А (90-100)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відмінно</w:t>
            </w:r>
          </w:p>
        </w:tc>
      </w:tr>
      <w:tr w:rsidR="00DF4FAE" w:rsidRPr="009855A0" w:rsidTr="00A05D95">
        <w:tc>
          <w:tcPr>
            <w:tcW w:w="3332" w:type="dxa"/>
            <w:vMerge w:val="restart"/>
            <w:shd w:val="clear" w:color="auto" w:fill="auto"/>
            <w:vAlign w:val="center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зараховано</w:t>
            </w: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В (80-89)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дуже добре</w:t>
            </w:r>
          </w:p>
        </w:tc>
      </w:tr>
      <w:tr w:rsidR="00DF4FAE" w:rsidRPr="009855A0" w:rsidTr="00A05D95">
        <w:tc>
          <w:tcPr>
            <w:tcW w:w="3332" w:type="dxa"/>
            <w:vMerge/>
            <w:shd w:val="clear" w:color="auto" w:fill="auto"/>
            <w:vAlign w:val="center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С (70-79)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добре</w:t>
            </w:r>
          </w:p>
        </w:tc>
      </w:tr>
      <w:tr w:rsidR="00DF4FAE" w:rsidRPr="009855A0" w:rsidTr="00A05D95">
        <w:tc>
          <w:tcPr>
            <w:tcW w:w="3332" w:type="dxa"/>
            <w:vMerge w:val="restart"/>
            <w:shd w:val="clear" w:color="auto" w:fill="auto"/>
            <w:vAlign w:val="center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зараховано</w:t>
            </w: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 (60-69)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задовільно</w:t>
            </w:r>
          </w:p>
        </w:tc>
      </w:tr>
      <w:tr w:rsidR="00DF4FAE" w:rsidRPr="009855A0" w:rsidTr="00A05D95">
        <w:tc>
          <w:tcPr>
            <w:tcW w:w="3332" w:type="dxa"/>
            <w:vMerge/>
            <w:shd w:val="clear" w:color="auto" w:fill="auto"/>
            <w:vAlign w:val="center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Е (50-59)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достатньо</w:t>
            </w:r>
          </w:p>
        </w:tc>
      </w:tr>
      <w:tr w:rsidR="00DF4FAE" w:rsidRPr="009855A0" w:rsidTr="00A05D95">
        <w:tc>
          <w:tcPr>
            <w:tcW w:w="3332" w:type="dxa"/>
            <w:vMerge w:val="restart"/>
            <w:shd w:val="clear" w:color="auto" w:fill="auto"/>
            <w:vAlign w:val="center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proofErr w:type="spellStart"/>
            <w:r w:rsidRPr="009855A0">
              <w:rPr>
                <w:b/>
                <w:lang w:val="uk-UA"/>
              </w:rPr>
              <w:t>незараховано</w:t>
            </w:r>
            <w:proofErr w:type="spellEnd"/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FХ (35-49)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незадовільно з можливістю повторного складання</w:t>
            </w:r>
          </w:p>
        </w:tc>
      </w:tr>
      <w:tr w:rsidR="00DF4FAE" w:rsidRPr="009855A0" w:rsidTr="00A05D95">
        <w:tc>
          <w:tcPr>
            <w:tcW w:w="3332" w:type="dxa"/>
            <w:vMerge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</w:rPr>
            </w:pPr>
            <w:r w:rsidRPr="009855A0">
              <w:rPr>
                <w:b/>
                <w:lang w:val="uk-UA"/>
              </w:rPr>
              <w:t>F (1-34)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A05D95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незадовільно з обов’язковим повторним курсом</w:t>
            </w:r>
          </w:p>
        </w:tc>
      </w:tr>
    </w:tbl>
    <w:p w:rsidR="00DF4FAE" w:rsidRDefault="00DF4FAE" w:rsidP="00DF4FAE">
      <w:pPr>
        <w:shd w:val="clear" w:color="auto" w:fill="FFFFFF"/>
        <w:tabs>
          <w:tab w:val="left" w:pos="0"/>
        </w:tabs>
        <w:jc w:val="center"/>
        <w:rPr>
          <w:b/>
          <w:szCs w:val="28"/>
          <w:lang w:val="uk-UA"/>
        </w:rPr>
      </w:pP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lastRenderedPageBreak/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В усіх інших випадках відповідь оцінюється на «</w:t>
      </w:r>
      <w:proofErr w:type="spellStart"/>
      <w:r w:rsidRPr="0082615A">
        <w:rPr>
          <w:rFonts w:ascii="Times New Roman" w:hAnsi="Times New Roman"/>
          <w:sz w:val="24"/>
          <w:szCs w:val="24"/>
        </w:rPr>
        <w:t>Fx</w:t>
      </w:r>
      <w:proofErr w:type="spellEnd"/>
      <w:r w:rsidRPr="0082615A">
        <w:rPr>
          <w:rFonts w:ascii="Times New Roman" w:hAnsi="Times New Roman"/>
          <w:sz w:val="24"/>
          <w:szCs w:val="24"/>
        </w:rPr>
        <w:t>».</w:t>
      </w:r>
    </w:p>
    <w:p w:rsidR="00D977A5" w:rsidRPr="00DF4FAE" w:rsidRDefault="00D977A5">
      <w:pPr>
        <w:spacing w:after="240" w:line="259" w:lineRule="auto"/>
        <w:ind w:left="601" w:firstLine="0"/>
        <w:jc w:val="left"/>
        <w:rPr>
          <w:lang w:val="uk-UA"/>
        </w:rPr>
      </w:pPr>
    </w:p>
    <w:p w:rsidR="00D977A5" w:rsidRDefault="007B77EA">
      <w:pPr>
        <w:spacing w:after="3" w:line="259" w:lineRule="auto"/>
        <w:ind w:left="715" w:right="711" w:hanging="10"/>
        <w:jc w:val="center"/>
      </w:pPr>
      <w:r>
        <w:rPr>
          <w:b/>
          <w:lang w:val="uk-UA"/>
        </w:rPr>
        <w:t>8</w:t>
      </w:r>
      <w:r w:rsidR="006A4346">
        <w:rPr>
          <w:b/>
        </w:rPr>
        <w:t xml:space="preserve">. Рекомендована </w:t>
      </w:r>
      <w:proofErr w:type="spellStart"/>
      <w:r w:rsidR="006A4346">
        <w:rPr>
          <w:b/>
        </w:rPr>
        <w:t>література</w:t>
      </w:r>
      <w:proofErr w:type="spellEnd"/>
      <w:r w:rsidR="006A4346">
        <w:rPr>
          <w:b/>
        </w:rPr>
        <w:t>:</w:t>
      </w:r>
      <w:r w:rsidR="006A4346">
        <w:rPr>
          <w:sz w:val="18"/>
        </w:rPr>
        <w:t xml:space="preserve"> </w:t>
      </w:r>
    </w:p>
    <w:p w:rsidR="00D977A5" w:rsidRDefault="007B77EA">
      <w:pPr>
        <w:pStyle w:val="2"/>
      </w:pPr>
      <w:r>
        <w:rPr>
          <w:i w:val="0"/>
          <w:lang w:val="uk-UA"/>
        </w:rPr>
        <w:t>8</w:t>
      </w:r>
      <w:r w:rsidR="006A4346">
        <w:rPr>
          <w:i w:val="0"/>
        </w:rPr>
        <w:t xml:space="preserve">.1. </w:t>
      </w:r>
      <w:proofErr w:type="spellStart"/>
      <w:r w:rsidR="006A4346">
        <w:t>Нормативні</w:t>
      </w:r>
      <w:proofErr w:type="spellEnd"/>
      <w:r w:rsidR="006A4346">
        <w:t xml:space="preserve"> </w:t>
      </w:r>
      <w:proofErr w:type="spellStart"/>
      <w:r w:rsidR="006A4346">
        <w:t>джерела</w:t>
      </w:r>
      <w:proofErr w:type="spellEnd"/>
      <w:r w:rsidR="006A4346">
        <w:t xml:space="preserve"> </w:t>
      </w:r>
    </w:p>
    <w:p w:rsidR="00D977A5" w:rsidRPr="00DF4FAE" w:rsidRDefault="006A4346" w:rsidP="00DF4FAE">
      <w:pPr>
        <w:numPr>
          <w:ilvl w:val="0"/>
          <w:numId w:val="4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Конституція України// Відомості Верховної Ради України. – 1996. - № 30. – ст. 141. </w:t>
      </w:r>
    </w:p>
    <w:p w:rsidR="00D977A5" w:rsidRPr="00DF4FAE" w:rsidRDefault="006A4346" w:rsidP="00DF4FAE">
      <w:pPr>
        <w:numPr>
          <w:ilvl w:val="0"/>
          <w:numId w:val="4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Міжнародна конвенція «Про Гармонізовану систему опису та кодування товарів» від 14.06.1983 р. </w:t>
      </w:r>
    </w:p>
    <w:p w:rsidR="00D977A5" w:rsidRPr="00DF4FAE" w:rsidRDefault="006A4346" w:rsidP="00DF4FAE">
      <w:pPr>
        <w:numPr>
          <w:ilvl w:val="0"/>
          <w:numId w:val="4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>Бюджетний кодекс України// Відомості Верховної Ради України. – 2010. - №50-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51. – ст. 572.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Митний кодекс України// Офіційний вісник України. – 2012. - №32. – стор.9.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Податковий кодекс України// Офіційний вісник України. – 2010. - №92. – том 1. – ст. 3248.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Цивільний кодекс України </w:t>
      </w:r>
      <w:proofErr w:type="spellStart"/>
      <w:r w:rsidRPr="00DF4FAE">
        <w:rPr>
          <w:lang w:val="uk-UA"/>
        </w:rPr>
        <w:t>вiд</w:t>
      </w:r>
      <w:proofErr w:type="spellEnd"/>
      <w:r w:rsidRPr="00DF4FAE">
        <w:rPr>
          <w:lang w:val="uk-UA"/>
        </w:rPr>
        <w:t xml:space="preserve"> 16.01.2003 № 435-IV (зі змінами та доповненнями) // Офіційний вісник України. – 2003. – № 11. – </w:t>
      </w:r>
      <w:proofErr w:type="spellStart"/>
      <w:r w:rsidRPr="00DF4FAE">
        <w:rPr>
          <w:lang w:val="uk-UA"/>
        </w:rPr>
        <w:t>стор</w:t>
      </w:r>
      <w:proofErr w:type="spellEnd"/>
      <w:r w:rsidRPr="00DF4FAE">
        <w:rPr>
          <w:lang w:val="uk-UA"/>
        </w:rPr>
        <w:t xml:space="preserve">. 7. – стаття 461. – код акту 24654/2003.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Митний тариф України”// Відомості Верховної Ради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України. – 2020. - №42. – ст. 334.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валюту і валютні операції”// Відомості Верховної Ради України. – 2018. - №30. – ст. 239.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ліцензування видів господарської діяльності”// Відомості Верховної Ради України. – 2015. - №23. – ст. 158.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державний кордон України”// Відомості Верховної Ради України. – 1992. - №2. – ст. 5.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порядок виїзду з України і в’їзду в Україну громадян України”// Відомості Верховної Ради України. – 1994. - №18. – ст. 101.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зовнішньоекономічну діяльність” від 16.04.1991 р. // Відомості Верховної Ради. – 1991. – № 29. – ст. 377.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державне регулювання імпорту сільськогосподарської продукції від 17.07.1997 р. // Відомості Верховної Ради. – 1997. – № 44. – ст. 281.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якість та безпеку харчових продуктів і продовольчої сировини” від 23.12.1997 р. // Відомості Верховної Ради. – 1998. – № 19. – ст. 98.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lastRenderedPageBreak/>
        <w:t xml:space="preserve">Закон України „Про транзит вантажів” від 20.10.1999 р. // Відомості Верховної Ради. – 1999. – № 51. – ст. 446.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режим іноземного інвестування” від 19 березня 1996 року // Урядовий кур’єр. – 1996. – 25 квітня.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застосування спеціальних заходів щодо імпорту в Україну” від 22 грудня 1998 року // Відомості Верховної Ради України. – 1999. – № 11. – Ст. 78.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вилучення з обігу, переробку, утилізацію, знищення або подальше використання неякісної та небезпечної продукції” від 14 січня 2000 року // Відомості Верховної Ради України. – 2000. – № 12. – Ст. 95.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стандартизацію”// Відомості Верховної Ради України. – 2014. - №31. – ст. 1058.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технічні регламенти та оцінку відповідності”// Відомості Верховної Ради України. – 2015. - №14. – ст. 96. із змінами. </w:t>
      </w:r>
    </w:p>
    <w:p w:rsidR="00D977A5" w:rsidRPr="00DF4FAE" w:rsidRDefault="006A4346">
      <w:pPr>
        <w:spacing w:after="266" w:line="259" w:lineRule="auto"/>
        <w:ind w:firstLine="0"/>
        <w:jc w:val="left"/>
        <w:rPr>
          <w:lang w:val="uk-UA"/>
        </w:rPr>
      </w:pPr>
      <w:r w:rsidRPr="00DF4FAE">
        <w:rPr>
          <w:sz w:val="22"/>
          <w:lang w:val="uk-UA"/>
        </w:rPr>
        <w:t xml:space="preserve"> </w:t>
      </w:r>
    </w:p>
    <w:p w:rsidR="00D977A5" w:rsidRPr="00DF4FAE" w:rsidRDefault="007B77EA">
      <w:pPr>
        <w:pStyle w:val="2"/>
        <w:rPr>
          <w:lang w:val="uk-UA"/>
        </w:rPr>
      </w:pPr>
      <w:r>
        <w:rPr>
          <w:lang w:val="uk-UA"/>
        </w:rPr>
        <w:t>8</w:t>
      </w:r>
      <w:r w:rsidR="006A4346" w:rsidRPr="00DF4FAE">
        <w:rPr>
          <w:lang w:val="uk-UA"/>
        </w:rPr>
        <w:t>.2. Базова література</w:t>
      </w:r>
      <w:r w:rsidR="006A4346" w:rsidRPr="00DF4FAE">
        <w:rPr>
          <w:i w:val="0"/>
          <w:lang w:val="uk-UA"/>
        </w:rPr>
        <w:t xml:space="preserve">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proofErr w:type="spellStart"/>
      <w:r w:rsidRPr="00DF4FAE">
        <w:rPr>
          <w:lang w:val="uk-UA"/>
        </w:rPr>
        <w:t>Аванесян</w:t>
      </w:r>
      <w:proofErr w:type="spellEnd"/>
      <w:r w:rsidRPr="00DF4FAE">
        <w:rPr>
          <w:lang w:val="uk-UA"/>
        </w:rPr>
        <w:t xml:space="preserve"> Г. М. Податкове право України : </w:t>
      </w:r>
      <w:proofErr w:type="spellStart"/>
      <w:r w:rsidRPr="00DF4FAE">
        <w:rPr>
          <w:lang w:val="uk-UA"/>
        </w:rPr>
        <w:t>навч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посіб</w:t>
      </w:r>
      <w:proofErr w:type="spellEnd"/>
      <w:r w:rsidRPr="00DF4FAE">
        <w:rPr>
          <w:lang w:val="uk-UA"/>
        </w:rPr>
        <w:t xml:space="preserve">. / </w:t>
      </w:r>
      <w:proofErr w:type="spellStart"/>
      <w:r w:rsidRPr="00DF4FAE">
        <w:rPr>
          <w:lang w:val="uk-UA"/>
        </w:rPr>
        <w:t>Аванесян</w:t>
      </w:r>
      <w:proofErr w:type="spellEnd"/>
      <w:r w:rsidRPr="00DF4FAE">
        <w:rPr>
          <w:lang w:val="uk-UA"/>
        </w:rPr>
        <w:t xml:space="preserve"> Г. М.,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proofErr w:type="spellStart"/>
      <w:r w:rsidRPr="00DF4FAE">
        <w:rPr>
          <w:lang w:val="uk-UA"/>
        </w:rPr>
        <w:t>Колеснік</w:t>
      </w:r>
      <w:proofErr w:type="spellEnd"/>
      <w:r w:rsidRPr="00DF4FAE">
        <w:rPr>
          <w:lang w:val="uk-UA"/>
        </w:rPr>
        <w:t xml:space="preserve"> Л. І., Сарана С. В. ; [за ред. Сарани С. В.] ; </w:t>
      </w:r>
      <w:proofErr w:type="spellStart"/>
      <w:r w:rsidRPr="00DF4FAE">
        <w:rPr>
          <w:lang w:val="uk-UA"/>
        </w:rPr>
        <w:t>Відкрит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міжнар</w:t>
      </w:r>
      <w:proofErr w:type="spellEnd"/>
      <w:r w:rsidRPr="00DF4FAE">
        <w:rPr>
          <w:lang w:val="uk-UA"/>
        </w:rPr>
        <w:t xml:space="preserve">. ун-т розвитку людини «Україна», </w:t>
      </w:r>
      <w:proofErr w:type="spellStart"/>
      <w:r w:rsidRPr="00DF4FAE">
        <w:rPr>
          <w:lang w:val="uk-UA"/>
        </w:rPr>
        <w:t>Полтав</w:t>
      </w:r>
      <w:proofErr w:type="spellEnd"/>
      <w:r w:rsidRPr="00DF4FAE">
        <w:rPr>
          <w:lang w:val="uk-UA"/>
        </w:rPr>
        <w:t xml:space="preserve">. ін-т економіки і права. - Полтава : </w:t>
      </w:r>
      <w:proofErr w:type="spellStart"/>
      <w:r w:rsidRPr="00DF4FAE">
        <w:rPr>
          <w:lang w:val="uk-UA"/>
        </w:rPr>
        <w:t>Полтав</w:t>
      </w:r>
      <w:proofErr w:type="spellEnd"/>
      <w:r w:rsidRPr="00DF4FAE">
        <w:rPr>
          <w:lang w:val="uk-UA"/>
        </w:rPr>
        <w:t xml:space="preserve">. ін-т економіки і права </w:t>
      </w:r>
      <w:proofErr w:type="spellStart"/>
      <w:r w:rsidRPr="00DF4FAE">
        <w:rPr>
          <w:lang w:val="uk-UA"/>
        </w:rPr>
        <w:t>Відкрит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міжнар</w:t>
      </w:r>
      <w:proofErr w:type="spellEnd"/>
      <w:r w:rsidRPr="00DF4FAE">
        <w:rPr>
          <w:lang w:val="uk-UA"/>
        </w:rPr>
        <w:t xml:space="preserve">. ун-ту розвитку людини «Україна» : Астрая, 2019. 270 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Актуальні проблеми удосконалення системи протидії митним правопорушенням : монографія / [О. С. </w:t>
      </w:r>
      <w:proofErr w:type="spellStart"/>
      <w:r w:rsidRPr="00DF4FAE">
        <w:rPr>
          <w:lang w:val="uk-UA"/>
        </w:rPr>
        <w:t>Нагорічна</w:t>
      </w:r>
      <w:proofErr w:type="spellEnd"/>
      <w:r w:rsidRPr="00DF4FAE">
        <w:rPr>
          <w:lang w:val="uk-UA"/>
        </w:rPr>
        <w:t xml:space="preserve"> та ін.] ; за </w:t>
      </w:r>
      <w:proofErr w:type="spellStart"/>
      <w:r w:rsidRPr="00DF4FAE">
        <w:rPr>
          <w:lang w:val="uk-UA"/>
        </w:rPr>
        <w:t>заг</w:t>
      </w:r>
      <w:proofErr w:type="spellEnd"/>
      <w:r w:rsidRPr="00DF4FAE">
        <w:rPr>
          <w:lang w:val="uk-UA"/>
        </w:rPr>
        <w:t xml:space="preserve">. ред. В. О. Хоми, В. І. Царенка ; Ун-т </w:t>
      </w:r>
      <w:proofErr w:type="spellStart"/>
      <w:r w:rsidRPr="00DF4FAE">
        <w:rPr>
          <w:lang w:val="uk-UA"/>
        </w:rPr>
        <w:t>держ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фіск</w:t>
      </w:r>
      <w:proofErr w:type="spellEnd"/>
      <w:r w:rsidRPr="00DF4FAE">
        <w:rPr>
          <w:lang w:val="uk-UA"/>
        </w:rPr>
        <w:t xml:space="preserve">. служби, НДІ </w:t>
      </w:r>
      <w:proofErr w:type="spellStart"/>
      <w:r w:rsidRPr="00DF4FAE">
        <w:rPr>
          <w:lang w:val="uk-UA"/>
        </w:rPr>
        <w:t>фіск</w:t>
      </w:r>
      <w:proofErr w:type="spellEnd"/>
      <w:r w:rsidRPr="00DF4FAE">
        <w:rPr>
          <w:lang w:val="uk-UA"/>
        </w:rPr>
        <w:t xml:space="preserve">. політики, Н.-д. центр мит. справи. Хмельницький : Мельник А. А., 2018. 193 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Бабин И.И. </w:t>
      </w:r>
      <w:proofErr w:type="spellStart"/>
      <w:r w:rsidRPr="00DF4FAE">
        <w:rPr>
          <w:lang w:val="uk-UA"/>
        </w:rPr>
        <w:t>Налоговое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обязательство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как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категория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налогового</w:t>
      </w:r>
      <w:proofErr w:type="spellEnd"/>
      <w:r w:rsidRPr="00DF4FAE">
        <w:rPr>
          <w:lang w:val="uk-UA"/>
        </w:rPr>
        <w:t xml:space="preserve"> права// </w:t>
      </w:r>
      <w:proofErr w:type="spellStart"/>
      <w:r w:rsidRPr="00DF4FAE">
        <w:rPr>
          <w:lang w:val="uk-UA"/>
        </w:rPr>
        <w:t>Societas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et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Iurusprudentia</w:t>
      </w:r>
      <w:proofErr w:type="spellEnd"/>
      <w:r w:rsidRPr="00DF4FAE">
        <w:rPr>
          <w:lang w:val="uk-UA"/>
        </w:rPr>
        <w:t xml:space="preserve">. – 2016. – </w:t>
      </w:r>
      <w:proofErr w:type="spellStart"/>
      <w:r w:rsidRPr="00DF4FAE">
        <w:rPr>
          <w:lang w:val="uk-UA"/>
        </w:rPr>
        <w:t>Volume</w:t>
      </w:r>
      <w:proofErr w:type="spellEnd"/>
      <w:r w:rsidRPr="00DF4FAE">
        <w:rPr>
          <w:lang w:val="uk-UA"/>
        </w:rPr>
        <w:t xml:space="preserve"> IV., </w:t>
      </w:r>
      <w:proofErr w:type="spellStart"/>
      <w:r w:rsidRPr="00DF4FAE">
        <w:rPr>
          <w:lang w:val="uk-UA"/>
        </w:rPr>
        <w:t>Issue</w:t>
      </w:r>
      <w:proofErr w:type="spellEnd"/>
      <w:r w:rsidRPr="00DF4FAE">
        <w:rPr>
          <w:lang w:val="uk-UA"/>
        </w:rPr>
        <w:t xml:space="preserve"> 2. – P. 38-53.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Бабин И.И. </w:t>
      </w:r>
      <w:proofErr w:type="spellStart"/>
      <w:r w:rsidRPr="00DF4FAE">
        <w:rPr>
          <w:lang w:val="uk-UA"/>
        </w:rPr>
        <w:t>Современная</w:t>
      </w:r>
      <w:proofErr w:type="spellEnd"/>
      <w:r w:rsidRPr="00DF4FAE">
        <w:rPr>
          <w:lang w:val="uk-UA"/>
        </w:rPr>
        <w:t xml:space="preserve"> система </w:t>
      </w:r>
      <w:proofErr w:type="spellStart"/>
      <w:r w:rsidRPr="00DF4FAE">
        <w:rPr>
          <w:lang w:val="uk-UA"/>
        </w:rPr>
        <w:t>местных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налогов</w:t>
      </w:r>
      <w:proofErr w:type="spellEnd"/>
      <w:r w:rsidRPr="00DF4FAE">
        <w:rPr>
          <w:lang w:val="uk-UA"/>
        </w:rPr>
        <w:t xml:space="preserve"> и </w:t>
      </w:r>
      <w:proofErr w:type="spellStart"/>
      <w:r w:rsidRPr="00DF4FAE">
        <w:rPr>
          <w:lang w:val="uk-UA"/>
        </w:rPr>
        <w:t>сборов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Украины</w:t>
      </w:r>
      <w:proofErr w:type="spellEnd"/>
      <w:r w:rsidRPr="00DF4FAE">
        <w:rPr>
          <w:lang w:val="uk-UA"/>
        </w:rPr>
        <w:t xml:space="preserve">// </w:t>
      </w:r>
      <w:proofErr w:type="spellStart"/>
      <w:r w:rsidRPr="00DF4FAE">
        <w:rPr>
          <w:lang w:val="uk-UA"/>
        </w:rPr>
        <w:t>Societas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et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Iurusprudentia</w:t>
      </w:r>
      <w:proofErr w:type="spellEnd"/>
      <w:r w:rsidRPr="00DF4FAE">
        <w:rPr>
          <w:lang w:val="uk-UA"/>
        </w:rPr>
        <w:t xml:space="preserve">. – 2016. – </w:t>
      </w:r>
      <w:proofErr w:type="spellStart"/>
      <w:r w:rsidRPr="00DF4FAE">
        <w:rPr>
          <w:lang w:val="uk-UA"/>
        </w:rPr>
        <w:t>Volume</w:t>
      </w:r>
      <w:proofErr w:type="spellEnd"/>
      <w:r w:rsidRPr="00DF4FAE">
        <w:rPr>
          <w:lang w:val="uk-UA"/>
        </w:rPr>
        <w:t xml:space="preserve"> IV., </w:t>
      </w:r>
      <w:proofErr w:type="spellStart"/>
      <w:r w:rsidRPr="00DF4FAE">
        <w:rPr>
          <w:lang w:val="uk-UA"/>
        </w:rPr>
        <w:t>Issue</w:t>
      </w:r>
      <w:proofErr w:type="spellEnd"/>
      <w:r w:rsidRPr="00DF4FAE">
        <w:rPr>
          <w:lang w:val="uk-UA"/>
        </w:rPr>
        <w:t xml:space="preserve"> 3. – P. 21-40.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Податкова оптимізація як категорія податкового права// Науковий вісник Чернівецького університету. – 2015. – Випуск 765. – Правознавство. – С. 103-108.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Податкове право України. Навчальний посібник/ І.І. Бабін. – </w:t>
      </w:r>
      <w:proofErr w:type="spellStart"/>
      <w:r w:rsidRPr="00DF4FAE">
        <w:rPr>
          <w:lang w:val="uk-UA"/>
        </w:rPr>
        <w:t>Чернів</w:t>
      </w:r>
      <w:proofErr w:type="spellEnd"/>
      <w:r w:rsidRPr="00DF4FAE">
        <w:rPr>
          <w:lang w:val="uk-UA"/>
        </w:rPr>
        <w:t xml:space="preserve">.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proofErr w:type="spellStart"/>
      <w:r w:rsidRPr="00DF4FAE">
        <w:rPr>
          <w:lang w:val="uk-UA"/>
        </w:rPr>
        <w:t>нац</w:t>
      </w:r>
      <w:proofErr w:type="spellEnd"/>
      <w:r w:rsidRPr="00DF4FAE">
        <w:rPr>
          <w:lang w:val="uk-UA"/>
        </w:rPr>
        <w:t xml:space="preserve">. ун-т, 2012. – 504с.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Податкове право України. Навчальний посібник/ І.І. Бабін. – </w:t>
      </w:r>
      <w:proofErr w:type="spellStart"/>
      <w:r w:rsidRPr="00DF4FAE">
        <w:rPr>
          <w:lang w:val="uk-UA"/>
        </w:rPr>
        <w:t>Чернів</w:t>
      </w:r>
      <w:proofErr w:type="spellEnd"/>
      <w:r w:rsidRPr="00DF4FAE">
        <w:rPr>
          <w:lang w:val="uk-UA"/>
        </w:rPr>
        <w:t xml:space="preserve">.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proofErr w:type="spellStart"/>
      <w:r w:rsidRPr="00DF4FAE">
        <w:rPr>
          <w:lang w:val="uk-UA"/>
        </w:rPr>
        <w:t>нац</w:t>
      </w:r>
      <w:proofErr w:type="spellEnd"/>
      <w:r w:rsidRPr="00DF4FAE">
        <w:rPr>
          <w:lang w:val="uk-UA"/>
        </w:rPr>
        <w:t xml:space="preserve">. ун-т, 2013. – 496с.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Податкове право: навчальний посібник/ І.І. Бабін. – К.: Видавничий дім «КОНДОР», 2018. – 488c.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Правовий статус податкових представників як суб'єктів податкових правовідносин// </w:t>
      </w:r>
      <w:proofErr w:type="spellStart"/>
      <w:r w:rsidRPr="00DF4FAE">
        <w:rPr>
          <w:lang w:val="uk-UA"/>
        </w:rPr>
        <w:t>Zbornik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prispevkov</w:t>
      </w:r>
      <w:proofErr w:type="spellEnd"/>
      <w:r w:rsidRPr="00DF4FAE">
        <w:rPr>
          <w:lang w:val="uk-UA"/>
        </w:rPr>
        <w:t xml:space="preserve"> z </w:t>
      </w:r>
      <w:proofErr w:type="spellStart"/>
      <w:r w:rsidRPr="00DF4FAE">
        <w:rPr>
          <w:lang w:val="uk-UA"/>
        </w:rPr>
        <w:t>medzinarodnej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vedeckej</w:t>
      </w:r>
      <w:proofErr w:type="spellEnd"/>
      <w:r w:rsidRPr="00DF4FAE">
        <w:rPr>
          <w:lang w:val="uk-UA"/>
        </w:rPr>
        <w:t xml:space="preserve"> </w:t>
      </w:r>
      <w:proofErr w:type="spellStart"/>
      <w:r w:rsidRPr="00DF4FAE">
        <w:rPr>
          <w:lang w:val="uk-UA"/>
        </w:rPr>
        <w:t>konferencie</w:t>
      </w:r>
      <w:proofErr w:type="spellEnd"/>
      <w:r w:rsidRPr="00DF4FAE">
        <w:rPr>
          <w:lang w:val="uk-UA"/>
        </w:rPr>
        <w:t xml:space="preserve"> PRAVNA VEDA A PRAX: VYZVY MODERNYCH EUROPSKYCH INTEGRACNYCH PROCESOV /27. – 28. </w:t>
      </w:r>
      <w:proofErr w:type="spellStart"/>
      <w:r w:rsidRPr="00DF4FAE">
        <w:rPr>
          <w:lang w:val="uk-UA"/>
        </w:rPr>
        <w:t>novembra</w:t>
      </w:r>
      <w:proofErr w:type="spellEnd"/>
      <w:r w:rsidRPr="00DF4FAE">
        <w:rPr>
          <w:lang w:val="uk-UA"/>
        </w:rPr>
        <w:t xml:space="preserve"> 2015. - р. 85-88. 10.</w:t>
      </w:r>
      <w:r w:rsidRPr="00DF4FAE">
        <w:rPr>
          <w:rFonts w:ascii="Arial" w:eastAsia="Arial" w:hAnsi="Arial" w:cs="Arial"/>
          <w:lang w:val="uk-UA"/>
        </w:rPr>
        <w:t xml:space="preserve"> </w:t>
      </w:r>
      <w:r w:rsidRPr="00DF4FAE">
        <w:rPr>
          <w:lang w:val="uk-UA"/>
        </w:rPr>
        <w:t xml:space="preserve">Бабін І.І. Презумпції та фікції в податковому праві. – Навчальний посібник.- Чернівці: Рута, 2009. – 320с.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Юридична конструкція податку. – Монографія. – Чернівці: Рута, 2008. – 272с.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 Правова природа самооподаткування/ І.І. Бабін// Підприємництво, господарство і право. – 2020. - №1. – С. 138-142.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Самооподаткування населення як інститут фінансового права/ І.І. Бабін// Часопис Київського університету права. – 2020. - №1. – С. 140-143.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lastRenderedPageBreak/>
        <w:t xml:space="preserve">Бабін І., </w:t>
      </w:r>
      <w:proofErr w:type="spellStart"/>
      <w:r w:rsidRPr="00DF4FAE">
        <w:rPr>
          <w:lang w:val="uk-UA"/>
        </w:rPr>
        <w:t>Вдовічен</w:t>
      </w:r>
      <w:proofErr w:type="spellEnd"/>
      <w:r w:rsidRPr="00DF4FAE">
        <w:rPr>
          <w:lang w:val="uk-UA"/>
        </w:rPr>
        <w:t xml:space="preserve"> В. Правова природа податкових повноважень органів місцевого самоврядування/ І. Бабін, В. </w:t>
      </w:r>
      <w:proofErr w:type="spellStart"/>
      <w:r w:rsidRPr="00DF4FAE">
        <w:rPr>
          <w:lang w:val="uk-UA"/>
        </w:rPr>
        <w:t>Вдовічен</w:t>
      </w:r>
      <w:proofErr w:type="spellEnd"/>
      <w:r w:rsidRPr="00DF4FAE">
        <w:rPr>
          <w:lang w:val="uk-UA"/>
        </w:rPr>
        <w:t xml:space="preserve">// Підприємництво, господарство і право. – 2021. - №5. – С. 151-155. DOI https://doi.org/10.32849/2663-5313/2021.5.26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Березовська С.В. Податкове право : </w:t>
      </w:r>
      <w:proofErr w:type="spellStart"/>
      <w:r w:rsidRPr="00DF4FAE">
        <w:rPr>
          <w:lang w:val="uk-UA"/>
        </w:rPr>
        <w:t>навч</w:t>
      </w:r>
      <w:proofErr w:type="spellEnd"/>
      <w:r w:rsidRPr="00DF4FAE">
        <w:rPr>
          <w:lang w:val="uk-UA"/>
        </w:rPr>
        <w:t xml:space="preserve">.-метод. </w:t>
      </w:r>
      <w:proofErr w:type="spellStart"/>
      <w:r w:rsidRPr="00DF4FAE">
        <w:rPr>
          <w:lang w:val="uk-UA"/>
        </w:rPr>
        <w:t>посіб</w:t>
      </w:r>
      <w:proofErr w:type="spellEnd"/>
      <w:r w:rsidRPr="00DF4FAE">
        <w:rPr>
          <w:lang w:val="uk-UA"/>
        </w:rPr>
        <w:t xml:space="preserve">. / С. В. Березовська ; за </w:t>
      </w:r>
      <w:proofErr w:type="spellStart"/>
      <w:r w:rsidRPr="00DF4FAE">
        <w:rPr>
          <w:lang w:val="uk-UA"/>
        </w:rPr>
        <w:t>заг</w:t>
      </w:r>
      <w:proofErr w:type="spellEnd"/>
      <w:r w:rsidRPr="00DF4FAE">
        <w:rPr>
          <w:lang w:val="uk-UA"/>
        </w:rPr>
        <w:t xml:space="preserve">. ред. д-ра </w:t>
      </w:r>
      <w:proofErr w:type="spellStart"/>
      <w:r w:rsidRPr="00DF4FAE">
        <w:rPr>
          <w:lang w:val="uk-UA"/>
        </w:rPr>
        <w:t>юрид</w:t>
      </w:r>
      <w:proofErr w:type="spellEnd"/>
      <w:r w:rsidRPr="00DF4FAE">
        <w:rPr>
          <w:lang w:val="uk-UA"/>
        </w:rPr>
        <w:t xml:space="preserve">. наук, проф. А. С. Нестеренко ; </w:t>
      </w:r>
      <w:proofErr w:type="spellStart"/>
      <w:r w:rsidRPr="00DF4FAE">
        <w:rPr>
          <w:lang w:val="uk-UA"/>
        </w:rPr>
        <w:t>Міжнар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гуманітар</w:t>
      </w:r>
      <w:proofErr w:type="spellEnd"/>
      <w:r w:rsidRPr="00DF4FAE">
        <w:rPr>
          <w:lang w:val="uk-UA"/>
        </w:rPr>
        <w:t xml:space="preserve">. ун-т, Ін-т </w:t>
      </w:r>
      <w:proofErr w:type="spellStart"/>
      <w:r w:rsidRPr="00DF4FAE">
        <w:rPr>
          <w:lang w:val="uk-UA"/>
        </w:rPr>
        <w:t>нац</w:t>
      </w:r>
      <w:proofErr w:type="spellEnd"/>
      <w:r w:rsidRPr="00DF4FAE">
        <w:rPr>
          <w:lang w:val="uk-UA"/>
        </w:rPr>
        <w:t xml:space="preserve">. та </w:t>
      </w:r>
      <w:proofErr w:type="spellStart"/>
      <w:r w:rsidRPr="00DF4FAE">
        <w:rPr>
          <w:lang w:val="uk-UA"/>
        </w:rPr>
        <w:t>міжнар</w:t>
      </w:r>
      <w:proofErr w:type="spellEnd"/>
      <w:r w:rsidRPr="00DF4FAE">
        <w:rPr>
          <w:lang w:val="uk-UA"/>
        </w:rPr>
        <w:t xml:space="preserve">. права. Каф. </w:t>
      </w:r>
      <w:proofErr w:type="spellStart"/>
      <w:r w:rsidRPr="00DF4FAE">
        <w:rPr>
          <w:lang w:val="uk-UA"/>
        </w:rPr>
        <w:t>конституц</w:t>
      </w:r>
      <w:proofErr w:type="spellEnd"/>
      <w:r w:rsidRPr="00DF4FAE">
        <w:rPr>
          <w:lang w:val="uk-UA"/>
        </w:rPr>
        <w:t xml:space="preserve">. права та </w:t>
      </w:r>
      <w:proofErr w:type="spellStart"/>
      <w:r w:rsidRPr="00DF4FAE">
        <w:rPr>
          <w:lang w:val="uk-UA"/>
        </w:rPr>
        <w:t>держ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упр</w:t>
      </w:r>
      <w:proofErr w:type="spellEnd"/>
      <w:r w:rsidRPr="00DF4FAE">
        <w:rPr>
          <w:lang w:val="uk-UA"/>
        </w:rPr>
        <w:t xml:space="preserve">. - Одеса : </w:t>
      </w:r>
      <w:proofErr w:type="spellStart"/>
      <w:r w:rsidRPr="00DF4FAE">
        <w:rPr>
          <w:lang w:val="uk-UA"/>
        </w:rPr>
        <w:t>Гельветика</w:t>
      </w:r>
      <w:proofErr w:type="spellEnd"/>
      <w:r w:rsidRPr="00DF4FAE">
        <w:rPr>
          <w:lang w:val="uk-UA"/>
        </w:rPr>
        <w:t xml:space="preserve">, 2017. 183 с. </w:t>
      </w:r>
    </w:p>
    <w:p w:rsidR="00D977A5" w:rsidRPr="00DF4FAE" w:rsidRDefault="007B77EA" w:rsidP="00DF4FAE">
      <w:pPr>
        <w:numPr>
          <w:ilvl w:val="0"/>
          <w:numId w:val="7"/>
        </w:numPr>
        <w:tabs>
          <w:tab w:val="left" w:pos="993"/>
        </w:tabs>
        <w:spacing w:after="0" w:line="259" w:lineRule="auto"/>
        <w:ind w:right="8"/>
        <w:rPr>
          <w:lang w:val="uk-UA"/>
        </w:rPr>
      </w:pPr>
      <w:hyperlink r:id="rId5">
        <w:proofErr w:type="spellStart"/>
        <w:r w:rsidR="006A4346" w:rsidRPr="00DF4FAE">
          <w:rPr>
            <w:lang w:val="uk-UA"/>
          </w:rPr>
          <w:t>Гребельник</w:t>
        </w:r>
        <w:proofErr w:type="spellEnd"/>
        <w:r w:rsidR="006A4346" w:rsidRPr="00DF4FAE">
          <w:rPr>
            <w:lang w:val="uk-UA"/>
          </w:rPr>
          <w:t xml:space="preserve"> О. Митна справа.</w:t>
        </w:r>
      </w:hyperlink>
      <w:hyperlink r:id="rId6">
        <w:r w:rsidR="006A4346" w:rsidRPr="00DF4FAE">
          <w:rPr>
            <w:lang w:val="uk-UA"/>
          </w:rPr>
          <w:t xml:space="preserve"> </w:t>
        </w:r>
      </w:hyperlink>
      <w:hyperlink r:id="rId7">
        <w:r w:rsidR="006A4346" w:rsidRPr="00DF4FAE">
          <w:rPr>
            <w:lang w:val="uk-UA"/>
          </w:rPr>
          <w:t>П</w:t>
        </w:r>
      </w:hyperlink>
      <w:r w:rsidR="006A4346" w:rsidRPr="00DF4FAE">
        <w:rPr>
          <w:lang w:val="uk-UA"/>
        </w:rPr>
        <w:t xml:space="preserve">ідручник. - К.: Центр навчальної літератури,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>2017. - 400 с. 17.</w:t>
      </w:r>
      <w:r w:rsidRPr="00DF4FAE">
        <w:rPr>
          <w:rFonts w:ascii="Arial" w:eastAsia="Arial" w:hAnsi="Arial" w:cs="Arial"/>
          <w:lang w:val="uk-UA"/>
        </w:rPr>
        <w:t xml:space="preserve"> </w:t>
      </w:r>
      <w:r w:rsidRPr="00DF4FAE">
        <w:rPr>
          <w:lang w:val="uk-UA"/>
        </w:rPr>
        <w:t xml:space="preserve">Зима О. Т. Митне право : конспект лекцій / О. Т. Зима. Харків : Право, 2018. 123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proofErr w:type="spellStart"/>
      <w:r w:rsidRPr="00DF4FAE">
        <w:rPr>
          <w:lang w:val="uk-UA"/>
        </w:rPr>
        <w:t>Кормич</w:t>
      </w:r>
      <w:proofErr w:type="spellEnd"/>
      <w:r w:rsidRPr="00DF4FAE">
        <w:rPr>
          <w:lang w:val="uk-UA"/>
        </w:rPr>
        <w:t xml:space="preserve"> Б. А. Режим зони митного контролю: адміністративно-правові основи :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монографія / </w:t>
      </w:r>
      <w:proofErr w:type="spellStart"/>
      <w:r w:rsidRPr="00DF4FAE">
        <w:rPr>
          <w:lang w:val="uk-UA"/>
        </w:rPr>
        <w:t>Кормич</w:t>
      </w:r>
      <w:proofErr w:type="spellEnd"/>
      <w:r w:rsidRPr="00DF4FAE">
        <w:rPr>
          <w:lang w:val="uk-UA"/>
        </w:rPr>
        <w:t xml:space="preserve"> Б. А., </w:t>
      </w:r>
      <w:proofErr w:type="spellStart"/>
      <w:r w:rsidRPr="00DF4FAE">
        <w:rPr>
          <w:lang w:val="uk-UA"/>
        </w:rPr>
        <w:t>Біленець</w:t>
      </w:r>
      <w:proofErr w:type="spellEnd"/>
      <w:r w:rsidRPr="00DF4FAE">
        <w:rPr>
          <w:lang w:val="uk-UA"/>
        </w:rPr>
        <w:t xml:space="preserve"> Д. А. ; </w:t>
      </w:r>
      <w:proofErr w:type="spellStart"/>
      <w:r w:rsidRPr="00DF4FAE">
        <w:rPr>
          <w:lang w:val="uk-UA"/>
        </w:rPr>
        <w:t>Нац</w:t>
      </w:r>
      <w:proofErr w:type="spellEnd"/>
      <w:r w:rsidRPr="00DF4FAE">
        <w:rPr>
          <w:lang w:val="uk-UA"/>
        </w:rPr>
        <w:t>. ун-т "</w:t>
      </w:r>
      <w:proofErr w:type="spellStart"/>
      <w:r w:rsidRPr="00DF4FAE">
        <w:rPr>
          <w:lang w:val="uk-UA"/>
        </w:rPr>
        <w:t>Одес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юрид</w:t>
      </w:r>
      <w:proofErr w:type="spellEnd"/>
      <w:r w:rsidRPr="00DF4FAE">
        <w:rPr>
          <w:lang w:val="uk-UA"/>
        </w:rPr>
        <w:t xml:space="preserve">. акад.". Чернівці : </w:t>
      </w:r>
      <w:proofErr w:type="spellStart"/>
      <w:r w:rsidRPr="00DF4FAE">
        <w:rPr>
          <w:lang w:val="uk-UA"/>
        </w:rPr>
        <w:t>Технодрук</w:t>
      </w:r>
      <w:proofErr w:type="spellEnd"/>
      <w:r w:rsidRPr="00DF4FAE">
        <w:rPr>
          <w:lang w:val="uk-UA"/>
        </w:rPr>
        <w:t xml:space="preserve">, 2017. 179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Мартинюк В. П., Михальчук Н. М. Податкове право : </w:t>
      </w:r>
      <w:proofErr w:type="spellStart"/>
      <w:r w:rsidRPr="00DF4FAE">
        <w:rPr>
          <w:lang w:val="uk-UA"/>
        </w:rPr>
        <w:t>навч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посібн</w:t>
      </w:r>
      <w:proofErr w:type="spellEnd"/>
      <w:r w:rsidRPr="00DF4FAE">
        <w:rPr>
          <w:lang w:val="uk-UA"/>
        </w:rPr>
        <w:t xml:space="preserve">. Тернопіль : ТНЕУ, 2015. 274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Митне право України : </w:t>
      </w:r>
      <w:proofErr w:type="spellStart"/>
      <w:r w:rsidRPr="00DF4FAE">
        <w:rPr>
          <w:lang w:val="uk-UA"/>
        </w:rPr>
        <w:t>навч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посібн</w:t>
      </w:r>
      <w:proofErr w:type="spellEnd"/>
      <w:r w:rsidRPr="00DF4FAE">
        <w:rPr>
          <w:lang w:val="uk-UA"/>
        </w:rPr>
        <w:t xml:space="preserve">. / А. І. </w:t>
      </w:r>
      <w:proofErr w:type="spellStart"/>
      <w:r w:rsidRPr="00DF4FAE">
        <w:rPr>
          <w:lang w:val="uk-UA"/>
        </w:rPr>
        <w:t>Годяк</w:t>
      </w:r>
      <w:proofErr w:type="spellEnd"/>
      <w:r w:rsidRPr="00DF4FAE">
        <w:rPr>
          <w:lang w:val="uk-UA"/>
        </w:rPr>
        <w:t xml:space="preserve">, О. М. </w:t>
      </w:r>
      <w:proofErr w:type="spellStart"/>
      <w:r w:rsidRPr="00DF4FAE">
        <w:rPr>
          <w:lang w:val="uk-UA"/>
        </w:rPr>
        <w:t>Ілюшик</w:t>
      </w:r>
      <w:proofErr w:type="spellEnd"/>
      <w:r w:rsidRPr="00DF4FAE">
        <w:rPr>
          <w:lang w:val="uk-UA"/>
        </w:rPr>
        <w:t>, Я. П. Павлович-</w:t>
      </w:r>
      <w:proofErr w:type="spellStart"/>
      <w:r w:rsidRPr="00DF4FAE">
        <w:rPr>
          <w:lang w:val="uk-UA"/>
        </w:rPr>
        <w:t>Сенета</w:t>
      </w:r>
      <w:proofErr w:type="spellEnd"/>
      <w:r w:rsidRPr="00DF4FAE">
        <w:rPr>
          <w:lang w:val="uk-UA"/>
        </w:rPr>
        <w:t xml:space="preserve">. – Львів : СПОЛОМ, 2017. – 308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Податкове право України : підручник / О. О. </w:t>
      </w:r>
      <w:proofErr w:type="spellStart"/>
      <w:r w:rsidRPr="00DF4FAE">
        <w:rPr>
          <w:lang w:val="uk-UA"/>
        </w:rPr>
        <w:t>Головашевич</w:t>
      </w:r>
      <w:proofErr w:type="spellEnd"/>
      <w:r w:rsidRPr="00DF4FAE">
        <w:rPr>
          <w:lang w:val="uk-UA"/>
        </w:rPr>
        <w:t xml:space="preserve"> та ін. ; за ред. д-ра </w:t>
      </w:r>
      <w:proofErr w:type="spellStart"/>
      <w:r w:rsidRPr="00DF4FAE">
        <w:rPr>
          <w:lang w:val="uk-UA"/>
        </w:rPr>
        <w:t>юрид</w:t>
      </w:r>
      <w:proofErr w:type="spellEnd"/>
      <w:r w:rsidRPr="00DF4FAE">
        <w:rPr>
          <w:lang w:val="uk-UA"/>
        </w:rPr>
        <w:t xml:space="preserve">. наук, проф. М. П. </w:t>
      </w:r>
      <w:proofErr w:type="spellStart"/>
      <w:r w:rsidRPr="00DF4FAE">
        <w:rPr>
          <w:lang w:val="uk-UA"/>
        </w:rPr>
        <w:t>Кучерявенка</w:t>
      </w:r>
      <w:proofErr w:type="spellEnd"/>
      <w:r w:rsidRPr="00DF4FAE">
        <w:rPr>
          <w:lang w:val="uk-UA"/>
        </w:rPr>
        <w:t xml:space="preserve">, </w:t>
      </w:r>
      <w:proofErr w:type="spellStart"/>
      <w:r w:rsidRPr="00DF4FAE">
        <w:rPr>
          <w:lang w:val="uk-UA"/>
        </w:rPr>
        <w:t>канд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юрид</w:t>
      </w:r>
      <w:proofErr w:type="spellEnd"/>
      <w:r w:rsidRPr="00DF4FAE">
        <w:rPr>
          <w:lang w:val="uk-UA"/>
        </w:rPr>
        <w:t xml:space="preserve">. наук, доц. Н. А. </w:t>
      </w:r>
      <w:proofErr w:type="spellStart"/>
      <w:r w:rsidRPr="00DF4FAE">
        <w:rPr>
          <w:lang w:val="uk-UA"/>
        </w:rPr>
        <w:t>Маринів</w:t>
      </w:r>
      <w:proofErr w:type="spellEnd"/>
      <w:r w:rsidRPr="00DF4FAE">
        <w:rPr>
          <w:lang w:val="uk-UA"/>
        </w:rPr>
        <w:t xml:space="preserve"> ; </w:t>
      </w:r>
      <w:proofErr w:type="spellStart"/>
      <w:r w:rsidRPr="00DF4FAE">
        <w:rPr>
          <w:lang w:val="uk-UA"/>
        </w:rPr>
        <w:t>Нац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юрид</w:t>
      </w:r>
      <w:proofErr w:type="spellEnd"/>
      <w:r w:rsidRPr="00DF4FAE">
        <w:rPr>
          <w:lang w:val="uk-UA"/>
        </w:rPr>
        <w:t xml:space="preserve">. ун-т ім. Ярослава Мудрого, Каф. </w:t>
      </w:r>
      <w:proofErr w:type="spellStart"/>
      <w:r w:rsidRPr="00DF4FAE">
        <w:rPr>
          <w:lang w:val="uk-UA"/>
        </w:rPr>
        <w:t>фінанс</w:t>
      </w:r>
      <w:proofErr w:type="spellEnd"/>
      <w:r w:rsidRPr="00DF4FAE">
        <w:rPr>
          <w:lang w:val="uk-UA"/>
        </w:rPr>
        <w:t xml:space="preserve">. права. Харків : Право, 2019. 438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Прокопенко В. В. Процесуальні дії у справах про порушення митних правил : монографія / В. В. Прокопенко, Р. І. </w:t>
      </w:r>
      <w:proofErr w:type="spellStart"/>
      <w:r w:rsidRPr="00DF4FAE">
        <w:rPr>
          <w:lang w:val="uk-UA"/>
        </w:rPr>
        <w:t>Калакайло</w:t>
      </w:r>
      <w:proofErr w:type="spellEnd"/>
      <w:r w:rsidRPr="00DF4FAE">
        <w:rPr>
          <w:lang w:val="uk-UA"/>
        </w:rPr>
        <w:t xml:space="preserve">. Чернівці : </w:t>
      </w:r>
      <w:proofErr w:type="spellStart"/>
      <w:r w:rsidRPr="00DF4FAE">
        <w:rPr>
          <w:lang w:val="uk-UA"/>
        </w:rPr>
        <w:t>Технодрук</w:t>
      </w:r>
      <w:proofErr w:type="spellEnd"/>
      <w:r w:rsidRPr="00DF4FAE">
        <w:rPr>
          <w:lang w:val="uk-UA"/>
        </w:rPr>
        <w:t xml:space="preserve">, 2015. 175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Сучасний стан та перспективи розвитку митних правовідносин в Україні :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proofErr w:type="spellStart"/>
      <w:r w:rsidRPr="00DF4FAE">
        <w:rPr>
          <w:lang w:val="uk-UA"/>
        </w:rPr>
        <w:t>колект</w:t>
      </w:r>
      <w:proofErr w:type="spellEnd"/>
      <w:r w:rsidRPr="00DF4FAE">
        <w:rPr>
          <w:lang w:val="uk-UA"/>
        </w:rPr>
        <w:t xml:space="preserve">. монографія / М-во освіти і науки України, Ун-т мит. справи та фінансів. - Дніпро : </w:t>
      </w:r>
      <w:proofErr w:type="spellStart"/>
      <w:r w:rsidRPr="00DF4FAE">
        <w:rPr>
          <w:lang w:val="uk-UA"/>
        </w:rPr>
        <w:t>Гельветика</w:t>
      </w:r>
      <w:proofErr w:type="spellEnd"/>
      <w:r w:rsidRPr="00DF4FAE">
        <w:rPr>
          <w:lang w:val="uk-UA"/>
        </w:rPr>
        <w:t xml:space="preserve">, 2018. - 272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Чайка В. В. Податкова політика України: теоретико-правовий аспект : [монографія] / В. В. Чайка ; </w:t>
      </w:r>
      <w:proofErr w:type="spellStart"/>
      <w:r w:rsidRPr="00DF4FAE">
        <w:rPr>
          <w:lang w:val="uk-UA"/>
        </w:rPr>
        <w:t>Держ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фіск</w:t>
      </w:r>
      <w:proofErr w:type="spellEnd"/>
      <w:r w:rsidRPr="00DF4FAE">
        <w:rPr>
          <w:lang w:val="uk-UA"/>
        </w:rPr>
        <w:t xml:space="preserve">. служба України, Ун-т </w:t>
      </w:r>
      <w:proofErr w:type="spellStart"/>
      <w:r w:rsidRPr="00DF4FAE">
        <w:rPr>
          <w:lang w:val="uk-UA"/>
        </w:rPr>
        <w:t>держ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фіск</w:t>
      </w:r>
      <w:proofErr w:type="spellEnd"/>
      <w:r w:rsidRPr="00DF4FAE">
        <w:rPr>
          <w:lang w:val="uk-UA"/>
        </w:rPr>
        <w:t xml:space="preserve">. служби України. Ірпінь : Ун-т ДФС України, 2017. 347 с.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proofErr w:type="spellStart"/>
      <w:r w:rsidRPr="00DF4FAE">
        <w:rPr>
          <w:lang w:val="uk-UA"/>
        </w:rPr>
        <w:t>Чорномаз</w:t>
      </w:r>
      <w:proofErr w:type="spellEnd"/>
      <w:r w:rsidRPr="00DF4FAE">
        <w:rPr>
          <w:lang w:val="uk-UA"/>
        </w:rPr>
        <w:t xml:space="preserve"> О. Б. Податкове право України : </w:t>
      </w:r>
      <w:proofErr w:type="spellStart"/>
      <w:r w:rsidRPr="00DF4FAE">
        <w:rPr>
          <w:lang w:val="uk-UA"/>
        </w:rPr>
        <w:t>навч</w:t>
      </w:r>
      <w:proofErr w:type="spellEnd"/>
      <w:r w:rsidRPr="00DF4FAE">
        <w:rPr>
          <w:lang w:val="uk-UA"/>
        </w:rPr>
        <w:t xml:space="preserve">. </w:t>
      </w:r>
      <w:proofErr w:type="spellStart"/>
      <w:r w:rsidRPr="00DF4FAE">
        <w:rPr>
          <w:lang w:val="uk-UA"/>
        </w:rPr>
        <w:t>посіб</w:t>
      </w:r>
      <w:proofErr w:type="spellEnd"/>
      <w:r w:rsidRPr="00DF4FAE">
        <w:rPr>
          <w:lang w:val="uk-UA"/>
        </w:rPr>
        <w:t xml:space="preserve">. / О. Б. </w:t>
      </w:r>
      <w:proofErr w:type="spellStart"/>
      <w:r w:rsidRPr="00DF4FAE">
        <w:rPr>
          <w:lang w:val="uk-UA"/>
        </w:rPr>
        <w:t>Чорномаз</w:t>
      </w:r>
      <w:proofErr w:type="spellEnd"/>
      <w:r w:rsidRPr="00DF4FAE">
        <w:rPr>
          <w:lang w:val="uk-UA"/>
        </w:rPr>
        <w:t xml:space="preserve"> ; Львів. </w:t>
      </w:r>
      <w:proofErr w:type="spellStart"/>
      <w:r w:rsidRPr="00DF4FAE">
        <w:rPr>
          <w:lang w:val="uk-UA"/>
        </w:rPr>
        <w:t>держ</w:t>
      </w:r>
      <w:proofErr w:type="spellEnd"/>
      <w:r w:rsidRPr="00DF4FAE">
        <w:rPr>
          <w:lang w:val="uk-UA"/>
        </w:rPr>
        <w:t xml:space="preserve">. ун-т </w:t>
      </w:r>
      <w:proofErr w:type="spellStart"/>
      <w:r w:rsidRPr="00DF4FAE">
        <w:rPr>
          <w:lang w:val="uk-UA"/>
        </w:rPr>
        <w:t>внутр</w:t>
      </w:r>
      <w:proofErr w:type="spellEnd"/>
      <w:r w:rsidRPr="00DF4FAE">
        <w:rPr>
          <w:lang w:val="uk-UA"/>
        </w:rPr>
        <w:t>. справ. - Львів : ЛДУВС, 2016. 699</w:t>
      </w:r>
      <w:r>
        <w:t xml:space="preserve"> с.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r w:rsidRPr="006A4346">
        <w:rPr>
          <w:lang w:val="en-US"/>
        </w:rPr>
        <w:t xml:space="preserve">Babin I., </w:t>
      </w:r>
      <w:proofErr w:type="spellStart"/>
      <w:r w:rsidRPr="006A4346">
        <w:rPr>
          <w:lang w:val="en-US"/>
        </w:rPr>
        <w:t>Vakaryuk</w:t>
      </w:r>
      <w:proofErr w:type="spellEnd"/>
      <w:r w:rsidRPr="006A4346">
        <w:rPr>
          <w:lang w:val="en-US"/>
        </w:rPr>
        <w:t xml:space="preserve"> L. </w:t>
      </w:r>
      <w:proofErr w:type="spellStart"/>
      <w:r w:rsidRPr="006A4346">
        <w:rPr>
          <w:lang w:val="en-US"/>
        </w:rPr>
        <w:t>Challeges</w:t>
      </w:r>
      <w:proofErr w:type="spellEnd"/>
      <w:r w:rsidRPr="006A4346">
        <w:rPr>
          <w:lang w:val="en-US"/>
        </w:rPr>
        <w:t xml:space="preserve"> in Rolling out the Framework of Categories and Concepts of Tax Code of Ukraine in Terms of “Tax Liability” Category/ I. </w:t>
      </w: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, L. </w:t>
      </w:r>
      <w:proofErr w:type="spellStart"/>
      <w:r w:rsidRPr="006A4346">
        <w:rPr>
          <w:lang w:val="en-US"/>
        </w:rPr>
        <w:t>Vakaryuk</w:t>
      </w:r>
      <w:proofErr w:type="spellEnd"/>
      <w:r w:rsidRPr="006A4346">
        <w:rPr>
          <w:lang w:val="en-US"/>
        </w:rPr>
        <w:t xml:space="preserve">// Silesian Journal of Legal Studies. – 2017. – Volume 9. – P. 11-17.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 I., </w:t>
      </w:r>
      <w:proofErr w:type="spellStart"/>
      <w:r w:rsidRPr="006A4346">
        <w:rPr>
          <w:lang w:val="en-US"/>
        </w:rPr>
        <w:t>Diakur</w:t>
      </w:r>
      <w:proofErr w:type="spellEnd"/>
      <w:r w:rsidRPr="006A4346">
        <w:rPr>
          <w:lang w:val="en-US"/>
        </w:rPr>
        <w:t xml:space="preserve"> M. On Legal Regulation </w:t>
      </w:r>
      <w:proofErr w:type="gramStart"/>
      <w:r w:rsidRPr="006A4346">
        <w:rPr>
          <w:lang w:val="en-US"/>
        </w:rPr>
        <w:t>Of</w:t>
      </w:r>
      <w:proofErr w:type="gramEnd"/>
      <w:r w:rsidRPr="006A4346">
        <w:rPr>
          <w:lang w:val="en-US"/>
        </w:rPr>
        <w:t xml:space="preserve"> Tax Optimization And Tax Evasion In Ukraine// </w:t>
      </w:r>
      <w:proofErr w:type="spellStart"/>
      <w:r w:rsidRPr="006A4346">
        <w:rPr>
          <w:lang w:val="en-US"/>
        </w:rPr>
        <w:t>Studia</w:t>
      </w:r>
      <w:proofErr w:type="spellEnd"/>
      <w:r w:rsidRPr="006A4346">
        <w:rPr>
          <w:lang w:val="en-US"/>
        </w:rPr>
        <w:t xml:space="preserve"> </w:t>
      </w:r>
      <w:proofErr w:type="spellStart"/>
      <w:r w:rsidRPr="006A4346">
        <w:rPr>
          <w:lang w:val="en-US"/>
        </w:rPr>
        <w:t>Iuridica</w:t>
      </w:r>
      <w:proofErr w:type="spellEnd"/>
      <w:r w:rsidRPr="006A4346">
        <w:rPr>
          <w:lang w:val="en-US"/>
        </w:rPr>
        <w:t xml:space="preserve"> </w:t>
      </w:r>
      <w:proofErr w:type="spellStart"/>
      <w:r w:rsidRPr="006A4346">
        <w:rPr>
          <w:lang w:val="en-US"/>
        </w:rPr>
        <w:t>Toruniensia</w:t>
      </w:r>
      <w:proofErr w:type="spellEnd"/>
      <w:r w:rsidRPr="006A4346">
        <w:rPr>
          <w:lang w:val="en-US"/>
        </w:rPr>
        <w:t xml:space="preserve">. – 2017. – Tom XX. – P. 11-22.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 I., </w:t>
      </w:r>
      <w:proofErr w:type="spellStart"/>
      <w:r w:rsidRPr="006A4346">
        <w:rPr>
          <w:lang w:val="en-US"/>
        </w:rPr>
        <w:t>Vakaryuk</w:t>
      </w:r>
      <w:proofErr w:type="spellEnd"/>
      <w:r w:rsidRPr="006A4346">
        <w:rPr>
          <w:lang w:val="en-US"/>
        </w:rPr>
        <w:t xml:space="preserve"> L. Features of Legal Regulation of Tax Incentives for Small Business in Post-</w:t>
      </w:r>
      <w:proofErr w:type="gramStart"/>
      <w:r w:rsidRPr="006A4346">
        <w:rPr>
          <w:lang w:val="en-US"/>
        </w:rPr>
        <w:t>socialist</w:t>
      </w:r>
      <w:proofErr w:type="gramEnd"/>
      <w:r w:rsidRPr="006A4346">
        <w:rPr>
          <w:lang w:val="en-US"/>
        </w:rPr>
        <w:t xml:space="preserve"> Countries/ I. </w:t>
      </w: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, L. </w:t>
      </w:r>
      <w:proofErr w:type="spellStart"/>
      <w:r w:rsidRPr="006A4346">
        <w:rPr>
          <w:lang w:val="en-US"/>
        </w:rPr>
        <w:t>Vakaryuk</w:t>
      </w:r>
      <w:proofErr w:type="spellEnd"/>
      <w:r w:rsidRPr="006A4346">
        <w:rPr>
          <w:lang w:val="en-US"/>
        </w:rPr>
        <w:t xml:space="preserve">// </w:t>
      </w:r>
      <w:proofErr w:type="spellStart"/>
      <w:r w:rsidRPr="006A4346">
        <w:rPr>
          <w:lang w:val="en-US"/>
        </w:rPr>
        <w:t>Societas</w:t>
      </w:r>
      <w:proofErr w:type="spellEnd"/>
      <w:r w:rsidRPr="006A4346">
        <w:rPr>
          <w:lang w:val="en-US"/>
        </w:rPr>
        <w:t xml:space="preserve"> et </w:t>
      </w:r>
      <w:proofErr w:type="spellStart"/>
      <w:r w:rsidRPr="006A4346">
        <w:rPr>
          <w:lang w:val="en-US"/>
        </w:rPr>
        <w:t>Iurusprudentia</w:t>
      </w:r>
      <w:proofErr w:type="spellEnd"/>
      <w:r w:rsidRPr="006A4346">
        <w:rPr>
          <w:lang w:val="en-US"/>
        </w:rPr>
        <w:t xml:space="preserve">. – 2018. – Volume VI., Issue 1. – P. 21-40.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 Igor, </w:t>
      </w:r>
      <w:proofErr w:type="spellStart"/>
      <w:r w:rsidRPr="006A4346">
        <w:rPr>
          <w:lang w:val="en-US"/>
        </w:rPr>
        <w:t>Vakaryuk</w:t>
      </w:r>
      <w:proofErr w:type="spellEnd"/>
      <w:r w:rsidRPr="006A4346">
        <w:rPr>
          <w:lang w:val="en-US"/>
        </w:rPr>
        <w:t xml:space="preserve"> Lyudmila. The Tax on Immovable Property, Different from the Land Plot: Theory and Practice of Application/ I. </w:t>
      </w: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, L. </w:t>
      </w:r>
      <w:proofErr w:type="spellStart"/>
      <w:r w:rsidRPr="006A4346">
        <w:rPr>
          <w:lang w:val="en-US"/>
        </w:rPr>
        <w:t>Vakaryuk</w:t>
      </w:r>
      <w:proofErr w:type="spellEnd"/>
      <w:r w:rsidRPr="006A4346">
        <w:rPr>
          <w:lang w:val="en-US"/>
        </w:rPr>
        <w:t xml:space="preserve">// European Journal of Law and Public Administration. – 2018. – Volume 5, Issue 1, pp. 1-11.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 Igor. Features of the application of the decisions of the European Court of Human Rights by Ukrainian courts in tax cases/ Igor </w:t>
      </w: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// DANUBE: Law, Economics and Social Issues Review, 2020, 11 (1), 75-89. </w:t>
      </w:r>
      <w:r>
        <w:t xml:space="preserve">DOI: 10.2478/danb-2020-0005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proofErr w:type="spellStart"/>
      <w:r w:rsidRPr="006A4346">
        <w:rPr>
          <w:lang w:val="en-US"/>
        </w:rPr>
        <w:t>Babin</w:t>
      </w:r>
      <w:proofErr w:type="spellEnd"/>
      <w:r w:rsidRPr="006A4346">
        <w:rPr>
          <w:lang w:val="en-US"/>
        </w:rPr>
        <w:t xml:space="preserve"> Igor, </w:t>
      </w:r>
      <w:proofErr w:type="spellStart"/>
      <w:r w:rsidRPr="006A4346">
        <w:rPr>
          <w:lang w:val="en-US"/>
        </w:rPr>
        <w:t>Vakaryuk</w:t>
      </w:r>
      <w:proofErr w:type="spellEnd"/>
      <w:r w:rsidRPr="006A4346">
        <w:rPr>
          <w:lang w:val="en-US"/>
        </w:rPr>
        <w:t xml:space="preserve"> Lyudmila. Features of Legal Regulation of the Simplified Taxation System in Ukraine, Romania and Moldova// </w:t>
      </w:r>
      <w:proofErr w:type="spellStart"/>
      <w:r w:rsidRPr="006A4346">
        <w:rPr>
          <w:lang w:val="en-US"/>
        </w:rPr>
        <w:t>Dreptul</w:t>
      </w:r>
      <w:proofErr w:type="spellEnd"/>
      <w:r w:rsidRPr="006A4346">
        <w:rPr>
          <w:lang w:val="en-US"/>
        </w:rPr>
        <w:t xml:space="preserve"> </w:t>
      </w:r>
      <w:proofErr w:type="spellStart"/>
      <w:r w:rsidRPr="006A4346">
        <w:rPr>
          <w:lang w:val="en-US"/>
        </w:rPr>
        <w:t>romanesc</w:t>
      </w:r>
      <w:proofErr w:type="spellEnd"/>
      <w:r w:rsidRPr="006A4346">
        <w:rPr>
          <w:lang w:val="en-US"/>
        </w:rPr>
        <w:t xml:space="preserve"> la 100 de </w:t>
      </w:r>
      <w:proofErr w:type="spellStart"/>
      <w:r w:rsidRPr="006A4346">
        <w:rPr>
          <w:lang w:val="en-US"/>
        </w:rPr>
        <w:t>ani</w:t>
      </w:r>
      <w:proofErr w:type="spellEnd"/>
      <w:r w:rsidRPr="006A4346">
        <w:rPr>
          <w:lang w:val="en-US"/>
        </w:rPr>
        <w:t xml:space="preserve"> de la </w:t>
      </w:r>
      <w:proofErr w:type="spellStart"/>
      <w:r w:rsidRPr="006A4346">
        <w:rPr>
          <w:lang w:val="en-US"/>
        </w:rPr>
        <w:t>Marea</w:t>
      </w:r>
      <w:proofErr w:type="spellEnd"/>
      <w:r w:rsidRPr="006A4346">
        <w:rPr>
          <w:lang w:val="en-US"/>
        </w:rPr>
        <w:t xml:space="preserve"> </w:t>
      </w:r>
      <w:proofErr w:type="spellStart"/>
      <w:r w:rsidRPr="006A4346">
        <w:rPr>
          <w:lang w:val="en-US"/>
        </w:rPr>
        <w:t>Unire</w:t>
      </w:r>
      <w:proofErr w:type="spellEnd"/>
      <w:r w:rsidRPr="006A4346">
        <w:rPr>
          <w:lang w:val="en-US"/>
        </w:rPr>
        <w:t xml:space="preserve">. </w:t>
      </w:r>
      <w:proofErr w:type="spellStart"/>
      <w:r>
        <w:t>Autori</w:t>
      </w:r>
      <w:proofErr w:type="spellEnd"/>
      <w:r>
        <w:t xml:space="preserve">: </w:t>
      </w:r>
      <w:proofErr w:type="spellStart"/>
      <w:r>
        <w:t>Paul</w:t>
      </w:r>
      <w:proofErr w:type="spellEnd"/>
      <w:r>
        <w:t xml:space="preserve"> </w:t>
      </w:r>
      <w:proofErr w:type="spellStart"/>
      <w:r>
        <w:t>Pop</w:t>
      </w:r>
      <w:proofErr w:type="spellEnd"/>
      <w:r>
        <w:t xml:space="preserve">,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Rizoiu</w:t>
      </w:r>
      <w:proofErr w:type="spellEnd"/>
      <w:r>
        <w:t xml:space="preserve">, </w:t>
      </w:r>
      <w:proofErr w:type="spellStart"/>
      <w:r>
        <w:t>Bucuresti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: </w:t>
      </w:r>
      <w:proofErr w:type="spellStart"/>
      <w:r>
        <w:t>Hamangiu</w:t>
      </w:r>
      <w:proofErr w:type="spellEnd"/>
      <w:r>
        <w:t xml:space="preserve">, 2020. - p. 310-318.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r w:rsidRPr="006A4346">
        <w:rPr>
          <w:lang w:val="en-US"/>
        </w:rPr>
        <w:lastRenderedPageBreak/>
        <w:t xml:space="preserve">Babin Igor. Local Finances and the Constitution of Ukraine// </w:t>
      </w:r>
      <w:proofErr w:type="spellStart"/>
      <w:r w:rsidRPr="006A4346">
        <w:rPr>
          <w:lang w:val="en-US"/>
        </w:rPr>
        <w:t>Finanse</w:t>
      </w:r>
      <w:proofErr w:type="spellEnd"/>
      <w:r w:rsidRPr="006A4346">
        <w:rPr>
          <w:lang w:val="en-US"/>
        </w:rPr>
        <w:t xml:space="preserve"> </w:t>
      </w:r>
      <w:proofErr w:type="spellStart"/>
      <w:r w:rsidRPr="006A4346">
        <w:rPr>
          <w:lang w:val="en-US"/>
        </w:rPr>
        <w:t>Publiczne</w:t>
      </w:r>
      <w:proofErr w:type="spellEnd"/>
      <w:r w:rsidRPr="006A4346">
        <w:rPr>
          <w:lang w:val="en-US"/>
        </w:rPr>
        <w:t xml:space="preserve"> a </w:t>
      </w:r>
      <w:proofErr w:type="spellStart"/>
      <w:r w:rsidRPr="006A4346">
        <w:rPr>
          <w:lang w:val="en-US"/>
        </w:rPr>
        <w:t>Konstytucja</w:t>
      </w:r>
      <w:proofErr w:type="spellEnd"/>
      <w:r w:rsidRPr="006A4346">
        <w:rPr>
          <w:lang w:val="en-US"/>
        </w:rPr>
        <w:t xml:space="preserve">: </w:t>
      </w:r>
      <w:proofErr w:type="spellStart"/>
      <w:r w:rsidRPr="006A4346">
        <w:rPr>
          <w:lang w:val="en-US"/>
        </w:rPr>
        <w:t>monografia</w:t>
      </w:r>
      <w:proofErr w:type="spellEnd"/>
      <w:r w:rsidRPr="006A4346">
        <w:rPr>
          <w:lang w:val="en-US"/>
        </w:rPr>
        <w:t xml:space="preserve"> </w:t>
      </w:r>
      <w:proofErr w:type="spellStart"/>
      <w:r w:rsidRPr="006A4346">
        <w:rPr>
          <w:lang w:val="en-US"/>
        </w:rPr>
        <w:t>prawnicze</w:t>
      </w:r>
      <w:proofErr w:type="spellEnd"/>
      <w:r w:rsidRPr="006A4346">
        <w:rPr>
          <w:lang w:val="en-US"/>
        </w:rPr>
        <w:t xml:space="preserve">. </w:t>
      </w:r>
      <w:proofErr w:type="spellStart"/>
      <w:r>
        <w:t>Redacja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 xml:space="preserve"> </w:t>
      </w:r>
      <w:proofErr w:type="spellStart"/>
      <w:r>
        <w:t>Monika</w:t>
      </w:r>
      <w:proofErr w:type="spellEnd"/>
      <w:r>
        <w:t xml:space="preserve"> </w:t>
      </w:r>
      <w:proofErr w:type="spellStart"/>
      <w:r>
        <w:t>Bogucka-Felczak</w:t>
      </w:r>
      <w:proofErr w:type="spellEnd"/>
      <w:r>
        <w:t xml:space="preserve">. </w:t>
      </w:r>
      <w:proofErr w:type="spellStart"/>
      <w:r>
        <w:t>Warszawa</w:t>
      </w:r>
      <w:proofErr w:type="spellEnd"/>
      <w:r>
        <w:t xml:space="preserve">: </w:t>
      </w:r>
      <w:proofErr w:type="spellStart"/>
      <w:r>
        <w:t>Poltext</w:t>
      </w:r>
      <w:proofErr w:type="spellEnd"/>
      <w:r>
        <w:t xml:space="preserve">. 2020. – P. 297-309. ISBN 978-83-8175-052-3. </w:t>
      </w:r>
    </w:p>
    <w:p w:rsidR="00D977A5" w:rsidRDefault="006A4346" w:rsidP="00DF4FAE">
      <w:pPr>
        <w:tabs>
          <w:tab w:val="left" w:pos="993"/>
        </w:tabs>
        <w:spacing w:after="1" w:line="259" w:lineRule="auto"/>
        <w:ind w:left="541" w:firstLine="0"/>
        <w:jc w:val="left"/>
      </w:pPr>
      <w:r>
        <w:t xml:space="preserve"> </w:t>
      </w:r>
    </w:p>
    <w:p w:rsidR="00D977A5" w:rsidRDefault="007B77EA">
      <w:pPr>
        <w:pStyle w:val="2"/>
        <w:ind w:right="11"/>
      </w:pPr>
      <w:r>
        <w:rPr>
          <w:lang w:val="uk-UA"/>
        </w:rPr>
        <w:t>9</w:t>
      </w:r>
      <w:bookmarkStart w:id="0" w:name="_GoBack"/>
      <w:bookmarkEnd w:id="0"/>
      <w:r w:rsidR="006A4346">
        <w:t xml:space="preserve">. </w:t>
      </w:r>
      <w:proofErr w:type="spellStart"/>
      <w:r w:rsidR="006A4346">
        <w:t>Інформаційні</w:t>
      </w:r>
      <w:proofErr w:type="spellEnd"/>
      <w:r w:rsidR="006A4346">
        <w:t xml:space="preserve"> </w:t>
      </w:r>
      <w:proofErr w:type="spellStart"/>
      <w:r w:rsidR="006A4346">
        <w:t>ресурси</w:t>
      </w:r>
      <w:proofErr w:type="spellEnd"/>
      <w:r w:rsidR="006A4346">
        <w:t xml:space="preserve"> </w:t>
      </w:r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–</w:t>
      </w:r>
      <w:hyperlink r:id="rId8">
        <w:r>
          <w:t xml:space="preserve"> </w:t>
        </w:r>
      </w:hyperlink>
      <w:hyperlink r:id="rId9">
        <w:r>
          <w:rPr>
            <w:color w:val="0000FF"/>
            <w:u w:val="single" w:color="0000FF"/>
          </w:rPr>
          <w:t>http://zakon2.rada.gov.ua</w:t>
        </w:r>
      </w:hyperlink>
      <w:hyperlink r:id="rId10">
        <w: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сайт Президента </w:t>
      </w:r>
      <w:proofErr w:type="spellStart"/>
      <w:r>
        <w:t>України</w:t>
      </w:r>
      <w:proofErr w:type="spellEnd"/>
      <w:r>
        <w:t xml:space="preserve"> –</w:t>
      </w:r>
      <w:hyperlink r:id="rId11">
        <w:r>
          <w:t xml:space="preserve"> </w:t>
        </w:r>
      </w:hyperlink>
      <w:hyperlink r:id="rId12">
        <w:r>
          <w:rPr>
            <w:color w:val="0000FF"/>
            <w:u w:val="single" w:color="0000FF"/>
          </w:rPr>
          <w:t>http://www.president.gov.ua</w:t>
        </w:r>
      </w:hyperlink>
      <w:hyperlink r:id="rId13">
        <w: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–</w:t>
      </w:r>
      <w:hyperlink r:id="rId14">
        <w:r>
          <w:t xml:space="preserve"> </w:t>
        </w:r>
      </w:hyperlink>
      <w:hyperlink r:id="rId15">
        <w:r>
          <w:rPr>
            <w:color w:val="0000FF"/>
            <w:u w:val="single" w:color="0000FF"/>
          </w:rPr>
          <w:t>http://www.kmu.gov.ua</w:t>
        </w:r>
      </w:hyperlink>
      <w:hyperlink r:id="rId16">
        <w: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Конституційного</w:t>
      </w:r>
      <w:proofErr w:type="spellEnd"/>
      <w:r>
        <w:t xml:space="preserve"> Суду </w:t>
      </w:r>
      <w:proofErr w:type="spellStart"/>
      <w:r>
        <w:t>України</w:t>
      </w:r>
      <w:proofErr w:type="spellEnd"/>
      <w:r>
        <w:t xml:space="preserve"> –</w:t>
      </w:r>
      <w:hyperlink r:id="rId17">
        <w:r>
          <w:t xml:space="preserve"> </w:t>
        </w:r>
      </w:hyperlink>
      <w:hyperlink r:id="rId18">
        <w:r>
          <w:rPr>
            <w:color w:val="0000FF"/>
            <w:u w:val="single" w:color="0000FF"/>
          </w:rPr>
          <w:t>http://ccu.gov.ua/uk/index</w:t>
        </w:r>
      </w:hyperlink>
      <w:hyperlink r:id="rId19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-</w:t>
      </w:r>
      <w:hyperlink r:id="rId20">
        <w:r>
          <w:t xml:space="preserve"> </w:t>
        </w:r>
      </w:hyperlink>
      <w:hyperlink r:id="rId21">
        <w:r>
          <w:rPr>
            <w:color w:val="0000FF"/>
            <w:u w:val="single" w:color="0000FF"/>
          </w:rPr>
          <w:t>https://tax.gov.ua/</w:t>
        </w:r>
      </w:hyperlink>
      <w:hyperlink r:id="rId22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-</w:t>
      </w:r>
      <w:hyperlink r:id="rId23">
        <w:r>
          <w:t xml:space="preserve"> </w:t>
        </w:r>
      </w:hyperlink>
      <w:hyperlink r:id="rId24">
        <w:r>
          <w:rPr>
            <w:color w:val="0000FF"/>
            <w:u w:val="single" w:color="0000FF"/>
          </w:rPr>
          <w:t>https://customs.gov.ua/</w:t>
        </w:r>
      </w:hyperlink>
      <w:hyperlink r:id="rId25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веб-портал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-</w:t>
      </w:r>
      <w:hyperlink r:id="rId26">
        <w:r>
          <w:t xml:space="preserve"> </w:t>
        </w:r>
      </w:hyperlink>
      <w:hyperlink r:id="rId27">
        <w:r>
          <w:rPr>
            <w:color w:val="0000FF"/>
            <w:u w:val="single" w:color="0000FF"/>
          </w:rPr>
          <w:t>http://www.court.gov.ua</w:t>
        </w:r>
      </w:hyperlink>
      <w:hyperlink r:id="rId28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Офіційний</w:t>
      </w:r>
      <w:proofErr w:type="spellEnd"/>
      <w:r>
        <w:t xml:space="preserve"> веб-сайт Верховного Суду </w:t>
      </w:r>
      <w:proofErr w:type="spellStart"/>
      <w:r>
        <w:t>України</w:t>
      </w:r>
      <w:proofErr w:type="spellEnd"/>
      <w:r>
        <w:t xml:space="preserve"> -</w:t>
      </w:r>
      <w:hyperlink r:id="rId29">
        <w:r>
          <w:t xml:space="preserve"> </w:t>
        </w:r>
      </w:hyperlink>
      <w:hyperlink r:id="rId30">
        <w:r>
          <w:rPr>
            <w:color w:val="0000FF"/>
            <w:u w:val="single" w:color="0000FF"/>
          </w:rPr>
          <w:t>http://www.scourt.gov.ua</w:t>
        </w:r>
      </w:hyperlink>
      <w:hyperlink r:id="rId31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proofErr w:type="spellStart"/>
      <w:r>
        <w:t>Єдиний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-</w:t>
      </w:r>
      <w:hyperlink r:id="rId32">
        <w:r>
          <w:t xml:space="preserve"> </w:t>
        </w:r>
      </w:hyperlink>
      <w:hyperlink r:id="rId33">
        <w:r>
          <w:rPr>
            <w:color w:val="0000FF"/>
            <w:u w:val="single" w:color="0000FF"/>
          </w:rPr>
          <w:t>http://www.reyestr.court.gov.ua</w:t>
        </w:r>
      </w:hyperlink>
      <w:hyperlink r:id="rId34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 xml:space="preserve">веб-сайт </w:t>
      </w:r>
      <w:r>
        <w:tab/>
      </w:r>
      <w:proofErr w:type="spellStart"/>
      <w:r>
        <w:t>Національної</w:t>
      </w:r>
      <w:proofErr w:type="spellEnd"/>
      <w:r>
        <w:t xml:space="preserve"> </w:t>
      </w:r>
      <w:r>
        <w:tab/>
      </w:r>
      <w:proofErr w:type="spellStart"/>
      <w:r>
        <w:t>бібліотеки</w:t>
      </w:r>
      <w:proofErr w:type="spellEnd"/>
      <w:r>
        <w:t xml:space="preserve"> </w:t>
      </w:r>
      <w:r>
        <w:tab/>
      </w:r>
      <w:proofErr w:type="spellStart"/>
      <w:r>
        <w:t>України</w:t>
      </w:r>
      <w:proofErr w:type="spellEnd"/>
      <w:r>
        <w:t xml:space="preserve"> </w:t>
      </w:r>
      <w:r>
        <w:tab/>
      </w:r>
      <w:proofErr w:type="spellStart"/>
      <w:r>
        <w:t>ім</w:t>
      </w:r>
      <w:proofErr w:type="spellEnd"/>
      <w:r>
        <w:t xml:space="preserve">. </w:t>
      </w:r>
      <w:r>
        <w:tab/>
      </w:r>
      <w:proofErr w:type="spellStart"/>
      <w:r>
        <w:t>В.І.Вернадського</w:t>
      </w:r>
      <w:proofErr w:type="spellEnd"/>
      <w:r>
        <w:t xml:space="preserve"> </w:t>
      </w:r>
      <w:r>
        <w:tab/>
        <w:t xml:space="preserve">- </w:t>
      </w:r>
      <w:hyperlink r:id="rId35">
        <w:r>
          <w:rPr>
            <w:color w:val="0000FF"/>
            <w:u w:val="single" w:color="0000FF"/>
          </w:rPr>
          <w:t>http://www.nbuv.gov.ua</w:t>
        </w:r>
      </w:hyperlink>
      <w:hyperlink r:id="rId36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 xml:space="preserve">веб-сайт </w:t>
      </w:r>
      <w:r>
        <w:tab/>
      </w:r>
      <w:proofErr w:type="spellStart"/>
      <w:r>
        <w:t>Національної</w:t>
      </w:r>
      <w:proofErr w:type="spellEnd"/>
      <w:r>
        <w:t xml:space="preserve"> </w:t>
      </w:r>
      <w:r>
        <w:tab/>
      </w:r>
      <w:proofErr w:type="spellStart"/>
      <w:r>
        <w:t>парламентської</w:t>
      </w:r>
      <w:proofErr w:type="spellEnd"/>
      <w:r>
        <w:t xml:space="preserve"> </w:t>
      </w:r>
      <w:r>
        <w:tab/>
      </w:r>
      <w:proofErr w:type="spellStart"/>
      <w:r>
        <w:t>бібліотеки</w:t>
      </w:r>
      <w:proofErr w:type="spellEnd"/>
      <w:r>
        <w:t xml:space="preserve"> </w:t>
      </w:r>
      <w:r>
        <w:tab/>
      </w:r>
      <w:proofErr w:type="spellStart"/>
      <w:r>
        <w:t>України</w:t>
      </w:r>
      <w:proofErr w:type="spellEnd"/>
      <w:r>
        <w:t xml:space="preserve"> </w:t>
      </w:r>
      <w:r>
        <w:tab/>
        <w:t xml:space="preserve">- </w:t>
      </w:r>
      <w:hyperlink r:id="rId37">
        <w:r>
          <w:rPr>
            <w:color w:val="0000FF"/>
            <w:u w:val="single" w:color="0000FF"/>
          </w:rPr>
          <w:t>http://www.catalogue.nplu.org</w:t>
        </w:r>
      </w:hyperlink>
      <w:hyperlink r:id="rId38">
        <w:r>
          <w:rPr>
            <w:b/>
          </w:rPr>
          <w:t xml:space="preserve"> </w:t>
        </w:r>
      </w:hyperlink>
    </w:p>
    <w:p w:rsidR="00D977A5" w:rsidRDefault="006A4346">
      <w:pPr>
        <w:spacing w:after="235" w:line="259" w:lineRule="auto"/>
        <w:ind w:left="610" w:firstLine="0"/>
        <w:jc w:val="center"/>
      </w:pPr>
      <w:r>
        <w:rPr>
          <w:b/>
          <w:sz w:val="22"/>
        </w:rPr>
        <w:t xml:space="preserve"> </w:t>
      </w:r>
    </w:p>
    <w:p w:rsidR="00D977A5" w:rsidRDefault="006A4346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sectPr w:rsidR="00D977A5">
      <w:pgSz w:w="11905" w:h="16840"/>
      <w:pgMar w:top="856" w:right="839" w:bottom="86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3B2"/>
    <w:multiLevelType w:val="hybridMultilevel"/>
    <w:tmpl w:val="94503428"/>
    <w:lvl w:ilvl="0" w:tplc="54FCC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E93B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A022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A395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4844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E08F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052A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853AE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89E4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B4835"/>
    <w:multiLevelType w:val="hybridMultilevel"/>
    <w:tmpl w:val="B0B6D292"/>
    <w:lvl w:ilvl="0" w:tplc="B57E2B64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C02A6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E837A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E395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E097A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C6C70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2DA50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4C55E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65A7A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63AB5"/>
    <w:multiLevelType w:val="hybridMultilevel"/>
    <w:tmpl w:val="DFF0BB2E"/>
    <w:lvl w:ilvl="0" w:tplc="8C8074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64BC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4CED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4D8E2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A2CA6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28E3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07D9E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E7588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8275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132E8"/>
    <w:multiLevelType w:val="hybridMultilevel"/>
    <w:tmpl w:val="37F04E94"/>
    <w:lvl w:ilvl="0" w:tplc="124EAB88">
      <w:start w:val="7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4B13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AE08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E41F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C868A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8100A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CB0C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A209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4E7E6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23E15"/>
    <w:multiLevelType w:val="hybridMultilevel"/>
    <w:tmpl w:val="FEC0905C"/>
    <w:lvl w:ilvl="0" w:tplc="92B478C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6924C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68042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0C178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A9DAC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E5DE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A8B1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22EA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668E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ED1B78"/>
    <w:multiLevelType w:val="hybridMultilevel"/>
    <w:tmpl w:val="19B8FD20"/>
    <w:lvl w:ilvl="0" w:tplc="38EE7E1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65A3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C549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4A1B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1AB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AC14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0B48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0537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293C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040C97"/>
    <w:multiLevelType w:val="hybridMultilevel"/>
    <w:tmpl w:val="4A2E37AE"/>
    <w:lvl w:ilvl="0" w:tplc="6540CAD8">
      <w:start w:val="1"/>
      <w:numFmt w:val="decimal"/>
      <w:lvlText w:val="%1.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A9446">
      <w:start w:val="35"/>
      <w:numFmt w:val="decimal"/>
      <w:lvlText w:val="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3A5E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424E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A927C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42602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83366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40252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EF89E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461AA9"/>
    <w:multiLevelType w:val="hybridMultilevel"/>
    <w:tmpl w:val="1626253C"/>
    <w:lvl w:ilvl="0" w:tplc="BA18BE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0C4A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9E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0225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63F6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EEA2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0C4F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669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8811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DC1220"/>
    <w:multiLevelType w:val="hybridMultilevel"/>
    <w:tmpl w:val="EFFE75DC"/>
    <w:lvl w:ilvl="0" w:tplc="F37464D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670EE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E583C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275F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2579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05BA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E16F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8D67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D91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3D1779"/>
    <w:multiLevelType w:val="hybridMultilevel"/>
    <w:tmpl w:val="7EF2AB56"/>
    <w:lvl w:ilvl="0" w:tplc="95C6473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4334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24B00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66AA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A7CA6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7AE2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C182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84CB8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413DC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9A184E"/>
    <w:multiLevelType w:val="hybridMultilevel"/>
    <w:tmpl w:val="5C14019A"/>
    <w:lvl w:ilvl="0" w:tplc="D1A0A126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E4E88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CD496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85FBC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951E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6829E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29706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ECF6E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ABF52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A5"/>
    <w:rsid w:val="00150ABE"/>
    <w:rsid w:val="00290DF6"/>
    <w:rsid w:val="002D011F"/>
    <w:rsid w:val="00313A34"/>
    <w:rsid w:val="006A4346"/>
    <w:rsid w:val="007B77EA"/>
    <w:rsid w:val="00833627"/>
    <w:rsid w:val="00A05D95"/>
    <w:rsid w:val="00B35E3A"/>
    <w:rsid w:val="00B9138D"/>
    <w:rsid w:val="00D977A5"/>
    <w:rsid w:val="00DB721C"/>
    <w:rsid w:val="00DF4FAE"/>
    <w:rsid w:val="00E77788"/>
    <w:rsid w:val="00F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461C"/>
  <w15:docId w15:val="{F7F0A061-8E54-46C4-91F6-67D908A7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firstLine="53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2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rsid w:val="00E77788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E77788"/>
    <w:pPr>
      <w:ind w:left="720"/>
      <w:contextualSpacing/>
    </w:pPr>
  </w:style>
  <w:style w:type="paragraph" w:styleId="a5">
    <w:name w:val="Body Text Indent"/>
    <w:basedOn w:val="a"/>
    <w:link w:val="a6"/>
    <w:rsid w:val="00E77788"/>
    <w:pPr>
      <w:spacing w:after="120" w:line="240" w:lineRule="auto"/>
      <w:ind w:left="283" w:firstLine="0"/>
      <w:jc w:val="left"/>
    </w:pPr>
    <w:rPr>
      <w:color w:val="auto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77788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_"/>
    <w:link w:val="11"/>
    <w:locked/>
    <w:rsid w:val="00DF4FAE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7"/>
    <w:rsid w:val="00DF4FAE"/>
    <w:pPr>
      <w:shd w:val="clear" w:color="auto" w:fill="FFFFFF"/>
      <w:spacing w:after="0" w:line="317" w:lineRule="exact"/>
      <w:ind w:firstLine="0"/>
    </w:pPr>
    <w:rPr>
      <w:rFonts w:asciiTheme="minorHAnsi" w:eastAsiaTheme="minorEastAsia" w:hAnsiTheme="minorHAnsi" w:cstheme="minorBidi"/>
      <w:color w:val="auto"/>
      <w:sz w:val="28"/>
      <w:szCs w:val="28"/>
      <w:shd w:val="clear" w:color="auto" w:fill="FFFFFF"/>
    </w:rPr>
  </w:style>
  <w:style w:type="paragraph" w:styleId="21">
    <w:name w:val="Body Text 2"/>
    <w:basedOn w:val="a"/>
    <w:link w:val="22"/>
    <w:rsid w:val="00DF4FAE"/>
    <w:pPr>
      <w:spacing w:after="120" w:line="480" w:lineRule="auto"/>
      <w:ind w:firstLine="0"/>
      <w:jc w:val="left"/>
    </w:pPr>
    <w:rPr>
      <w:color w:val="auto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DF4FAE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Основной текст1"/>
    <w:basedOn w:val="a"/>
    <w:rsid w:val="00DF4FAE"/>
    <w:pPr>
      <w:shd w:val="clear" w:color="auto" w:fill="FFFFFF"/>
      <w:spacing w:after="0" w:line="317" w:lineRule="exact"/>
      <w:ind w:firstLine="0"/>
    </w:pPr>
    <w:rPr>
      <w:rFonts w:ascii="Calibri" w:hAnsi="Calibri"/>
      <w:color w:val="auto"/>
      <w:sz w:val="28"/>
      <w:szCs w:val="20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" TargetMode="External"/><Relationship Id="rId13" Type="http://schemas.openxmlformats.org/officeDocument/2006/relationships/hyperlink" Target="http://www.president.gov.ua/" TargetMode="External"/><Relationship Id="rId18" Type="http://schemas.openxmlformats.org/officeDocument/2006/relationships/hyperlink" Target="http://ccu.gov.ua/uk/index" TargetMode="External"/><Relationship Id="rId26" Type="http://schemas.openxmlformats.org/officeDocument/2006/relationships/hyperlink" Target="http://www.court.gov.ua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ax.gov.ua/" TargetMode="External"/><Relationship Id="rId34" Type="http://schemas.openxmlformats.org/officeDocument/2006/relationships/hyperlink" Target="http://www.reyestr.court.gov.ua/" TargetMode="External"/><Relationship Id="rId7" Type="http://schemas.openxmlformats.org/officeDocument/2006/relationships/hyperlink" Target="http://www.twirpx.com/file/267171/" TargetMode="External"/><Relationship Id="rId12" Type="http://schemas.openxmlformats.org/officeDocument/2006/relationships/hyperlink" Target="http://www.president.gov.ua/" TargetMode="External"/><Relationship Id="rId17" Type="http://schemas.openxmlformats.org/officeDocument/2006/relationships/hyperlink" Target="http://ccu.gov.ua/uk/index" TargetMode="External"/><Relationship Id="rId25" Type="http://schemas.openxmlformats.org/officeDocument/2006/relationships/hyperlink" Target="https://customs.gov.ua/" TargetMode="External"/><Relationship Id="rId33" Type="http://schemas.openxmlformats.org/officeDocument/2006/relationships/hyperlink" Target="http://www.reyestr.court.gov.ua/" TargetMode="External"/><Relationship Id="rId38" Type="http://schemas.openxmlformats.org/officeDocument/2006/relationships/hyperlink" Target="http://www.catalogue.nplu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u.gov.ua/" TargetMode="External"/><Relationship Id="rId20" Type="http://schemas.openxmlformats.org/officeDocument/2006/relationships/hyperlink" Target="https://tax.gov.ua/" TargetMode="External"/><Relationship Id="rId29" Type="http://schemas.openxmlformats.org/officeDocument/2006/relationships/hyperlink" Target="http://www.scourt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267171/" TargetMode="External"/><Relationship Id="rId11" Type="http://schemas.openxmlformats.org/officeDocument/2006/relationships/hyperlink" Target="http://www.president.gov.ua/" TargetMode="External"/><Relationship Id="rId24" Type="http://schemas.openxmlformats.org/officeDocument/2006/relationships/hyperlink" Target="https://customs.gov.ua/" TargetMode="External"/><Relationship Id="rId32" Type="http://schemas.openxmlformats.org/officeDocument/2006/relationships/hyperlink" Target="http://www.reyestr.court.gov.ua/" TargetMode="External"/><Relationship Id="rId37" Type="http://schemas.openxmlformats.org/officeDocument/2006/relationships/hyperlink" Target="http://www.catalogue.nplu.org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twirpx.com/file/267171/" TargetMode="External"/><Relationship Id="rId15" Type="http://schemas.openxmlformats.org/officeDocument/2006/relationships/hyperlink" Target="http://www.kmu.gov.ua/" TargetMode="External"/><Relationship Id="rId23" Type="http://schemas.openxmlformats.org/officeDocument/2006/relationships/hyperlink" Target="https://customs.gov.ua/" TargetMode="External"/><Relationship Id="rId28" Type="http://schemas.openxmlformats.org/officeDocument/2006/relationships/hyperlink" Target="http://www.court.gov.ua/" TargetMode="External"/><Relationship Id="rId36" Type="http://schemas.openxmlformats.org/officeDocument/2006/relationships/hyperlink" Target="http://www.nbuv.gov.ua/" TargetMode="External"/><Relationship Id="rId10" Type="http://schemas.openxmlformats.org/officeDocument/2006/relationships/hyperlink" Target="http://zakon2.rada.gov.ua/" TargetMode="External"/><Relationship Id="rId19" Type="http://schemas.openxmlformats.org/officeDocument/2006/relationships/hyperlink" Target="http://ccu.gov.ua/uk/index" TargetMode="External"/><Relationship Id="rId31" Type="http://schemas.openxmlformats.org/officeDocument/2006/relationships/hyperlink" Target="http://www.scour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" TargetMode="External"/><Relationship Id="rId14" Type="http://schemas.openxmlformats.org/officeDocument/2006/relationships/hyperlink" Target="http://www.kmu.gov.ua/" TargetMode="External"/><Relationship Id="rId22" Type="http://schemas.openxmlformats.org/officeDocument/2006/relationships/hyperlink" Target="https://tax.gov.ua/" TargetMode="External"/><Relationship Id="rId27" Type="http://schemas.openxmlformats.org/officeDocument/2006/relationships/hyperlink" Target="http://www.court.gov.ua/" TargetMode="External"/><Relationship Id="rId30" Type="http://schemas.openxmlformats.org/officeDocument/2006/relationships/hyperlink" Target="http://www.scourt.gov.ua/" TargetMode="External"/><Relationship Id="rId35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13</cp:revision>
  <dcterms:created xsi:type="dcterms:W3CDTF">2023-03-10T12:18:00Z</dcterms:created>
  <dcterms:modified xsi:type="dcterms:W3CDTF">2023-12-06T12:00:00Z</dcterms:modified>
</cp:coreProperties>
</file>