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142" w:rsidRPr="00864CEC" w:rsidRDefault="00297142" w:rsidP="00297142">
      <w:pPr>
        <w:spacing w:after="0" w:line="240" w:lineRule="auto"/>
        <w:jc w:val="center"/>
        <w:rPr>
          <w:rFonts w:ascii="Times New Roman" w:eastAsia="Times New Roman" w:hAnsi="Times New Roman" w:cs="Times New Roman"/>
          <w:b/>
          <w:sz w:val="24"/>
          <w:szCs w:val="24"/>
          <w:lang w:eastAsia="ru-RU"/>
        </w:rPr>
      </w:pPr>
      <w:r w:rsidRPr="00864CEC">
        <w:rPr>
          <w:rFonts w:ascii="Times New Roman" w:eastAsia="Times New Roman" w:hAnsi="Times New Roman" w:cs="Times New Roman"/>
          <w:b/>
          <w:sz w:val="24"/>
          <w:szCs w:val="24"/>
          <w:lang w:eastAsia="ru-RU"/>
        </w:rPr>
        <w:t xml:space="preserve">Чернівецький національний університет імені Юрія </w:t>
      </w:r>
      <w:proofErr w:type="spellStart"/>
      <w:r w:rsidRPr="00864CEC">
        <w:rPr>
          <w:rFonts w:ascii="Times New Roman" w:eastAsia="Times New Roman" w:hAnsi="Times New Roman" w:cs="Times New Roman"/>
          <w:b/>
          <w:sz w:val="24"/>
          <w:szCs w:val="24"/>
          <w:lang w:eastAsia="ru-RU"/>
        </w:rPr>
        <w:t>Федьковича</w:t>
      </w:r>
      <w:proofErr w:type="spellEnd"/>
    </w:p>
    <w:p w:rsidR="00297142" w:rsidRPr="007820FF" w:rsidRDefault="00297142" w:rsidP="00297142">
      <w:pPr>
        <w:jc w:val="center"/>
        <w:rPr>
          <w:rFonts w:ascii="Times New Roman" w:hAnsi="Times New Roman" w:cs="Times New Roman"/>
          <w:sz w:val="18"/>
          <w:szCs w:val="18"/>
        </w:rPr>
      </w:pPr>
      <w:r w:rsidRPr="007820FF">
        <w:rPr>
          <w:rFonts w:ascii="Times New Roman" w:hAnsi="Times New Roman" w:cs="Times New Roman"/>
          <w:sz w:val="18"/>
          <w:szCs w:val="18"/>
        </w:rPr>
        <w:t>(повне найменування закладу вищої освіти)</w:t>
      </w:r>
    </w:p>
    <w:p w:rsidR="00297142" w:rsidRPr="00864CEC" w:rsidRDefault="00297142" w:rsidP="00297142">
      <w:pPr>
        <w:spacing w:after="0" w:line="240" w:lineRule="auto"/>
        <w:jc w:val="center"/>
        <w:rPr>
          <w:rFonts w:ascii="Times New Roman" w:eastAsia="Times New Roman" w:hAnsi="Times New Roman" w:cs="Times New Roman"/>
          <w:b/>
          <w:sz w:val="24"/>
          <w:szCs w:val="24"/>
          <w:lang w:eastAsia="ru-RU"/>
        </w:rPr>
      </w:pPr>
      <w:r w:rsidRPr="00864CEC">
        <w:rPr>
          <w:rFonts w:ascii="Times New Roman" w:eastAsia="Times New Roman" w:hAnsi="Times New Roman" w:cs="Times New Roman"/>
          <w:b/>
          <w:sz w:val="24"/>
          <w:szCs w:val="24"/>
          <w:lang w:eastAsia="ru-RU"/>
        </w:rPr>
        <w:t>Економічний факультет</w:t>
      </w:r>
    </w:p>
    <w:p w:rsidR="00297142" w:rsidRPr="00544EAB" w:rsidRDefault="00297142" w:rsidP="00297142">
      <w:pPr>
        <w:jc w:val="center"/>
        <w:rPr>
          <w:rFonts w:ascii="Times New Roman" w:hAnsi="Times New Roman" w:cs="Times New Roman"/>
          <w:sz w:val="18"/>
          <w:szCs w:val="18"/>
        </w:rPr>
      </w:pPr>
      <w:r w:rsidRPr="00544EAB">
        <w:rPr>
          <w:rFonts w:ascii="Times New Roman" w:eastAsia="Times New Roman" w:hAnsi="Times New Roman" w:cs="Times New Roman"/>
          <w:b/>
          <w:sz w:val="20"/>
          <w:szCs w:val="20"/>
          <w:lang w:eastAsia="ru-RU"/>
        </w:rPr>
        <w:t xml:space="preserve">    </w:t>
      </w:r>
      <w:r w:rsidRPr="00544EAB">
        <w:rPr>
          <w:rFonts w:ascii="Times New Roman" w:hAnsi="Times New Roman" w:cs="Times New Roman"/>
          <w:sz w:val="18"/>
          <w:szCs w:val="18"/>
        </w:rPr>
        <w:t>(назва факультету/навчально-наукового інституту)</w:t>
      </w:r>
    </w:p>
    <w:p w:rsidR="00297142" w:rsidRPr="007941E2" w:rsidRDefault="00297142" w:rsidP="00297142">
      <w:pPr>
        <w:spacing w:after="0" w:line="240" w:lineRule="auto"/>
        <w:jc w:val="center"/>
        <w:rPr>
          <w:rFonts w:ascii="Times New Roman" w:eastAsia="Times New Roman" w:hAnsi="Times New Roman" w:cs="Times New Roman"/>
          <w:sz w:val="28"/>
          <w:szCs w:val="24"/>
          <w:lang w:eastAsia="ru-RU"/>
        </w:rPr>
      </w:pPr>
      <w:r w:rsidRPr="007941E2">
        <w:rPr>
          <w:rFonts w:ascii="Times New Roman" w:eastAsia="Times New Roman" w:hAnsi="Times New Roman" w:cs="Times New Roman"/>
          <w:b/>
          <w:sz w:val="24"/>
          <w:szCs w:val="24"/>
          <w:lang w:eastAsia="ru-RU"/>
        </w:rPr>
        <w:t>Кафедра</w:t>
      </w:r>
      <w:r w:rsidRPr="007941E2">
        <w:rPr>
          <w:rFonts w:ascii="Times New Roman" w:eastAsia="Times New Roman" w:hAnsi="Times New Roman" w:cs="Times New Roman"/>
          <w:sz w:val="24"/>
          <w:szCs w:val="24"/>
          <w:lang w:eastAsia="ru-RU"/>
        </w:rPr>
        <w:t xml:space="preserve"> </w:t>
      </w:r>
      <w:r w:rsidRPr="007941E2">
        <w:rPr>
          <w:rFonts w:ascii="Times New Roman" w:eastAsia="Times New Roman" w:hAnsi="Times New Roman" w:cs="Times New Roman"/>
          <w:b/>
          <w:sz w:val="24"/>
          <w:szCs w:val="24"/>
          <w:lang w:eastAsia="ru-RU"/>
        </w:rPr>
        <w:t>обліку, аналізу і аудиту</w:t>
      </w:r>
    </w:p>
    <w:p w:rsidR="00297142" w:rsidRPr="007941E2" w:rsidRDefault="00297142" w:rsidP="00297142">
      <w:pPr>
        <w:spacing w:after="0" w:line="240" w:lineRule="auto"/>
        <w:jc w:val="center"/>
        <w:rPr>
          <w:rFonts w:ascii="Times New Roman" w:eastAsia="Times New Roman" w:hAnsi="Times New Roman" w:cs="Times New Roman"/>
          <w:sz w:val="18"/>
          <w:szCs w:val="18"/>
          <w:lang w:eastAsia="ru-RU"/>
        </w:rPr>
      </w:pPr>
      <w:r w:rsidRPr="007941E2">
        <w:rPr>
          <w:rFonts w:ascii="Times New Roman" w:eastAsia="Times New Roman" w:hAnsi="Times New Roman" w:cs="Times New Roman"/>
          <w:sz w:val="18"/>
          <w:szCs w:val="18"/>
          <w:lang w:eastAsia="ru-RU"/>
        </w:rPr>
        <w:t>(назва кафедри)</w:t>
      </w:r>
    </w:p>
    <w:p w:rsidR="00297142" w:rsidRPr="007941E2" w:rsidRDefault="00297142" w:rsidP="00297142">
      <w:pPr>
        <w:spacing w:after="0" w:line="240" w:lineRule="auto"/>
        <w:jc w:val="center"/>
        <w:rPr>
          <w:rFonts w:ascii="Times New Roman" w:eastAsia="Times New Roman" w:hAnsi="Times New Roman" w:cs="Times New Roman"/>
          <w:sz w:val="18"/>
          <w:szCs w:val="18"/>
          <w:lang w:eastAsia="ru-RU"/>
        </w:rPr>
      </w:pPr>
    </w:p>
    <w:p w:rsidR="00297142" w:rsidRPr="007941E2" w:rsidRDefault="00297142" w:rsidP="00297142">
      <w:pPr>
        <w:spacing w:after="0" w:line="240" w:lineRule="auto"/>
        <w:rPr>
          <w:rFonts w:ascii="Times New Roman" w:eastAsia="Times New Roman" w:hAnsi="Times New Roman" w:cs="Times New Roman"/>
          <w:sz w:val="28"/>
          <w:szCs w:val="24"/>
          <w:lang w:eastAsia="ru-RU"/>
        </w:rPr>
      </w:pPr>
    </w:p>
    <w:p w:rsidR="00297142" w:rsidRPr="007941E2" w:rsidRDefault="00297142" w:rsidP="00297142">
      <w:pPr>
        <w:spacing w:after="0" w:line="240" w:lineRule="auto"/>
        <w:jc w:val="right"/>
        <w:rPr>
          <w:rFonts w:ascii="Times New Roman" w:eastAsia="Times New Roman" w:hAnsi="Times New Roman" w:cs="Times New Roman"/>
          <w:sz w:val="24"/>
          <w:szCs w:val="24"/>
          <w:lang w:eastAsia="ru-RU"/>
        </w:rPr>
      </w:pPr>
      <w:r w:rsidRPr="007941E2">
        <w:rPr>
          <w:rFonts w:ascii="Times New Roman" w:eastAsia="Times New Roman" w:hAnsi="Times New Roman" w:cs="Times New Roman"/>
          <w:sz w:val="24"/>
          <w:szCs w:val="24"/>
          <w:lang w:eastAsia="ru-RU"/>
        </w:rPr>
        <w:t xml:space="preserve">          </w:t>
      </w:r>
    </w:p>
    <w:p w:rsidR="00297142" w:rsidRPr="007941E2" w:rsidRDefault="00297142" w:rsidP="00297142">
      <w:pPr>
        <w:spacing w:after="0" w:line="240" w:lineRule="auto"/>
        <w:ind w:firstLine="5387"/>
        <w:rPr>
          <w:rFonts w:ascii="Times New Roman" w:eastAsia="Times New Roman" w:hAnsi="Times New Roman" w:cs="Times New Roman"/>
          <w:sz w:val="28"/>
          <w:szCs w:val="24"/>
          <w:lang w:eastAsia="ru-RU"/>
        </w:rPr>
      </w:pPr>
    </w:p>
    <w:p w:rsidR="00297142" w:rsidRPr="007941E2" w:rsidRDefault="00297142" w:rsidP="00297142">
      <w:pPr>
        <w:spacing w:after="0" w:line="240" w:lineRule="auto"/>
        <w:jc w:val="center"/>
        <w:rPr>
          <w:rFonts w:ascii="Times New Roman" w:eastAsia="Times New Roman" w:hAnsi="Times New Roman" w:cs="Arial"/>
          <w:b/>
          <w:bCs/>
          <w:sz w:val="28"/>
          <w:szCs w:val="28"/>
          <w:lang w:eastAsia="ru-RU"/>
        </w:rPr>
      </w:pPr>
      <w:r w:rsidRPr="007941E2">
        <w:rPr>
          <w:rFonts w:ascii="Times New Roman" w:eastAsia="Times New Roman" w:hAnsi="Times New Roman" w:cs="Arial"/>
          <w:b/>
          <w:bCs/>
          <w:sz w:val="28"/>
          <w:szCs w:val="28"/>
          <w:lang w:eastAsia="ru-RU"/>
        </w:rPr>
        <w:t>СИЛАБУС</w:t>
      </w:r>
    </w:p>
    <w:p w:rsidR="00297142" w:rsidRDefault="00297142" w:rsidP="00297142">
      <w:pPr>
        <w:spacing w:after="0" w:line="240" w:lineRule="auto"/>
        <w:jc w:val="center"/>
        <w:rPr>
          <w:rFonts w:ascii="Times New Roman" w:hAnsi="Times New Roman" w:cs="Times New Roman"/>
          <w:b/>
          <w:bCs/>
          <w:color w:val="000000" w:themeColor="text1"/>
          <w:kern w:val="24"/>
          <w:sz w:val="28"/>
          <w:szCs w:val="28"/>
        </w:rPr>
      </w:pPr>
      <w:r w:rsidRPr="007941E2">
        <w:rPr>
          <w:rFonts w:ascii="Times New Roman" w:eastAsia="Times New Roman" w:hAnsi="Times New Roman" w:cs="Arial"/>
          <w:b/>
          <w:bCs/>
          <w:sz w:val="28"/>
          <w:szCs w:val="28"/>
          <w:lang w:eastAsia="ru-RU"/>
        </w:rPr>
        <w:t xml:space="preserve"> </w:t>
      </w:r>
    </w:p>
    <w:p w:rsidR="00297142" w:rsidRDefault="00297142" w:rsidP="00297142">
      <w:pPr>
        <w:spacing w:after="0" w:line="240" w:lineRule="auto"/>
        <w:jc w:val="center"/>
        <w:rPr>
          <w:rFonts w:ascii="Times New Roman" w:hAnsi="Times New Roman" w:cs="Times New Roman"/>
          <w:b/>
          <w:bCs/>
          <w:color w:val="000000" w:themeColor="text1"/>
          <w:kern w:val="24"/>
          <w:sz w:val="28"/>
          <w:szCs w:val="28"/>
        </w:rPr>
      </w:pPr>
      <w:r>
        <w:rPr>
          <w:rFonts w:ascii="Times New Roman" w:hAnsi="Times New Roman" w:cs="Times New Roman"/>
          <w:b/>
          <w:bCs/>
          <w:color w:val="000000" w:themeColor="text1"/>
          <w:kern w:val="24"/>
          <w:sz w:val="28"/>
          <w:szCs w:val="28"/>
        </w:rPr>
        <w:t>«</w:t>
      </w:r>
      <w:r w:rsidRPr="00297142">
        <w:rPr>
          <w:rFonts w:ascii="Times New Roman" w:eastAsia="Times New Roman" w:hAnsi="Times New Roman" w:cs="Arial"/>
          <w:b/>
          <w:bCs/>
          <w:sz w:val="28"/>
          <w:szCs w:val="28"/>
          <w:lang w:eastAsia="ru-RU"/>
        </w:rPr>
        <w:t>Міждисциплінарна курсова робота з «Фінансового обліку»</w:t>
      </w:r>
      <w:r>
        <w:rPr>
          <w:rFonts w:ascii="Times New Roman" w:hAnsi="Times New Roman" w:cs="Times New Roman"/>
          <w:b/>
          <w:bCs/>
          <w:color w:val="000000" w:themeColor="text1"/>
          <w:kern w:val="24"/>
          <w:sz w:val="28"/>
          <w:szCs w:val="28"/>
        </w:rPr>
        <w:t>»</w:t>
      </w:r>
    </w:p>
    <w:p w:rsidR="00297142" w:rsidRDefault="00297142" w:rsidP="00297142">
      <w:pPr>
        <w:spacing w:after="0" w:line="240" w:lineRule="auto"/>
        <w:jc w:val="center"/>
        <w:rPr>
          <w:rFonts w:ascii="Times New Roman" w:eastAsiaTheme="majorEastAsia" w:hAnsi="Times New Roman" w:cs="Times New Roman"/>
          <w:color w:val="000000" w:themeColor="text1"/>
          <w:kern w:val="24"/>
          <w:sz w:val="28"/>
          <w:szCs w:val="28"/>
        </w:rPr>
      </w:pPr>
      <w:r w:rsidRPr="00AD6075">
        <w:rPr>
          <w:rFonts w:ascii="Times New Roman" w:hAnsi="Times New Roman" w:cs="Times New Roman"/>
          <w:color w:val="000000" w:themeColor="text1"/>
          <w:kern w:val="24"/>
          <w:sz w:val="18"/>
          <w:szCs w:val="18"/>
        </w:rPr>
        <w:t>(назв</w:t>
      </w:r>
      <w:r>
        <w:rPr>
          <w:rFonts w:ascii="Times New Roman" w:hAnsi="Times New Roman" w:cs="Times New Roman"/>
          <w:color w:val="000000" w:themeColor="text1"/>
          <w:kern w:val="24"/>
          <w:sz w:val="18"/>
          <w:szCs w:val="18"/>
        </w:rPr>
        <w:t>а</w:t>
      </w:r>
      <w:r w:rsidRPr="00AD6075">
        <w:rPr>
          <w:rFonts w:ascii="Times New Roman" w:hAnsi="Times New Roman" w:cs="Times New Roman"/>
          <w:color w:val="000000" w:themeColor="text1"/>
          <w:kern w:val="24"/>
          <w:sz w:val="18"/>
          <w:szCs w:val="18"/>
        </w:rPr>
        <w:t xml:space="preserve"> </w:t>
      </w:r>
      <w:r>
        <w:rPr>
          <w:rFonts w:ascii="Times New Roman" w:hAnsi="Times New Roman" w:cs="Times New Roman"/>
          <w:color w:val="000000" w:themeColor="text1"/>
          <w:kern w:val="24"/>
          <w:sz w:val="18"/>
          <w:szCs w:val="18"/>
        </w:rPr>
        <w:t>освітньої компоненти</w:t>
      </w:r>
      <w:r w:rsidRPr="00AD6075">
        <w:rPr>
          <w:rFonts w:ascii="Times New Roman" w:hAnsi="Times New Roman" w:cs="Times New Roman"/>
          <w:color w:val="000000" w:themeColor="text1"/>
          <w:kern w:val="24"/>
          <w:sz w:val="18"/>
          <w:szCs w:val="18"/>
        </w:rPr>
        <w:t>)</w:t>
      </w:r>
      <w:r w:rsidRPr="00AD6075">
        <w:rPr>
          <w:rFonts w:ascii="Times New Roman" w:hAnsi="Times New Roman" w:cs="Times New Roman"/>
          <w:color w:val="000000" w:themeColor="text1"/>
          <w:kern w:val="24"/>
          <w:sz w:val="28"/>
          <w:szCs w:val="28"/>
        </w:rPr>
        <w:br/>
      </w:r>
    </w:p>
    <w:p w:rsidR="00297142" w:rsidRPr="000537DB" w:rsidRDefault="00297142" w:rsidP="00297142">
      <w:pPr>
        <w:spacing w:after="0" w:line="240" w:lineRule="auto"/>
        <w:jc w:val="center"/>
        <w:rPr>
          <w:rFonts w:ascii="Times New Roman" w:eastAsiaTheme="majorEastAsia" w:hAnsi="Times New Roman" w:cs="Times New Roman"/>
          <w:b/>
          <w:bCs/>
          <w:color w:val="000000" w:themeColor="text1"/>
          <w:kern w:val="24"/>
          <w:sz w:val="28"/>
          <w:szCs w:val="28"/>
          <w:u w:val="single"/>
        </w:rPr>
      </w:pPr>
      <w:r w:rsidRPr="000537DB">
        <w:rPr>
          <w:rFonts w:ascii="Times New Roman" w:eastAsiaTheme="majorEastAsia" w:hAnsi="Times New Roman" w:cs="Times New Roman"/>
          <w:color w:val="000000" w:themeColor="text1"/>
          <w:kern w:val="24"/>
          <w:sz w:val="28"/>
          <w:szCs w:val="28"/>
          <w:u w:val="single"/>
        </w:rPr>
        <w:t>обов’язкова</w:t>
      </w:r>
      <w:r w:rsidRPr="000537DB">
        <w:rPr>
          <w:rFonts w:ascii="Times New Roman" w:hAnsi="Times New Roman" w:cs="Times New Roman"/>
          <w:b/>
          <w:bCs/>
          <w:color w:val="000000" w:themeColor="text1"/>
          <w:kern w:val="24"/>
          <w:sz w:val="28"/>
          <w:szCs w:val="28"/>
          <w:u w:val="single"/>
        </w:rPr>
        <w:t xml:space="preserve"> </w:t>
      </w:r>
      <w:r w:rsidRPr="000537DB">
        <w:rPr>
          <w:rFonts w:ascii="Times New Roman" w:hAnsi="Times New Roman" w:cs="Times New Roman"/>
          <w:color w:val="000000" w:themeColor="text1"/>
          <w:kern w:val="24"/>
          <w:sz w:val="28"/>
          <w:szCs w:val="28"/>
          <w:u w:val="single"/>
        </w:rPr>
        <w:br/>
      </w:r>
      <w:r w:rsidRPr="000537DB">
        <w:rPr>
          <w:rFonts w:ascii="Times New Roman" w:hAnsi="Times New Roman" w:cs="Times New Roman"/>
          <w:b/>
          <w:bCs/>
          <w:szCs w:val="28"/>
        </w:rPr>
        <w:t xml:space="preserve"> </w:t>
      </w:r>
      <w:r w:rsidRPr="000537DB">
        <w:rPr>
          <w:rFonts w:ascii="Times New Roman" w:hAnsi="Times New Roman" w:cs="Times New Roman"/>
          <w:bCs/>
          <w:sz w:val="18"/>
          <w:szCs w:val="18"/>
        </w:rPr>
        <w:t>(вказати: обов’язкова / вибіркова )</w:t>
      </w:r>
      <w:r w:rsidRPr="000537DB">
        <w:rPr>
          <w:rFonts w:ascii="Times New Roman" w:hAnsi="Times New Roman" w:cs="Times New Roman"/>
          <w:color w:val="000000" w:themeColor="text1"/>
          <w:kern w:val="24"/>
          <w:sz w:val="28"/>
          <w:szCs w:val="28"/>
          <w:u w:val="single"/>
        </w:rPr>
        <w:br/>
      </w:r>
    </w:p>
    <w:p w:rsidR="00297142" w:rsidRDefault="00297142" w:rsidP="00297142">
      <w:pPr>
        <w:spacing w:after="0" w:line="240" w:lineRule="auto"/>
        <w:ind w:firstLine="709"/>
        <w:rPr>
          <w:rFonts w:ascii="Times New Roman" w:eastAsia="Times New Roman" w:hAnsi="Times New Roman" w:cs="Arial"/>
          <w:b/>
          <w:bCs/>
          <w:sz w:val="28"/>
          <w:szCs w:val="28"/>
          <w:lang w:eastAsia="ru-RU"/>
        </w:rPr>
      </w:pPr>
    </w:p>
    <w:p w:rsidR="00297142" w:rsidRPr="007C3E86" w:rsidRDefault="00297142" w:rsidP="00297142">
      <w:pPr>
        <w:spacing w:after="0" w:line="240" w:lineRule="auto"/>
        <w:ind w:firstLine="709"/>
        <w:rPr>
          <w:rFonts w:ascii="Times New Roman" w:eastAsia="Times New Roman" w:hAnsi="Times New Roman" w:cs="Arial"/>
          <w:bCs/>
          <w:sz w:val="28"/>
          <w:szCs w:val="28"/>
          <w:u w:val="single"/>
          <w:lang w:eastAsia="ru-RU"/>
        </w:rPr>
      </w:pPr>
      <w:r w:rsidRPr="007C3E86">
        <w:rPr>
          <w:rFonts w:ascii="Times New Roman" w:eastAsia="Times New Roman" w:hAnsi="Times New Roman" w:cs="Arial"/>
          <w:b/>
          <w:bCs/>
          <w:sz w:val="28"/>
          <w:szCs w:val="28"/>
          <w:lang w:eastAsia="ru-RU"/>
        </w:rPr>
        <w:t xml:space="preserve">Освітньо-професійна програма      </w:t>
      </w:r>
      <w:r w:rsidRPr="007C3E86">
        <w:rPr>
          <w:rFonts w:ascii="Times New Roman" w:eastAsia="Times New Roman" w:hAnsi="Times New Roman" w:cs="Arial"/>
          <w:bCs/>
          <w:sz w:val="28"/>
          <w:szCs w:val="28"/>
          <w:u w:val="single"/>
          <w:lang w:eastAsia="ru-RU"/>
        </w:rPr>
        <w:t>«Облік і оподаткування»</w:t>
      </w:r>
    </w:p>
    <w:p w:rsidR="00297142" w:rsidRPr="007C3E86" w:rsidRDefault="00297142" w:rsidP="00297142">
      <w:pPr>
        <w:spacing w:after="0" w:line="240" w:lineRule="auto"/>
        <w:ind w:firstLine="709"/>
        <w:jc w:val="center"/>
        <w:rPr>
          <w:rFonts w:ascii="Times New Roman" w:eastAsia="Times New Roman" w:hAnsi="Times New Roman" w:cs="Arial"/>
          <w:bCs/>
          <w:sz w:val="18"/>
          <w:szCs w:val="18"/>
          <w:lang w:eastAsia="ru-RU"/>
        </w:rPr>
      </w:pPr>
      <w:r w:rsidRPr="007C3E86">
        <w:rPr>
          <w:rFonts w:ascii="Times New Roman" w:eastAsia="Times New Roman" w:hAnsi="Times New Roman" w:cs="Arial"/>
          <w:bCs/>
          <w:sz w:val="18"/>
          <w:szCs w:val="18"/>
          <w:lang w:eastAsia="ru-RU"/>
        </w:rPr>
        <w:t>(назва програми)</w:t>
      </w:r>
    </w:p>
    <w:p w:rsidR="00297142" w:rsidRPr="007C3E86" w:rsidRDefault="00297142" w:rsidP="00297142">
      <w:pPr>
        <w:spacing w:after="0" w:line="240" w:lineRule="auto"/>
        <w:ind w:firstLine="709"/>
        <w:rPr>
          <w:rFonts w:ascii="Times New Roman" w:eastAsia="Times New Roman" w:hAnsi="Times New Roman" w:cs="Arial"/>
          <w:b/>
          <w:bCs/>
          <w:sz w:val="28"/>
          <w:szCs w:val="28"/>
          <w:lang w:eastAsia="ru-RU"/>
        </w:rPr>
      </w:pPr>
      <w:r w:rsidRPr="007C3E86">
        <w:rPr>
          <w:rFonts w:ascii="Times New Roman" w:eastAsia="Times New Roman" w:hAnsi="Times New Roman" w:cs="Arial"/>
          <w:b/>
          <w:bCs/>
          <w:sz w:val="28"/>
          <w:szCs w:val="28"/>
          <w:lang w:eastAsia="ru-RU"/>
        </w:rPr>
        <w:t xml:space="preserve">Спеціальність      </w:t>
      </w:r>
      <w:r w:rsidRPr="007C3E86">
        <w:rPr>
          <w:rFonts w:ascii="Times New Roman" w:eastAsia="Times New Roman" w:hAnsi="Times New Roman" w:cs="Arial"/>
          <w:bCs/>
          <w:sz w:val="28"/>
          <w:szCs w:val="28"/>
          <w:u w:val="single"/>
          <w:lang w:eastAsia="ru-RU"/>
        </w:rPr>
        <w:t>071 «Облік і оподаткування»</w:t>
      </w:r>
      <w:r w:rsidRPr="007C3E86">
        <w:rPr>
          <w:rFonts w:ascii="Times New Roman" w:eastAsia="Times New Roman" w:hAnsi="Times New Roman" w:cs="Arial"/>
          <w:b/>
          <w:bCs/>
          <w:sz w:val="28"/>
          <w:szCs w:val="28"/>
          <w:lang w:eastAsia="ru-RU"/>
        </w:rPr>
        <w:t xml:space="preserve"> </w:t>
      </w:r>
    </w:p>
    <w:p w:rsidR="00297142" w:rsidRPr="007C3E86" w:rsidRDefault="00297142" w:rsidP="00297142">
      <w:pPr>
        <w:spacing w:after="0" w:line="240" w:lineRule="auto"/>
        <w:ind w:firstLine="709"/>
        <w:jc w:val="center"/>
        <w:rPr>
          <w:rFonts w:ascii="Times New Roman" w:eastAsia="Times New Roman" w:hAnsi="Times New Roman" w:cs="Arial"/>
          <w:bCs/>
          <w:sz w:val="18"/>
          <w:szCs w:val="18"/>
          <w:lang w:eastAsia="ru-RU"/>
        </w:rPr>
      </w:pPr>
      <w:r w:rsidRPr="007C3E86">
        <w:rPr>
          <w:rFonts w:ascii="Times New Roman" w:eastAsia="Times New Roman" w:hAnsi="Times New Roman" w:cs="Arial"/>
          <w:bCs/>
          <w:sz w:val="18"/>
          <w:szCs w:val="18"/>
          <w:lang w:eastAsia="ru-RU"/>
        </w:rPr>
        <w:t>(вказати: код, назва)</w:t>
      </w:r>
    </w:p>
    <w:p w:rsidR="00297142" w:rsidRPr="007C3E86" w:rsidRDefault="00297142" w:rsidP="00297142">
      <w:pPr>
        <w:spacing w:after="0" w:line="240" w:lineRule="auto"/>
        <w:ind w:firstLine="709"/>
        <w:rPr>
          <w:rFonts w:ascii="Times New Roman" w:eastAsia="Times New Roman" w:hAnsi="Times New Roman" w:cs="Arial"/>
          <w:b/>
          <w:bCs/>
          <w:sz w:val="28"/>
          <w:szCs w:val="28"/>
          <w:lang w:eastAsia="ru-RU"/>
        </w:rPr>
      </w:pPr>
      <w:r w:rsidRPr="007C3E86">
        <w:rPr>
          <w:rFonts w:ascii="Times New Roman" w:eastAsia="Times New Roman" w:hAnsi="Times New Roman" w:cs="Arial"/>
          <w:b/>
          <w:bCs/>
          <w:sz w:val="28"/>
          <w:szCs w:val="28"/>
          <w:lang w:eastAsia="ru-RU"/>
        </w:rPr>
        <w:t xml:space="preserve">Галузь знань        </w:t>
      </w:r>
      <w:r w:rsidRPr="007C3E86">
        <w:rPr>
          <w:rFonts w:ascii="Times New Roman" w:eastAsia="Times New Roman" w:hAnsi="Times New Roman" w:cs="Arial"/>
          <w:bCs/>
          <w:sz w:val="28"/>
          <w:szCs w:val="28"/>
          <w:u w:val="single"/>
          <w:lang w:eastAsia="ru-RU"/>
        </w:rPr>
        <w:t>07 «Управління і адміністрування»</w:t>
      </w:r>
    </w:p>
    <w:p w:rsidR="00297142" w:rsidRPr="007C3E86" w:rsidRDefault="00297142" w:rsidP="00297142">
      <w:pPr>
        <w:spacing w:after="0" w:line="240" w:lineRule="auto"/>
        <w:ind w:firstLine="709"/>
        <w:jc w:val="center"/>
        <w:rPr>
          <w:rFonts w:ascii="Times New Roman" w:eastAsia="Times New Roman" w:hAnsi="Times New Roman" w:cs="Arial"/>
          <w:bCs/>
          <w:sz w:val="18"/>
          <w:szCs w:val="18"/>
          <w:lang w:eastAsia="ru-RU"/>
        </w:rPr>
      </w:pPr>
      <w:r w:rsidRPr="007C3E86">
        <w:rPr>
          <w:rFonts w:ascii="Times New Roman" w:eastAsia="Times New Roman" w:hAnsi="Times New Roman" w:cs="Arial"/>
          <w:bCs/>
          <w:sz w:val="18"/>
          <w:szCs w:val="18"/>
          <w:lang w:eastAsia="ru-RU"/>
        </w:rPr>
        <w:t>(вказати: шифр, назва)</w:t>
      </w:r>
    </w:p>
    <w:p w:rsidR="00297142" w:rsidRPr="007C3E86" w:rsidRDefault="00297142" w:rsidP="00297142">
      <w:pPr>
        <w:spacing w:after="0" w:line="240" w:lineRule="auto"/>
        <w:ind w:firstLine="709"/>
        <w:rPr>
          <w:rFonts w:ascii="Times New Roman" w:eastAsia="Times New Roman" w:hAnsi="Times New Roman" w:cs="Arial"/>
          <w:b/>
          <w:bCs/>
          <w:sz w:val="28"/>
          <w:szCs w:val="28"/>
          <w:lang w:eastAsia="ru-RU"/>
        </w:rPr>
      </w:pPr>
      <w:r w:rsidRPr="007C3E86">
        <w:rPr>
          <w:rFonts w:ascii="Times New Roman" w:eastAsia="Times New Roman" w:hAnsi="Times New Roman" w:cs="Arial"/>
          <w:b/>
          <w:bCs/>
          <w:sz w:val="28"/>
          <w:szCs w:val="28"/>
          <w:lang w:eastAsia="ru-RU"/>
        </w:rPr>
        <w:t xml:space="preserve">Рівень вищої освіти       </w:t>
      </w:r>
      <w:r w:rsidRPr="007C3E86">
        <w:rPr>
          <w:rFonts w:ascii="Times New Roman" w:eastAsia="Times New Roman" w:hAnsi="Times New Roman" w:cs="Arial"/>
          <w:bCs/>
          <w:sz w:val="28"/>
          <w:szCs w:val="28"/>
          <w:u w:val="single"/>
          <w:lang w:eastAsia="ru-RU"/>
        </w:rPr>
        <w:t>перший (бакалаврський)</w:t>
      </w:r>
    </w:p>
    <w:p w:rsidR="00297142" w:rsidRPr="007C3E86" w:rsidRDefault="00297142" w:rsidP="00297142">
      <w:pPr>
        <w:spacing w:after="0" w:line="240" w:lineRule="auto"/>
        <w:ind w:left="2124" w:firstLine="708"/>
        <w:rPr>
          <w:rFonts w:ascii="Times New Roman" w:eastAsia="Times New Roman" w:hAnsi="Times New Roman" w:cs="Arial"/>
          <w:bCs/>
          <w:sz w:val="18"/>
          <w:szCs w:val="18"/>
          <w:lang w:eastAsia="ru-RU"/>
        </w:rPr>
      </w:pPr>
      <w:r w:rsidRPr="007C3E86">
        <w:rPr>
          <w:rFonts w:ascii="Times New Roman" w:eastAsia="Times New Roman" w:hAnsi="Times New Roman" w:cs="Arial"/>
          <w:bCs/>
          <w:sz w:val="18"/>
          <w:szCs w:val="18"/>
          <w:lang w:eastAsia="ru-RU"/>
        </w:rPr>
        <w:t>(вказати: перший бакалаврський/другий магістерський)</w:t>
      </w:r>
    </w:p>
    <w:p w:rsidR="00297142" w:rsidRPr="007C3E86" w:rsidRDefault="00297142" w:rsidP="00297142">
      <w:pPr>
        <w:spacing w:after="0" w:line="240" w:lineRule="auto"/>
        <w:ind w:firstLine="709"/>
        <w:jc w:val="center"/>
        <w:rPr>
          <w:rFonts w:ascii="Times New Roman" w:eastAsia="Times New Roman" w:hAnsi="Times New Roman" w:cs="Arial"/>
          <w:bCs/>
          <w:sz w:val="28"/>
          <w:szCs w:val="28"/>
          <w:u w:val="single"/>
          <w:lang w:eastAsia="ru-RU"/>
        </w:rPr>
      </w:pPr>
      <w:r w:rsidRPr="007C3E86">
        <w:rPr>
          <w:rFonts w:ascii="Times New Roman" w:eastAsia="Times New Roman" w:hAnsi="Times New Roman" w:cs="Arial"/>
          <w:bCs/>
          <w:sz w:val="28"/>
          <w:szCs w:val="28"/>
          <w:u w:val="single"/>
          <w:lang w:eastAsia="ru-RU"/>
        </w:rPr>
        <w:t>Економічний факультет</w:t>
      </w:r>
    </w:p>
    <w:p w:rsidR="00297142" w:rsidRPr="007C3E86" w:rsidRDefault="00297142" w:rsidP="00297142">
      <w:pPr>
        <w:spacing w:after="0" w:line="240" w:lineRule="auto"/>
        <w:ind w:firstLine="709"/>
        <w:rPr>
          <w:rFonts w:ascii="Times New Roman" w:eastAsia="Times New Roman" w:hAnsi="Times New Roman" w:cs="Arial"/>
          <w:bCs/>
          <w:sz w:val="16"/>
          <w:szCs w:val="18"/>
          <w:lang w:eastAsia="ru-RU"/>
        </w:rPr>
      </w:pPr>
      <w:r w:rsidRPr="007C3E86">
        <w:rPr>
          <w:rFonts w:ascii="Times New Roman" w:eastAsia="Times New Roman" w:hAnsi="Times New Roman" w:cs="Arial"/>
          <w:bCs/>
          <w:sz w:val="16"/>
          <w:szCs w:val="18"/>
          <w:lang w:eastAsia="ru-RU"/>
        </w:rPr>
        <w:t xml:space="preserve"> (назва факультету/інституту, на якому здійснюється підготовка фахівців за вказаною освітньо-професійною програмою)</w:t>
      </w:r>
    </w:p>
    <w:p w:rsidR="00297142" w:rsidRPr="007C3E86" w:rsidRDefault="00297142" w:rsidP="00297142">
      <w:pPr>
        <w:spacing w:after="0" w:line="240" w:lineRule="auto"/>
        <w:ind w:firstLine="709"/>
        <w:jc w:val="center"/>
        <w:rPr>
          <w:rFonts w:ascii="Times New Roman" w:eastAsia="Times New Roman" w:hAnsi="Times New Roman" w:cs="Arial"/>
          <w:bCs/>
          <w:sz w:val="18"/>
          <w:szCs w:val="18"/>
          <w:lang w:eastAsia="ru-RU"/>
        </w:rPr>
      </w:pPr>
    </w:p>
    <w:p w:rsidR="00297142" w:rsidRPr="007C3E86" w:rsidRDefault="00297142" w:rsidP="00297142">
      <w:pPr>
        <w:spacing w:after="0" w:line="240" w:lineRule="auto"/>
        <w:ind w:firstLine="709"/>
        <w:rPr>
          <w:rFonts w:ascii="Times New Roman" w:eastAsia="Times New Roman" w:hAnsi="Times New Roman" w:cs="Arial"/>
          <w:bCs/>
          <w:sz w:val="28"/>
          <w:szCs w:val="28"/>
          <w:u w:val="single"/>
          <w:lang w:eastAsia="ru-RU"/>
        </w:rPr>
      </w:pPr>
      <w:r w:rsidRPr="007C3E86">
        <w:rPr>
          <w:rFonts w:ascii="Times New Roman" w:eastAsia="Times New Roman" w:hAnsi="Times New Roman" w:cs="Arial"/>
          <w:b/>
          <w:bCs/>
          <w:sz w:val="28"/>
          <w:szCs w:val="28"/>
          <w:lang w:eastAsia="ru-RU"/>
        </w:rPr>
        <w:t xml:space="preserve">Мова навчання         </w:t>
      </w:r>
      <w:r w:rsidRPr="007C3E86">
        <w:rPr>
          <w:rFonts w:ascii="Times New Roman" w:eastAsia="Times New Roman" w:hAnsi="Times New Roman" w:cs="Arial"/>
          <w:bCs/>
          <w:sz w:val="28"/>
          <w:szCs w:val="28"/>
          <w:u w:val="single"/>
          <w:lang w:eastAsia="ru-RU"/>
        </w:rPr>
        <w:t>українська</w:t>
      </w:r>
    </w:p>
    <w:p w:rsidR="00297142" w:rsidRPr="007C3E86" w:rsidRDefault="00297142" w:rsidP="00297142">
      <w:pPr>
        <w:spacing w:after="0" w:line="240" w:lineRule="auto"/>
        <w:ind w:firstLine="709"/>
        <w:rPr>
          <w:rFonts w:ascii="Times New Roman" w:eastAsia="Times New Roman" w:hAnsi="Times New Roman" w:cs="Arial"/>
          <w:bCs/>
          <w:sz w:val="28"/>
          <w:szCs w:val="28"/>
          <w:u w:val="single"/>
          <w:lang w:eastAsia="ru-RU"/>
        </w:rPr>
      </w:pPr>
      <w:r w:rsidRPr="007C3E86">
        <w:rPr>
          <w:rFonts w:ascii="Times New Roman" w:eastAsia="Times New Roman" w:hAnsi="Times New Roman" w:cs="Arial"/>
          <w:bCs/>
          <w:sz w:val="28"/>
          <w:szCs w:val="28"/>
          <w:lang w:eastAsia="ru-RU"/>
        </w:rPr>
        <w:t xml:space="preserve">                                   </w:t>
      </w:r>
      <w:r w:rsidRPr="007C3E86">
        <w:rPr>
          <w:rFonts w:ascii="Times New Roman" w:eastAsia="Times New Roman" w:hAnsi="Times New Roman" w:cs="Arial"/>
          <w:bCs/>
          <w:sz w:val="18"/>
          <w:szCs w:val="18"/>
          <w:lang w:eastAsia="ru-RU"/>
        </w:rPr>
        <w:t xml:space="preserve">(вказати: на якій мові читається дисципліна)      </w:t>
      </w:r>
    </w:p>
    <w:p w:rsidR="00297142" w:rsidRPr="007C3E86" w:rsidRDefault="00297142" w:rsidP="00297142">
      <w:pPr>
        <w:spacing w:after="0" w:line="240" w:lineRule="auto"/>
        <w:ind w:firstLine="720"/>
        <w:rPr>
          <w:rFonts w:ascii="Times New Roman" w:eastAsia="Times New Roman" w:hAnsi="Times New Roman" w:cs="Times New Roman"/>
          <w:bCs/>
          <w:sz w:val="24"/>
          <w:szCs w:val="24"/>
          <w:lang w:eastAsia="ru-RU"/>
        </w:rPr>
      </w:pPr>
    </w:p>
    <w:p w:rsidR="00297142" w:rsidRPr="007C3E86" w:rsidRDefault="00297142" w:rsidP="00297142">
      <w:pPr>
        <w:spacing w:after="0" w:line="240" w:lineRule="auto"/>
        <w:ind w:firstLine="720"/>
        <w:jc w:val="both"/>
        <w:rPr>
          <w:rFonts w:ascii="Times New Roman" w:eastAsia="Times New Roman" w:hAnsi="Times New Roman" w:cs="Times New Roman"/>
          <w:bCs/>
          <w:sz w:val="28"/>
          <w:szCs w:val="28"/>
          <w:u w:val="single"/>
          <w:lang w:eastAsia="ru-RU"/>
        </w:rPr>
      </w:pPr>
      <w:r>
        <w:rPr>
          <w:rFonts w:ascii="Times New Roman" w:eastAsia="Times New Roman" w:hAnsi="Times New Roman" w:cs="Times New Roman"/>
          <w:bCs/>
          <w:sz w:val="28"/>
          <w:szCs w:val="28"/>
          <w:lang w:eastAsia="ru-RU"/>
        </w:rPr>
        <w:t>Розробник</w:t>
      </w:r>
      <w:r w:rsidRPr="007C3E86">
        <w:rPr>
          <w:rFonts w:ascii="Times New Roman" w:eastAsia="Times New Roman" w:hAnsi="Times New Roman" w:cs="Times New Roman"/>
          <w:bCs/>
          <w:sz w:val="24"/>
          <w:szCs w:val="24"/>
          <w:lang w:eastAsia="ru-RU"/>
        </w:rPr>
        <w:t xml:space="preserve">:  </w:t>
      </w:r>
      <w:proofErr w:type="spellStart"/>
      <w:r>
        <w:rPr>
          <w:rFonts w:ascii="Times New Roman" w:eastAsia="Times New Roman" w:hAnsi="Times New Roman" w:cs="Times New Roman"/>
          <w:bCs/>
          <w:sz w:val="28"/>
          <w:szCs w:val="28"/>
          <w:u w:val="single"/>
          <w:lang w:eastAsia="ru-RU"/>
        </w:rPr>
        <w:t>Косташ</w:t>
      </w:r>
      <w:proofErr w:type="spellEnd"/>
      <w:r>
        <w:rPr>
          <w:rFonts w:ascii="Times New Roman" w:eastAsia="Times New Roman" w:hAnsi="Times New Roman" w:cs="Times New Roman"/>
          <w:bCs/>
          <w:sz w:val="28"/>
          <w:szCs w:val="28"/>
          <w:u w:val="single"/>
          <w:lang w:eastAsia="ru-RU"/>
        </w:rPr>
        <w:t xml:space="preserve"> Тетяна Вікторівна</w:t>
      </w:r>
      <w:r w:rsidRPr="007C3E86">
        <w:rPr>
          <w:rFonts w:ascii="Times New Roman" w:eastAsia="Times New Roman" w:hAnsi="Times New Roman" w:cs="Times New Roman"/>
          <w:bCs/>
          <w:sz w:val="28"/>
          <w:szCs w:val="28"/>
          <w:u w:val="single"/>
          <w:lang w:eastAsia="ru-RU"/>
        </w:rPr>
        <w:t xml:space="preserve">, доцент кафедри обліку, </w:t>
      </w:r>
    </w:p>
    <w:p w:rsidR="00297142" w:rsidRPr="007C3E86" w:rsidRDefault="00297142" w:rsidP="00297142">
      <w:pPr>
        <w:spacing w:after="0" w:line="240" w:lineRule="auto"/>
        <w:ind w:firstLine="720"/>
        <w:jc w:val="both"/>
        <w:rPr>
          <w:rFonts w:ascii="Times New Roman" w:eastAsia="Times New Roman" w:hAnsi="Times New Roman" w:cs="Times New Roman"/>
          <w:sz w:val="24"/>
          <w:szCs w:val="24"/>
          <w:u w:val="single"/>
          <w:lang w:eastAsia="ru-RU"/>
        </w:rPr>
      </w:pPr>
      <w:r w:rsidRPr="007C3E86">
        <w:rPr>
          <w:rFonts w:ascii="Times New Roman" w:eastAsia="Times New Roman" w:hAnsi="Times New Roman" w:cs="Times New Roman"/>
          <w:bCs/>
          <w:sz w:val="28"/>
          <w:szCs w:val="28"/>
          <w:u w:val="single"/>
          <w:lang w:eastAsia="ru-RU"/>
        </w:rPr>
        <w:t>аналізу і аудиту</w:t>
      </w:r>
      <w:r>
        <w:rPr>
          <w:rFonts w:ascii="Times New Roman" w:eastAsia="Times New Roman" w:hAnsi="Times New Roman" w:cs="Times New Roman"/>
          <w:bCs/>
          <w:sz w:val="28"/>
          <w:szCs w:val="28"/>
          <w:u w:val="single"/>
          <w:lang w:eastAsia="ru-RU"/>
        </w:rPr>
        <w:t>,</w:t>
      </w:r>
      <w:r w:rsidRPr="000F039E">
        <w:rPr>
          <w:rFonts w:ascii="Times New Roman" w:eastAsia="Times New Roman" w:hAnsi="Times New Roman" w:cs="Times New Roman"/>
          <w:bCs/>
          <w:sz w:val="28"/>
          <w:szCs w:val="28"/>
          <w:u w:val="single"/>
          <w:lang w:eastAsia="ru-RU"/>
        </w:rPr>
        <w:t xml:space="preserve"> </w:t>
      </w:r>
      <w:proofErr w:type="spellStart"/>
      <w:r w:rsidRPr="007C3E86">
        <w:rPr>
          <w:rFonts w:ascii="Times New Roman" w:eastAsia="Times New Roman" w:hAnsi="Times New Roman" w:cs="Times New Roman"/>
          <w:bCs/>
          <w:sz w:val="28"/>
          <w:szCs w:val="28"/>
          <w:u w:val="single"/>
          <w:lang w:eastAsia="ru-RU"/>
        </w:rPr>
        <w:t>к.е.н</w:t>
      </w:r>
      <w:proofErr w:type="spellEnd"/>
      <w:r w:rsidRPr="007C3E86">
        <w:rPr>
          <w:rFonts w:ascii="Times New Roman" w:eastAsia="Times New Roman" w:hAnsi="Times New Roman" w:cs="Times New Roman"/>
          <w:bCs/>
          <w:sz w:val="28"/>
          <w:szCs w:val="28"/>
          <w:u w:val="single"/>
          <w:lang w:eastAsia="ru-RU"/>
        </w:rPr>
        <w:t>.,</w:t>
      </w:r>
      <w:r w:rsidRPr="000F039E">
        <w:rPr>
          <w:rFonts w:ascii="Times New Roman" w:eastAsia="Times New Roman" w:hAnsi="Times New Roman" w:cs="Times New Roman"/>
          <w:bCs/>
          <w:sz w:val="28"/>
          <w:szCs w:val="28"/>
          <w:u w:val="single"/>
          <w:lang w:eastAsia="ru-RU"/>
        </w:rPr>
        <w:t xml:space="preserve"> </w:t>
      </w:r>
      <w:r>
        <w:rPr>
          <w:rFonts w:ascii="Times New Roman" w:eastAsia="Times New Roman" w:hAnsi="Times New Roman" w:cs="Times New Roman"/>
          <w:bCs/>
          <w:sz w:val="28"/>
          <w:szCs w:val="28"/>
          <w:u w:val="single"/>
          <w:lang w:eastAsia="ru-RU"/>
        </w:rPr>
        <w:t>доцент</w:t>
      </w:r>
    </w:p>
    <w:p w:rsidR="00297142" w:rsidRPr="007C3E86" w:rsidRDefault="00297142" w:rsidP="00297142">
      <w:pPr>
        <w:spacing w:after="0" w:line="240" w:lineRule="auto"/>
        <w:ind w:left="709"/>
        <w:jc w:val="center"/>
        <w:rPr>
          <w:rFonts w:ascii="Times New Roman" w:eastAsia="Times New Roman" w:hAnsi="Times New Roman" w:cs="Times New Roman"/>
          <w:sz w:val="20"/>
          <w:szCs w:val="20"/>
          <w:lang w:val="ru-RU" w:eastAsia="ru-RU"/>
        </w:rPr>
      </w:pPr>
      <w:r w:rsidRPr="007C3E86">
        <w:rPr>
          <w:rFonts w:ascii="Times New Roman" w:eastAsia="Times New Roman" w:hAnsi="Times New Roman" w:cs="Times New Roman"/>
          <w:sz w:val="20"/>
          <w:szCs w:val="20"/>
          <w:lang w:val="ru-RU" w:eastAsia="ru-RU"/>
        </w:rPr>
        <w:t>(</w:t>
      </w:r>
      <w:r w:rsidRPr="007C3E86">
        <w:rPr>
          <w:rFonts w:ascii="Times New Roman" w:eastAsia="Times New Roman" w:hAnsi="Times New Roman" w:cs="Times New Roman"/>
          <w:sz w:val="20"/>
          <w:szCs w:val="20"/>
          <w:lang w:eastAsia="ru-RU"/>
        </w:rPr>
        <w:t xml:space="preserve">П.І.Б. </w:t>
      </w:r>
      <w:proofErr w:type="spellStart"/>
      <w:r w:rsidRPr="007C3E86">
        <w:rPr>
          <w:rFonts w:ascii="Times New Roman" w:eastAsia="Times New Roman" w:hAnsi="Times New Roman" w:cs="Times New Roman"/>
          <w:sz w:val="20"/>
          <w:szCs w:val="20"/>
          <w:lang w:val="ru-RU" w:eastAsia="ru-RU"/>
        </w:rPr>
        <w:t>авторів</w:t>
      </w:r>
      <w:proofErr w:type="spellEnd"/>
      <w:r w:rsidRPr="007C3E86">
        <w:rPr>
          <w:rFonts w:ascii="Times New Roman" w:eastAsia="Times New Roman" w:hAnsi="Times New Roman" w:cs="Times New Roman"/>
          <w:sz w:val="20"/>
          <w:szCs w:val="20"/>
          <w:lang w:val="ru-RU" w:eastAsia="ru-RU"/>
        </w:rPr>
        <w:t>, посад</w:t>
      </w:r>
      <w:r w:rsidRPr="007C3E86">
        <w:rPr>
          <w:rFonts w:ascii="Times New Roman" w:eastAsia="Times New Roman" w:hAnsi="Times New Roman" w:cs="Times New Roman"/>
          <w:sz w:val="20"/>
          <w:szCs w:val="20"/>
          <w:lang w:eastAsia="ru-RU"/>
        </w:rPr>
        <w:t>а</w:t>
      </w:r>
      <w:r w:rsidRPr="007C3E86">
        <w:rPr>
          <w:rFonts w:ascii="Times New Roman" w:eastAsia="Times New Roman" w:hAnsi="Times New Roman" w:cs="Times New Roman"/>
          <w:sz w:val="20"/>
          <w:szCs w:val="20"/>
          <w:lang w:val="ru-RU" w:eastAsia="ru-RU"/>
        </w:rPr>
        <w:t xml:space="preserve">, </w:t>
      </w:r>
      <w:proofErr w:type="spellStart"/>
      <w:r w:rsidRPr="007C3E86">
        <w:rPr>
          <w:rFonts w:ascii="Times New Roman" w:eastAsia="Times New Roman" w:hAnsi="Times New Roman" w:cs="Times New Roman"/>
          <w:sz w:val="20"/>
          <w:szCs w:val="20"/>
          <w:lang w:val="ru-RU" w:eastAsia="ru-RU"/>
        </w:rPr>
        <w:t>науков</w:t>
      </w:r>
      <w:r w:rsidRPr="007C3E86">
        <w:rPr>
          <w:rFonts w:ascii="Times New Roman" w:eastAsia="Times New Roman" w:hAnsi="Times New Roman" w:cs="Times New Roman"/>
          <w:sz w:val="20"/>
          <w:szCs w:val="20"/>
          <w:lang w:eastAsia="ru-RU"/>
        </w:rPr>
        <w:t>ий</w:t>
      </w:r>
      <w:proofErr w:type="spellEnd"/>
      <w:r w:rsidRPr="007C3E86">
        <w:rPr>
          <w:rFonts w:ascii="Times New Roman" w:eastAsia="Times New Roman" w:hAnsi="Times New Roman" w:cs="Times New Roman"/>
          <w:sz w:val="20"/>
          <w:szCs w:val="20"/>
          <w:lang w:val="ru-RU" w:eastAsia="ru-RU"/>
        </w:rPr>
        <w:t xml:space="preserve"> ступ</w:t>
      </w:r>
      <w:r w:rsidRPr="007C3E86">
        <w:rPr>
          <w:rFonts w:ascii="Times New Roman" w:eastAsia="Times New Roman" w:hAnsi="Times New Roman" w:cs="Times New Roman"/>
          <w:sz w:val="20"/>
          <w:szCs w:val="20"/>
          <w:lang w:eastAsia="ru-RU"/>
        </w:rPr>
        <w:t>і</w:t>
      </w:r>
      <w:r w:rsidRPr="007C3E86">
        <w:rPr>
          <w:rFonts w:ascii="Times New Roman" w:eastAsia="Times New Roman" w:hAnsi="Times New Roman" w:cs="Times New Roman"/>
          <w:sz w:val="20"/>
          <w:szCs w:val="20"/>
          <w:lang w:val="ru-RU" w:eastAsia="ru-RU"/>
        </w:rPr>
        <w:t>н</w:t>
      </w:r>
      <w:r w:rsidRPr="007C3E86">
        <w:rPr>
          <w:rFonts w:ascii="Times New Roman" w:eastAsia="Times New Roman" w:hAnsi="Times New Roman" w:cs="Times New Roman"/>
          <w:sz w:val="20"/>
          <w:szCs w:val="20"/>
          <w:lang w:eastAsia="ru-RU"/>
        </w:rPr>
        <w:t>ь</w:t>
      </w:r>
      <w:r w:rsidRPr="007C3E86">
        <w:rPr>
          <w:rFonts w:ascii="Times New Roman" w:eastAsia="Times New Roman" w:hAnsi="Times New Roman" w:cs="Times New Roman"/>
          <w:sz w:val="20"/>
          <w:szCs w:val="20"/>
          <w:lang w:val="ru-RU" w:eastAsia="ru-RU"/>
        </w:rPr>
        <w:t xml:space="preserve">, </w:t>
      </w:r>
      <w:proofErr w:type="spellStart"/>
      <w:r w:rsidRPr="007C3E86">
        <w:rPr>
          <w:rFonts w:ascii="Times New Roman" w:eastAsia="Times New Roman" w:hAnsi="Times New Roman" w:cs="Times New Roman"/>
          <w:sz w:val="20"/>
          <w:szCs w:val="20"/>
          <w:lang w:val="ru-RU" w:eastAsia="ru-RU"/>
        </w:rPr>
        <w:t>вчен</w:t>
      </w:r>
      <w:proofErr w:type="spellEnd"/>
      <w:r w:rsidRPr="007C3E86">
        <w:rPr>
          <w:rFonts w:ascii="Times New Roman" w:eastAsia="Times New Roman" w:hAnsi="Times New Roman" w:cs="Times New Roman"/>
          <w:sz w:val="20"/>
          <w:szCs w:val="20"/>
          <w:lang w:eastAsia="ru-RU"/>
        </w:rPr>
        <w:t>е</w:t>
      </w:r>
      <w:r w:rsidRPr="007C3E86">
        <w:rPr>
          <w:rFonts w:ascii="Times New Roman" w:eastAsia="Times New Roman" w:hAnsi="Times New Roman" w:cs="Times New Roman"/>
          <w:sz w:val="20"/>
          <w:szCs w:val="20"/>
          <w:lang w:val="ru-RU" w:eastAsia="ru-RU"/>
        </w:rPr>
        <w:t xml:space="preserve"> </w:t>
      </w:r>
      <w:proofErr w:type="spellStart"/>
      <w:r w:rsidRPr="007C3E86">
        <w:rPr>
          <w:rFonts w:ascii="Times New Roman" w:eastAsia="Times New Roman" w:hAnsi="Times New Roman" w:cs="Times New Roman"/>
          <w:sz w:val="20"/>
          <w:szCs w:val="20"/>
          <w:lang w:val="ru-RU" w:eastAsia="ru-RU"/>
        </w:rPr>
        <w:t>звання</w:t>
      </w:r>
      <w:proofErr w:type="spellEnd"/>
      <w:r w:rsidRPr="007C3E86">
        <w:rPr>
          <w:rFonts w:ascii="Times New Roman" w:eastAsia="Times New Roman" w:hAnsi="Times New Roman" w:cs="Times New Roman"/>
          <w:sz w:val="20"/>
          <w:szCs w:val="20"/>
          <w:lang w:val="ru-RU" w:eastAsia="ru-RU"/>
        </w:rPr>
        <w:t>)</w:t>
      </w:r>
    </w:p>
    <w:p w:rsidR="00297142" w:rsidRPr="003129DF" w:rsidRDefault="00297142" w:rsidP="00297142">
      <w:pPr>
        <w:spacing w:after="0" w:line="240" w:lineRule="auto"/>
        <w:jc w:val="center"/>
        <w:rPr>
          <w:rFonts w:ascii="Times New Roman" w:hAnsi="Times New Roman" w:cs="Times New Roman"/>
          <w:color w:val="000000" w:themeColor="text1"/>
          <w:kern w:val="24"/>
          <w:sz w:val="24"/>
          <w:szCs w:val="24"/>
        </w:rPr>
      </w:pPr>
      <w:r w:rsidRPr="00105634">
        <w:rPr>
          <w:rFonts w:ascii="Times New Roman" w:hAnsi="Times New Roman" w:cs="Times New Roman"/>
          <w:color w:val="000000" w:themeColor="text1"/>
          <w:kern w:val="24"/>
          <w:sz w:val="24"/>
          <w:szCs w:val="24"/>
        </w:rPr>
        <w:br/>
      </w:r>
      <w:proofErr w:type="spellStart"/>
      <w:r w:rsidRPr="00EA272B">
        <w:rPr>
          <w:rFonts w:ascii="Times New Roman" w:hAnsi="Times New Roman" w:cs="Times New Roman"/>
          <w:b/>
          <w:bCs/>
          <w:color w:val="000000" w:themeColor="text1"/>
          <w:kern w:val="24"/>
          <w:sz w:val="28"/>
          <w:szCs w:val="28"/>
        </w:rPr>
        <w:t>Профайл</w:t>
      </w:r>
      <w:proofErr w:type="spellEnd"/>
      <w:r w:rsidRPr="00EA272B">
        <w:rPr>
          <w:rFonts w:ascii="Times New Roman" w:hAnsi="Times New Roman" w:cs="Times New Roman"/>
          <w:b/>
          <w:bCs/>
          <w:color w:val="000000" w:themeColor="text1"/>
          <w:kern w:val="24"/>
          <w:sz w:val="28"/>
          <w:szCs w:val="28"/>
        </w:rPr>
        <w:t xml:space="preserve"> викладача</w:t>
      </w:r>
      <w:r w:rsidRPr="00EA272B">
        <w:rPr>
          <w:rFonts w:ascii="Times New Roman" w:hAnsi="Times New Roman" w:cs="Times New Roman"/>
          <w:b/>
          <w:bCs/>
          <w:color w:val="000000" w:themeColor="text1"/>
          <w:kern w:val="24"/>
          <w:sz w:val="28"/>
          <w:szCs w:val="28"/>
        </w:rPr>
        <w:tab/>
      </w:r>
      <w:hyperlink r:id="rId5" w:history="1">
        <w:r w:rsidRPr="00EA272B">
          <w:rPr>
            <w:rStyle w:val="a3"/>
            <w:rFonts w:ascii="Times New Roman" w:hAnsi="Times New Roman" w:cs="Times New Roman"/>
            <w:kern w:val="24"/>
            <w:sz w:val="28"/>
            <w:szCs w:val="28"/>
          </w:rPr>
          <w:t>http://econom.chnu.edu.ua/kafedry-ekonomichnogo-fakultetu/kafedra-obliku-analizu-i-audytu/kolektyv-kafedry/kostash-tetyana-viktorivna</w:t>
        </w:r>
      </w:hyperlink>
      <w:r w:rsidRPr="00EA272B">
        <w:rPr>
          <w:rFonts w:ascii="Times New Roman" w:hAnsi="Times New Roman" w:cs="Times New Roman"/>
          <w:color w:val="000000" w:themeColor="text1"/>
          <w:kern w:val="24"/>
          <w:sz w:val="28"/>
          <w:szCs w:val="28"/>
        </w:rPr>
        <w:t xml:space="preserve"> </w:t>
      </w:r>
      <w:r w:rsidRPr="003129DF">
        <w:rPr>
          <w:rFonts w:ascii="Times New Roman" w:hAnsi="Times New Roman" w:cs="Times New Roman"/>
          <w:color w:val="000000" w:themeColor="text1"/>
          <w:kern w:val="24"/>
          <w:sz w:val="24"/>
          <w:szCs w:val="24"/>
        </w:rPr>
        <w:t>(посилання на сторінку кафедри з інформацією про викладача (-</w:t>
      </w:r>
      <w:proofErr w:type="spellStart"/>
      <w:r w:rsidRPr="003129DF">
        <w:rPr>
          <w:rFonts w:ascii="Times New Roman" w:hAnsi="Times New Roman" w:cs="Times New Roman"/>
          <w:color w:val="000000" w:themeColor="text1"/>
          <w:kern w:val="24"/>
          <w:sz w:val="24"/>
          <w:szCs w:val="24"/>
        </w:rPr>
        <w:t>ів</w:t>
      </w:r>
      <w:proofErr w:type="spellEnd"/>
      <w:r w:rsidRPr="003129DF">
        <w:rPr>
          <w:rFonts w:ascii="Times New Roman" w:hAnsi="Times New Roman" w:cs="Times New Roman"/>
          <w:color w:val="000000" w:themeColor="text1"/>
          <w:kern w:val="24"/>
          <w:sz w:val="24"/>
          <w:szCs w:val="24"/>
        </w:rPr>
        <w:t>))</w:t>
      </w:r>
    </w:p>
    <w:p w:rsidR="00297142" w:rsidRPr="00EA272B" w:rsidRDefault="00297142" w:rsidP="00297142">
      <w:pPr>
        <w:spacing w:after="0" w:line="240" w:lineRule="auto"/>
        <w:rPr>
          <w:rFonts w:ascii="Times New Roman" w:hAnsi="Times New Roman" w:cs="Times New Roman"/>
          <w:color w:val="000000" w:themeColor="text1"/>
          <w:kern w:val="24"/>
          <w:sz w:val="28"/>
          <w:szCs w:val="28"/>
        </w:rPr>
      </w:pPr>
    </w:p>
    <w:p w:rsidR="00297142" w:rsidRPr="00EA272B" w:rsidRDefault="00297142" w:rsidP="00297142">
      <w:pPr>
        <w:spacing w:after="0" w:line="240" w:lineRule="auto"/>
        <w:rPr>
          <w:sz w:val="28"/>
          <w:szCs w:val="28"/>
        </w:rPr>
      </w:pPr>
      <w:r w:rsidRPr="00EA272B">
        <w:rPr>
          <w:rFonts w:ascii="Times New Roman" w:hAnsi="Times New Roman" w:cs="Times New Roman"/>
          <w:b/>
          <w:bCs/>
          <w:color w:val="000000" w:themeColor="text1"/>
          <w:kern w:val="24"/>
          <w:sz w:val="28"/>
          <w:szCs w:val="28"/>
        </w:rPr>
        <w:t>Контактний тел.</w:t>
      </w:r>
      <w:r w:rsidRPr="00EA272B">
        <w:rPr>
          <w:rFonts w:ascii="Times New Roman" w:hAnsi="Times New Roman" w:cs="Times New Roman"/>
          <w:b/>
          <w:bCs/>
          <w:color w:val="000000" w:themeColor="text1"/>
          <w:kern w:val="24"/>
          <w:sz w:val="28"/>
          <w:szCs w:val="28"/>
        </w:rPr>
        <w:tab/>
      </w:r>
      <w:r w:rsidRPr="00EA272B">
        <w:rPr>
          <w:rFonts w:ascii="Times New Roman" w:hAnsi="Times New Roman" w:cs="Times New Roman"/>
          <w:b/>
          <w:bCs/>
          <w:color w:val="000000" w:themeColor="text1"/>
          <w:kern w:val="24"/>
          <w:sz w:val="28"/>
          <w:szCs w:val="28"/>
        </w:rPr>
        <w:tab/>
      </w:r>
      <w:r w:rsidRPr="00EA272B">
        <w:rPr>
          <w:rFonts w:ascii="Times New Roman" w:hAnsi="Times New Roman" w:cs="Times New Roman"/>
          <w:sz w:val="28"/>
          <w:szCs w:val="28"/>
        </w:rPr>
        <w:t>+38(0372)522691</w:t>
      </w:r>
    </w:p>
    <w:p w:rsidR="00297142" w:rsidRPr="00796C18" w:rsidRDefault="00297142" w:rsidP="00297142">
      <w:pPr>
        <w:spacing w:after="0" w:line="240" w:lineRule="auto"/>
        <w:rPr>
          <w:rFonts w:ascii="Times New Roman" w:hAnsi="Times New Roman" w:cs="Times New Roman"/>
          <w:color w:val="000000" w:themeColor="text1"/>
          <w:kern w:val="24"/>
          <w:sz w:val="28"/>
          <w:szCs w:val="28"/>
        </w:rPr>
      </w:pPr>
      <w:r w:rsidRPr="00EA272B">
        <w:rPr>
          <w:rFonts w:ascii="Times New Roman" w:hAnsi="Times New Roman" w:cs="Times New Roman"/>
          <w:color w:val="000000" w:themeColor="text1"/>
          <w:kern w:val="24"/>
          <w:sz w:val="28"/>
          <w:szCs w:val="28"/>
        </w:rPr>
        <w:br/>
      </w:r>
      <w:r w:rsidRPr="00EA272B">
        <w:rPr>
          <w:rFonts w:ascii="Times New Roman" w:hAnsi="Times New Roman" w:cs="Times New Roman"/>
          <w:b/>
          <w:bCs/>
          <w:color w:val="000000" w:themeColor="text1"/>
          <w:kern w:val="24"/>
          <w:sz w:val="28"/>
          <w:szCs w:val="28"/>
          <w:lang w:val="pl-PL"/>
        </w:rPr>
        <w:t>E-mail:</w:t>
      </w:r>
      <w:r w:rsidRPr="00EA272B">
        <w:rPr>
          <w:rFonts w:ascii="Times New Roman" w:hAnsi="Times New Roman" w:cs="Times New Roman"/>
          <w:b/>
          <w:bCs/>
          <w:color w:val="000000" w:themeColor="text1"/>
          <w:kern w:val="24"/>
          <w:sz w:val="28"/>
          <w:szCs w:val="28"/>
        </w:rPr>
        <w:tab/>
      </w:r>
      <w:r w:rsidRPr="00EA272B">
        <w:rPr>
          <w:rFonts w:ascii="Times New Roman" w:hAnsi="Times New Roman" w:cs="Times New Roman"/>
          <w:b/>
          <w:bCs/>
          <w:color w:val="000000" w:themeColor="text1"/>
          <w:kern w:val="24"/>
          <w:sz w:val="28"/>
          <w:szCs w:val="28"/>
        </w:rPr>
        <w:tab/>
      </w:r>
      <w:r w:rsidRPr="00EA272B">
        <w:rPr>
          <w:rFonts w:ascii="Times New Roman" w:hAnsi="Times New Roman" w:cs="Times New Roman"/>
          <w:b/>
          <w:bCs/>
          <w:color w:val="000000" w:themeColor="text1"/>
          <w:kern w:val="24"/>
          <w:sz w:val="28"/>
          <w:szCs w:val="28"/>
        </w:rPr>
        <w:tab/>
      </w:r>
      <w:r w:rsidRPr="00EA272B">
        <w:rPr>
          <w:rFonts w:ascii="Times New Roman" w:hAnsi="Times New Roman" w:cs="Times New Roman"/>
          <w:color w:val="000000" w:themeColor="text1"/>
          <w:kern w:val="24"/>
          <w:sz w:val="28"/>
          <w:szCs w:val="28"/>
          <w:lang w:val="en-US"/>
        </w:rPr>
        <w:t>t</w:t>
      </w:r>
      <w:r w:rsidRPr="00796C18">
        <w:rPr>
          <w:rFonts w:ascii="Times New Roman" w:hAnsi="Times New Roman" w:cs="Times New Roman"/>
          <w:color w:val="000000" w:themeColor="text1"/>
          <w:kern w:val="24"/>
          <w:sz w:val="28"/>
          <w:szCs w:val="28"/>
        </w:rPr>
        <w:t>.</w:t>
      </w:r>
      <w:proofErr w:type="spellStart"/>
      <w:r w:rsidRPr="00EA272B">
        <w:rPr>
          <w:rFonts w:ascii="Times New Roman" w:hAnsi="Times New Roman" w:cs="Times New Roman"/>
          <w:color w:val="000000" w:themeColor="text1"/>
          <w:kern w:val="24"/>
          <w:sz w:val="28"/>
          <w:szCs w:val="28"/>
          <w:lang w:val="en-US"/>
        </w:rPr>
        <w:t>kostash</w:t>
      </w:r>
      <w:proofErr w:type="spellEnd"/>
      <w:r w:rsidRPr="00EA272B">
        <w:rPr>
          <w:rFonts w:ascii="Times New Roman" w:hAnsi="Times New Roman" w:cs="Times New Roman"/>
          <w:color w:val="000000" w:themeColor="text1"/>
          <w:kern w:val="24"/>
          <w:sz w:val="28"/>
          <w:szCs w:val="28"/>
        </w:rPr>
        <w:t xml:space="preserve"> </w:t>
      </w:r>
      <w:r w:rsidRPr="00796C18">
        <w:rPr>
          <w:rFonts w:ascii="Times New Roman" w:hAnsi="Times New Roman" w:cs="Times New Roman"/>
          <w:color w:val="000000" w:themeColor="text1"/>
          <w:kern w:val="24"/>
          <w:sz w:val="28"/>
          <w:szCs w:val="28"/>
        </w:rPr>
        <w:t>@</w:t>
      </w:r>
      <w:proofErr w:type="spellStart"/>
      <w:r w:rsidRPr="00EA272B">
        <w:rPr>
          <w:rFonts w:ascii="Times New Roman" w:hAnsi="Times New Roman" w:cs="Times New Roman"/>
          <w:color w:val="000000" w:themeColor="text1"/>
          <w:kern w:val="24"/>
          <w:sz w:val="28"/>
          <w:szCs w:val="28"/>
          <w:lang w:val="en-US"/>
        </w:rPr>
        <w:t>chu</w:t>
      </w:r>
      <w:proofErr w:type="spellEnd"/>
      <w:r w:rsidRPr="00796C18">
        <w:rPr>
          <w:rFonts w:ascii="Times New Roman" w:hAnsi="Times New Roman" w:cs="Times New Roman"/>
          <w:color w:val="000000" w:themeColor="text1"/>
          <w:kern w:val="24"/>
          <w:sz w:val="28"/>
          <w:szCs w:val="28"/>
        </w:rPr>
        <w:t>.</w:t>
      </w:r>
      <w:proofErr w:type="spellStart"/>
      <w:r w:rsidRPr="00EA272B">
        <w:rPr>
          <w:rFonts w:ascii="Times New Roman" w:hAnsi="Times New Roman" w:cs="Times New Roman"/>
          <w:color w:val="000000" w:themeColor="text1"/>
          <w:kern w:val="24"/>
          <w:sz w:val="28"/>
          <w:szCs w:val="28"/>
          <w:lang w:val="en-US"/>
        </w:rPr>
        <w:t>edu</w:t>
      </w:r>
      <w:proofErr w:type="spellEnd"/>
      <w:r w:rsidRPr="00796C18">
        <w:rPr>
          <w:rFonts w:ascii="Times New Roman" w:hAnsi="Times New Roman" w:cs="Times New Roman"/>
          <w:color w:val="000000" w:themeColor="text1"/>
          <w:kern w:val="24"/>
          <w:sz w:val="28"/>
          <w:szCs w:val="28"/>
        </w:rPr>
        <w:t>.</w:t>
      </w:r>
      <w:proofErr w:type="spellStart"/>
      <w:r w:rsidRPr="00EA272B">
        <w:rPr>
          <w:rFonts w:ascii="Times New Roman" w:hAnsi="Times New Roman" w:cs="Times New Roman"/>
          <w:color w:val="000000" w:themeColor="text1"/>
          <w:kern w:val="24"/>
          <w:sz w:val="28"/>
          <w:szCs w:val="28"/>
          <w:lang w:val="en-US"/>
        </w:rPr>
        <w:t>ua</w:t>
      </w:r>
      <w:proofErr w:type="spellEnd"/>
    </w:p>
    <w:p w:rsidR="00297142" w:rsidRPr="00EA272B" w:rsidRDefault="00297142" w:rsidP="00297142">
      <w:pPr>
        <w:spacing w:after="0" w:line="240" w:lineRule="auto"/>
        <w:rPr>
          <w:rFonts w:ascii="Times New Roman" w:hAnsi="Times New Roman" w:cs="Times New Roman"/>
          <w:color w:val="000000" w:themeColor="text1"/>
          <w:kern w:val="24"/>
          <w:sz w:val="28"/>
          <w:szCs w:val="28"/>
        </w:rPr>
      </w:pPr>
      <w:r w:rsidRPr="00EA272B">
        <w:rPr>
          <w:rFonts w:ascii="Times New Roman" w:hAnsi="Times New Roman" w:cs="Times New Roman"/>
          <w:color w:val="000000" w:themeColor="text1"/>
          <w:kern w:val="24"/>
          <w:sz w:val="28"/>
          <w:szCs w:val="28"/>
        </w:rPr>
        <w:br/>
      </w:r>
      <w:r w:rsidRPr="00EA272B">
        <w:rPr>
          <w:rFonts w:ascii="Times New Roman" w:hAnsi="Times New Roman" w:cs="Times New Roman"/>
          <w:b/>
          <w:bCs/>
          <w:color w:val="000000" w:themeColor="text1"/>
          <w:kern w:val="24"/>
          <w:sz w:val="28"/>
          <w:szCs w:val="28"/>
        </w:rPr>
        <w:t xml:space="preserve">Сторінка курсу в </w:t>
      </w:r>
      <w:r w:rsidRPr="00EA272B">
        <w:rPr>
          <w:rFonts w:ascii="Times New Roman" w:hAnsi="Times New Roman" w:cs="Times New Roman"/>
          <w:b/>
          <w:bCs/>
          <w:color w:val="000000" w:themeColor="text1"/>
          <w:kern w:val="24"/>
          <w:sz w:val="28"/>
          <w:szCs w:val="28"/>
          <w:lang w:val="pl-PL"/>
        </w:rPr>
        <w:t>Moodle</w:t>
      </w:r>
      <w:r w:rsidRPr="00EA272B">
        <w:rPr>
          <w:rFonts w:ascii="Times New Roman" w:hAnsi="Times New Roman" w:cs="Times New Roman"/>
          <w:b/>
          <w:bCs/>
          <w:color w:val="000000" w:themeColor="text1"/>
          <w:kern w:val="24"/>
          <w:sz w:val="28"/>
          <w:szCs w:val="28"/>
        </w:rPr>
        <w:tab/>
      </w:r>
      <w:r w:rsidRPr="00EA272B">
        <w:rPr>
          <w:rFonts w:ascii="Times New Roman" w:hAnsi="Times New Roman" w:cs="Times New Roman"/>
          <w:color w:val="000000" w:themeColor="text1"/>
          <w:kern w:val="24"/>
          <w:sz w:val="28"/>
          <w:szCs w:val="28"/>
        </w:rPr>
        <w:t xml:space="preserve"> </w:t>
      </w:r>
    </w:p>
    <w:p w:rsidR="00297142" w:rsidRPr="00EA272B" w:rsidRDefault="00297142" w:rsidP="00297142">
      <w:pPr>
        <w:spacing w:after="0" w:line="240" w:lineRule="auto"/>
        <w:rPr>
          <w:rFonts w:ascii="Times New Roman" w:hAnsi="Times New Roman" w:cs="Times New Roman"/>
          <w:b/>
          <w:bCs/>
          <w:color w:val="000000" w:themeColor="text1"/>
          <w:kern w:val="24"/>
          <w:sz w:val="28"/>
          <w:szCs w:val="28"/>
        </w:rPr>
      </w:pPr>
      <w:r w:rsidRPr="00EA272B">
        <w:rPr>
          <w:rFonts w:ascii="Times New Roman" w:hAnsi="Times New Roman" w:cs="Times New Roman"/>
          <w:color w:val="000000" w:themeColor="text1"/>
          <w:kern w:val="24"/>
          <w:sz w:val="28"/>
          <w:szCs w:val="28"/>
        </w:rPr>
        <w:br/>
      </w:r>
    </w:p>
    <w:p w:rsidR="00297142" w:rsidRDefault="00297142" w:rsidP="00297142">
      <w:pPr>
        <w:spacing w:after="0" w:line="240" w:lineRule="auto"/>
        <w:rPr>
          <w:rFonts w:ascii="Times New Roman" w:hAnsi="Times New Roman" w:cs="Times New Roman"/>
          <w:color w:val="000000" w:themeColor="text1"/>
          <w:kern w:val="24"/>
          <w:sz w:val="28"/>
          <w:szCs w:val="28"/>
        </w:rPr>
      </w:pPr>
      <w:r w:rsidRPr="00EA272B">
        <w:rPr>
          <w:rFonts w:ascii="Times New Roman" w:hAnsi="Times New Roman" w:cs="Times New Roman"/>
          <w:b/>
          <w:bCs/>
          <w:color w:val="000000" w:themeColor="text1"/>
          <w:kern w:val="24"/>
          <w:sz w:val="28"/>
          <w:szCs w:val="28"/>
        </w:rPr>
        <w:t>Консультації</w:t>
      </w:r>
      <w:r w:rsidRPr="00EA272B">
        <w:rPr>
          <w:rFonts w:ascii="Times New Roman" w:hAnsi="Times New Roman" w:cs="Times New Roman"/>
          <w:b/>
          <w:bCs/>
          <w:color w:val="000000" w:themeColor="text1"/>
          <w:kern w:val="24"/>
          <w:sz w:val="28"/>
          <w:szCs w:val="28"/>
        </w:rPr>
        <w:tab/>
      </w:r>
      <w:r w:rsidRPr="00EA272B">
        <w:rPr>
          <w:rFonts w:ascii="Times New Roman" w:hAnsi="Times New Roman" w:cs="Times New Roman"/>
          <w:b/>
          <w:bCs/>
          <w:color w:val="000000" w:themeColor="text1"/>
          <w:kern w:val="24"/>
          <w:sz w:val="28"/>
          <w:szCs w:val="28"/>
        </w:rPr>
        <w:tab/>
      </w:r>
      <w:r w:rsidRPr="00EA272B">
        <w:rPr>
          <w:rFonts w:ascii="Times New Roman" w:hAnsi="Times New Roman" w:cs="Times New Roman"/>
          <w:color w:val="000000" w:themeColor="text1"/>
          <w:kern w:val="24"/>
          <w:sz w:val="28"/>
          <w:szCs w:val="28"/>
        </w:rPr>
        <w:t xml:space="preserve">Онлайн-консультації:   </w:t>
      </w:r>
      <w:r>
        <w:rPr>
          <w:rFonts w:ascii="Times New Roman" w:hAnsi="Times New Roman" w:cs="Times New Roman"/>
          <w:color w:val="000000" w:themeColor="text1"/>
          <w:kern w:val="24"/>
          <w:sz w:val="28"/>
          <w:szCs w:val="28"/>
        </w:rPr>
        <w:t xml:space="preserve"> </w:t>
      </w:r>
      <w:r w:rsidRPr="00EA272B">
        <w:rPr>
          <w:rFonts w:ascii="Times New Roman" w:hAnsi="Times New Roman" w:cs="Times New Roman"/>
          <w:color w:val="000000" w:themeColor="text1"/>
          <w:kern w:val="24"/>
          <w:sz w:val="28"/>
          <w:szCs w:val="28"/>
        </w:rPr>
        <w:br/>
      </w:r>
      <w:r w:rsidRPr="00EA272B">
        <w:rPr>
          <w:rFonts w:ascii="Times New Roman" w:hAnsi="Times New Roman" w:cs="Times New Roman"/>
          <w:color w:val="000000" w:themeColor="text1"/>
          <w:kern w:val="24"/>
          <w:sz w:val="28"/>
          <w:szCs w:val="28"/>
        </w:rPr>
        <w:tab/>
      </w:r>
      <w:r w:rsidRPr="00EA272B">
        <w:rPr>
          <w:rFonts w:ascii="Times New Roman" w:hAnsi="Times New Roman" w:cs="Times New Roman"/>
          <w:color w:val="000000" w:themeColor="text1"/>
          <w:kern w:val="24"/>
          <w:sz w:val="28"/>
          <w:szCs w:val="28"/>
        </w:rPr>
        <w:tab/>
      </w:r>
      <w:r w:rsidRPr="00EA272B">
        <w:rPr>
          <w:rFonts w:ascii="Times New Roman" w:hAnsi="Times New Roman" w:cs="Times New Roman"/>
          <w:color w:val="000000" w:themeColor="text1"/>
          <w:kern w:val="24"/>
          <w:sz w:val="28"/>
          <w:szCs w:val="28"/>
        </w:rPr>
        <w:tab/>
      </w:r>
      <w:r w:rsidRPr="00ED3817">
        <w:rPr>
          <w:rFonts w:ascii="Times New Roman" w:hAnsi="Times New Roman" w:cs="Times New Roman"/>
          <w:color w:val="000000" w:themeColor="text1"/>
          <w:kern w:val="24"/>
          <w:sz w:val="28"/>
          <w:szCs w:val="28"/>
        </w:rPr>
        <w:tab/>
      </w:r>
      <w:r w:rsidRPr="00D21A74">
        <w:rPr>
          <w:rFonts w:ascii="Times New Roman" w:hAnsi="Times New Roman" w:cs="Times New Roman"/>
          <w:color w:val="000000" w:themeColor="text1"/>
          <w:kern w:val="24"/>
          <w:sz w:val="28"/>
          <w:szCs w:val="28"/>
        </w:rPr>
        <w:t>Очні консультації:</w:t>
      </w:r>
      <w:r w:rsidRPr="00ED3817">
        <w:rPr>
          <w:rFonts w:ascii="Times New Roman" w:hAnsi="Times New Roman" w:cs="Times New Roman"/>
          <w:color w:val="000000" w:themeColor="text1"/>
          <w:kern w:val="24"/>
          <w:sz w:val="28"/>
          <w:szCs w:val="28"/>
        </w:rPr>
        <w:t xml:space="preserve"> </w:t>
      </w:r>
      <w:r>
        <w:rPr>
          <w:rFonts w:ascii="Times New Roman" w:hAnsi="Times New Roman" w:cs="Times New Roman"/>
          <w:color w:val="000000" w:themeColor="text1"/>
          <w:kern w:val="24"/>
          <w:sz w:val="28"/>
          <w:szCs w:val="28"/>
        </w:rPr>
        <w:t xml:space="preserve">        </w:t>
      </w:r>
    </w:p>
    <w:p w:rsidR="00297142" w:rsidRPr="00ED3817" w:rsidRDefault="00297142" w:rsidP="00297142">
      <w:pPr>
        <w:spacing w:after="0" w:line="240" w:lineRule="auto"/>
        <w:rPr>
          <w:rFonts w:ascii="Times New Roman" w:hAnsi="Times New Roman" w:cs="Times New Roman"/>
          <w:color w:val="000000" w:themeColor="text1"/>
          <w:kern w:val="24"/>
          <w:sz w:val="28"/>
          <w:szCs w:val="28"/>
        </w:rPr>
      </w:pPr>
    </w:p>
    <w:p w:rsidR="00297142" w:rsidRPr="00C34EE5" w:rsidRDefault="00297142" w:rsidP="00297142">
      <w:pPr>
        <w:spacing w:after="0" w:line="240" w:lineRule="auto"/>
        <w:ind w:firstLine="709"/>
        <w:jc w:val="both"/>
        <w:rPr>
          <w:rFonts w:ascii="Times New Roman" w:hAnsi="Times New Roman" w:cs="Times New Roman"/>
          <w:color w:val="000000" w:themeColor="text1"/>
          <w:kern w:val="24"/>
          <w:sz w:val="24"/>
          <w:szCs w:val="24"/>
          <w:highlight w:val="yellow"/>
        </w:rPr>
      </w:pPr>
      <w:r w:rsidRPr="001122BA">
        <w:rPr>
          <w:rFonts w:ascii="Times New Roman" w:hAnsi="Times New Roman" w:cs="Times New Roman"/>
          <w:b/>
          <w:bCs/>
          <w:color w:val="000000" w:themeColor="text1"/>
          <w:kern w:val="24"/>
          <w:sz w:val="24"/>
          <w:szCs w:val="24"/>
        </w:rPr>
        <w:lastRenderedPageBreak/>
        <w:t>1. Анотація освітньої компоненти</w:t>
      </w:r>
    </w:p>
    <w:p w:rsidR="00A771AC" w:rsidRPr="00A771AC" w:rsidRDefault="00A771AC" w:rsidP="00A771AC">
      <w:pPr>
        <w:spacing w:after="0" w:line="240" w:lineRule="auto"/>
        <w:ind w:firstLine="567"/>
        <w:jc w:val="both"/>
        <w:rPr>
          <w:rFonts w:ascii="Times New Roman" w:eastAsia="Times New Roman" w:hAnsi="Times New Roman" w:cs="Times New Roman"/>
          <w:sz w:val="24"/>
          <w:szCs w:val="24"/>
          <w:lang w:eastAsia="ru-RU"/>
        </w:rPr>
      </w:pPr>
      <w:r w:rsidRPr="00A771AC">
        <w:rPr>
          <w:rFonts w:ascii="Times New Roman" w:eastAsia="Times New Roman" w:hAnsi="Times New Roman" w:cs="Times New Roman"/>
          <w:sz w:val="24"/>
          <w:szCs w:val="24"/>
          <w:lang w:eastAsia="ru-RU"/>
        </w:rPr>
        <w:t xml:space="preserve">В організації самостійної роботи </w:t>
      </w:r>
      <w:r w:rsidR="000E3006">
        <w:rPr>
          <w:rFonts w:ascii="Times New Roman" w:eastAsia="Times New Roman" w:hAnsi="Times New Roman" w:cs="Times New Roman"/>
          <w:sz w:val="24"/>
          <w:szCs w:val="24"/>
          <w:lang w:eastAsia="ru-RU"/>
        </w:rPr>
        <w:t>здобувачів</w:t>
      </w:r>
      <w:r w:rsidRPr="00A771AC">
        <w:rPr>
          <w:rFonts w:ascii="Times New Roman" w:eastAsia="Times New Roman" w:hAnsi="Times New Roman" w:cs="Times New Roman"/>
          <w:sz w:val="24"/>
          <w:szCs w:val="24"/>
          <w:lang w:eastAsia="ru-RU"/>
        </w:rPr>
        <w:t xml:space="preserve"> за кредитно-трансферною системою організації навчання важливе місце посідає виконання курсових робіт, які дають змогу оцінити рівень поглибленого вивчення і додаткової розробки тем, передбачених </w:t>
      </w:r>
      <w:r w:rsidR="002E325A">
        <w:rPr>
          <w:rFonts w:ascii="Times New Roman" w:eastAsia="Times New Roman" w:hAnsi="Times New Roman" w:cs="Times New Roman"/>
          <w:sz w:val="24"/>
          <w:szCs w:val="24"/>
          <w:lang w:eastAsia="ru-RU"/>
        </w:rPr>
        <w:t>робочою програмою</w:t>
      </w:r>
      <w:r w:rsidRPr="00A771AC">
        <w:rPr>
          <w:rFonts w:ascii="Times New Roman" w:eastAsia="Times New Roman" w:hAnsi="Times New Roman" w:cs="Times New Roman"/>
          <w:sz w:val="24"/>
          <w:szCs w:val="24"/>
          <w:lang w:eastAsia="ru-RU"/>
        </w:rPr>
        <w:t xml:space="preserve"> вивчення дисципліни «Фінансовий облік», розкри</w:t>
      </w:r>
      <w:r w:rsidR="00E51C53">
        <w:rPr>
          <w:rFonts w:ascii="Times New Roman" w:eastAsia="Times New Roman" w:hAnsi="Times New Roman" w:cs="Times New Roman"/>
          <w:sz w:val="24"/>
          <w:szCs w:val="24"/>
          <w:lang w:eastAsia="ru-RU"/>
        </w:rPr>
        <w:t>ття</w:t>
      </w:r>
      <w:r w:rsidRPr="00A771AC">
        <w:rPr>
          <w:rFonts w:ascii="Times New Roman" w:eastAsia="Times New Roman" w:hAnsi="Times New Roman" w:cs="Times New Roman"/>
          <w:sz w:val="24"/>
          <w:szCs w:val="24"/>
          <w:lang w:eastAsia="ru-RU"/>
        </w:rPr>
        <w:t xml:space="preserve"> проблемн</w:t>
      </w:r>
      <w:r w:rsidR="00E51C53">
        <w:rPr>
          <w:rFonts w:ascii="Times New Roman" w:eastAsia="Times New Roman" w:hAnsi="Times New Roman" w:cs="Times New Roman"/>
          <w:sz w:val="24"/>
          <w:szCs w:val="24"/>
          <w:lang w:eastAsia="ru-RU"/>
        </w:rPr>
        <w:t>их</w:t>
      </w:r>
      <w:r w:rsidRPr="00A771AC">
        <w:rPr>
          <w:rFonts w:ascii="Times New Roman" w:eastAsia="Times New Roman" w:hAnsi="Times New Roman" w:cs="Times New Roman"/>
          <w:sz w:val="24"/>
          <w:szCs w:val="24"/>
          <w:lang w:eastAsia="ru-RU"/>
        </w:rPr>
        <w:t xml:space="preserve"> аспект</w:t>
      </w:r>
      <w:r w:rsidR="00E51C53">
        <w:rPr>
          <w:rFonts w:ascii="Times New Roman" w:eastAsia="Times New Roman" w:hAnsi="Times New Roman" w:cs="Times New Roman"/>
          <w:sz w:val="24"/>
          <w:szCs w:val="24"/>
          <w:lang w:eastAsia="ru-RU"/>
        </w:rPr>
        <w:t>ів</w:t>
      </w:r>
      <w:r w:rsidRPr="00A771AC">
        <w:rPr>
          <w:rFonts w:ascii="Times New Roman" w:eastAsia="Times New Roman" w:hAnsi="Times New Roman" w:cs="Times New Roman"/>
          <w:sz w:val="24"/>
          <w:szCs w:val="24"/>
          <w:lang w:eastAsia="ru-RU"/>
        </w:rPr>
        <w:t xml:space="preserve"> ведення фінансового обліку окремих об’єктів на підприємствах різних форм власності і організаційно-правових форм. </w:t>
      </w:r>
    </w:p>
    <w:p w:rsidR="00A771AC" w:rsidRPr="00A771AC" w:rsidRDefault="00A771AC" w:rsidP="00542BD0">
      <w:pPr>
        <w:spacing w:after="0" w:line="240" w:lineRule="auto"/>
        <w:ind w:firstLine="567"/>
        <w:jc w:val="both"/>
        <w:rPr>
          <w:rFonts w:ascii="Times New Roman" w:eastAsia="Times New Roman" w:hAnsi="Times New Roman" w:cs="Times New Roman"/>
          <w:sz w:val="24"/>
          <w:szCs w:val="24"/>
          <w:lang w:eastAsia="ru-RU"/>
        </w:rPr>
      </w:pPr>
      <w:r w:rsidRPr="00A771AC">
        <w:rPr>
          <w:rFonts w:ascii="Times New Roman" w:eastAsia="Times New Roman" w:hAnsi="Times New Roman" w:cs="Times New Roman"/>
          <w:sz w:val="24"/>
          <w:szCs w:val="24"/>
          <w:lang w:eastAsia="ru-RU"/>
        </w:rPr>
        <w:t xml:space="preserve">Курсова робота – це самостійно виконане завдання, в якому </w:t>
      </w:r>
      <w:r w:rsidR="000E3006">
        <w:rPr>
          <w:rFonts w:ascii="Times New Roman" w:eastAsia="Times New Roman" w:hAnsi="Times New Roman" w:cs="Times New Roman"/>
          <w:sz w:val="24"/>
          <w:szCs w:val="24"/>
          <w:lang w:eastAsia="ru-RU"/>
        </w:rPr>
        <w:t>здобувач</w:t>
      </w:r>
      <w:r w:rsidRPr="00A771AC">
        <w:rPr>
          <w:rFonts w:ascii="Times New Roman" w:eastAsia="Times New Roman" w:hAnsi="Times New Roman" w:cs="Times New Roman"/>
          <w:sz w:val="24"/>
          <w:szCs w:val="24"/>
          <w:lang w:eastAsia="ru-RU"/>
        </w:rPr>
        <w:t xml:space="preserve"> демонструє вміння аргументувати теоретичні положення, систематизувати й узагальнювати </w:t>
      </w:r>
      <w:r w:rsidR="00542BD0">
        <w:rPr>
          <w:rFonts w:ascii="Times New Roman" w:eastAsia="Times New Roman" w:hAnsi="Times New Roman" w:cs="Times New Roman"/>
          <w:sz w:val="24"/>
          <w:szCs w:val="24"/>
          <w:lang w:eastAsia="ru-RU"/>
        </w:rPr>
        <w:t xml:space="preserve">практичний </w:t>
      </w:r>
      <w:r w:rsidRPr="00A771AC">
        <w:rPr>
          <w:rFonts w:ascii="Times New Roman" w:eastAsia="Times New Roman" w:hAnsi="Times New Roman" w:cs="Times New Roman"/>
          <w:sz w:val="24"/>
          <w:szCs w:val="24"/>
          <w:lang w:eastAsia="ru-RU"/>
        </w:rPr>
        <w:t>матеріал</w:t>
      </w:r>
      <w:r w:rsidR="00542BD0">
        <w:rPr>
          <w:rFonts w:ascii="Times New Roman" w:eastAsia="Times New Roman" w:hAnsi="Times New Roman" w:cs="Times New Roman"/>
          <w:sz w:val="24"/>
          <w:szCs w:val="24"/>
          <w:lang w:eastAsia="ru-RU"/>
        </w:rPr>
        <w:t>,</w:t>
      </w:r>
      <w:r w:rsidRPr="00A771AC">
        <w:rPr>
          <w:rFonts w:ascii="Times New Roman" w:eastAsia="Times New Roman" w:hAnsi="Times New Roman" w:cs="Times New Roman"/>
          <w:sz w:val="24"/>
          <w:szCs w:val="24"/>
          <w:lang w:eastAsia="ru-RU"/>
        </w:rPr>
        <w:t xml:space="preserve"> розробляти конкретні пропозиції</w:t>
      </w:r>
      <w:r w:rsidR="00542BD0">
        <w:rPr>
          <w:rFonts w:ascii="Times New Roman" w:eastAsia="Times New Roman" w:hAnsi="Times New Roman" w:cs="Times New Roman"/>
          <w:sz w:val="24"/>
          <w:szCs w:val="24"/>
          <w:lang w:eastAsia="ru-RU"/>
        </w:rPr>
        <w:t xml:space="preserve">, </w:t>
      </w:r>
      <w:r w:rsidR="00542BD0" w:rsidRPr="00542BD0">
        <w:rPr>
          <w:rFonts w:ascii="Times New Roman" w:eastAsia="Times New Roman" w:hAnsi="Times New Roman" w:cs="Times New Roman"/>
          <w:sz w:val="24"/>
          <w:szCs w:val="24"/>
          <w:lang w:eastAsia="ru-RU"/>
        </w:rPr>
        <w:t xml:space="preserve">використовувати набуті знання відповідно до вимог ОПП «Облік і </w:t>
      </w:r>
      <w:r w:rsidR="00542BD0">
        <w:rPr>
          <w:rFonts w:ascii="Times New Roman" w:eastAsia="Times New Roman" w:hAnsi="Times New Roman" w:cs="Times New Roman"/>
          <w:sz w:val="24"/>
          <w:szCs w:val="24"/>
          <w:lang w:eastAsia="ru-RU"/>
        </w:rPr>
        <w:t>оподаткування</w:t>
      </w:r>
      <w:r w:rsidR="00542BD0" w:rsidRPr="00542BD0">
        <w:rPr>
          <w:rFonts w:ascii="Times New Roman" w:eastAsia="Times New Roman" w:hAnsi="Times New Roman" w:cs="Times New Roman"/>
          <w:sz w:val="24"/>
          <w:szCs w:val="24"/>
          <w:lang w:eastAsia="ru-RU"/>
        </w:rPr>
        <w:t>».</w:t>
      </w:r>
    </w:p>
    <w:p w:rsidR="00A771AC" w:rsidRPr="00A771AC" w:rsidRDefault="00A771AC" w:rsidP="00A771AC">
      <w:pPr>
        <w:spacing w:after="0" w:line="240" w:lineRule="auto"/>
        <w:ind w:firstLine="567"/>
        <w:jc w:val="both"/>
        <w:rPr>
          <w:rFonts w:ascii="Times New Roman" w:eastAsia="Times New Roman" w:hAnsi="Times New Roman" w:cs="Times New Roman"/>
          <w:sz w:val="24"/>
          <w:szCs w:val="24"/>
          <w:lang w:eastAsia="ru-RU"/>
        </w:rPr>
      </w:pPr>
      <w:r w:rsidRPr="00A771AC">
        <w:rPr>
          <w:rFonts w:ascii="Times New Roman" w:eastAsia="Times New Roman" w:hAnsi="Times New Roman" w:cs="Times New Roman"/>
          <w:sz w:val="24"/>
          <w:szCs w:val="24"/>
          <w:lang w:eastAsia="ru-RU"/>
        </w:rPr>
        <w:t xml:space="preserve">Курсова робота є науково-дослідною працею і водночас виявом творчого підходу </w:t>
      </w:r>
      <w:r w:rsidR="000E3006">
        <w:rPr>
          <w:rFonts w:ascii="Times New Roman" w:eastAsia="Times New Roman" w:hAnsi="Times New Roman" w:cs="Times New Roman"/>
          <w:sz w:val="24"/>
          <w:szCs w:val="24"/>
          <w:lang w:eastAsia="ru-RU"/>
        </w:rPr>
        <w:t>здобувача</w:t>
      </w:r>
      <w:r w:rsidRPr="00A771AC">
        <w:rPr>
          <w:rFonts w:ascii="Times New Roman" w:eastAsia="Times New Roman" w:hAnsi="Times New Roman" w:cs="Times New Roman"/>
          <w:sz w:val="24"/>
          <w:szCs w:val="24"/>
          <w:lang w:eastAsia="ru-RU"/>
        </w:rPr>
        <w:t xml:space="preserve"> до вивчення обраної теми. Вона свідчить про індивідуальність її автора</w:t>
      </w:r>
      <w:r w:rsidR="009D52CB">
        <w:rPr>
          <w:rFonts w:ascii="Times New Roman" w:eastAsia="Times New Roman" w:hAnsi="Times New Roman" w:cs="Times New Roman"/>
          <w:sz w:val="24"/>
          <w:szCs w:val="24"/>
          <w:lang w:eastAsia="ru-RU"/>
        </w:rPr>
        <w:t>,</w:t>
      </w:r>
      <w:r w:rsidRPr="00A771AC">
        <w:rPr>
          <w:rFonts w:ascii="Times New Roman" w:eastAsia="Times New Roman" w:hAnsi="Times New Roman" w:cs="Times New Roman"/>
          <w:sz w:val="24"/>
          <w:szCs w:val="24"/>
          <w:lang w:eastAsia="ru-RU"/>
        </w:rPr>
        <w:t xml:space="preserve"> як з погляду наукового висвітлення теми, оцінки існуючих теоретичних підходів, практики, так і з погляду розробки шляхів удосконалення окремих процедур ведення фінансового обліку.</w:t>
      </w:r>
    </w:p>
    <w:p w:rsidR="00A771AC" w:rsidRPr="00A771AC" w:rsidRDefault="00A771AC" w:rsidP="00A771AC">
      <w:pPr>
        <w:spacing w:after="0" w:line="240" w:lineRule="auto"/>
        <w:ind w:firstLine="567"/>
        <w:jc w:val="both"/>
        <w:rPr>
          <w:rFonts w:ascii="Times New Roman" w:eastAsia="Times New Roman" w:hAnsi="Times New Roman" w:cs="Times New Roman"/>
          <w:sz w:val="24"/>
          <w:szCs w:val="24"/>
          <w:lang w:eastAsia="ru-RU"/>
        </w:rPr>
      </w:pPr>
      <w:r w:rsidRPr="00A771AC">
        <w:rPr>
          <w:rFonts w:ascii="Times New Roman" w:eastAsia="Times New Roman" w:hAnsi="Times New Roman" w:cs="Times New Roman"/>
          <w:sz w:val="24"/>
          <w:szCs w:val="24"/>
          <w:lang w:eastAsia="ru-RU"/>
        </w:rPr>
        <w:t xml:space="preserve"> Курсова робота показує рівень підготовки </w:t>
      </w:r>
      <w:r w:rsidR="000E3006">
        <w:rPr>
          <w:rFonts w:ascii="Times New Roman" w:eastAsia="Times New Roman" w:hAnsi="Times New Roman" w:cs="Times New Roman"/>
          <w:sz w:val="24"/>
          <w:szCs w:val="24"/>
          <w:lang w:eastAsia="ru-RU"/>
        </w:rPr>
        <w:t>здобувача</w:t>
      </w:r>
      <w:r w:rsidRPr="00A771AC">
        <w:rPr>
          <w:rFonts w:ascii="Times New Roman" w:eastAsia="Times New Roman" w:hAnsi="Times New Roman" w:cs="Times New Roman"/>
          <w:sz w:val="24"/>
          <w:szCs w:val="24"/>
          <w:lang w:eastAsia="ru-RU"/>
        </w:rPr>
        <w:t xml:space="preserve"> </w:t>
      </w:r>
      <w:r w:rsidR="00A00EC3">
        <w:rPr>
          <w:rFonts w:ascii="Times New Roman" w:eastAsia="Times New Roman" w:hAnsi="Times New Roman" w:cs="Times New Roman"/>
          <w:sz w:val="24"/>
          <w:szCs w:val="24"/>
          <w:lang w:eastAsia="ru-RU"/>
        </w:rPr>
        <w:t>з</w:t>
      </w:r>
      <w:r w:rsidRPr="00A771AC">
        <w:rPr>
          <w:rFonts w:ascii="Times New Roman" w:eastAsia="Times New Roman" w:hAnsi="Times New Roman" w:cs="Times New Roman"/>
          <w:sz w:val="24"/>
          <w:szCs w:val="24"/>
          <w:lang w:eastAsia="ru-RU"/>
        </w:rPr>
        <w:t xml:space="preserve"> </w:t>
      </w:r>
      <w:r w:rsidR="00A00EC3">
        <w:rPr>
          <w:rFonts w:ascii="Times New Roman" w:eastAsia="Times New Roman" w:hAnsi="Times New Roman" w:cs="Times New Roman"/>
          <w:sz w:val="24"/>
          <w:szCs w:val="24"/>
          <w:lang w:eastAsia="ru-RU"/>
        </w:rPr>
        <w:t>дисципліни «Фінансовий облік»</w:t>
      </w:r>
      <w:r w:rsidRPr="00A771AC">
        <w:rPr>
          <w:rFonts w:ascii="Times New Roman" w:eastAsia="Times New Roman" w:hAnsi="Times New Roman" w:cs="Times New Roman"/>
          <w:sz w:val="24"/>
          <w:szCs w:val="24"/>
          <w:lang w:eastAsia="ru-RU"/>
        </w:rPr>
        <w:t>, вміння використовувати нормативні документи з досліджуваної теми (закони, положення (стандарти) бухгалтерського обліку, інструкції, вказівки, методичні рекомендації, тощо); літературні джерела (праці українських і зарубіжних учених-економістів, підручники тощо); практичні матеріали; володіння методикою наукового дослідження.</w:t>
      </w:r>
    </w:p>
    <w:p w:rsidR="00A771AC" w:rsidRPr="00A771AC" w:rsidRDefault="00A771AC" w:rsidP="00A771AC">
      <w:pPr>
        <w:spacing w:after="0" w:line="240" w:lineRule="auto"/>
        <w:ind w:firstLine="567"/>
        <w:jc w:val="both"/>
        <w:rPr>
          <w:rFonts w:ascii="Times New Roman" w:eastAsia="Times New Roman" w:hAnsi="Times New Roman" w:cs="Times New Roman"/>
          <w:sz w:val="24"/>
          <w:szCs w:val="24"/>
          <w:lang w:eastAsia="ru-RU"/>
        </w:rPr>
      </w:pPr>
      <w:r w:rsidRPr="00A771AC">
        <w:rPr>
          <w:rFonts w:ascii="Times New Roman" w:eastAsia="Times New Roman" w:hAnsi="Times New Roman" w:cs="Times New Roman"/>
          <w:sz w:val="24"/>
          <w:szCs w:val="24"/>
          <w:lang w:eastAsia="ru-RU"/>
        </w:rPr>
        <w:t xml:space="preserve">Курсова робота узагальнює підсумки роботи </w:t>
      </w:r>
      <w:r w:rsidR="00A00EC3">
        <w:rPr>
          <w:rFonts w:ascii="Times New Roman" w:eastAsia="Times New Roman" w:hAnsi="Times New Roman" w:cs="Times New Roman"/>
          <w:sz w:val="24"/>
          <w:szCs w:val="24"/>
          <w:lang w:eastAsia="ru-RU"/>
        </w:rPr>
        <w:t>здобувача</w:t>
      </w:r>
      <w:r w:rsidRPr="00A771AC">
        <w:rPr>
          <w:rFonts w:ascii="Times New Roman" w:eastAsia="Times New Roman" w:hAnsi="Times New Roman" w:cs="Times New Roman"/>
          <w:sz w:val="24"/>
          <w:szCs w:val="24"/>
          <w:lang w:eastAsia="ru-RU"/>
        </w:rPr>
        <w:t xml:space="preserve"> над </w:t>
      </w:r>
      <w:r w:rsidR="00A00EC3">
        <w:rPr>
          <w:rFonts w:ascii="Times New Roman" w:eastAsia="Times New Roman" w:hAnsi="Times New Roman" w:cs="Times New Roman"/>
          <w:sz w:val="24"/>
          <w:szCs w:val="24"/>
          <w:lang w:eastAsia="ru-RU"/>
        </w:rPr>
        <w:t>о</w:t>
      </w:r>
      <w:r w:rsidRPr="00A771AC">
        <w:rPr>
          <w:rFonts w:ascii="Times New Roman" w:eastAsia="Times New Roman" w:hAnsi="Times New Roman" w:cs="Times New Roman"/>
          <w:sz w:val="24"/>
          <w:szCs w:val="24"/>
          <w:lang w:eastAsia="ru-RU"/>
        </w:rPr>
        <w:t xml:space="preserve">браною темою. Вона </w:t>
      </w:r>
      <w:r w:rsidR="00A00EC3">
        <w:rPr>
          <w:rFonts w:ascii="Times New Roman" w:eastAsia="Times New Roman" w:hAnsi="Times New Roman" w:cs="Times New Roman"/>
          <w:sz w:val="24"/>
          <w:szCs w:val="24"/>
          <w:lang w:eastAsia="ru-RU"/>
        </w:rPr>
        <w:t>показує</w:t>
      </w:r>
      <w:r w:rsidRPr="00A771AC">
        <w:rPr>
          <w:rFonts w:ascii="Times New Roman" w:eastAsia="Times New Roman" w:hAnsi="Times New Roman" w:cs="Times New Roman"/>
          <w:sz w:val="24"/>
          <w:szCs w:val="24"/>
          <w:lang w:eastAsia="ru-RU"/>
        </w:rPr>
        <w:t xml:space="preserve"> ступінь засвоєння навиків науково-дослідної роботи </w:t>
      </w:r>
      <w:r w:rsidR="00A00EC3">
        <w:rPr>
          <w:rFonts w:ascii="Times New Roman" w:eastAsia="Times New Roman" w:hAnsi="Times New Roman" w:cs="Times New Roman"/>
          <w:sz w:val="24"/>
          <w:szCs w:val="24"/>
          <w:lang w:eastAsia="ru-RU"/>
        </w:rPr>
        <w:t>й</w:t>
      </w:r>
      <w:r w:rsidRPr="00A771AC">
        <w:rPr>
          <w:rFonts w:ascii="Times New Roman" w:eastAsia="Times New Roman" w:hAnsi="Times New Roman" w:cs="Times New Roman"/>
          <w:sz w:val="24"/>
          <w:szCs w:val="24"/>
          <w:lang w:eastAsia="ru-RU"/>
        </w:rPr>
        <w:t xml:space="preserve"> умінь використовувати їх на практиці, знання вітчизняної та зарубіжної літератури </w:t>
      </w:r>
      <w:r w:rsidR="00A00EC3">
        <w:rPr>
          <w:rFonts w:ascii="Times New Roman" w:eastAsia="Times New Roman" w:hAnsi="Times New Roman" w:cs="Times New Roman"/>
          <w:sz w:val="24"/>
          <w:szCs w:val="24"/>
          <w:lang w:eastAsia="ru-RU"/>
        </w:rPr>
        <w:t>з</w:t>
      </w:r>
      <w:r w:rsidRPr="00A771AC">
        <w:rPr>
          <w:rFonts w:ascii="Times New Roman" w:eastAsia="Times New Roman" w:hAnsi="Times New Roman" w:cs="Times New Roman"/>
          <w:sz w:val="24"/>
          <w:szCs w:val="24"/>
          <w:lang w:eastAsia="ru-RU"/>
        </w:rPr>
        <w:t xml:space="preserve"> тем</w:t>
      </w:r>
      <w:r w:rsidR="00A00EC3">
        <w:rPr>
          <w:rFonts w:ascii="Times New Roman" w:eastAsia="Times New Roman" w:hAnsi="Times New Roman" w:cs="Times New Roman"/>
          <w:sz w:val="24"/>
          <w:szCs w:val="24"/>
          <w:lang w:eastAsia="ru-RU"/>
        </w:rPr>
        <w:t xml:space="preserve">и </w:t>
      </w:r>
      <w:r w:rsidRPr="00A771AC">
        <w:rPr>
          <w:rFonts w:ascii="Times New Roman" w:eastAsia="Times New Roman" w:hAnsi="Times New Roman" w:cs="Times New Roman"/>
          <w:sz w:val="24"/>
          <w:szCs w:val="24"/>
          <w:lang w:eastAsia="ru-RU"/>
        </w:rPr>
        <w:t xml:space="preserve">дослідження, а також уміння коротко та аргументовано висвітлювати результати </w:t>
      </w:r>
      <w:r w:rsidR="00FA76C4">
        <w:rPr>
          <w:rFonts w:ascii="Times New Roman" w:eastAsia="Times New Roman" w:hAnsi="Times New Roman" w:cs="Times New Roman"/>
          <w:sz w:val="24"/>
          <w:szCs w:val="24"/>
          <w:lang w:eastAsia="ru-RU"/>
        </w:rPr>
        <w:t>дослідження</w:t>
      </w:r>
      <w:r w:rsidRPr="00A771AC">
        <w:rPr>
          <w:rFonts w:ascii="Times New Roman" w:eastAsia="Times New Roman" w:hAnsi="Times New Roman" w:cs="Times New Roman"/>
          <w:sz w:val="24"/>
          <w:szCs w:val="24"/>
          <w:lang w:eastAsia="ru-RU"/>
        </w:rPr>
        <w:t>.</w:t>
      </w:r>
    </w:p>
    <w:p w:rsidR="00A771AC" w:rsidRPr="00A771AC" w:rsidRDefault="00A771AC" w:rsidP="006D400D">
      <w:pPr>
        <w:spacing w:after="0" w:line="240" w:lineRule="auto"/>
        <w:ind w:firstLine="567"/>
        <w:jc w:val="both"/>
        <w:rPr>
          <w:rFonts w:ascii="Times New Roman" w:eastAsia="Times New Roman" w:hAnsi="Times New Roman" w:cs="Times New Roman"/>
          <w:sz w:val="24"/>
          <w:szCs w:val="24"/>
          <w:lang w:eastAsia="ru-RU"/>
        </w:rPr>
      </w:pPr>
      <w:r w:rsidRPr="00A771AC">
        <w:rPr>
          <w:rFonts w:ascii="Times New Roman" w:eastAsia="Times New Roman" w:hAnsi="Times New Roman" w:cs="Times New Roman"/>
          <w:sz w:val="24"/>
          <w:szCs w:val="24"/>
          <w:lang w:eastAsia="ru-RU"/>
        </w:rPr>
        <w:t xml:space="preserve">Курсова робота характеризується єдністю цілей і завдань. У процесі виконання курсової роботи </w:t>
      </w:r>
      <w:r w:rsidR="00FA76C4">
        <w:rPr>
          <w:rFonts w:ascii="Times New Roman" w:eastAsia="Times New Roman" w:hAnsi="Times New Roman" w:cs="Times New Roman"/>
          <w:sz w:val="24"/>
          <w:szCs w:val="24"/>
          <w:lang w:eastAsia="ru-RU"/>
        </w:rPr>
        <w:t>здобувач</w:t>
      </w:r>
      <w:r w:rsidRPr="00A771AC">
        <w:rPr>
          <w:rFonts w:ascii="Times New Roman" w:eastAsia="Times New Roman" w:hAnsi="Times New Roman" w:cs="Times New Roman"/>
          <w:sz w:val="24"/>
          <w:szCs w:val="24"/>
          <w:lang w:eastAsia="ru-RU"/>
        </w:rPr>
        <w:t xml:space="preserve"> повинен показати високий рівень знань, виявити уміння і навички грамотно</w:t>
      </w:r>
      <w:r w:rsidR="009107C4">
        <w:rPr>
          <w:rFonts w:ascii="Times New Roman" w:eastAsia="Times New Roman" w:hAnsi="Times New Roman" w:cs="Times New Roman"/>
          <w:sz w:val="24"/>
          <w:szCs w:val="24"/>
          <w:lang w:eastAsia="ru-RU"/>
        </w:rPr>
        <w:t>го</w:t>
      </w:r>
      <w:r w:rsidRPr="00A771AC">
        <w:rPr>
          <w:rFonts w:ascii="Times New Roman" w:eastAsia="Times New Roman" w:hAnsi="Times New Roman" w:cs="Times New Roman"/>
          <w:sz w:val="24"/>
          <w:szCs w:val="24"/>
          <w:lang w:eastAsia="ru-RU"/>
        </w:rPr>
        <w:t xml:space="preserve"> і системно</w:t>
      </w:r>
      <w:r w:rsidR="009107C4">
        <w:rPr>
          <w:rFonts w:ascii="Times New Roman" w:eastAsia="Times New Roman" w:hAnsi="Times New Roman" w:cs="Times New Roman"/>
          <w:sz w:val="24"/>
          <w:szCs w:val="24"/>
          <w:lang w:eastAsia="ru-RU"/>
        </w:rPr>
        <w:t>го</w:t>
      </w:r>
      <w:r w:rsidRPr="00A771AC">
        <w:rPr>
          <w:rFonts w:ascii="Times New Roman" w:eastAsia="Times New Roman" w:hAnsi="Times New Roman" w:cs="Times New Roman"/>
          <w:sz w:val="24"/>
          <w:szCs w:val="24"/>
          <w:lang w:eastAsia="ru-RU"/>
        </w:rPr>
        <w:t xml:space="preserve"> </w:t>
      </w:r>
      <w:r w:rsidR="009107C4">
        <w:rPr>
          <w:rFonts w:ascii="Times New Roman" w:eastAsia="Times New Roman" w:hAnsi="Times New Roman" w:cs="Times New Roman"/>
          <w:sz w:val="24"/>
          <w:szCs w:val="24"/>
          <w:lang w:eastAsia="ru-RU"/>
        </w:rPr>
        <w:t>вирішення завдань дослідження</w:t>
      </w:r>
      <w:r w:rsidRPr="00A771AC">
        <w:rPr>
          <w:rFonts w:ascii="Times New Roman" w:eastAsia="Times New Roman" w:hAnsi="Times New Roman" w:cs="Times New Roman"/>
          <w:sz w:val="24"/>
          <w:szCs w:val="24"/>
          <w:lang w:eastAsia="ru-RU"/>
        </w:rPr>
        <w:t xml:space="preserve">. </w:t>
      </w:r>
    </w:p>
    <w:p w:rsidR="002A6653" w:rsidRDefault="006D400D" w:rsidP="006D400D">
      <w:pPr>
        <w:spacing w:after="0" w:line="240" w:lineRule="auto"/>
        <w:ind w:firstLine="709"/>
        <w:jc w:val="both"/>
        <w:rPr>
          <w:rFonts w:ascii="Times New Roman" w:hAnsi="Times New Roman" w:cs="Times New Roman"/>
          <w:bCs/>
          <w:color w:val="000000" w:themeColor="text1"/>
          <w:kern w:val="24"/>
          <w:sz w:val="24"/>
          <w:szCs w:val="24"/>
        </w:rPr>
      </w:pPr>
      <w:r w:rsidRPr="001122BA">
        <w:rPr>
          <w:rFonts w:ascii="Times New Roman" w:hAnsi="Times New Roman" w:cs="Times New Roman"/>
          <w:b/>
          <w:bCs/>
          <w:color w:val="000000" w:themeColor="text1"/>
          <w:kern w:val="24"/>
          <w:sz w:val="24"/>
          <w:szCs w:val="24"/>
        </w:rPr>
        <w:t xml:space="preserve">2. Мета </w:t>
      </w:r>
      <w:r>
        <w:rPr>
          <w:rFonts w:ascii="Times New Roman" w:hAnsi="Times New Roman" w:cs="Times New Roman"/>
          <w:b/>
          <w:bCs/>
          <w:color w:val="000000" w:themeColor="text1"/>
          <w:kern w:val="24"/>
          <w:sz w:val="24"/>
          <w:szCs w:val="24"/>
        </w:rPr>
        <w:t>курсової роботи</w:t>
      </w:r>
      <w:r w:rsidRPr="001122BA">
        <w:rPr>
          <w:rFonts w:ascii="Times New Roman" w:hAnsi="Times New Roman" w:cs="Times New Roman"/>
          <w:b/>
          <w:bCs/>
          <w:color w:val="000000" w:themeColor="text1"/>
          <w:kern w:val="24"/>
          <w:sz w:val="24"/>
          <w:szCs w:val="24"/>
        </w:rPr>
        <w:t>:</w:t>
      </w:r>
      <w:r>
        <w:rPr>
          <w:rFonts w:ascii="Times New Roman" w:hAnsi="Times New Roman" w:cs="Times New Roman"/>
          <w:b/>
          <w:bCs/>
          <w:color w:val="000000" w:themeColor="text1"/>
          <w:kern w:val="24"/>
          <w:sz w:val="24"/>
          <w:szCs w:val="24"/>
        </w:rPr>
        <w:t xml:space="preserve"> </w:t>
      </w:r>
      <w:r w:rsidRPr="006D400D">
        <w:rPr>
          <w:rFonts w:ascii="Times New Roman" w:hAnsi="Times New Roman" w:cs="Times New Roman"/>
          <w:bCs/>
          <w:color w:val="000000" w:themeColor="text1"/>
          <w:kern w:val="24"/>
          <w:sz w:val="24"/>
          <w:szCs w:val="24"/>
        </w:rPr>
        <w:t>закріплення, розширення та поглиблення теоретичних знань з фінансового обліку та отриман</w:t>
      </w:r>
      <w:r w:rsidR="00884E02">
        <w:rPr>
          <w:rFonts w:ascii="Times New Roman" w:hAnsi="Times New Roman" w:cs="Times New Roman"/>
          <w:bCs/>
          <w:color w:val="000000" w:themeColor="text1"/>
          <w:kern w:val="24"/>
          <w:sz w:val="24"/>
          <w:szCs w:val="24"/>
        </w:rPr>
        <w:t>ня</w:t>
      </w:r>
      <w:r w:rsidRPr="006D400D">
        <w:rPr>
          <w:rFonts w:ascii="Times New Roman" w:hAnsi="Times New Roman" w:cs="Times New Roman"/>
          <w:bCs/>
          <w:color w:val="000000" w:themeColor="text1"/>
          <w:kern w:val="24"/>
          <w:sz w:val="24"/>
          <w:szCs w:val="24"/>
        </w:rPr>
        <w:t xml:space="preserve"> практичних навичок обліково-економічної роботи для внесення рекомендацій щодо їх вдосконалення.</w:t>
      </w:r>
    </w:p>
    <w:p w:rsidR="00BE50CA" w:rsidRDefault="00BE50CA" w:rsidP="006D400D">
      <w:pPr>
        <w:spacing w:after="0" w:line="240" w:lineRule="auto"/>
        <w:ind w:firstLine="709"/>
        <w:jc w:val="both"/>
        <w:rPr>
          <w:rFonts w:ascii="Times New Roman" w:hAnsi="Times New Roman" w:cs="Times New Roman"/>
          <w:sz w:val="24"/>
          <w:szCs w:val="24"/>
        </w:rPr>
      </w:pPr>
      <w:r w:rsidRPr="0010528F">
        <w:rPr>
          <w:rFonts w:ascii="Times New Roman" w:hAnsi="Times New Roman" w:cs="Times New Roman"/>
          <w:b/>
          <w:bCs/>
          <w:color w:val="000000" w:themeColor="text1"/>
          <w:kern w:val="24"/>
          <w:sz w:val="24"/>
          <w:szCs w:val="24"/>
        </w:rPr>
        <w:t xml:space="preserve">3. </w:t>
      </w:r>
      <w:proofErr w:type="spellStart"/>
      <w:r w:rsidRPr="0010528F">
        <w:rPr>
          <w:rFonts w:ascii="Times New Roman" w:hAnsi="Times New Roman" w:cs="Times New Roman"/>
          <w:b/>
          <w:bCs/>
          <w:color w:val="000000" w:themeColor="text1"/>
          <w:kern w:val="24"/>
          <w:sz w:val="24"/>
          <w:szCs w:val="24"/>
        </w:rPr>
        <w:t>Пререквізити</w:t>
      </w:r>
      <w:proofErr w:type="spellEnd"/>
      <w:r w:rsidRPr="0010528F">
        <w:rPr>
          <w:rFonts w:ascii="Times New Roman" w:hAnsi="Times New Roman" w:cs="Times New Roman"/>
          <w:b/>
          <w:bCs/>
          <w:color w:val="000000" w:themeColor="text1"/>
          <w:kern w:val="24"/>
          <w:sz w:val="24"/>
          <w:szCs w:val="24"/>
        </w:rPr>
        <w:t>.</w:t>
      </w:r>
      <w:r w:rsidR="00F66640" w:rsidRPr="00F66640">
        <w:rPr>
          <w:rFonts w:ascii="Times New Roman" w:hAnsi="Times New Roman" w:cs="Times New Roman"/>
          <w:sz w:val="24"/>
          <w:szCs w:val="24"/>
        </w:rPr>
        <w:t xml:space="preserve"> </w:t>
      </w:r>
      <w:r w:rsidR="00F66640">
        <w:rPr>
          <w:rFonts w:ascii="Times New Roman" w:hAnsi="Times New Roman" w:cs="Times New Roman"/>
          <w:sz w:val="24"/>
          <w:szCs w:val="24"/>
        </w:rPr>
        <w:t>Написання курсової роботи</w:t>
      </w:r>
      <w:r w:rsidR="00F66640" w:rsidRPr="0010528F">
        <w:rPr>
          <w:rFonts w:ascii="Times New Roman" w:hAnsi="Times New Roman" w:cs="Times New Roman"/>
          <w:sz w:val="24"/>
          <w:szCs w:val="24"/>
        </w:rPr>
        <w:t xml:space="preserve"> базується на знання</w:t>
      </w:r>
      <w:r w:rsidR="00F66640">
        <w:rPr>
          <w:rFonts w:ascii="Times New Roman" w:hAnsi="Times New Roman" w:cs="Times New Roman"/>
          <w:sz w:val="24"/>
          <w:szCs w:val="24"/>
        </w:rPr>
        <w:t xml:space="preserve">х, одержаних у процесі вивчення </w:t>
      </w:r>
      <w:r w:rsidR="00F66640" w:rsidRPr="0010528F">
        <w:rPr>
          <w:rFonts w:ascii="Times New Roman" w:hAnsi="Times New Roman" w:cs="Times New Roman"/>
          <w:sz w:val="24"/>
          <w:szCs w:val="24"/>
        </w:rPr>
        <w:t>таких дисциплін</w:t>
      </w:r>
      <w:r w:rsidR="00F66640" w:rsidRPr="00073EFC">
        <w:rPr>
          <w:rFonts w:ascii="Times New Roman" w:hAnsi="Times New Roman" w:cs="Times New Roman"/>
          <w:sz w:val="24"/>
          <w:szCs w:val="24"/>
        </w:rPr>
        <w:t xml:space="preserve"> (компонент освітньої програми): «Податкова система», «Вступ у спеціальність», «Бухгалтерський облік (теорія)», «Навчальна практика з бухгалтерського обліку», «Лабораторний практикум з фінансового обліку», «Фінансовий облік 1», «Фінансовий облік 2», «</w:t>
      </w:r>
      <w:r w:rsidR="00F66640" w:rsidRPr="00073EFC">
        <w:rPr>
          <w:rFonts w:ascii="Times New Roman" w:hAnsi="Times New Roman" w:cs="Times New Roman"/>
          <w:bCs/>
          <w:sz w:val="24"/>
          <w:szCs w:val="24"/>
        </w:rPr>
        <w:t>Облік і оподаткування у малому бізнесі</w:t>
      </w:r>
      <w:r w:rsidR="00F66640">
        <w:rPr>
          <w:rFonts w:ascii="Times New Roman" w:hAnsi="Times New Roman" w:cs="Times New Roman"/>
          <w:sz w:val="24"/>
          <w:szCs w:val="24"/>
        </w:rPr>
        <w:t>»</w:t>
      </w:r>
      <w:r w:rsidR="00A91A58">
        <w:rPr>
          <w:rFonts w:ascii="Times New Roman" w:hAnsi="Times New Roman" w:cs="Times New Roman"/>
          <w:sz w:val="24"/>
          <w:szCs w:val="24"/>
        </w:rPr>
        <w:t>.</w:t>
      </w:r>
    </w:p>
    <w:p w:rsidR="00A91A58" w:rsidRPr="00A91A58" w:rsidRDefault="00A91A58" w:rsidP="00A91A58">
      <w:pPr>
        <w:widowControl w:val="0"/>
        <w:spacing w:after="0" w:line="240" w:lineRule="auto"/>
        <w:ind w:firstLine="709"/>
        <w:jc w:val="both"/>
        <w:rPr>
          <w:rFonts w:ascii="Times New Roman" w:eastAsia="Times New Roman" w:hAnsi="Times New Roman" w:cs="Times New Roman"/>
          <w:sz w:val="24"/>
          <w:szCs w:val="24"/>
          <w:lang w:eastAsia="ru-RU"/>
        </w:rPr>
      </w:pPr>
      <w:r w:rsidRPr="00A91A58">
        <w:rPr>
          <w:rFonts w:ascii="Times New Roman" w:eastAsia="Times New Roman" w:hAnsi="Times New Roman" w:cs="Times New Roman"/>
          <w:b/>
          <w:sz w:val="24"/>
          <w:szCs w:val="24"/>
          <w:lang w:eastAsia="ru-RU"/>
        </w:rPr>
        <w:t xml:space="preserve">4. Результати </w:t>
      </w:r>
      <w:r w:rsidRPr="00A91A58">
        <w:rPr>
          <w:rFonts w:ascii="TimesNewRomanPS-BoldMT" w:hAnsi="TimesNewRomanPS-BoldMT" w:cs="TimesNewRomanPS-BoldMT"/>
          <w:b/>
          <w:bCs/>
          <w:sz w:val="23"/>
          <w:szCs w:val="23"/>
        </w:rPr>
        <w:t>(компетентності)</w:t>
      </w:r>
      <w:r w:rsidRPr="00A91A58">
        <w:rPr>
          <w:rFonts w:ascii="Times New Roman" w:eastAsia="Times New Roman" w:hAnsi="Times New Roman" w:cs="Times New Roman"/>
          <w:b/>
          <w:sz w:val="24"/>
          <w:szCs w:val="24"/>
          <w:lang w:eastAsia="ru-RU"/>
        </w:rPr>
        <w:t>:</w:t>
      </w:r>
      <w:r w:rsidRPr="00A91A58">
        <w:rPr>
          <w:rFonts w:ascii="Times New Roman" w:eastAsia="Times New Roman" w:hAnsi="Times New Roman" w:cs="Times New Roman"/>
          <w:sz w:val="24"/>
          <w:szCs w:val="24"/>
          <w:lang w:eastAsia="ru-RU"/>
        </w:rPr>
        <w:t xml:space="preserve"> </w:t>
      </w:r>
    </w:p>
    <w:p w:rsidR="00A91A58" w:rsidRPr="00A91A58" w:rsidRDefault="00A91A58" w:rsidP="00A91A58">
      <w:pPr>
        <w:tabs>
          <w:tab w:val="left" w:pos="0"/>
        </w:tabs>
        <w:spacing w:after="0" w:line="240" w:lineRule="auto"/>
        <w:ind w:firstLine="720"/>
        <w:jc w:val="both"/>
        <w:rPr>
          <w:rFonts w:ascii="Times New Roman" w:eastAsia="Times New Roman" w:hAnsi="Times New Roman" w:cs="Times New Roman"/>
          <w:sz w:val="24"/>
          <w:szCs w:val="24"/>
          <w:lang w:eastAsia="ru-RU"/>
        </w:rPr>
      </w:pPr>
      <w:r w:rsidRPr="00A91A58">
        <w:rPr>
          <w:rFonts w:ascii="Times New Roman" w:eastAsia="Times New Roman" w:hAnsi="Times New Roman" w:cs="Times New Roman"/>
          <w:sz w:val="24"/>
          <w:szCs w:val="24"/>
          <w:lang w:eastAsia="ru-RU"/>
        </w:rPr>
        <w:t xml:space="preserve">Відповідно до освітньо-професійної програми підготовки бакалаврів галузі знань 07 «Управління та адміністрування» за спеціальністю 071 «Облік і оподаткування» (освітня програма «Облік і оподаткування») </w:t>
      </w:r>
      <w:r>
        <w:rPr>
          <w:rFonts w:ascii="Times New Roman" w:hAnsi="Times New Roman" w:cs="Times New Roman"/>
          <w:sz w:val="24"/>
          <w:szCs w:val="24"/>
        </w:rPr>
        <w:t>написання міждисциплінарної курсової роботи</w:t>
      </w:r>
      <w:r w:rsidRPr="00A91A58">
        <w:rPr>
          <w:rFonts w:ascii="Times New Roman" w:eastAsia="Times New Roman" w:hAnsi="Times New Roman" w:cs="Times New Roman" w:hint="eastAsia"/>
          <w:sz w:val="24"/>
          <w:szCs w:val="24"/>
          <w:lang w:eastAsia="ru-RU"/>
        </w:rPr>
        <w:t xml:space="preserve"> надасть</w:t>
      </w:r>
      <w:r w:rsidRPr="00A91A58">
        <w:rPr>
          <w:rFonts w:ascii="Times New Roman" w:eastAsia="Times New Roman" w:hAnsi="Times New Roman" w:cs="Times New Roman"/>
          <w:sz w:val="24"/>
          <w:szCs w:val="24"/>
          <w:lang w:eastAsia="ru-RU"/>
        </w:rPr>
        <w:t xml:space="preserve"> </w:t>
      </w:r>
      <w:r w:rsidRPr="00A91A58">
        <w:rPr>
          <w:rFonts w:ascii="Times New Roman" w:eastAsia="Times New Roman" w:hAnsi="Times New Roman" w:cs="Times New Roman" w:hint="eastAsia"/>
          <w:sz w:val="24"/>
          <w:szCs w:val="24"/>
          <w:lang w:eastAsia="ru-RU"/>
        </w:rPr>
        <w:t>можливість</w:t>
      </w:r>
      <w:r w:rsidRPr="00A91A58">
        <w:rPr>
          <w:rFonts w:ascii="Times New Roman" w:eastAsia="Times New Roman" w:hAnsi="Times New Roman" w:cs="Times New Roman"/>
          <w:sz w:val="24"/>
          <w:szCs w:val="24"/>
          <w:lang w:eastAsia="ru-RU"/>
        </w:rPr>
        <w:t xml:space="preserve"> </w:t>
      </w:r>
      <w:r w:rsidRPr="00A91A58">
        <w:rPr>
          <w:rFonts w:ascii="Times New Roman" w:eastAsia="Times New Roman" w:hAnsi="Times New Roman" w:cs="Times New Roman" w:hint="eastAsia"/>
          <w:sz w:val="24"/>
          <w:szCs w:val="24"/>
          <w:lang w:eastAsia="ru-RU"/>
        </w:rPr>
        <w:t>здобувачам</w:t>
      </w:r>
      <w:r w:rsidRPr="00A91A58">
        <w:rPr>
          <w:rFonts w:ascii="Times New Roman" w:eastAsia="Times New Roman" w:hAnsi="Times New Roman" w:cs="Times New Roman"/>
          <w:sz w:val="24"/>
          <w:szCs w:val="24"/>
          <w:lang w:eastAsia="ru-RU"/>
        </w:rPr>
        <w:t xml:space="preserve"> </w:t>
      </w:r>
      <w:r w:rsidRPr="00A91A58">
        <w:rPr>
          <w:rFonts w:ascii="Times New Roman" w:eastAsia="Times New Roman" w:hAnsi="Times New Roman" w:cs="Times New Roman" w:hint="eastAsia"/>
          <w:sz w:val="24"/>
          <w:szCs w:val="24"/>
          <w:lang w:eastAsia="ru-RU"/>
        </w:rPr>
        <w:t>оволодіти</w:t>
      </w:r>
      <w:r w:rsidRPr="00A91A58">
        <w:rPr>
          <w:rFonts w:ascii="Times New Roman" w:eastAsia="Times New Roman" w:hAnsi="Times New Roman" w:cs="Times New Roman"/>
          <w:sz w:val="24"/>
          <w:szCs w:val="24"/>
          <w:lang w:eastAsia="ru-RU"/>
        </w:rPr>
        <w:t xml:space="preserve"> </w:t>
      </w:r>
      <w:r w:rsidRPr="00A91A58">
        <w:rPr>
          <w:rFonts w:ascii="Times New Roman" w:eastAsia="Times New Roman" w:hAnsi="Times New Roman" w:cs="Times New Roman" w:hint="eastAsia"/>
          <w:sz w:val="24"/>
          <w:szCs w:val="24"/>
          <w:lang w:eastAsia="ru-RU"/>
        </w:rPr>
        <w:t>загальними</w:t>
      </w:r>
      <w:r w:rsidRPr="00A91A58">
        <w:rPr>
          <w:rFonts w:ascii="Times New Roman" w:eastAsia="Times New Roman" w:hAnsi="Times New Roman" w:cs="Times New Roman"/>
          <w:sz w:val="24"/>
          <w:szCs w:val="24"/>
          <w:lang w:eastAsia="ru-RU"/>
        </w:rPr>
        <w:t xml:space="preserve"> </w:t>
      </w:r>
      <w:r w:rsidRPr="00A91A58">
        <w:rPr>
          <w:rFonts w:ascii="Times New Roman" w:eastAsia="Times New Roman" w:hAnsi="Times New Roman" w:cs="Times New Roman" w:hint="eastAsia"/>
          <w:sz w:val="24"/>
          <w:szCs w:val="24"/>
          <w:lang w:eastAsia="ru-RU"/>
        </w:rPr>
        <w:t>та</w:t>
      </w:r>
      <w:r w:rsidRPr="00A91A58">
        <w:rPr>
          <w:rFonts w:ascii="Times New Roman" w:eastAsia="Times New Roman" w:hAnsi="Times New Roman" w:cs="Times New Roman"/>
          <w:sz w:val="24"/>
          <w:szCs w:val="24"/>
          <w:lang w:eastAsia="ru-RU"/>
        </w:rPr>
        <w:t xml:space="preserve"> </w:t>
      </w:r>
      <w:r w:rsidRPr="00A91A58">
        <w:rPr>
          <w:rFonts w:ascii="Times New Roman" w:eastAsia="Times New Roman" w:hAnsi="Times New Roman" w:cs="Times New Roman" w:hint="eastAsia"/>
          <w:sz w:val="24"/>
          <w:szCs w:val="24"/>
          <w:lang w:eastAsia="ru-RU"/>
        </w:rPr>
        <w:t>спеціальними</w:t>
      </w:r>
      <w:r w:rsidRPr="00A91A58">
        <w:rPr>
          <w:rFonts w:ascii="Times New Roman" w:eastAsia="Times New Roman" w:hAnsi="Times New Roman" w:cs="Times New Roman"/>
          <w:sz w:val="24"/>
          <w:szCs w:val="24"/>
          <w:lang w:eastAsia="ru-RU"/>
        </w:rPr>
        <w:t xml:space="preserve"> </w:t>
      </w:r>
      <w:proofErr w:type="spellStart"/>
      <w:r w:rsidRPr="00A91A58">
        <w:rPr>
          <w:rFonts w:ascii="Times New Roman" w:eastAsia="Times New Roman" w:hAnsi="Times New Roman" w:cs="Times New Roman"/>
          <w:bCs/>
          <w:iCs/>
          <w:sz w:val="24"/>
          <w:szCs w:val="24"/>
          <w:lang w:eastAsia="ru-RU"/>
        </w:rPr>
        <w:t>компетентностями</w:t>
      </w:r>
      <w:proofErr w:type="spellEnd"/>
      <w:r w:rsidRPr="00A91A58">
        <w:rPr>
          <w:rFonts w:ascii="Times New Roman" w:eastAsia="Times New Roman" w:hAnsi="Times New Roman" w:cs="Times New Roman"/>
          <w:sz w:val="24"/>
          <w:szCs w:val="24"/>
          <w:lang w:eastAsia="ru-RU"/>
        </w:rPr>
        <w:t xml:space="preserve">: </w:t>
      </w:r>
    </w:p>
    <w:p w:rsidR="00A91A58" w:rsidRPr="00A91A58" w:rsidRDefault="00A91A58" w:rsidP="00A91A58">
      <w:pPr>
        <w:tabs>
          <w:tab w:val="left" w:pos="0"/>
          <w:tab w:val="left" w:pos="4170"/>
        </w:tabs>
        <w:spacing w:after="0" w:line="240" w:lineRule="auto"/>
        <w:ind w:firstLine="720"/>
        <w:jc w:val="both"/>
        <w:rPr>
          <w:rFonts w:ascii="Times New Roman" w:eastAsia="Times New Roman" w:hAnsi="Times New Roman" w:cs="Times New Roman"/>
          <w:b/>
          <w:bCs/>
          <w:i/>
          <w:sz w:val="24"/>
          <w:szCs w:val="24"/>
        </w:rPr>
      </w:pPr>
      <w:r w:rsidRPr="00A91A58">
        <w:rPr>
          <w:rFonts w:ascii="Times New Roman" w:eastAsia="Times New Roman" w:hAnsi="Times New Roman" w:cs="Times New Roman"/>
          <w:b/>
          <w:bCs/>
          <w:i/>
          <w:sz w:val="24"/>
          <w:szCs w:val="24"/>
        </w:rPr>
        <w:t>Загальні компетентності:</w:t>
      </w:r>
    </w:p>
    <w:p w:rsidR="00A91A58" w:rsidRPr="00A91A58" w:rsidRDefault="00A91A58" w:rsidP="00A91A58">
      <w:pPr>
        <w:widowControl w:val="0"/>
        <w:spacing w:after="0" w:line="240" w:lineRule="auto"/>
        <w:ind w:firstLine="709"/>
        <w:jc w:val="both"/>
        <w:rPr>
          <w:rFonts w:ascii="Times New Roman" w:eastAsia="Times New Roman" w:hAnsi="Times New Roman" w:cs="Times New Roman"/>
          <w:sz w:val="24"/>
          <w:szCs w:val="24"/>
          <w:lang w:eastAsia="uk-UA"/>
        </w:rPr>
      </w:pPr>
      <w:r w:rsidRPr="00A91A58">
        <w:rPr>
          <w:rFonts w:ascii="Times New Roman" w:eastAsia="Times New Roman" w:hAnsi="Times New Roman" w:cs="Times New Roman"/>
          <w:sz w:val="24"/>
          <w:szCs w:val="24"/>
          <w:lang w:eastAsia="uk-UA"/>
        </w:rPr>
        <w:t>ЗК</w:t>
      </w:r>
      <w:r w:rsidR="007A3040">
        <w:rPr>
          <w:rFonts w:ascii="Times New Roman" w:eastAsia="Times New Roman" w:hAnsi="Times New Roman" w:cs="Times New Roman"/>
          <w:sz w:val="24"/>
          <w:szCs w:val="24"/>
          <w:lang w:eastAsia="uk-UA"/>
        </w:rPr>
        <w:t>0</w:t>
      </w:r>
      <w:r w:rsidRPr="00A91A58">
        <w:rPr>
          <w:rFonts w:ascii="Times New Roman" w:eastAsia="Times New Roman" w:hAnsi="Times New Roman" w:cs="Times New Roman"/>
          <w:sz w:val="24"/>
          <w:szCs w:val="24"/>
          <w:lang w:eastAsia="uk-UA"/>
        </w:rPr>
        <w:t>1. Здатність вчитися і оволодівати сучасними знаннями.</w:t>
      </w:r>
    </w:p>
    <w:p w:rsidR="004C1234" w:rsidRPr="004C1234" w:rsidRDefault="004C1234" w:rsidP="004C1234">
      <w:pPr>
        <w:widowControl w:val="0"/>
        <w:spacing w:after="0" w:line="240" w:lineRule="auto"/>
        <w:ind w:firstLine="709"/>
        <w:jc w:val="both"/>
        <w:rPr>
          <w:rFonts w:ascii="Times New Roman" w:eastAsia="Times New Roman" w:hAnsi="Times New Roman" w:cs="Times New Roman"/>
          <w:sz w:val="24"/>
          <w:szCs w:val="24"/>
          <w:lang w:eastAsia="uk-UA"/>
        </w:rPr>
      </w:pPr>
      <w:r w:rsidRPr="004C1234">
        <w:rPr>
          <w:rFonts w:ascii="Times New Roman" w:eastAsia="Times New Roman" w:hAnsi="Times New Roman" w:cs="Times New Roman"/>
          <w:sz w:val="24"/>
          <w:szCs w:val="24"/>
          <w:lang w:eastAsia="uk-UA"/>
        </w:rPr>
        <w:t>ЗК</w:t>
      </w:r>
      <w:r w:rsidR="007A3040">
        <w:rPr>
          <w:rFonts w:ascii="Times New Roman" w:eastAsia="Times New Roman" w:hAnsi="Times New Roman" w:cs="Times New Roman"/>
          <w:sz w:val="24"/>
          <w:szCs w:val="24"/>
          <w:lang w:eastAsia="uk-UA"/>
        </w:rPr>
        <w:t>0</w:t>
      </w:r>
      <w:r w:rsidRPr="004C1234">
        <w:rPr>
          <w:rFonts w:ascii="Times New Roman" w:eastAsia="Times New Roman" w:hAnsi="Times New Roman" w:cs="Times New Roman"/>
          <w:sz w:val="24"/>
          <w:szCs w:val="24"/>
          <w:lang w:eastAsia="uk-UA"/>
        </w:rPr>
        <w:t>4. Здатність працювати автономно.</w:t>
      </w:r>
    </w:p>
    <w:p w:rsidR="00A91A58" w:rsidRPr="00A91A58" w:rsidRDefault="00A91A58" w:rsidP="00A91A58">
      <w:pPr>
        <w:widowControl w:val="0"/>
        <w:spacing w:after="0" w:line="240" w:lineRule="auto"/>
        <w:ind w:firstLine="709"/>
        <w:jc w:val="both"/>
        <w:rPr>
          <w:rFonts w:ascii="Times New Roman" w:eastAsia="Times New Roman" w:hAnsi="Times New Roman" w:cs="Times New Roman"/>
          <w:sz w:val="24"/>
          <w:szCs w:val="24"/>
          <w:lang w:eastAsia="uk-UA"/>
        </w:rPr>
      </w:pPr>
      <w:r w:rsidRPr="00A91A58">
        <w:rPr>
          <w:rFonts w:ascii="Times New Roman" w:eastAsia="Times New Roman" w:hAnsi="Times New Roman" w:cs="Times New Roman"/>
          <w:sz w:val="24"/>
          <w:szCs w:val="24"/>
          <w:lang w:eastAsia="uk-UA"/>
        </w:rPr>
        <w:t>ЗК</w:t>
      </w:r>
      <w:r w:rsidR="007A3040">
        <w:rPr>
          <w:rFonts w:ascii="Times New Roman" w:eastAsia="Times New Roman" w:hAnsi="Times New Roman" w:cs="Times New Roman"/>
          <w:sz w:val="24"/>
          <w:szCs w:val="24"/>
          <w:lang w:eastAsia="uk-UA"/>
        </w:rPr>
        <w:t>0</w:t>
      </w:r>
      <w:r w:rsidRPr="00A91A58">
        <w:rPr>
          <w:rFonts w:ascii="Times New Roman" w:eastAsia="Times New Roman" w:hAnsi="Times New Roman" w:cs="Times New Roman"/>
          <w:sz w:val="24"/>
          <w:szCs w:val="24"/>
          <w:lang w:eastAsia="uk-UA"/>
        </w:rPr>
        <w:t>8. Знання та розуміння предметної області та розуміння професійної діяльності.</w:t>
      </w:r>
    </w:p>
    <w:p w:rsidR="004C1234" w:rsidRPr="004C1234" w:rsidRDefault="007A3040" w:rsidP="004C1234">
      <w:pPr>
        <w:widowControl w:val="0"/>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ЗК</w:t>
      </w:r>
      <w:r w:rsidR="004C1234" w:rsidRPr="004C1234">
        <w:rPr>
          <w:rFonts w:ascii="Times New Roman" w:eastAsia="Times New Roman" w:hAnsi="Times New Roman" w:cs="Times New Roman"/>
          <w:sz w:val="24"/>
          <w:szCs w:val="24"/>
          <w:lang w:eastAsia="uk-UA"/>
        </w:rPr>
        <w:t xml:space="preserve">13. Здатність проведення досліджень на відповідному рівні. </w:t>
      </w:r>
    </w:p>
    <w:p w:rsidR="00A91A58" w:rsidRPr="00A91A58" w:rsidRDefault="007A3040" w:rsidP="00A91A58">
      <w:pPr>
        <w:widowControl w:val="0"/>
        <w:spacing w:after="0" w:line="240" w:lineRule="auto"/>
        <w:ind w:firstLine="709"/>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Спеціальні (ф</w:t>
      </w:r>
      <w:r w:rsidR="00A91A58" w:rsidRPr="00A91A58">
        <w:rPr>
          <w:rFonts w:ascii="Times New Roman" w:eastAsia="Times New Roman" w:hAnsi="Times New Roman" w:cs="Times New Roman"/>
          <w:b/>
          <w:i/>
          <w:sz w:val="24"/>
          <w:szCs w:val="24"/>
          <w:lang w:eastAsia="ru-RU"/>
        </w:rPr>
        <w:t>ахові</w:t>
      </w:r>
      <w:r>
        <w:rPr>
          <w:rFonts w:ascii="Times New Roman" w:eastAsia="Times New Roman" w:hAnsi="Times New Roman" w:cs="Times New Roman"/>
          <w:b/>
          <w:i/>
          <w:sz w:val="24"/>
          <w:szCs w:val="24"/>
          <w:lang w:eastAsia="ru-RU"/>
        </w:rPr>
        <w:t>)</w:t>
      </w:r>
      <w:r w:rsidR="00A91A58" w:rsidRPr="00A91A58">
        <w:rPr>
          <w:rFonts w:ascii="Times New Roman" w:eastAsia="Times New Roman" w:hAnsi="Times New Roman" w:cs="Times New Roman"/>
          <w:b/>
          <w:i/>
          <w:sz w:val="24"/>
          <w:szCs w:val="24"/>
          <w:lang w:eastAsia="ru-RU"/>
        </w:rPr>
        <w:t xml:space="preserve"> компетенції:</w:t>
      </w:r>
    </w:p>
    <w:p w:rsidR="00CE4568" w:rsidRPr="00CE4568" w:rsidRDefault="00A845B6" w:rsidP="00CE4568">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СК0</w:t>
      </w:r>
      <w:r w:rsidR="00CE4568" w:rsidRPr="00CE4568">
        <w:rPr>
          <w:rFonts w:ascii="Times New Roman" w:eastAsia="Times New Roman" w:hAnsi="Times New Roman" w:cs="Times New Roman"/>
          <w:sz w:val="24"/>
          <w:szCs w:val="24"/>
          <w:lang w:eastAsia="ru-RU"/>
        </w:rPr>
        <w:t>2. Використовувати математичний інструментарій для дослідження соціально-економічних процесів, розв’язання прикладних завдань в сфері обліку, аналізу, контролю, аудиту, оподаткування.</w:t>
      </w:r>
    </w:p>
    <w:p w:rsidR="00A91A58" w:rsidRPr="00A91A58" w:rsidRDefault="00A845B6" w:rsidP="00A91A58">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СК0</w:t>
      </w:r>
      <w:r w:rsidR="00A91A58" w:rsidRPr="00A91A58">
        <w:rPr>
          <w:rFonts w:ascii="Times New Roman" w:eastAsia="Times New Roman" w:hAnsi="Times New Roman" w:cs="Times New Roman"/>
          <w:sz w:val="24"/>
          <w:szCs w:val="24"/>
          <w:lang w:eastAsia="ru-RU"/>
        </w:rPr>
        <w:t xml:space="preserve">6. Здійснювати облікові процедури із застосуванням спеціалізованих інформаційних систем і комп’ютерних технологій.  </w:t>
      </w:r>
    </w:p>
    <w:p w:rsidR="00A91A58" w:rsidRDefault="00A845B6" w:rsidP="00A91A58">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СК</w:t>
      </w:r>
      <w:r w:rsidR="00A91A58" w:rsidRPr="00A91A58">
        <w:rPr>
          <w:rFonts w:ascii="Times New Roman" w:eastAsia="Times New Roman" w:hAnsi="Times New Roman" w:cs="Times New Roman"/>
          <w:sz w:val="24"/>
          <w:szCs w:val="24"/>
          <w:lang w:eastAsia="ru-RU"/>
        </w:rPr>
        <w:t>11. Демонструвати розуміння вимог щодо професійної діяльності, зумовлених необхідністю забезпечення сталого розвитку України, її зміцнення як демократичної, соціальної, правової держави.</w:t>
      </w:r>
    </w:p>
    <w:p w:rsidR="00A91A58" w:rsidRPr="00A91A58" w:rsidRDefault="00A91A58" w:rsidP="00A91A58">
      <w:pPr>
        <w:widowControl w:val="0"/>
        <w:spacing w:after="0" w:line="240" w:lineRule="auto"/>
        <w:ind w:firstLine="709"/>
        <w:jc w:val="both"/>
        <w:rPr>
          <w:rFonts w:ascii="Times New Roman" w:eastAsia="Times New Roman" w:hAnsi="Times New Roman" w:cs="Times New Roman"/>
          <w:b/>
          <w:i/>
          <w:sz w:val="24"/>
          <w:szCs w:val="24"/>
          <w:lang w:eastAsia="ru-RU"/>
        </w:rPr>
      </w:pPr>
      <w:r w:rsidRPr="00A91A58">
        <w:rPr>
          <w:rFonts w:ascii="Times New Roman" w:eastAsia="Times New Roman" w:hAnsi="Times New Roman" w:cs="Times New Roman"/>
          <w:b/>
          <w:i/>
          <w:sz w:val="24"/>
          <w:szCs w:val="24"/>
          <w:lang w:eastAsia="ru-RU"/>
        </w:rPr>
        <w:lastRenderedPageBreak/>
        <w:t xml:space="preserve">Очікувані програмні </w:t>
      </w:r>
      <w:r w:rsidR="00683187">
        <w:rPr>
          <w:rFonts w:ascii="Times New Roman" w:eastAsia="Times New Roman" w:hAnsi="Times New Roman" w:cs="Times New Roman"/>
          <w:b/>
          <w:i/>
          <w:sz w:val="24"/>
          <w:szCs w:val="24"/>
          <w:lang w:eastAsia="ru-RU"/>
        </w:rPr>
        <w:t>результати</w:t>
      </w:r>
      <w:r w:rsidRPr="00A91A58">
        <w:rPr>
          <w:rFonts w:ascii="Times New Roman" w:eastAsia="Times New Roman" w:hAnsi="Times New Roman" w:cs="Times New Roman"/>
          <w:b/>
          <w:i/>
          <w:sz w:val="24"/>
          <w:szCs w:val="24"/>
          <w:lang w:eastAsia="ru-RU"/>
        </w:rPr>
        <w:t>:</w:t>
      </w:r>
    </w:p>
    <w:p w:rsidR="00A91A58" w:rsidRPr="00A91A58" w:rsidRDefault="00A91A58" w:rsidP="00A91A58">
      <w:pPr>
        <w:widowControl w:val="0"/>
        <w:tabs>
          <w:tab w:val="left" w:pos="900"/>
        </w:tabs>
        <w:spacing w:after="0" w:line="240" w:lineRule="auto"/>
        <w:ind w:firstLine="709"/>
        <w:contextualSpacing/>
        <w:jc w:val="both"/>
        <w:rPr>
          <w:rFonts w:ascii="Times New Roman" w:eastAsia="Times New Roman" w:hAnsi="Times New Roman" w:cs="Times New Roman"/>
          <w:color w:val="000000"/>
          <w:sz w:val="24"/>
          <w:szCs w:val="24"/>
          <w:lang w:eastAsia="uk-UA"/>
        </w:rPr>
      </w:pPr>
      <w:r w:rsidRPr="00A91A58">
        <w:rPr>
          <w:rFonts w:ascii="Times New Roman" w:eastAsia="Times New Roman" w:hAnsi="Times New Roman" w:cs="Times New Roman"/>
          <w:color w:val="000000"/>
          <w:sz w:val="24"/>
          <w:szCs w:val="24"/>
          <w:lang w:eastAsia="uk-UA"/>
        </w:rPr>
        <w:t>ПР</w:t>
      </w:r>
      <w:r w:rsidR="00BA0D62">
        <w:rPr>
          <w:rFonts w:ascii="Times New Roman" w:eastAsia="Times New Roman" w:hAnsi="Times New Roman" w:cs="Times New Roman"/>
          <w:color w:val="000000"/>
          <w:sz w:val="24"/>
          <w:szCs w:val="24"/>
          <w:lang w:eastAsia="uk-UA"/>
        </w:rPr>
        <w:t>0</w:t>
      </w:r>
      <w:r w:rsidRPr="00A91A58">
        <w:rPr>
          <w:rFonts w:ascii="Times New Roman" w:eastAsia="Times New Roman" w:hAnsi="Times New Roman" w:cs="Times New Roman"/>
          <w:color w:val="000000"/>
          <w:sz w:val="24"/>
          <w:szCs w:val="24"/>
          <w:lang w:eastAsia="uk-UA"/>
        </w:rPr>
        <w:t>2. Розуміти місце і значення облікової, аналітичної, контрольної, податкової та статистичної систем в інформаційному забезпеченні користувачів обліково-аналітичної інформації у вирішенні проблем в сфері соціальної, економічної і екологічної відповідальності підприємств.</w:t>
      </w:r>
    </w:p>
    <w:p w:rsidR="00A91A58" w:rsidRPr="00A91A58" w:rsidRDefault="00A91A58" w:rsidP="00A91A58">
      <w:pPr>
        <w:widowControl w:val="0"/>
        <w:tabs>
          <w:tab w:val="left" w:pos="900"/>
        </w:tabs>
        <w:spacing w:after="0" w:line="240" w:lineRule="auto"/>
        <w:ind w:firstLine="709"/>
        <w:contextualSpacing/>
        <w:jc w:val="both"/>
        <w:rPr>
          <w:rFonts w:ascii="Times New Roman" w:eastAsia="Times New Roman" w:hAnsi="Times New Roman" w:cs="Times New Roman"/>
          <w:color w:val="000000"/>
          <w:sz w:val="24"/>
          <w:szCs w:val="24"/>
          <w:lang w:eastAsia="uk-UA"/>
        </w:rPr>
      </w:pPr>
      <w:r w:rsidRPr="00A91A58">
        <w:rPr>
          <w:rFonts w:ascii="Times New Roman" w:eastAsia="Times New Roman" w:hAnsi="Times New Roman" w:cs="Times New Roman"/>
          <w:color w:val="000000"/>
          <w:sz w:val="24"/>
          <w:szCs w:val="24"/>
          <w:lang w:eastAsia="uk-UA"/>
        </w:rPr>
        <w:t>ПР</w:t>
      </w:r>
      <w:r w:rsidR="00BA0D62">
        <w:rPr>
          <w:rFonts w:ascii="Times New Roman" w:eastAsia="Times New Roman" w:hAnsi="Times New Roman" w:cs="Times New Roman"/>
          <w:color w:val="000000"/>
          <w:sz w:val="24"/>
          <w:szCs w:val="24"/>
          <w:lang w:eastAsia="uk-UA"/>
        </w:rPr>
        <w:t>0</w:t>
      </w:r>
      <w:r w:rsidRPr="00A91A58">
        <w:rPr>
          <w:rFonts w:ascii="Times New Roman" w:eastAsia="Times New Roman" w:hAnsi="Times New Roman" w:cs="Times New Roman"/>
          <w:color w:val="000000"/>
          <w:sz w:val="24"/>
          <w:szCs w:val="24"/>
          <w:lang w:eastAsia="uk-UA"/>
        </w:rPr>
        <w:t>3. Визначити сутність об’єктів обліку, аналізу, контролю, аудиту, оподаткування та розуміти їх роль і місце в господарській діяльності.</w:t>
      </w:r>
    </w:p>
    <w:p w:rsidR="00A91A58" w:rsidRPr="00A91A58" w:rsidRDefault="00A91A58" w:rsidP="00A91A58">
      <w:pPr>
        <w:widowControl w:val="0"/>
        <w:tabs>
          <w:tab w:val="left" w:pos="900"/>
        </w:tabs>
        <w:spacing w:after="0" w:line="240" w:lineRule="auto"/>
        <w:ind w:firstLine="709"/>
        <w:contextualSpacing/>
        <w:jc w:val="both"/>
        <w:rPr>
          <w:rFonts w:ascii="Times New Roman" w:eastAsia="Times New Roman" w:hAnsi="Times New Roman" w:cs="Times New Roman"/>
          <w:color w:val="000000"/>
          <w:sz w:val="24"/>
          <w:szCs w:val="24"/>
          <w:lang w:eastAsia="uk-UA"/>
        </w:rPr>
      </w:pPr>
      <w:r w:rsidRPr="00A91A58">
        <w:rPr>
          <w:rFonts w:ascii="Times New Roman" w:eastAsia="Times New Roman" w:hAnsi="Times New Roman" w:cs="Times New Roman"/>
          <w:color w:val="000000"/>
          <w:sz w:val="24"/>
          <w:szCs w:val="24"/>
          <w:lang w:eastAsia="uk-UA"/>
        </w:rPr>
        <w:t>ПР</w:t>
      </w:r>
      <w:r w:rsidR="00BA0D62">
        <w:rPr>
          <w:rFonts w:ascii="Times New Roman" w:eastAsia="Times New Roman" w:hAnsi="Times New Roman" w:cs="Times New Roman"/>
          <w:color w:val="000000"/>
          <w:sz w:val="24"/>
          <w:szCs w:val="24"/>
          <w:lang w:eastAsia="uk-UA"/>
        </w:rPr>
        <w:t>0</w:t>
      </w:r>
      <w:r w:rsidRPr="00A91A58">
        <w:rPr>
          <w:rFonts w:ascii="Times New Roman" w:eastAsia="Times New Roman" w:hAnsi="Times New Roman" w:cs="Times New Roman"/>
          <w:color w:val="000000"/>
          <w:sz w:val="24"/>
          <w:szCs w:val="24"/>
          <w:lang w:eastAsia="uk-UA"/>
        </w:rPr>
        <w:t>4. Формувати й аналізувати фінансову, управлінську, податкову і статистичну звітність підприємств та правильно інтерпретувати отриману інформацію для прийняття рішень.</w:t>
      </w:r>
    </w:p>
    <w:p w:rsidR="00A91A58" w:rsidRPr="00A91A58" w:rsidRDefault="00A91A58" w:rsidP="00A91A58">
      <w:pPr>
        <w:widowControl w:val="0"/>
        <w:tabs>
          <w:tab w:val="left" w:pos="900"/>
        </w:tabs>
        <w:spacing w:after="0" w:line="240" w:lineRule="auto"/>
        <w:ind w:firstLine="709"/>
        <w:contextualSpacing/>
        <w:jc w:val="both"/>
        <w:rPr>
          <w:rFonts w:ascii="Times New Roman" w:eastAsia="Times New Roman" w:hAnsi="Times New Roman" w:cs="Times New Roman"/>
          <w:color w:val="000000"/>
          <w:sz w:val="24"/>
          <w:szCs w:val="24"/>
          <w:lang w:eastAsia="uk-UA"/>
        </w:rPr>
      </w:pPr>
      <w:r w:rsidRPr="00A91A58">
        <w:rPr>
          <w:rFonts w:ascii="Times New Roman" w:eastAsia="Times New Roman" w:hAnsi="Times New Roman" w:cs="Times New Roman"/>
          <w:color w:val="000000"/>
          <w:sz w:val="24"/>
          <w:szCs w:val="24"/>
          <w:lang w:eastAsia="uk-UA"/>
        </w:rPr>
        <w:t>ПР</w:t>
      </w:r>
      <w:r w:rsidR="00BA0D62">
        <w:rPr>
          <w:rFonts w:ascii="Times New Roman" w:eastAsia="Times New Roman" w:hAnsi="Times New Roman" w:cs="Times New Roman"/>
          <w:color w:val="000000"/>
          <w:sz w:val="24"/>
          <w:szCs w:val="24"/>
          <w:lang w:eastAsia="uk-UA"/>
        </w:rPr>
        <w:t>0</w:t>
      </w:r>
      <w:r w:rsidRPr="00A91A58">
        <w:rPr>
          <w:rFonts w:ascii="Times New Roman" w:eastAsia="Times New Roman" w:hAnsi="Times New Roman" w:cs="Times New Roman"/>
          <w:color w:val="000000"/>
          <w:sz w:val="24"/>
          <w:szCs w:val="24"/>
          <w:lang w:eastAsia="uk-UA"/>
        </w:rPr>
        <w:t>5. Володіти методичним інструментарієм обліку, аналізу, контролю, аудиту та оподаткування господарської діяльності підприємств.</w:t>
      </w:r>
    </w:p>
    <w:p w:rsidR="00A91A58" w:rsidRPr="00A91A58" w:rsidRDefault="00A91A58" w:rsidP="00A91A58">
      <w:pPr>
        <w:widowControl w:val="0"/>
        <w:tabs>
          <w:tab w:val="left" w:pos="900"/>
        </w:tabs>
        <w:spacing w:after="0" w:line="240" w:lineRule="auto"/>
        <w:ind w:firstLine="709"/>
        <w:contextualSpacing/>
        <w:jc w:val="both"/>
        <w:rPr>
          <w:rFonts w:ascii="Times New Roman" w:eastAsia="Times New Roman" w:hAnsi="Times New Roman" w:cs="Times New Roman"/>
          <w:color w:val="000000"/>
          <w:sz w:val="24"/>
          <w:szCs w:val="24"/>
          <w:lang w:eastAsia="uk-UA"/>
        </w:rPr>
      </w:pPr>
      <w:r w:rsidRPr="00A91A58">
        <w:rPr>
          <w:rFonts w:ascii="Times New Roman" w:eastAsia="Times New Roman" w:hAnsi="Times New Roman" w:cs="Times New Roman"/>
          <w:color w:val="000000"/>
          <w:sz w:val="24"/>
          <w:szCs w:val="24"/>
          <w:lang w:eastAsia="uk-UA"/>
        </w:rPr>
        <w:t>ПР</w:t>
      </w:r>
      <w:r w:rsidR="00BA0D62">
        <w:rPr>
          <w:rFonts w:ascii="Times New Roman" w:eastAsia="Times New Roman" w:hAnsi="Times New Roman" w:cs="Times New Roman"/>
          <w:color w:val="000000"/>
          <w:sz w:val="24"/>
          <w:szCs w:val="24"/>
          <w:lang w:eastAsia="uk-UA"/>
        </w:rPr>
        <w:t>0</w:t>
      </w:r>
      <w:r w:rsidRPr="00A91A58">
        <w:rPr>
          <w:rFonts w:ascii="Times New Roman" w:eastAsia="Times New Roman" w:hAnsi="Times New Roman" w:cs="Times New Roman"/>
          <w:color w:val="000000"/>
          <w:sz w:val="24"/>
          <w:szCs w:val="24"/>
          <w:lang w:eastAsia="uk-UA"/>
        </w:rPr>
        <w:t>6. Розуміти особливості практики здійснення обліку, аналізу, контролю, аудиту та оподаткування діяльності підприємств різних форм власності, організаційно-правових форм господарювання та видів економічної діяльності.</w:t>
      </w:r>
    </w:p>
    <w:p w:rsidR="00A91A58" w:rsidRPr="00A91A58" w:rsidRDefault="00A91A58" w:rsidP="00A91A58">
      <w:pPr>
        <w:widowControl w:val="0"/>
        <w:tabs>
          <w:tab w:val="left" w:pos="900"/>
        </w:tabs>
        <w:spacing w:after="0" w:line="240" w:lineRule="auto"/>
        <w:ind w:firstLine="709"/>
        <w:contextualSpacing/>
        <w:jc w:val="both"/>
        <w:rPr>
          <w:rFonts w:ascii="Times New Roman" w:eastAsia="Times New Roman" w:hAnsi="Times New Roman" w:cs="Times New Roman"/>
          <w:color w:val="000000"/>
          <w:sz w:val="24"/>
          <w:szCs w:val="24"/>
          <w:lang w:eastAsia="uk-UA"/>
        </w:rPr>
      </w:pPr>
      <w:r w:rsidRPr="00A91A58">
        <w:rPr>
          <w:rFonts w:ascii="Times New Roman" w:eastAsia="Times New Roman" w:hAnsi="Times New Roman" w:cs="Times New Roman"/>
          <w:color w:val="000000"/>
          <w:sz w:val="24"/>
          <w:szCs w:val="24"/>
          <w:lang w:eastAsia="uk-UA"/>
        </w:rPr>
        <w:t>ПР12. Застосовувати спеціалізовані інформаційні системи і комп’ютерні технології для обліку, аналізу, контролю, аудиту та оподаткування.</w:t>
      </w:r>
    </w:p>
    <w:p w:rsidR="00A91A58" w:rsidRDefault="00A91A58" w:rsidP="00A91A58">
      <w:pPr>
        <w:widowControl w:val="0"/>
        <w:tabs>
          <w:tab w:val="left" w:pos="900"/>
        </w:tabs>
        <w:spacing w:after="0" w:line="240" w:lineRule="auto"/>
        <w:ind w:firstLine="709"/>
        <w:contextualSpacing/>
        <w:jc w:val="both"/>
        <w:rPr>
          <w:rFonts w:ascii="Times New Roman" w:eastAsia="Times New Roman" w:hAnsi="Times New Roman" w:cs="Times New Roman"/>
          <w:color w:val="000000"/>
          <w:sz w:val="24"/>
          <w:szCs w:val="24"/>
          <w:lang w:eastAsia="uk-UA"/>
        </w:rPr>
      </w:pPr>
      <w:r w:rsidRPr="00A91A58">
        <w:rPr>
          <w:rFonts w:ascii="Times New Roman" w:eastAsia="Times New Roman" w:hAnsi="Times New Roman" w:cs="Times New Roman"/>
          <w:color w:val="000000"/>
          <w:sz w:val="24"/>
          <w:szCs w:val="24"/>
          <w:lang w:eastAsia="uk-UA"/>
        </w:rPr>
        <w:t>ПР15. Володіти загальнонауковими та спеціальними методами дослідження соціально-економічних явищ і господарських процесів на підприємстві.</w:t>
      </w:r>
    </w:p>
    <w:p w:rsidR="00A845B6" w:rsidRPr="00A91A58" w:rsidRDefault="00BA0D62" w:rsidP="00A91A58">
      <w:pPr>
        <w:widowControl w:val="0"/>
        <w:tabs>
          <w:tab w:val="left" w:pos="900"/>
        </w:tabs>
        <w:spacing w:after="0" w:line="240" w:lineRule="auto"/>
        <w:ind w:firstLine="709"/>
        <w:contextualSpacing/>
        <w:jc w:val="both"/>
        <w:rPr>
          <w:rFonts w:ascii="Times New Roman" w:eastAsia="Times New Roman" w:hAnsi="Times New Roman" w:cs="Times New Roman"/>
          <w:color w:val="000000"/>
          <w:sz w:val="24"/>
          <w:szCs w:val="24"/>
          <w:lang w:eastAsia="uk-UA"/>
        </w:rPr>
      </w:pPr>
      <w:r w:rsidRPr="00BA0D62">
        <w:rPr>
          <w:rFonts w:ascii="Times New Roman" w:eastAsia="Times New Roman" w:hAnsi="Times New Roman" w:cs="Times New Roman"/>
          <w:color w:val="000000"/>
          <w:sz w:val="24"/>
          <w:szCs w:val="24"/>
          <w:lang w:eastAsia="uk-UA"/>
        </w:rPr>
        <w:t>ПР18. Аналізувати розвиток систем, моделей і методів бухгалтерського обліку на національному та міжнародному рівнях з метою обґрунтування доцільності їх запровадження на підприємстві.</w:t>
      </w:r>
    </w:p>
    <w:p w:rsidR="00A91A58" w:rsidRPr="00A91A58" w:rsidRDefault="00A91A58" w:rsidP="00A91A58">
      <w:pPr>
        <w:widowControl w:val="0"/>
        <w:tabs>
          <w:tab w:val="left" w:pos="900"/>
        </w:tabs>
        <w:spacing w:after="0" w:line="240" w:lineRule="auto"/>
        <w:ind w:firstLine="709"/>
        <w:contextualSpacing/>
        <w:jc w:val="both"/>
        <w:rPr>
          <w:rFonts w:ascii="Times New Roman" w:eastAsia="Times New Roman" w:hAnsi="Times New Roman" w:cs="Times New Roman"/>
          <w:color w:val="000000"/>
          <w:sz w:val="24"/>
          <w:szCs w:val="24"/>
          <w:lang w:eastAsia="uk-UA"/>
        </w:rPr>
      </w:pPr>
      <w:r w:rsidRPr="00A91A58">
        <w:rPr>
          <w:rFonts w:ascii="Times New Roman" w:eastAsia="Times New Roman" w:hAnsi="Times New Roman" w:cs="Times New Roman"/>
          <w:color w:val="000000"/>
          <w:sz w:val="24"/>
          <w:szCs w:val="24"/>
          <w:lang w:eastAsia="uk-UA"/>
        </w:rPr>
        <w:t xml:space="preserve">ПР20. Виконувати професійні функції з урахуванням вимог соціальної відповідальності, трудової дисципліни, вміти планувати та управляти часом. </w:t>
      </w:r>
    </w:p>
    <w:p w:rsidR="00A91A58" w:rsidRPr="00A91A58" w:rsidRDefault="00A91A58" w:rsidP="00A91A58">
      <w:pPr>
        <w:widowControl w:val="0"/>
        <w:tabs>
          <w:tab w:val="left" w:pos="900"/>
        </w:tabs>
        <w:spacing w:after="0" w:line="240" w:lineRule="auto"/>
        <w:ind w:firstLine="709"/>
        <w:contextualSpacing/>
        <w:jc w:val="both"/>
        <w:rPr>
          <w:rFonts w:ascii="Times New Roman" w:eastAsia="Times New Roman" w:hAnsi="Times New Roman" w:cs="Times New Roman"/>
          <w:color w:val="000000"/>
          <w:sz w:val="24"/>
          <w:szCs w:val="24"/>
          <w:lang w:eastAsia="uk-UA"/>
        </w:rPr>
      </w:pPr>
      <w:r w:rsidRPr="00A91A58">
        <w:rPr>
          <w:rFonts w:ascii="Times New Roman" w:eastAsia="Times New Roman" w:hAnsi="Times New Roman" w:cs="Times New Roman"/>
          <w:color w:val="000000"/>
          <w:sz w:val="24"/>
          <w:szCs w:val="24"/>
          <w:lang w:eastAsia="uk-UA"/>
        </w:rPr>
        <w:t>ПР21. Розуміти вимоги до діяльності за спеціальністю, зумовлені необхідністю забезпечення сталого розвитку України, її зміцнення як демократичної, соціальної, правової держави.</w:t>
      </w:r>
    </w:p>
    <w:p w:rsidR="00371567" w:rsidRDefault="00371567" w:rsidP="00371567">
      <w:pPr>
        <w:spacing w:after="0" w:line="360" w:lineRule="auto"/>
        <w:ind w:firstLine="709"/>
        <w:jc w:val="center"/>
        <w:rPr>
          <w:rFonts w:ascii="Times New Roman" w:hAnsi="Times New Roman" w:cs="Times New Roman"/>
          <w:b/>
          <w:bCs/>
          <w:color w:val="000000" w:themeColor="text1"/>
          <w:kern w:val="24"/>
          <w:sz w:val="24"/>
          <w:szCs w:val="24"/>
        </w:rPr>
      </w:pPr>
    </w:p>
    <w:p w:rsidR="00C640D8" w:rsidRDefault="00C640D8" w:rsidP="00371567">
      <w:pPr>
        <w:spacing w:after="0" w:line="360" w:lineRule="auto"/>
        <w:ind w:firstLine="709"/>
        <w:jc w:val="center"/>
        <w:rPr>
          <w:rFonts w:ascii="Times New Roman" w:hAnsi="Times New Roman" w:cs="Times New Roman"/>
          <w:b/>
          <w:bCs/>
          <w:color w:val="000000" w:themeColor="text1"/>
          <w:kern w:val="24"/>
          <w:sz w:val="24"/>
          <w:szCs w:val="24"/>
        </w:rPr>
      </w:pPr>
    </w:p>
    <w:p w:rsidR="00C640D8" w:rsidRDefault="00C640D8" w:rsidP="00371567">
      <w:pPr>
        <w:spacing w:after="0" w:line="360" w:lineRule="auto"/>
        <w:ind w:firstLine="709"/>
        <w:jc w:val="center"/>
        <w:rPr>
          <w:rFonts w:ascii="Times New Roman" w:hAnsi="Times New Roman" w:cs="Times New Roman"/>
          <w:b/>
          <w:bCs/>
          <w:color w:val="000000" w:themeColor="text1"/>
          <w:kern w:val="24"/>
          <w:sz w:val="24"/>
          <w:szCs w:val="24"/>
        </w:rPr>
      </w:pPr>
    </w:p>
    <w:p w:rsidR="00371567" w:rsidRPr="00371567" w:rsidRDefault="00371567" w:rsidP="00371567">
      <w:pPr>
        <w:spacing w:after="0" w:line="360" w:lineRule="auto"/>
        <w:ind w:firstLine="709"/>
        <w:jc w:val="center"/>
        <w:rPr>
          <w:rFonts w:ascii="Times New Roman" w:hAnsi="Times New Roman" w:cs="Times New Roman"/>
          <w:color w:val="000000" w:themeColor="text1"/>
          <w:kern w:val="24"/>
          <w:sz w:val="24"/>
          <w:szCs w:val="24"/>
        </w:rPr>
      </w:pPr>
      <w:r w:rsidRPr="00371567">
        <w:rPr>
          <w:rFonts w:ascii="Times New Roman" w:hAnsi="Times New Roman" w:cs="Times New Roman"/>
          <w:b/>
          <w:bCs/>
          <w:color w:val="000000" w:themeColor="text1"/>
          <w:kern w:val="24"/>
          <w:sz w:val="24"/>
          <w:szCs w:val="24"/>
        </w:rPr>
        <w:t>5. Опис освітньої компоненти</w:t>
      </w:r>
    </w:p>
    <w:p w:rsidR="00371567" w:rsidRPr="00371567" w:rsidRDefault="00371567" w:rsidP="00371567">
      <w:pPr>
        <w:spacing w:after="0" w:line="360" w:lineRule="auto"/>
        <w:ind w:firstLine="709"/>
        <w:jc w:val="center"/>
        <w:rPr>
          <w:rFonts w:ascii="Times New Roman" w:hAnsi="Times New Roman" w:cs="Times New Roman"/>
          <w:b/>
          <w:bCs/>
          <w:color w:val="000000" w:themeColor="text1"/>
          <w:kern w:val="24"/>
          <w:sz w:val="24"/>
          <w:szCs w:val="24"/>
        </w:rPr>
      </w:pPr>
      <w:r w:rsidRPr="00371567">
        <w:rPr>
          <w:rFonts w:ascii="Times New Roman" w:hAnsi="Times New Roman" w:cs="Times New Roman"/>
          <w:b/>
          <w:bCs/>
          <w:color w:val="000000" w:themeColor="text1"/>
          <w:kern w:val="24"/>
          <w:sz w:val="24"/>
          <w:szCs w:val="24"/>
        </w:rPr>
        <w:t>5.1. Загальна інформація</w:t>
      </w:r>
    </w:p>
    <w:tbl>
      <w:tblPr>
        <w:tblW w:w="5000" w:type="pct"/>
        <w:jc w:val="center"/>
        <w:tblCellMar>
          <w:left w:w="0" w:type="dxa"/>
          <w:right w:w="0" w:type="dxa"/>
        </w:tblCellMar>
        <w:tblLook w:val="01E0" w:firstRow="1" w:lastRow="1" w:firstColumn="1" w:lastColumn="1" w:noHBand="0" w:noVBand="0"/>
      </w:tblPr>
      <w:tblGrid>
        <w:gridCol w:w="2021"/>
        <w:gridCol w:w="1489"/>
        <w:gridCol w:w="1417"/>
        <w:gridCol w:w="1415"/>
        <w:gridCol w:w="1382"/>
        <w:gridCol w:w="2131"/>
      </w:tblGrid>
      <w:tr w:rsidR="00371567" w:rsidRPr="00371567" w:rsidTr="00A81138">
        <w:trPr>
          <w:trHeight w:val="419"/>
          <w:jc w:val="center"/>
        </w:trPr>
        <w:tc>
          <w:tcPr>
            <w:tcW w:w="1025"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371567" w:rsidRPr="00371567" w:rsidRDefault="00371567" w:rsidP="00371567">
            <w:pPr>
              <w:spacing w:after="0" w:line="240" w:lineRule="auto"/>
              <w:jc w:val="center"/>
              <w:rPr>
                <w:rFonts w:ascii="Times New Roman" w:hAnsi="Times New Roman" w:cs="Times New Roman"/>
                <w:color w:val="000000" w:themeColor="text1"/>
                <w:kern w:val="24"/>
                <w:sz w:val="24"/>
                <w:szCs w:val="24"/>
              </w:rPr>
            </w:pPr>
            <w:r w:rsidRPr="00371567">
              <w:rPr>
                <w:rFonts w:ascii="Times New Roman" w:hAnsi="Times New Roman" w:cs="Times New Roman"/>
                <w:b/>
                <w:bCs/>
                <w:color w:val="000000" w:themeColor="text1"/>
                <w:kern w:val="24"/>
                <w:sz w:val="24"/>
                <w:szCs w:val="24"/>
              </w:rPr>
              <w:t>Форма навчання</w:t>
            </w:r>
          </w:p>
        </w:tc>
        <w:tc>
          <w:tcPr>
            <w:tcW w:w="755"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371567" w:rsidRPr="00371567" w:rsidRDefault="00371567" w:rsidP="00371567">
            <w:pPr>
              <w:spacing w:after="0" w:line="240" w:lineRule="auto"/>
              <w:jc w:val="center"/>
              <w:rPr>
                <w:rFonts w:ascii="Times New Roman" w:hAnsi="Times New Roman" w:cs="Times New Roman"/>
                <w:color w:val="000000" w:themeColor="text1"/>
                <w:kern w:val="24"/>
                <w:sz w:val="24"/>
                <w:szCs w:val="24"/>
              </w:rPr>
            </w:pPr>
            <w:r w:rsidRPr="00371567">
              <w:rPr>
                <w:rFonts w:ascii="Times New Roman" w:hAnsi="Times New Roman" w:cs="Times New Roman"/>
                <w:b/>
                <w:bCs/>
                <w:color w:val="000000" w:themeColor="text1"/>
                <w:kern w:val="24"/>
                <w:sz w:val="24"/>
                <w:szCs w:val="24"/>
              </w:rPr>
              <w:t>Рік підготовки</w:t>
            </w:r>
          </w:p>
        </w:tc>
        <w:tc>
          <w:tcPr>
            <w:tcW w:w="719"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371567" w:rsidRPr="00371567" w:rsidRDefault="00371567" w:rsidP="00371567">
            <w:pPr>
              <w:spacing w:after="0" w:line="240" w:lineRule="auto"/>
              <w:jc w:val="center"/>
              <w:rPr>
                <w:rFonts w:ascii="Times New Roman" w:hAnsi="Times New Roman" w:cs="Times New Roman"/>
                <w:color w:val="000000" w:themeColor="text1"/>
                <w:kern w:val="24"/>
                <w:sz w:val="24"/>
                <w:szCs w:val="24"/>
              </w:rPr>
            </w:pPr>
            <w:r w:rsidRPr="00371567">
              <w:rPr>
                <w:rFonts w:ascii="Times New Roman" w:hAnsi="Times New Roman" w:cs="Times New Roman"/>
                <w:b/>
                <w:bCs/>
                <w:color w:val="000000" w:themeColor="text1"/>
                <w:kern w:val="24"/>
                <w:sz w:val="24"/>
                <w:szCs w:val="24"/>
              </w:rPr>
              <w:t>Семестр</w:t>
            </w:r>
          </w:p>
        </w:tc>
        <w:tc>
          <w:tcPr>
            <w:tcW w:w="1419"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371567" w:rsidRPr="00371567" w:rsidRDefault="00371567" w:rsidP="00371567">
            <w:pPr>
              <w:spacing w:after="0" w:line="240" w:lineRule="auto"/>
              <w:jc w:val="center"/>
              <w:rPr>
                <w:rFonts w:ascii="Times New Roman" w:hAnsi="Times New Roman" w:cs="Times New Roman"/>
                <w:color w:val="000000" w:themeColor="text1"/>
                <w:kern w:val="24"/>
                <w:sz w:val="24"/>
                <w:szCs w:val="24"/>
              </w:rPr>
            </w:pPr>
            <w:r w:rsidRPr="00371567">
              <w:rPr>
                <w:rFonts w:ascii="Times New Roman" w:hAnsi="Times New Roman" w:cs="Times New Roman"/>
                <w:b/>
                <w:bCs/>
                <w:color w:val="000000" w:themeColor="text1"/>
                <w:kern w:val="24"/>
                <w:sz w:val="24"/>
                <w:szCs w:val="24"/>
              </w:rPr>
              <w:t>Кількість</w:t>
            </w:r>
          </w:p>
        </w:tc>
        <w:tc>
          <w:tcPr>
            <w:tcW w:w="1081"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371567" w:rsidRPr="00371567" w:rsidRDefault="00371567" w:rsidP="00371567">
            <w:pPr>
              <w:spacing w:after="0" w:line="240" w:lineRule="auto"/>
              <w:jc w:val="center"/>
              <w:rPr>
                <w:rFonts w:ascii="Times New Roman" w:hAnsi="Times New Roman" w:cs="Times New Roman"/>
                <w:color w:val="000000" w:themeColor="text1"/>
                <w:kern w:val="24"/>
                <w:sz w:val="24"/>
                <w:szCs w:val="24"/>
              </w:rPr>
            </w:pPr>
            <w:r w:rsidRPr="00371567">
              <w:rPr>
                <w:rFonts w:ascii="Times New Roman" w:hAnsi="Times New Roman" w:cs="Times New Roman"/>
                <w:b/>
                <w:bCs/>
                <w:color w:val="000000" w:themeColor="text1"/>
                <w:kern w:val="24"/>
                <w:sz w:val="24"/>
                <w:szCs w:val="24"/>
              </w:rPr>
              <w:t xml:space="preserve">Вид </w:t>
            </w:r>
          </w:p>
          <w:p w:rsidR="00371567" w:rsidRPr="00371567" w:rsidRDefault="00371567" w:rsidP="00371567">
            <w:pPr>
              <w:spacing w:after="0" w:line="240" w:lineRule="auto"/>
              <w:ind w:firstLine="26"/>
              <w:jc w:val="center"/>
              <w:rPr>
                <w:rFonts w:ascii="Times New Roman" w:hAnsi="Times New Roman" w:cs="Times New Roman"/>
                <w:b/>
                <w:bCs/>
                <w:color w:val="000000" w:themeColor="text1"/>
                <w:kern w:val="24"/>
                <w:sz w:val="24"/>
                <w:szCs w:val="24"/>
              </w:rPr>
            </w:pPr>
            <w:r w:rsidRPr="00371567">
              <w:rPr>
                <w:rFonts w:ascii="Times New Roman" w:hAnsi="Times New Roman" w:cs="Times New Roman"/>
                <w:b/>
                <w:bCs/>
                <w:color w:val="000000" w:themeColor="text1"/>
                <w:kern w:val="24"/>
                <w:sz w:val="24"/>
                <w:szCs w:val="24"/>
              </w:rPr>
              <w:t>підсумкового контролю</w:t>
            </w:r>
          </w:p>
        </w:tc>
      </w:tr>
      <w:tr w:rsidR="00371567" w:rsidRPr="00371567" w:rsidTr="00A81138">
        <w:trPr>
          <w:trHeight w:val="822"/>
          <w:jc w:val="center"/>
        </w:trPr>
        <w:tc>
          <w:tcPr>
            <w:tcW w:w="1025" w:type="pct"/>
            <w:vMerge/>
            <w:tcBorders>
              <w:top w:val="single" w:sz="8" w:space="0" w:color="000000"/>
              <w:left w:val="single" w:sz="8" w:space="0" w:color="000000"/>
              <w:bottom w:val="single" w:sz="8" w:space="0" w:color="000000"/>
              <w:right w:val="single" w:sz="8" w:space="0" w:color="000000"/>
            </w:tcBorders>
            <w:vAlign w:val="center"/>
            <w:hideMark/>
          </w:tcPr>
          <w:p w:rsidR="00371567" w:rsidRPr="00371567" w:rsidRDefault="00371567" w:rsidP="00371567">
            <w:pPr>
              <w:spacing w:after="0" w:line="240" w:lineRule="auto"/>
              <w:ind w:firstLine="709"/>
              <w:jc w:val="center"/>
              <w:rPr>
                <w:rFonts w:ascii="Times New Roman" w:hAnsi="Times New Roman" w:cs="Times New Roman"/>
                <w:color w:val="000000" w:themeColor="text1"/>
                <w:kern w:val="24"/>
                <w:sz w:val="24"/>
                <w:szCs w:val="24"/>
              </w:rPr>
            </w:pPr>
          </w:p>
        </w:tc>
        <w:tc>
          <w:tcPr>
            <w:tcW w:w="755" w:type="pct"/>
            <w:vMerge/>
            <w:tcBorders>
              <w:top w:val="single" w:sz="8" w:space="0" w:color="000000"/>
              <w:left w:val="single" w:sz="8" w:space="0" w:color="000000"/>
              <w:bottom w:val="single" w:sz="8" w:space="0" w:color="000000"/>
              <w:right w:val="single" w:sz="8" w:space="0" w:color="000000"/>
            </w:tcBorders>
            <w:vAlign w:val="center"/>
            <w:hideMark/>
          </w:tcPr>
          <w:p w:rsidR="00371567" w:rsidRPr="00371567" w:rsidRDefault="00371567" w:rsidP="00371567">
            <w:pPr>
              <w:spacing w:after="0" w:line="240" w:lineRule="auto"/>
              <w:jc w:val="center"/>
              <w:rPr>
                <w:rFonts w:ascii="Times New Roman" w:hAnsi="Times New Roman" w:cs="Times New Roman"/>
                <w:color w:val="000000" w:themeColor="text1"/>
                <w:kern w:val="24"/>
                <w:sz w:val="24"/>
                <w:szCs w:val="24"/>
              </w:rPr>
            </w:pPr>
          </w:p>
        </w:tc>
        <w:tc>
          <w:tcPr>
            <w:tcW w:w="719" w:type="pct"/>
            <w:vMerge/>
            <w:tcBorders>
              <w:top w:val="single" w:sz="8" w:space="0" w:color="000000"/>
              <w:left w:val="single" w:sz="8" w:space="0" w:color="000000"/>
              <w:bottom w:val="single" w:sz="8" w:space="0" w:color="000000"/>
              <w:right w:val="single" w:sz="8" w:space="0" w:color="000000"/>
            </w:tcBorders>
            <w:vAlign w:val="center"/>
            <w:hideMark/>
          </w:tcPr>
          <w:p w:rsidR="00371567" w:rsidRPr="00371567" w:rsidRDefault="00371567" w:rsidP="00371567">
            <w:pPr>
              <w:spacing w:after="0" w:line="240" w:lineRule="auto"/>
              <w:jc w:val="center"/>
              <w:rPr>
                <w:rFonts w:ascii="Times New Roman" w:hAnsi="Times New Roman" w:cs="Times New Roman"/>
                <w:color w:val="000000" w:themeColor="text1"/>
                <w:kern w:val="24"/>
                <w:sz w:val="24"/>
                <w:szCs w:val="24"/>
              </w:rPr>
            </w:pPr>
          </w:p>
        </w:tc>
        <w:tc>
          <w:tcPr>
            <w:tcW w:w="71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371567" w:rsidRPr="00371567" w:rsidRDefault="00371567" w:rsidP="00371567">
            <w:pPr>
              <w:spacing w:after="0" w:line="240" w:lineRule="auto"/>
              <w:jc w:val="center"/>
              <w:rPr>
                <w:rFonts w:ascii="Times New Roman" w:hAnsi="Times New Roman" w:cs="Times New Roman"/>
                <w:color w:val="000000" w:themeColor="text1"/>
                <w:kern w:val="24"/>
                <w:sz w:val="24"/>
                <w:szCs w:val="24"/>
              </w:rPr>
            </w:pPr>
            <w:r w:rsidRPr="00371567">
              <w:rPr>
                <w:rFonts w:ascii="Times New Roman" w:hAnsi="Times New Roman" w:cs="Times New Roman"/>
                <w:b/>
                <w:bCs/>
                <w:color w:val="000000" w:themeColor="text1"/>
                <w:kern w:val="24"/>
                <w:sz w:val="24"/>
                <w:szCs w:val="24"/>
              </w:rPr>
              <w:t>кредитів</w:t>
            </w:r>
          </w:p>
        </w:tc>
        <w:tc>
          <w:tcPr>
            <w:tcW w:w="70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371567" w:rsidRPr="00371567" w:rsidRDefault="00371567" w:rsidP="00371567">
            <w:pPr>
              <w:spacing w:after="0" w:line="240" w:lineRule="auto"/>
              <w:jc w:val="center"/>
              <w:rPr>
                <w:rFonts w:ascii="Times New Roman" w:hAnsi="Times New Roman" w:cs="Times New Roman"/>
                <w:color w:val="000000" w:themeColor="text1"/>
                <w:kern w:val="24"/>
                <w:sz w:val="24"/>
                <w:szCs w:val="24"/>
              </w:rPr>
            </w:pPr>
            <w:r w:rsidRPr="00371567">
              <w:rPr>
                <w:rFonts w:ascii="Times New Roman" w:hAnsi="Times New Roman" w:cs="Times New Roman"/>
                <w:b/>
                <w:bCs/>
                <w:color w:val="000000" w:themeColor="text1"/>
                <w:kern w:val="24"/>
                <w:sz w:val="24"/>
                <w:szCs w:val="24"/>
              </w:rPr>
              <w:t>годин</w:t>
            </w:r>
          </w:p>
        </w:tc>
        <w:tc>
          <w:tcPr>
            <w:tcW w:w="1081" w:type="pct"/>
            <w:vMerge/>
            <w:tcBorders>
              <w:top w:val="single" w:sz="8" w:space="0" w:color="000000"/>
              <w:left w:val="single" w:sz="8" w:space="0" w:color="000000"/>
              <w:bottom w:val="single" w:sz="8" w:space="0" w:color="000000"/>
              <w:right w:val="single" w:sz="8" w:space="0" w:color="000000"/>
            </w:tcBorders>
            <w:vAlign w:val="center"/>
            <w:hideMark/>
          </w:tcPr>
          <w:p w:rsidR="00371567" w:rsidRPr="00371567" w:rsidRDefault="00371567" w:rsidP="00371567">
            <w:pPr>
              <w:spacing w:after="0" w:line="240" w:lineRule="auto"/>
              <w:ind w:firstLine="709"/>
              <w:jc w:val="center"/>
              <w:rPr>
                <w:rFonts w:ascii="Times New Roman" w:hAnsi="Times New Roman" w:cs="Times New Roman"/>
                <w:color w:val="000000" w:themeColor="text1"/>
                <w:kern w:val="24"/>
                <w:sz w:val="24"/>
                <w:szCs w:val="24"/>
              </w:rPr>
            </w:pPr>
          </w:p>
        </w:tc>
      </w:tr>
      <w:tr w:rsidR="00371567" w:rsidRPr="00371567" w:rsidTr="00A81138">
        <w:trPr>
          <w:trHeight w:val="674"/>
          <w:jc w:val="center"/>
        </w:trPr>
        <w:tc>
          <w:tcPr>
            <w:tcW w:w="102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371567" w:rsidRPr="00371567" w:rsidRDefault="00371567" w:rsidP="00371567">
            <w:pPr>
              <w:spacing w:after="0" w:line="240" w:lineRule="auto"/>
              <w:jc w:val="center"/>
              <w:rPr>
                <w:rFonts w:ascii="Times New Roman" w:hAnsi="Times New Roman" w:cs="Times New Roman"/>
                <w:color w:val="000000" w:themeColor="text1"/>
                <w:kern w:val="24"/>
                <w:sz w:val="24"/>
                <w:szCs w:val="24"/>
              </w:rPr>
            </w:pPr>
            <w:r w:rsidRPr="00371567">
              <w:rPr>
                <w:rFonts w:ascii="Times New Roman" w:hAnsi="Times New Roman" w:cs="Times New Roman"/>
                <w:b/>
                <w:bCs/>
                <w:color w:val="000000" w:themeColor="text1"/>
                <w:kern w:val="24"/>
                <w:sz w:val="24"/>
                <w:szCs w:val="24"/>
              </w:rPr>
              <w:t>Денна</w:t>
            </w:r>
          </w:p>
        </w:tc>
        <w:tc>
          <w:tcPr>
            <w:tcW w:w="75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371567" w:rsidRPr="00371567" w:rsidRDefault="00371567" w:rsidP="00371567">
            <w:pPr>
              <w:spacing w:after="0" w:line="240" w:lineRule="auto"/>
              <w:jc w:val="center"/>
              <w:rPr>
                <w:rFonts w:ascii="Times New Roman" w:hAnsi="Times New Roman" w:cs="Times New Roman"/>
                <w:color w:val="000000" w:themeColor="text1"/>
                <w:kern w:val="24"/>
                <w:sz w:val="24"/>
                <w:szCs w:val="24"/>
              </w:rPr>
            </w:pPr>
            <w:r w:rsidRPr="00371567">
              <w:rPr>
                <w:rFonts w:ascii="Times New Roman" w:hAnsi="Times New Roman" w:cs="Times New Roman"/>
                <w:color w:val="000000" w:themeColor="text1"/>
                <w:kern w:val="24"/>
                <w:sz w:val="24"/>
                <w:szCs w:val="24"/>
              </w:rPr>
              <w:t> 3</w:t>
            </w:r>
          </w:p>
        </w:tc>
        <w:tc>
          <w:tcPr>
            <w:tcW w:w="71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371567" w:rsidRPr="00371567" w:rsidRDefault="00371567" w:rsidP="00371567">
            <w:pPr>
              <w:spacing w:after="0" w:line="240" w:lineRule="auto"/>
              <w:jc w:val="center"/>
              <w:rPr>
                <w:rFonts w:ascii="Times New Roman" w:hAnsi="Times New Roman" w:cs="Times New Roman"/>
                <w:color w:val="000000" w:themeColor="text1"/>
                <w:kern w:val="24"/>
                <w:sz w:val="24"/>
                <w:szCs w:val="24"/>
              </w:rPr>
            </w:pPr>
            <w:r w:rsidRPr="00371567">
              <w:rPr>
                <w:rFonts w:ascii="Times New Roman" w:hAnsi="Times New Roman" w:cs="Times New Roman"/>
                <w:color w:val="000000" w:themeColor="text1"/>
                <w:kern w:val="24"/>
                <w:sz w:val="24"/>
                <w:szCs w:val="24"/>
              </w:rPr>
              <w:t> </w:t>
            </w:r>
            <w:r>
              <w:rPr>
                <w:rFonts w:ascii="Times New Roman" w:hAnsi="Times New Roman" w:cs="Times New Roman"/>
                <w:sz w:val="24"/>
                <w:szCs w:val="24"/>
                <w:lang w:val="en-US"/>
              </w:rPr>
              <w:t>V</w:t>
            </w:r>
          </w:p>
        </w:tc>
        <w:tc>
          <w:tcPr>
            <w:tcW w:w="71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371567" w:rsidRPr="00371567" w:rsidRDefault="00371567" w:rsidP="00371567">
            <w:pPr>
              <w:spacing w:after="0" w:line="240" w:lineRule="auto"/>
              <w:jc w:val="center"/>
              <w:rPr>
                <w:rFonts w:ascii="Times New Roman" w:hAnsi="Times New Roman" w:cs="Times New Roman"/>
                <w:color w:val="000000" w:themeColor="text1"/>
                <w:kern w:val="24"/>
                <w:sz w:val="24"/>
                <w:szCs w:val="24"/>
              </w:rPr>
            </w:pPr>
            <w:r w:rsidRPr="00371567">
              <w:rPr>
                <w:rFonts w:ascii="Times New Roman" w:hAnsi="Times New Roman" w:cs="Times New Roman"/>
                <w:color w:val="000000" w:themeColor="text1"/>
                <w:kern w:val="24"/>
                <w:sz w:val="24"/>
                <w:szCs w:val="24"/>
              </w:rPr>
              <w:t>4</w:t>
            </w:r>
          </w:p>
        </w:tc>
        <w:tc>
          <w:tcPr>
            <w:tcW w:w="70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371567" w:rsidRPr="00371567" w:rsidRDefault="00371567" w:rsidP="00371567">
            <w:pPr>
              <w:spacing w:after="0" w:line="240" w:lineRule="auto"/>
              <w:jc w:val="center"/>
              <w:rPr>
                <w:rFonts w:ascii="Times New Roman" w:hAnsi="Times New Roman" w:cs="Times New Roman"/>
                <w:color w:val="000000" w:themeColor="text1"/>
                <w:kern w:val="24"/>
                <w:sz w:val="24"/>
                <w:szCs w:val="24"/>
              </w:rPr>
            </w:pPr>
            <w:r w:rsidRPr="00371567">
              <w:rPr>
                <w:rFonts w:ascii="Times New Roman" w:hAnsi="Times New Roman" w:cs="Times New Roman"/>
                <w:color w:val="000000" w:themeColor="text1"/>
                <w:kern w:val="24"/>
                <w:sz w:val="24"/>
                <w:szCs w:val="24"/>
              </w:rPr>
              <w:t> 120</w:t>
            </w:r>
          </w:p>
        </w:tc>
        <w:tc>
          <w:tcPr>
            <w:tcW w:w="108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371567" w:rsidRPr="00371567" w:rsidRDefault="00371567" w:rsidP="00371567">
            <w:pPr>
              <w:jc w:val="center"/>
              <w:rPr>
                <w:rFonts w:ascii="Times New Roman" w:hAnsi="Times New Roman" w:cs="Times New Roman"/>
                <w:color w:val="000000" w:themeColor="text1"/>
                <w:kern w:val="24"/>
                <w:sz w:val="24"/>
                <w:szCs w:val="24"/>
              </w:rPr>
            </w:pPr>
            <w:r w:rsidRPr="00371567">
              <w:rPr>
                <w:rFonts w:ascii="Times New Roman" w:hAnsi="Times New Roman" w:cs="Times New Roman"/>
                <w:color w:val="000000" w:themeColor="text1"/>
                <w:kern w:val="24"/>
                <w:sz w:val="24"/>
                <w:szCs w:val="24"/>
              </w:rPr>
              <w:t>диференційований залік</w:t>
            </w:r>
          </w:p>
        </w:tc>
      </w:tr>
      <w:tr w:rsidR="00371567" w:rsidRPr="00371567" w:rsidTr="00A81138">
        <w:trPr>
          <w:trHeight w:val="33"/>
          <w:jc w:val="center"/>
        </w:trPr>
        <w:tc>
          <w:tcPr>
            <w:tcW w:w="102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371567" w:rsidRPr="00371567" w:rsidRDefault="00371567" w:rsidP="00371567">
            <w:pPr>
              <w:spacing w:after="0" w:line="240" w:lineRule="auto"/>
              <w:jc w:val="center"/>
              <w:rPr>
                <w:rFonts w:ascii="Times New Roman" w:hAnsi="Times New Roman" w:cs="Times New Roman"/>
                <w:color w:val="000000" w:themeColor="text1"/>
                <w:kern w:val="24"/>
                <w:sz w:val="24"/>
                <w:szCs w:val="24"/>
              </w:rPr>
            </w:pPr>
            <w:r w:rsidRPr="00371567">
              <w:rPr>
                <w:rFonts w:ascii="Times New Roman" w:hAnsi="Times New Roman" w:cs="Times New Roman"/>
                <w:b/>
                <w:bCs/>
                <w:color w:val="000000" w:themeColor="text1"/>
                <w:kern w:val="24"/>
                <w:sz w:val="24"/>
                <w:szCs w:val="24"/>
              </w:rPr>
              <w:t xml:space="preserve">Заочна </w:t>
            </w:r>
          </w:p>
        </w:tc>
        <w:tc>
          <w:tcPr>
            <w:tcW w:w="75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371567" w:rsidRPr="00371567" w:rsidRDefault="00371567" w:rsidP="00371567">
            <w:pPr>
              <w:spacing w:after="0" w:line="240" w:lineRule="auto"/>
              <w:jc w:val="center"/>
              <w:rPr>
                <w:rFonts w:ascii="Times New Roman" w:hAnsi="Times New Roman" w:cs="Times New Roman"/>
                <w:color w:val="000000" w:themeColor="text1"/>
                <w:kern w:val="24"/>
                <w:sz w:val="24"/>
                <w:szCs w:val="24"/>
              </w:rPr>
            </w:pPr>
            <w:r w:rsidRPr="00371567">
              <w:rPr>
                <w:rFonts w:ascii="Times New Roman" w:hAnsi="Times New Roman" w:cs="Times New Roman"/>
                <w:color w:val="000000" w:themeColor="text1"/>
                <w:kern w:val="24"/>
                <w:sz w:val="24"/>
                <w:szCs w:val="24"/>
              </w:rPr>
              <w:t> 3</w:t>
            </w:r>
          </w:p>
        </w:tc>
        <w:tc>
          <w:tcPr>
            <w:tcW w:w="71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371567" w:rsidRPr="00371567" w:rsidRDefault="00371567" w:rsidP="00371567">
            <w:pPr>
              <w:spacing w:after="0" w:line="240" w:lineRule="auto"/>
              <w:jc w:val="center"/>
              <w:rPr>
                <w:rFonts w:ascii="Times New Roman" w:hAnsi="Times New Roman" w:cs="Times New Roman"/>
                <w:color w:val="000000" w:themeColor="text1"/>
                <w:kern w:val="24"/>
                <w:sz w:val="24"/>
                <w:szCs w:val="24"/>
              </w:rPr>
            </w:pPr>
            <w:r w:rsidRPr="00371567">
              <w:rPr>
                <w:rFonts w:ascii="Times New Roman" w:hAnsi="Times New Roman" w:cs="Times New Roman"/>
                <w:color w:val="000000" w:themeColor="text1"/>
                <w:kern w:val="24"/>
                <w:sz w:val="24"/>
                <w:szCs w:val="24"/>
              </w:rPr>
              <w:t> </w:t>
            </w:r>
            <w:r>
              <w:rPr>
                <w:rFonts w:ascii="Times New Roman" w:hAnsi="Times New Roman" w:cs="Times New Roman"/>
                <w:sz w:val="24"/>
                <w:szCs w:val="24"/>
                <w:lang w:val="en-US"/>
              </w:rPr>
              <w:t>V</w:t>
            </w:r>
          </w:p>
        </w:tc>
        <w:tc>
          <w:tcPr>
            <w:tcW w:w="71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371567" w:rsidRPr="00371567" w:rsidRDefault="00371567" w:rsidP="00371567">
            <w:pPr>
              <w:spacing w:after="0" w:line="240" w:lineRule="auto"/>
              <w:jc w:val="center"/>
              <w:rPr>
                <w:rFonts w:ascii="Times New Roman" w:hAnsi="Times New Roman" w:cs="Times New Roman"/>
                <w:color w:val="000000" w:themeColor="text1"/>
                <w:kern w:val="24"/>
                <w:sz w:val="24"/>
                <w:szCs w:val="24"/>
              </w:rPr>
            </w:pPr>
            <w:r w:rsidRPr="00371567">
              <w:rPr>
                <w:rFonts w:ascii="Times New Roman" w:hAnsi="Times New Roman" w:cs="Times New Roman"/>
                <w:color w:val="000000" w:themeColor="text1"/>
                <w:kern w:val="24"/>
                <w:sz w:val="24"/>
                <w:szCs w:val="24"/>
              </w:rPr>
              <w:t>4</w:t>
            </w:r>
          </w:p>
        </w:tc>
        <w:tc>
          <w:tcPr>
            <w:tcW w:w="70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371567" w:rsidRPr="00371567" w:rsidRDefault="00371567" w:rsidP="00371567">
            <w:pPr>
              <w:spacing w:after="0" w:line="240" w:lineRule="auto"/>
              <w:jc w:val="center"/>
              <w:rPr>
                <w:rFonts w:ascii="Times New Roman" w:hAnsi="Times New Roman" w:cs="Times New Roman"/>
                <w:color w:val="000000" w:themeColor="text1"/>
                <w:kern w:val="24"/>
                <w:sz w:val="24"/>
                <w:szCs w:val="24"/>
              </w:rPr>
            </w:pPr>
            <w:r w:rsidRPr="00371567">
              <w:rPr>
                <w:rFonts w:ascii="Times New Roman" w:hAnsi="Times New Roman" w:cs="Times New Roman"/>
                <w:color w:val="000000" w:themeColor="text1"/>
                <w:kern w:val="24"/>
                <w:sz w:val="24"/>
                <w:szCs w:val="24"/>
              </w:rPr>
              <w:t> 120</w:t>
            </w:r>
          </w:p>
        </w:tc>
        <w:tc>
          <w:tcPr>
            <w:tcW w:w="108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371567" w:rsidRPr="00371567" w:rsidRDefault="00371567" w:rsidP="00371567">
            <w:pPr>
              <w:jc w:val="center"/>
              <w:rPr>
                <w:rFonts w:ascii="Times New Roman" w:hAnsi="Times New Roman" w:cs="Times New Roman"/>
                <w:color w:val="000000" w:themeColor="text1"/>
                <w:kern w:val="24"/>
                <w:sz w:val="24"/>
                <w:szCs w:val="24"/>
              </w:rPr>
            </w:pPr>
            <w:r w:rsidRPr="00371567">
              <w:rPr>
                <w:rFonts w:ascii="Times New Roman" w:hAnsi="Times New Roman" w:cs="Times New Roman"/>
                <w:color w:val="000000" w:themeColor="text1"/>
                <w:kern w:val="24"/>
                <w:sz w:val="24"/>
                <w:szCs w:val="24"/>
              </w:rPr>
              <w:t>диференційований залік</w:t>
            </w:r>
          </w:p>
        </w:tc>
      </w:tr>
    </w:tbl>
    <w:p w:rsidR="00A91A58" w:rsidRDefault="00A91A58" w:rsidP="006D400D">
      <w:pPr>
        <w:spacing w:after="0" w:line="240" w:lineRule="auto"/>
        <w:ind w:firstLine="709"/>
        <w:jc w:val="both"/>
      </w:pPr>
    </w:p>
    <w:p w:rsidR="00BD4969" w:rsidRDefault="00BD4969" w:rsidP="006D400D">
      <w:pPr>
        <w:spacing w:after="0" w:line="240" w:lineRule="auto"/>
        <w:ind w:firstLine="709"/>
        <w:jc w:val="both"/>
      </w:pPr>
    </w:p>
    <w:p w:rsidR="00BD4969" w:rsidRDefault="00BD4969" w:rsidP="006D400D">
      <w:pPr>
        <w:spacing w:after="0" w:line="240" w:lineRule="auto"/>
        <w:ind w:firstLine="709"/>
        <w:jc w:val="both"/>
      </w:pPr>
    </w:p>
    <w:p w:rsidR="00BD4969" w:rsidRDefault="00BD4969" w:rsidP="006D400D">
      <w:pPr>
        <w:spacing w:after="0" w:line="240" w:lineRule="auto"/>
        <w:ind w:firstLine="709"/>
        <w:jc w:val="both"/>
      </w:pPr>
    </w:p>
    <w:p w:rsidR="00BD4969" w:rsidRDefault="00BD4969" w:rsidP="006D400D">
      <w:pPr>
        <w:spacing w:after="0" w:line="240" w:lineRule="auto"/>
        <w:ind w:firstLine="709"/>
        <w:jc w:val="both"/>
      </w:pPr>
    </w:p>
    <w:p w:rsidR="00BD4969" w:rsidRDefault="00BD4969" w:rsidP="006D400D">
      <w:pPr>
        <w:spacing w:after="0" w:line="240" w:lineRule="auto"/>
        <w:ind w:firstLine="709"/>
        <w:jc w:val="both"/>
      </w:pPr>
    </w:p>
    <w:p w:rsidR="00BD4969" w:rsidRDefault="00BD4969" w:rsidP="00BD4969">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5.2. </w:t>
      </w:r>
      <w:r w:rsidR="00704D8F">
        <w:rPr>
          <w:rFonts w:ascii="Times New Roman" w:hAnsi="Times New Roman" w:cs="Times New Roman"/>
          <w:b/>
          <w:sz w:val="24"/>
          <w:szCs w:val="24"/>
        </w:rPr>
        <w:t xml:space="preserve">Структура </w:t>
      </w:r>
      <w:r w:rsidR="007D2378">
        <w:rPr>
          <w:rFonts w:ascii="Times New Roman" w:hAnsi="Times New Roman" w:cs="Times New Roman"/>
          <w:b/>
          <w:sz w:val="24"/>
          <w:szCs w:val="24"/>
        </w:rPr>
        <w:t>освітньої компоненти</w:t>
      </w:r>
    </w:p>
    <w:p w:rsidR="007D2378" w:rsidRDefault="007D2378" w:rsidP="00BD4969">
      <w:pPr>
        <w:spacing w:after="0" w:line="240" w:lineRule="auto"/>
        <w:ind w:firstLine="709"/>
        <w:jc w:val="center"/>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5529"/>
        <w:gridCol w:w="1703"/>
        <w:gridCol w:w="672"/>
      </w:tblGrid>
      <w:tr w:rsidR="00C11768" w:rsidRPr="00704D8F" w:rsidTr="00221917">
        <w:trPr>
          <w:trHeight w:val="355"/>
        </w:trPr>
        <w:tc>
          <w:tcPr>
            <w:tcW w:w="990" w:type="pct"/>
          </w:tcPr>
          <w:p w:rsidR="00985CB2" w:rsidRPr="00704D8F" w:rsidRDefault="00985CB2" w:rsidP="00C53E7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Етапи </w:t>
            </w:r>
            <w:r>
              <w:rPr>
                <w:rFonts w:ascii="Times New Roman" w:hAnsi="Times New Roman" w:cs="Times New Roman"/>
                <w:b/>
                <w:bCs/>
                <w:color w:val="000000"/>
                <w:sz w:val="24"/>
                <w:szCs w:val="24"/>
              </w:rPr>
              <w:lastRenderedPageBreak/>
              <w:t>виконання курсової роботи</w:t>
            </w:r>
          </w:p>
        </w:tc>
        <w:tc>
          <w:tcPr>
            <w:tcW w:w="2805" w:type="pct"/>
          </w:tcPr>
          <w:p w:rsidR="00985CB2" w:rsidRPr="00704D8F" w:rsidRDefault="00985CB2" w:rsidP="00C53E7A">
            <w:pPr>
              <w:autoSpaceDE w:val="0"/>
              <w:autoSpaceDN w:val="0"/>
              <w:adjustRightInd w:val="0"/>
              <w:spacing w:after="0" w:line="240" w:lineRule="auto"/>
              <w:jc w:val="center"/>
              <w:rPr>
                <w:rFonts w:ascii="Times New Roman" w:hAnsi="Times New Roman" w:cs="Times New Roman"/>
                <w:color w:val="000000"/>
                <w:sz w:val="24"/>
                <w:szCs w:val="24"/>
              </w:rPr>
            </w:pPr>
            <w:r w:rsidRPr="00704D8F">
              <w:rPr>
                <w:rFonts w:ascii="Times New Roman" w:hAnsi="Times New Roman" w:cs="Times New Roman"/>
                <w:b/>
                <w:bCs/>
                <w:color w:val="000000"/>
                <w:sz w:val="24"/>
                <w:szCs w:val="24"/>
              </w:rPr>
              <w:lastRenderedPageBreak/>
              <w:t>Результати навчання</w:t>
            </w:r>
          </w:p>
        </w:tc>
        <w:tc>
          <w:tcPr>
            <w:tcW w:w="864" w:type="pct"/>
          </w:tcPr>
          <w:p w:rsidR="00985CB2" w:rsidRPr="00704D8F" w:rsidRDefault="00985CB2" w:rsidP="00C53E7A">
            <w:pPr>
              <w:autoSpaceDE w:val="0"/>
              <w:autoSpaceDN w:val="0"/>
              <w:adjustRightInd w:val="0"/>
              <w:spacing w:after="0" w:line="240" w:lineRule="auto"/>
              <w:jc w:val="center"/>
              <w:rPr>
                <w:rFonts w:ascii="Times New Roman" w:hAnsi="Times New Roman" w:cs="Times New Roman"/>
                <w:color w:val="000000"/>
                <w:sz w:val="24"/>
                <w:szCs w:val="24"/>
              </w:rPr>
            </w:pPr>
            <w:r w:rsidRPr="00704D8F">
              <w:rPr>
                <w:rFonts w:ascii="Times New Roman" w:hAnsi="Times New Roman" w:cs="Times New Roman"/>
                <w:b/>
                <w:bCs/>
                <w:color w:val="000000"/>
                <w:sz w:val="24"/>
                <w:szCs w:val="24"/>
              </w:rPr>
              <w:t xml:space="preserve">Завдання / </w:t>
            </w:r>
            <w:r w:rsidRPr="00704D8F">
              <w:rPr>
                <w:rFonts w:ascii="Times New Roman" w:hAnsi="Times New Roman" w:cs="Times New Roman"/>
                <w:b/>
                <w:bCs/>
                <w:color w:val="000000"/>
                <w:sz w:val="24"/>
                <w:szCs w:val="24"/>
              </w:rPr>
              <w:lastRenderedPageBreak/>
              <w:t>Способи контролю</w:t>
            </w:r>
          </w:p>
        </w:tc>
        <w:tc>
          <w:tcPr>
            <w:tcW w:w="342" w:type="pct"/>
          </w:tcPr>
          <w:p w:rsidR="00985CB2" w:rsidRPr="00704D8F" w:rsidRDefault="00985CB2" w:rsidP="00B76020">
            <w:pPr>
              <w:autoSpaceDE w:val="0"/>
              <w:autoSpaceDN w:val="0"/>
              <w:adjustRightInd w:val="0"/>
              <w:spacing w:after="0" w:line="240" w:lineRule="auto"/>
              <w:jc w:val="center"/>
              <w:rPr>
                <w:rFonts w:ascii="Times New Roman" w:hAnsi="Times New Roman" w:cs="Times New Roman"/>
                <w:color w:val="000000"/>
                <w:sz w:val="24"/>
                <w:szCs w:val="24"/>
              </w:rPr>
            </w:pPr>
            <w:r w:rsidRPr="00704D8F">
              <w:rPr>
                <w:rFonts w:ascii="Times New Roman" w:hAnsi="Times New Roman" w:cs="Times New Roman"/>
                <w:b/>
                <w:bCs/>
                <w:color w:val="000000"/>
                <w:sz w:val="24"/>
                <w:szCs w:val="24"/>
              </w:rPr>
              <w:lastRenderedPageBreak/>
              <w:t>Год.</w:t>
            </w:r>
          </w:p>
        </w:tc>
      </w:tr>
      <w:tr w:rsidR="00C11768" w:rsidRPr="00704D8F" w:rsidTr="00221917">
        <w:trPr>
          <w:trHeight w:val="358"/>
        </w:trPr>
        <w:tc>
          <w:tcPr>
            <w:tcW w:w="990" w:type="pct"/>
          </w:tcPr>
          <w:p w:rsidR="00985CB2" w:rsidRPr="00704D8F" w:rsidRDefault="00985CB2" w:rsidP="00704D8F">
            <w:pPr>
              <w:autoSpaceDE w:val="0"/>
              <w:autoSpaceDN w:val="0"/>
              <w:adjustRightInd w:val="0"/>
              <w:spacing w:after="0" w:line="240" w:lineRule="auto"/>
              <w:rPr>
                <w:rFonts w:ascii="Times New Roman" w:hAnsi="Times New Roman" w:cs="Times New Roman"/>
                <w:color w:val="000000"/>
                <w:sz w:val="24"/>
                <w:szCs w:val="24"/>
              </w:rPr>
            </w:pPr>
            <w:r w:rsidRPr="00704D8F">
              <w:rPr>
                <w:rFonts w:ascii="Times New Roman" w:hAnsi="Times New Roman" w:cs="Times New Roman"/>
                <w:color w:val="000000"/>
                <w:sz w:val="24"/>
                <w:szCs w:val="24"/>
              </w:rPr>
              <w:lastRenderedPageBreak/>
              <w:t xml:space="preserve">Робота над бібліографією </w:t>
            </w:r>
          </w:p>
        </w:tc>
        <w:tc>
          <w:tcPr>
            <w:tcW w:w="2805" w:type="pct"/>
          </w:tcPr>
          <w:p w:rsidR="00985CB2" w:rsidRPr="00704D8F" w:rsidRDefault="00985CB2" w:rsidP="00704D8F">
            <w:pPr>
              <w:autoSpaceDE w:val="0"/>
              <w:autoSpaceDN w:val="0"/>
              <w:adjustRightInd w:val="0"/>
              <w:spacing w:after="0" w:line="240" w:lineRule="auto"/>
              <w:rPr>
                <w:rFonts w:ascii="Times New Roman" w:hAnsi="Times New Roman" w:cs="Times New Roman"/>
                <w:color w:val="000000"/>
                <w:sz w:val="24"/>
                <w:szCs w:val="24"/>
              </w:rPr>
            </w:pPr>
            <w:r w:rsidRPr="00704D8F">
              <w:rPr>
                <w:rFonts w:ascii="Times New Roman" w:hAnsi="Times New Roman" w:cs="Times New Roman"/>
                <w:color w:val="000000"/>
                <w:sz w:val="24"/>
                <w:szCs w:val="24"/>
              </w:rPr>
              <w:t>Уміння користуватися каталогами та науковою літературою, статистичними й інструктивними матеріалами</w:t>
            </w:r>
            <w:r>
              <w:rPr>
                <w:rFonts w:ascii="Times New Roman" w:hAnsi="Times New Roman" w:cs="Times New Roman"/>
                <w:color w:val="000000"/>
                <w:sz w:val="24"/>
                <w:szCs w:val="24"/>
              </w:rPr>
              <w:t>, нормативно-правовою базою</w:t>
            </w:r>
            <w:r w:rsidRPr="00704D8F">
              <w:rPr>
                <w:rFonts w:ascii="Times New Roman" w:hAnsi="Times New Roman" w:cs="Times New Roman"/>
                <w:color w:val="000000"/>
                <w:sz w:val="24"/>
                <w:szCs w:val="24"/>
              </w:rPr>
              <w:t xml:space="preserve"> </w:t>
            </w:r>
          </w:p>
        </w:tc>
        <w:tc>
          <w:tcPr>
            <w:tcW w:w="864" w:type="pct"/>
          </w:tcPr>
          <w:p w:rsidR="00985CB2" w:rsidRPr="00704D8F" w:rsidRDefault="00985CB2" w:rsidP="00704D8F">
            <w:pPr>
              <w:autoSpaceDE w:val="0"/>
              <w:autoSpaceDN w:val="0"/>
              <w:adjustRightInd w:val="0"/>
              <w:spacing w:after="0" w:line="240" w:lineRule="auto"/>
              <w:rPr>
                <w:rFonts w:ascii="Times New Roman" w:hAnsi="Times New Roman" w:cs="Times New Roman"/>
                <w:color w:val="000000"/>
                <w:sz w:val="24"/>
                <w:szCs w:val="24"/>
              </w:rPr>
            </w:pPr>
            <w:r w:rsidRPr="00704D8F">
              <w:rPr>
                <w:rFonts w:ascii="Times New Roman" w:hAnsi="Times New Roman" w:cs="Times New Roman"/>
                <w:color w:val="000000"/>
                <w:sz w:val="24"/>
                <w:szCs w:val="24"/>
              </w:rPr>
              <w:t xml:space="preserve">Самостійна пошукова робота </w:t>
            </w:r>
          </w:p>
        </w:tc>
        <w:tc>
          <w:tcPr>
            <w:tcW w:w="342" w:type="pct"/>
          </w:tcPr>
          <w:p w:rsidR="00985CB2" w:rsidRPr="00704D8F" w:rsidRDefault="00985CB2" w:rsidP="00B7602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10</w:t>
            </w:r>
            <w:r w:rsidRPr="00704D8F">
              <w:rPr>
                <w:rFonts w:ascii="Times New Roman" w:hAnsi="Times New Roman" w:cs="Times New Roman"/>
                <w:color w:val="000000"/>
                <w:sz w:val="24"/>
                <w:szCs w:val="24"/>
              </w:rPr>
              <w:t xml:space="preserve"> </w:t>
            </w:r>
          </w:p>
        </w:tc>
      </w:tr>
      <w:tr w:rsidR="00C11768" w:rsidRPr="00704D8F" w:rsidTr="00221917">
        <w:trPr>
          <w:trHeight w:val="608"/>
        </w:trPr>
        <w:tc>
          <w:tcPr>
            <w:tcW w:w="990" w:type="pct"/>
          </w:tcPr>
          <w:p w:rsidR="00985CB2" w:rsidRPr="00704D8F" w:rsidRDefault="00985CB2" w:rsidP="00704D8F">
            <w:pPr>
              <w:autoSpaceDE w:val="0"/>
              <w:autoSpaceDN w:val="0"/>
              <w:adjustRightInd w:val="0"/>
              <w:spacing w:after="0" w:line="240" w:lineRule="auto"/>
              <w:rPr>
                <w:rFonts w:ascii="Times New Roman" w:hAnsi="Times New Roman" w:cs="Times New Roman"/>
                <w:color w:val="000000"/>
                <w:sz w:val="24"/>
                <w:szCs w:val="24"/>
              </w:rPr>
            </w:pPr>
            <w:r w:rsidRPr="00704D8F">
              <w:rPr>
                <w:rFonts w:ascii="Times New Roman" w:hAnsi="Times New Roman" w:cs="Times New Roman"/>
                <w:color w:val="000000"/>
                <w:sz w:val="24"/>
                <w:szCs w:val="24"/>
              </w:rPr>
              <w:t xml:space="preserve">Структуризація змісту. Визначення мети та завдань дослідження роботи </w:t>
            </w:r>
          </w:p>
        </w:tc>
        <w:tc>
          <w:tcPr>
            <w:tcW w:w="2805" w:type="pct"/>
          </w:tcPr>
          <w:p w:rsidR="00985CB2" w:rsidRPr="00704D8F" w:rsidRDefault="00985CB2" w:rsidP="00704D8F">
            <w:pPr>
              <w:autoSpaceDE w:val="0"/>
              <w:autoSpaceDN w:val="0"/>
              <w:adjustRightInd w:val="0"/>
              <w:spacing w:after="0" w:line="240" w:lineRule="auto"/>
              <w:rPr>
                <w:rFonts w:ascii="Times New Roman" w:hAnsi="Times New Roman" w:cs="Times New Roman"/>
                <w:color w:val="000000"/>
                <w:sz w:val="24"/>
                <w:szCs w:val="24"/>
              </w:rPr>
            </w:pPr>
            <w:r w:rsidRPr="00704D8F">
              <w:rPr>
                <w:rFonts w:ascii="Times New Roman" w:hAnsi="Times New Roman" w:cs="Times New Roman"/>
                <w:color w:val="000000"/>
                <w:sz w:val="24"/>
                <w:szCs w:val="24"/>
              </w:rPr>
              <w:t xml:space="preserve">Уміння структурувати роботу, складати план </w:t>
            </w:r>
          </w:p>
        </w:tc>
        <w:tc>
          <w:tcPr>
            <w:tcW w:w="864" w:type="pct"/>
          </w:tcPr>
          <w:p w:rsidR="00985CB2" w:rsidRPr="00704D8F" w:rsidRDefault="00985CB2" w:rsidP="00704D8F">
            <w:pPr>
              <w:autoSpaceDE w:val="0"/>
              <w:autoSpaceDN w:val="0"/>
              <w:adjustRightInd w:val="0"/>
              <w:spacing w:after="0" w:line="240" w:lineRule="auto"/>
              <w:rPr>
                <w:rFonts w:ascii="Times New Roman" w:hAnsi="Times New Roman" w:cs="Times New Roman"/>
                <w:color w:val="000000"/>
                <w:sz w:val="24"/>
                <w:szCs w:val="24"/>
              </w:rPr>
            </w:pPr>
            <w:r w:rsidRPr="00704D8F">
              <w:rPr>
                <w:rFonts w:ascii="Times New Roman" w:hAnsi="Times New Roman" w:cs="Times New Roman"/>
                <w:color w:val="000000"/>
                <w:sz w:val="24"/>
                <w:szCs w:val="24"/>
              </w:rPr>
              <w:t xml:space="preserve">Самостійна робота, рекомендації наукового керівника </w:t>
            </w:r>
          </w:p>
        </w:tc>
        <w:tc>
          <w:tcPr>
            <w:tcW w:w="342" w:type="pct"/>
          </w:tcPr>
          <w:p w:rsidR="00985CB2" w:rsidRPr="00704D8F" w:rsidRDefault="00477126" w:rsidP="00B7602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C11768" w:rsidRPr="00704D8F" w:rsidTr="00221917">
        <w:trPr>
          <w:trHeight w:val="608"/>
        </w:trPr>
        <w:tc>
          <w:tcPr>
            <w:tcW w:w="990" w:type="pct"/>
          </w:tcPr>
          <w:p w:rsidR="00985CB2" w:rsidRPr="00704D8F" w:rsidRDefault="00985CB2" w:rsidP="00704D8F">
            <w:pPr>
              <w:autoSpaceDE w:val="0"/>
              <w:autoSpaceDN w:val="0"/>
              <w:adjustRightInd w:val="0"/>
              <w:spacing w:after="0" w:line="240" w:lineRule="auto"/>
              <w:rPr>
                <w:rFonts w:ascii="Times New Roman" w:hAnsi="Times New Roman" w:cs="Times New Roman"/>
                <w:color w:val="000000"/>
                <w:sz w:val="24"/>
                <w:szCs w:val="24"/>
              </w:rPr>
            </w:pPr>
            <w:r w:rsidRPr="00704D8F">
              <w:rPr>
                <w:rFonts w:ascii="Times New Roman" w:hAnsi="Times New Roman" w:cs="Times New Roman"/>
                <w:color w:val="000000"/>
                <w:sz w:val="24"/>
                <w:szCs w:val="24"/>
              </w:rPr>
              <w:t xml:space="preserve">Розробка методики та виклад матеріалів курсової роботи </w:t>
            </w:r>
          </w:p>
        </w:tc>
        <w:tc>
          <w:tcPr>
            <w:tcW w:w="2805" w:type="pct"/>
          </w:tcPr>
          <w:p w:rsidR="00985CB2" w:rsidRPr="00704D8F" w:rsidRDefault="00803A35" w:rsidP="00704D8F">
            <w:pPr>
              <w:widowControl w:val="0"/>
              <w:tabs>
                <w:tab w:val="left" w:pos="0"/>
              </w:tabs>
              <w:spacing w:after="0" w:line="240" w:lineRule="auto"/>
              <w:ind w:left="34" w:firstLine="283"/>
              <w:contextualSpacing/>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ПР0</w:t>
            </w:r>
            <w:r w:rsidR="00985CB2" w:rsidRPr="00704D8F">
              <w:rPr>
                <w:rFonts w:ascii="Times New Roman" w:eastAsia="Times New Roman" w:hAnsi="Times New Roman" w:cs="Times New Roman"/>
                <w:color w:val="000000"/>
                <w:sz w:val="24"/>
                <w:szCs w:val="24"/>
                <w:lang w:eastAsia="uk-UA"/>
              </w:rPr>
              <w:t>2. Розуміти місце і значення облікової, аналітичної, контрольної, податкової та статистичної систем в інформаційному забезпеченні користувачів обліково-аналітичної інформації у вирішенні проблем в сфері соціальної, економічної і екологічної відповідальності підприємств.</w:t>
            </w:r>
          </w:p>
          <w:p w:rsidR="00985CB2" w:rsidRPr="00704D8F" w:rsidRDefault="00803A35" w:rsidP="00704D8F">
            <w:pPr>
              <w:widowControl w:val="0"/>
              <w:tabs>
                <w:tab w:val="left" w:pos="0"/>
              </w:tabs>
              <w:spacing w:after="0" w:line="240" w:lineRule="auto"/>
              <w:ind w:left="34" w:firstLine="283"/>
              <w:contextualSpacing/>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ПР0</w:t>
            </w:r>
            <w:r w:rsidR="00985CB2" w:rsidRPr="00704D8F">
              <w:rPr>
                <w:rFonts w:ascii="Times New Roman" w:eastAsia="Times New Roman" w:hAnsi="Times New Roman" w:cs="Times New Roman"/>
                <w:color w:val="000000"/>
                <w:sz w:val="24"/>
                <w:szCs w:val="24"/>
                <w:lang w:eastAsia="uk-UA"/>
              </w:rPr>
              <w:t>3. Визначити сутність об’єктів обліку, аналізу, контролю, аудиту, оподаткування та розуміти їх роль і місце в господарській діяльності.</w:t>
            </w:r>
          </w:p>
          <w:p w:rsidR="00985CB2" w:rsidRPr="00704D8F" w:rsidRDefault="00803A35" w:rsidP="00704D8F">
            <w:pPr>
              <w:widowControl w:val="0"/>
              <w:tabs>
                <w:tab w:val="left" w:pos="0"/>
              </w:tabs>
              <w:spacing w:after="0" w:line="240" w:lineRule="auto"/>
              <w:ind w:left="34" w:firstLine="283"/>
              <w:contextualSpacing/>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ПР0</w:t>
            </w:r>
            <w:r w:rsidR="00985CB2" w:rsidRPr="00704D8F">
              <w:rPr>
                <w:rFonts w:ascii="Times New Roman" w:eastAsia="Times New Roman" w:hAnsi="Times New Roman" w:cs="Times New Roman"/>
                <w:color w:val="000000"/>
                <w:sz w:val="24"/>
                <w:szCs w:val="24"/>
                <w:lang w:eastAsia="uk-UA"/>
              </w:rPr>
              <w:t>4. Формувати й аналізувати фінансову, управлінську, податкову і статистичну звітність підприємств та правильно інтерпретувати отриману інформацію для прийняття рішень.</w:t>
            </w:r>
          </w:p>
          <w:p w:rsidR="00985CB2" w:rsidRPr="00704D8F" w:rsidRDefault="00803A35" w:rsidP="00704D8F">
            <w:pPr>
              <w:widowControl w:val="0"/>
              <w:tabs>
                <w:tab w:val="left" w:pos="0"/>
              </w:tabs>
              <w:spacing w:after="0" w:line="240" w:lineRule="auto"/>
              <w:ind w:left="34" w:firstLine="283"/>
              <w:contextualSpacing/>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ПР0</w:t>
            </w:r>
            <w:r w:rsidR="00985CB2" w:rsidRPr="00704D8F">
              <w:rPr>
                <w:rFonts w:ascii="Times New Roman" w:eastAsia="Times New Roman" w:hAnsi="Times New Roman" w:cs="Times New Roman"/>
                <w:color w:val="000000"/>
                <w:sz w:val="24"/>
                <w:szCs w:val="24"/>
                <w:lang w:eastAsia="uk-UA"/>
              </w:rPr>
              <w:t>5. Володіти методичним інструментарієм обліку, аналізу, контролю, аудиту та оподаткування господарської діяльності підприємств.</w:t>
            </w:r>
          </w:p>
          <w:p w:rsidR="00985CB2" w:rsidRPr="00704D8F" w:rsidRDefault="00803A35" w:rsidP="00704D8F">
            <w:pPr>
              <w:widowControl w:val="0"/>
              <w:tabs>
                <w:tab w:val="left" w:pos="0"/>
              </w:tabs>
              <w:spacing w:after="0" w:line="240" w:lineRule="auto"/>
              <w:ind w:left="34" w:firstLine="283"/>
              <w:contextualSpacing/>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ПР0</w:t>
            </w:r>
            <w:r w:rsidR="00985CB2" w:rsidRPr="00704D8F">
              <w:rPr>
                <w:rFonts w:ascii="Times New Roman" w:eastAsia="Times New Roman" w:hAnsi="Times New Roman" w:cs="Times New Roman"/>
                <w:color w:val="000000"/>
                <w:sz w:val="24"/>
                <w:szCs w:val="24"/>
                <w:lang w:eastAsia="uk-UA"/>
              </w:rPr>
              <w:t>6. Розуміти особливості практики здійснення обліку, аналізу, контролю, аудиту та оподаткування діяльності підприємств різних форм власності, організаційно-правових форм господарювання та видів економічної діяльності.</w:t>
            </w:r>
          </w:p>
          <w:p w:rsidR="00985CB2" w:rsidRPr="00704D8F" w:rsidRDefault="00803A35" w:rsidP="00704D8F">
            <w:pPr>
              <w:widowControl w:val="0"/>
              <w:tabs>
                <w:tab w:val="left" w:pos="0"/>
              </w:tabs>
              <w:spacing w:after="0" w:line="240" w:lineRule="auto"/>
              <w:ind w:left="34" w:firstLine="283"/>
              <w:contextualSpacing/>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ПР</w:t>
            </w:r>
            <w:r w:rsidR="00985CB2" w:rsidRPr="00704D8F">
              <w:rPr>
                <w:rFonts w:ascii="Times New Roman" w:eastAsia="Times New Roman" w:hAnsi="Times New Roman" w:cs="Times New Roman"/>
                <w:color w:val="000000"/>
                <w:sz w:val="24"/>
                <w:szCs w:val="24"/>
                <w:lang w:eastAsia="uk-UA"/>
              </w:rPr>
              <w:t>12. Застосовувати спеціалізовані інформаційні системи і комп’ютерні технології для обліку, аналізу, контролю, аудиту та оподаткування.</w:t>
            </w:r>
          </w:p>
          <w:p w:rsidR="00985CB2" w:rsidRPr="00704D8F" w:rsidRDefault="00803A35" w:rsidP="00704D8F">
            <w:pPr>
              <w:widowControl w:val="0"/>
              <w:tabs>
                <w:tab w:val="left" w:pos="0"/>
              </w:tabs>
              <w:spacing w:after="0" w:line="240" w:lineRule="auto"/>
              <w:ind w:left="34" w:firstLine="283"/>
              <w:contextualSpacing/>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ПР</w:t>
            </w:r>
            <w:r w:rsidR="00985CB2" w:rsidRPr="00704D8F">
              <w:rPr>
                <w:rFonts w:ascii="Times New Roman" w:eastAsia="Times New Roman" w:hAnsi="Times New Roman" w:cs="Times New Roman"/>
                <w:color w:val="000000"/>
                <w:sz w:val="24"/>
                <w:szCs w:val="24"/>
                <w:lang w:eastAsia="uk-UA"/>
              </w:rPr>
              <w:t>15. Володіти загальнонауковими та спеціальними методами дослідження соціально-економічних явищ і господарських процесів на підприємстві.</w:t>
            </w:r>
          </w:p>
          <w:p w:rsidR="00803A35" w:rsidRDefault="00803A35" w:rsidP="00803A35">
            <w:pPr>
              <w:widowControl w:val="0"/>
              <w:tabs>
                <w:tab w:val="left" w:pos="900"/>
              </w:tabs>
              <w:spacing w:after="0" w:line="240" w:lineRule="auto"/>
              <w:ind w:firstLine="319"/>
              <w:contextualSpacing/>
              <w:jc w:val="both"/>
              <w:rPr>
                <w:rFonts w:ascii="Times New Roman" w:eastAsia="Times New Roman" w:hAnsi="Times New Roman" w:cs="Times New Roman"/>
                <w:color w:val="000000"/>
                <w:sz w:val="24"/>
                <w:szCs w:val="24"/>
                <w:lang w:eastAsia="uk-UA"/>
              </w:rPr>
            </w:pPr>
            <w:bookmarkStart w:id="0" w:name="_GoBack"/>
            <w:bookmarkEnd w:id="0"/>
            <w:r>
              <w:rPr>
                <w:rFonts w:ascii="Times New Roman" w:eastAsia="Times New Roman" w:hAnsi="Times New Roman" w:cs="Times New Roman"/>
                <w:color w:val="000000"/>
                <w:sz w:val="24"/>
                <w:szCs w:val="24"/>
                <w:lang w:eastAsia="uk-UA"/>
              </w:rPr>
              <w:t>ПР</w:t>
            </w:r>
            <w:r w:rsidR="00985CB2" w:rsidRPr="00704D8F">
              <w:rPr>
                <w:rFonts w:ascii="Times New Roman" w:eastAsia="Times New Roman" w:hAnsi="Times New Roman" w:cs="Times New Roman"/>
                <w:color w:val="000000"/>
                <w:sz w:val="24"/>
                <w:szCs w:val="24"/>
                <w:lang w:eastAsia="uk-UA"/>
              </w:rPr>
              <w:t>1</w:t>
            </w:r>
            <w:r>
              <w:rPr>
                <w:rFonts w:ascii="Times New Roman" w:eastAsia="Times New Roman" w:hAnsi="Times New Roman" w:cs="Times New Roman"/>
                <w:color w:val="000000"/>
                <w:sz w:val="24"/>
                <w:szCs w:val="24"/>
                <w:lang w:eastAsia="uk-UA"/>
              </w:rPr>
              <w:t>8</w:t>
            </w:r>
            <w:r w:rsidR="00985CB2" w:rsidRPr="00704D8F">
              <w:rPr>
                <w:rFonts w:ascii="Times New Roman" w:eastAsia="Times New Roman" w:hAnsi="Times New Roman" w:cs="Times New Roman"/>
                <w:color w:val="000000"/>
                <w:sz w:val="24"/>
                <w:szCs w:val="24"/>
                <w:lang w:eastAsia="uk-UA"/>
              </w:rPr>
              <w:t xml:space="preserve">. </w:t>
            </w:r>
            <w:r w:rsidRPr="00BA0D62">
              <w:rPr>
                <w:rFonts w:ascii="Times New Roman" w:eastAsia="Times New Roman" w:hAnsi="Times New Roman" w:cs="Times New Roman"/>
                <w:color w:val="000000"/>
                <w:sz w:val="24"/>
                <w:szCs w:val="24"/>
                <w:lang w:eastAsia="uk-UA"/>
              </w:rPr>
              <w:t>Аналізувати розвиток систем, моделей і методів бухгалтерського обліку на національному та міжнародному рівнях з метою обґрунтування доцільності їх запровадження на підприємстві.</w:t>
            </w:r>
          </w:p>
          <w:p w:rsidR="00985CB2" w:rsidRPr="00704D8F" w:rsidRDefault="00803A35" w:rsidP="00704D8F">
            <w:pPr>
              <w:widowControl w:val="0"/>
              <w:tabs>
                <w:tab w:val="left" w:pos="0"/>
              </w:tabs>
              <w:spacing w:after="0" w:line="240" w:lineRule="auto"/>
              <w:ind w:left="34" w:firstLine="283"/>
              <w:contextualSpacing/>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ПР</w:t>
            </w:r>
            <w:r w:rsidR="00985CB2" w:rsidRPr="00704D8F">
              <w:rPr>
                <w:rFonts w:ascii="Times New Roman" w:eastAsia="Times New Roman" w:hAnsi="Times New Roman" w:cs="Times New Roman"/>
                <w:color w:val="000000"/>
                <w:sz w:val="24"/>
                <w:szCs w:val="24"/>
                <w:lang w:eastAsia="uk-UA"/>
              </w:rPr>
              <w:t xml:space="preserve">20. Виконувати професійні функції з урахуванням вимог соціальної відповідальності, трудової дисципліни, вміти планувати та управляти часом. </w:t>
            </w:r>
          </w:p>
          <w:p w:rsidR="00985CB2" w:rsidRPr="00704D8F" w:rsidRDefault="00803A35" w:rsidP="00803A35">
            <w:pPr>
              <w:widowControl w:val="0"/>
              <w:tabs>
                <w:tab w:val="left" w:pos="0"/>
              </w:tabs>
              <w:spacing w:after="0" w:line="240" w:lineRule="auto"/>
              <w:ind w:left="34" w:firstLine="283"/>
              <w:contextualSpacing/>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ПР</w:t>
            </w:r>
            <w:r w:rsidR="00985CB2" w:rsidRPr="00704D8F">
              <w:rPr>
                <w:rFonts w:ascii="Times New Roman" w:eastAsia="Times New Roman" w:hAnsi="Times New Roman" w:cs="Times New Roman"/>
                <w:color w:val="000000"/>
                <w:sz w:val="24"/>
                <w:szCs w:val="24"/>
                <w:lang w:eastAsia="uk-UA"/>
              </w:rPr>
              <w:t xml:space="preserve">21. Розуміти вимоги до діяльності за спеціальністю, зумовлені необхідністю </w:t>
            </w:r>
            <w:r w:rsidR="00985CB2" w:rsidRPr="00704D8F">
              <w:rPr>
                <w:rFonts w:ascii="Times New Roman" w:eastAsia="Times New Roman" w:hAnsi="Times New Roman" w:cs="Times New Roman"/>
                <w:color w:val="000000"/>
                <w:sz w:val="24"/>
                <w:szCs w:val="24"/>
                <w:lang w:eastAsia="uk-UA"/>
              </w:rPr>
              <w:lastRenderedPageBreak/>
              <w:t>забезпечення сталого розвитку України, її зміцнення як демократичної, соціальної, правової держави.</w:t>
            </w:r>
          </w:p>
        </w:tc>
        <w:tc>
          <w:tcPr>
            <w:tcW w:w="864" w:type="pct"/>
          </w:tcPr>
          <w:p w:rsidR="00985CB2" w:rsidRPr="00704D8F" w:rsidRDefault="00985CB2" w:rsidP="00704D8F">
            <w:pPr>
              <w:autoSpaceDE w:val="0"/>
              <w:autoSpaceDN w:val="0"/>
              <w:adjustRightInd w:val="0"/>
              <w:spacing w:after="0" w:line="240" w:lineRule="auto"/>
              <w:rPr>
                <w:rFonts w:ascii="Times New Roman" w:hAnsi="Times New Roman" w:cs="Times New Roman"/>
                <w:color w:val="000000"/>
                <w:sz w:val="24"/>
                <w:szCs w:val="24"/>
              </w:rPr>
            </w:pPr>
            <w:r w:rsidRPr="00704D8F">
              <w:rPr>
                <w:rFonts w:ascii="Times New Roman" w:hAnsi="Times New Roman" w:cs="Times New Roman"/>
                <w:color w:val="000000"/>
                <w:sz w:val="24"/>
                <w:szCs w:val="24"/>
              </w:rPr>
              <w:lastRenderedPageBreak/>
              <w:t xml:space="preserve">Самостійна робота, рекомендації наукового керівника </w:t>
            </w:r>
          </w:p>
        </w:tc>
        <w:tc>
          <w:tcPr>
            <w:tcW w:w="342" w:type="pct"/>
          </w:tcPr>
          <w:p w:rsidR="00985CB2" w:rsidRPr="00704D8F" w:rsidRDefault="00985CB2" w:rsidP="00B7602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40</w:t>
            </w:r>
          </w:p>
        </w:tc>
      </w:tr>
      <w:tr w:rsidR="00C11768" w:rsidRPr="00704D8F" w:rsidTr="00221917">
        <w:trPr>
          <w:trHeight w:val="1266"/>
        </w:trPr>
        <w:tc>
          <w:tcPr>
            <w:tcW w:w="990" w:type="pct"/>
          </w:tcPr>
          <w:p w:rsidR="00C11768" w:rsidRDefault="00C11768" w:rsidP="00704D8F">
            <w:pPr>
              <w:pStyle w:val="Default"/>
              <w:rPr>
                <w:rFonts w:ascii="Times New Roman" w:hAnsi="Times New Roman" w:cs="Times New Roman"/>
              </w:rPr>
            </w:pPr>
            <w:r>
              <w:rPr>
                <w:rFonts w:ascii="Times New Roman" w:hAnsi="Times New Roman" w:cs="Times New Roman"/>
              </w:rPr>
              <w:lastRenderedPageBreak/>
              <w:t xml:space="preserve">Обґрунтування </w:t>
            </w:r>
            <w:r w:rsidR="00985CB2" w:rsidRPr="005431B4">
              <w:rPr>
                <w:rFonts w:ascii="Times New Roman" w:hAnsi="Times New Roman" w:cs="Times New Roman"/>
              </w:rPr>
              <w:t xml:space="preserve">висновків </w:t>
            </w:r>
            <w:r>
              <w:rPr>
                <w:rFonts w:ascii="Times New Roman" w:hAnsi="Times New Roman" w:cs="Times New Roman"/>
              </w:rPr>
              <w:t>та пропозицій.</w:t>
            </w:r>
          </w:p>
          <w:p w:rsidR="00985CB2" w:rsidRPr="005431B4" w:rsidRDefault="00985CB2" w:rsidP="00704D8F">
            <w:pPr>
              <w:pStyle w:val="Default"/>
              <w:rPr>
                <w:rFonts w:ascii="Times New Roman" w:hAnsi="Times New Roman" w:cs="Times New Roman"/>
              </w:rPr>
            </w:pPr>
            <w:r w:rsidRPr="005431B4">
              <w:rPr>
                <w:rFonts w:ascii="Times New Roman" w:hAnsi="Times New Roman" w:cs="Times New Roman"/>
              </w:rPr>
              <w:t xml:space="preserve">Оформлення списку використаних джерел </w:t>
            </w:r>
          </w:p>
        </w:tc>
        <w:tc>
          <w:tcPr>
            <w:tcW w:w="2805" w:type="pct"/>
          </w:tcPr>
          <w:p w:rsidR="00985CB2" w:rsidRPr="005431B4" w:rsidRDefault="00985CB2" w:rsidP="00704D8F">
            <w:pPr>
              <w:widowControl w:val="0"/>
              <w:tabs>
                <w:tab w:val="left" w:pos="0"/>
              </w:tabs>
              <w:spacing w:after="0" w:line="240" w:lineRule="auto"/>
              <w:ind w:left="34" w:firstLine="283"/>
              <w:contextualSpacing/>
              <w:jc w:val="both"/>
              <w:rPr>
                <w:rFonts w:ascii="Times New Roman" w:eastAsia="Times New Roman" w:hAnsi="Times New Roman" w:cs="Times New Roman"/>
                <w:color w:val="000000"/>
                <w:sz w:val="24"/>
                <w:szCs w:val="24"/>
                <w:lang w:eastAsia="uk-UA"/>
              </w:rPr>
            </w:pPr>
            <w:r w:rsidRPr="005431B4">
              <w:rPr>
                <w:rFonts w:ascii="Times New Roman" w:eastAsia="Times New Roman" w:hAnsi="Times New Roman" w:cs="Times New Roman"/>
                <w:color w:val="000000"/>
                <w:sz w:val="24"/>
                <w:szCs w:val="24"/>
                <w:lang w:eastAsia="uk-UA"/>
              </w:rPr>
              <w:t xml:space="preserve">Уміння формулювати висновки дослідження, які повинні бути коректними, стислими та містити конкретні пропозиції вирішення проблеми. </w:t>
            </w:r>
          </w:p>
          <w:p w:rsidR="00985CB2" w:rsidRPr="005431B4" w:rsidRDefault="00985CB2" w:rsidP="00ED7334">
            <w:pPr>
              <w:widowControl w:val="0"/>
              <w:tabs>
                <w:tab w:val="left" w:pos="0"/>
              </w:tabs>
              <w:spacing w:after="0" w:line="240" w:lineRule="auto"/>
              <w:ind w:left="34" w:firstLine="283"/>
              <w:contextualSpacing/>
              <w:jc w:val="both"/>
              <w:rPr>
                <w:rFonts w:ascii="Times New Roman" w:eastAsia="Times New Roman" w:hAnsi="Times New Roman" w:cs="Times New Roman"/>
                <w:color w:val="000000"/>
                <w:sz w:val="24"/>
                <w:szCs w:val="24"/>
                <w:lang w:eastAsia="uk-UA"/>
              </w:rPr>
            </w:pPr>
          </w:p>
        </w:tc>
        <w:tc>
          <w:tcPr>
            <w:tcW w:w="864" w:type="pct"/>
          </w:tcPr>
          <w:p w:rsidR="00985CB2" w:rsidRPr="005431B4" w:rsidRDefault="00985CB2" w:rsidP="00704D8F">
            <w:pPr>
              <w:pStyle w:val="Default"/>
              <w:rPr>
                <w:rFonts w:ascii="Times New Roman" w:hAnsi="Times New Roman" w:cs="Times New Roman"/>
              </w:rPr>
            </w:pPr>
            <w:r w:rsidRPr="005431B4">
              <w:rPr>
                <w:rFonts w:ascii="Times New Roman" w:hAnsi="Times New Roman" w:cs="Times New Roman"/>
              </w:rPr>
              <w:t xml:space="preserve">Самостійна науково- дослідна робота </w:t>
            </w:r>
          </w:p>
        </w:tc>
        <w:tc>
          <w:tcPr>
            <w:tcW w:w="342" w:type="pct"/>
          </w:tcPr>
          <w:p w:rsidR="00985CB2" w:rsidRPr="005431B4" w:rsidRDefault="00985CB2" w:rsidP="00B76020">
            <w:pPr>
              <w:pStyle w:val="Default"/>
              <w:rPr>
                <w:rFonts w:ascii="Times New Roman" w:hAnsi="Times New Roman" w:cs="Times New Roman"/>
              </w:rPr>
            </w:pPr>
            <w:r>
              <w:rPr>
                <w:rFonts w:ascii="Times New Roman" w:hAnsi="Times New Roman" w:cs="Times New Roman"/>
              </w:rPr>
              <w:t>10</w:t>
            </w:r>
            <w:r w:rsidRPr="005431B4">
              <w:rPr>
                <w:rFonts w:ascii="Times New Roman" w:hAnsi="Times New Roman" w:cs="Times New Roman"/>
              </w:rPr>
              <w:t xml:space="preserve"> </w:t>
            </w:r>
          </w:p>
        </w:tc>
      </w:tr>
      <w:tr w:rsidR="00C11768" w:rsidRPr="00704D8F" w:rsidTr="00221917">
        <w:trPr>
          <w:trHeight w:val="1266"/>
        </w:trPr>
        <w:tc>
          <w:tcPr>
            <w:tcW w:w="990" w:type="pct"/>
          </w:tcPr>
          <w:p w:rsidR="00985CB2" w:rsidRPr="005431B4" w:rsidRDefault="00985CB2" w:rsidP="00704D8F">
            <w:pPr>
              <w:pStyle w:val="Default"/>
              <w:rPr>
                <w:rFonts w:ascii="Times New Roman" w:hAnsi="Times New Roman" w:cs="Times New Roman"/>
              </w:rPr>
            </w:pPr>
            <w:r w:rsidRPr="005431B4">
              <w:rPr>
                <w:rFonts w:ascii="Times New Roman" w:hAnsi="Times New Roman" w:cs="Times New Roman"/>
              </w:rPr>
              <w:t xml:space="preserve">Редакційне оформлення курсової роботи </w:t>
            </w:r>
          </w:p>
          <w:p w:rsidR="00985CB2" w:rsidRPr="005431B4" w:rsidRDefault="00985CB2" w:rsidP="00704D8F">
            <w:pPr>
              <w:pStyle w:val="Default"/>
              <w:rPr>
                <w:rFonts w:ascii="Times New Roman" w:hAnsi="Times New Roman" w:cs="Times New Roman"/>
              </w:rPr>
            </w:pPr>
            <w:r w:rsidRPr="005431B4">
              <w:rPr>
                <w:rFonts w:ascii="Times New Roman" w:hAnsi="Times New Roman" w:cs="Times New Roman"/>
              </w:rPr>
              <w:t>відповідно до загально</w:t>
            </w:r>
            <w:r>
              <w:rPr>
                <w:rFonts w:ascii="Times New Roman" w:hAnsi="Times New Roman" w:cs="Times New Roman"/>
              </w:rPr>
              <w:t>-</w:t>
            </w:r>
            <w:r w:rsidRPr="005431B4">
              <w:rPr>
                <w:rFonts w:ascii="Times New Roman" w:hAnsi="Times New Roman" w:cs="Times New Roman"/>
              </w:rPr>
              <w:t xml:space="preserve">встановлених вимог </w:t>
            </w:r>
          </w:p>
        </w:tc>
        <w:tc>
          <w:tcPr>
            <w:tcW w:w="2805" w:type="pct"/>
          </w:tcPr>
          <w:p w:rsidR="00985CB2" w:rsidRPr="005431B4" w:rsidRDefault="00985CB2" w:rsidP="000A1557">
            <w:pPr>
              <w:widowControl w:val="0"/>
              <w:tabs>
                <w:tab w:val="left" w:pos="0"/>
              </w:tabs>
              <w:spacing w:after="0" w:line="240" w:lineRule="auto"/>
              <w:ind w:left="34" w:firstLine="283"/>
              <w:contextualSpacing/>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Уміння</w:t>
            </w:r>
            <w:r w:rsidRPr="005431B4">
              <w:rPr>
                <w:rFonts w:ascii="Times New Roman" w:eastAsia="Times New Roman" w:hAnsi="Times New Roman" w:cs="Times New Roman"/>
                <w:color w:val="000000"/>
                <w:sz w:val="24"/>
                <w:szCs w:val="24"/>
                <w:lang w:eastAsia="uk-UA"/>
              </w:rPr>
              <w:t xml:space="preserve"> дотримуватис</w:t>
            </w:r>
            <w:r>
              <w:rPr>
                <w:rFonts w:ascii="Times New Roman" w:eastAsia="Times New Roman" w:hAnsi="Times New Roman" w:cs="Times New Roman"/>
                <w:color w:val="000000"/>
                <w:sz w:val="24"/>
                <w:szCs w:val="24"/>
                <w:lang w:eastAsia="uk-UA"/>
              </w:rPr>
              <w:t>ь</w:t>
            </w:r>
            <w:r w:rsidRPr="005431B4">
              <w:rPr>
                <w:rFonts w:ascii="Times New Roman" w:eastAsia="Times New Roman" w:hAnsi="Times New Roman" w:cs="Times New Roman"/>
                <w:color w:val="000000"/>
                <w:sz w:val="24"/>
                <w:szCs w:val="24"/>
                <w:lang w:eastAsia="uk-UA"/>
              </w:rPr>
              <w:t xml:space="preserve"> вимог </w:t>
            </w:r>
            <w:r>
              <w:rPr>
                <w:rFonts w:ascii="Times New Roman" w:eastAsia="Times New Roman" w:hAnsi="Times New Roman" w:cs="Times New Roman"/>
                <w:color w:val="000000"/>
                <w:sz w:val="24"/>
                <w:szCs w:val="24"/>
                <w:lang w:eastAsia="uk-UA"/>
              </w:rPr>
              <w:t>і</w:t>
            </w:r>
            <w:r w:rsidRPr="005431B4">
              <w:rPr>
                <w:rFonts w:ascii="Times New Roman" w:eastAsia="Times New Roman" w:hAnsi="Times New Roman" w:cs="Times New Roman"/>
                <w:color w:val="000000"/>
                <w:sz w:val="24"/>
                <w:szCs w:val="24"/>
                <w:lang w:eastAsia="uk-UA"/>
              </w:rPr>
              <w:t>з мовного оформлення та стилю викладу матеріалу, струк</w:t>
            </w:r>
            <w:r>
              <w:rPr>
                <w:rFonts w:ascii="Times New Roman" w:eastAsia="Times New Roman" w:hAnsi="Times New Roman" w:cs="Times New Roman"/>
                <w:color w:val="000000"/>
                <w:sz w:val="24"/>
                <w:szCs w:val="24"/>
                <w:lang w:eastAsia="uk-UA"/>
              </w:rPr>
              <w:t>турних компонентів та загально-</w:t>
            </w:r>
            <w:r w:rsidRPr="005431B4">
              <w:rPr>
                <w:rFonts w:ascii="Times New Roman" w:eastAsia="Times New Roman" w:hAnsi="Times New Roman" w:cs="Times New Roman"/>
                <w:color w:val="000000"/>
                <w:sz w:val="24"/>
                <w:szCs w:val="24"/>
                <w:lang w:eastAsia="uk-UA"/>
              </w:rPr>
              <w:t xml:space="preserve">технічних вимог до оформлення курсових робіт </w:t>
            </w:r>
          </w:p>
        </w:tc>
        <w:tc>
          <w:tcPr>
            <w:tcW w:w="864" w:type="pct"/>
          </w:tcPr>
          <w:p w:rsidR="00985CB2" w:rsidRPr="005431B4" w:rsidRDefault="00985CB2" w:rsidP="00704D8F">
            <w:pPr>
              <w:pStyle w:val="Default"/>
              <w:rPr>
                <w:rFonts w:ascii="Times New Roman" w:hAnsi="Times New Roman" w:cs="Times New Roman"/>
              </w:rPr>
            </w:pPr>
            <w:r w:rsidRPr="005431B4">
              <w:rPr>
                <w:rFonts w:ascii="Times New Roman" w:hAnsi="Times New Roman" w:cs="Times New Roman"/>
              </w:rPr>
              <w:t>Самостійна робота, рекомендації наукового керівника</w:t>
            </w:r>
            <w:r>
              <w:rPr>
                <w:rFonts w:ascii="Times New Roman" w:hAnsi="Times New Roman" w:cs="Times New Roman"/>
              </w:rPr>
              <w:t>,</w:t>
            </w:r>
            <w:r w:rsidRPr="005431B4">
              <w:rPr>
                <w:rFonts w:ascii="Times New Roman" w:hAnsi="Times New Roman" w:cs="Times New Roman"/>
              </w:rPr>
              <w:t xml:space="preserve"> </w:t>
            </w:r>
          </w:p>
          <w:p w:rsidR="00985CB2" w:rsidRPr="005431B4" w:rsidRDefault="00985CB2" w:rsidP="00704D8F">
            <w:pPr>
              <w:pStyle w:val="Default"/>
              <w:rPr>
                <w:rFonts w:ascii="Times New Roman" w:hAnsi="Times New Roman" w:cs="Times New Roman"/>
              </w:rPr>
            </w:pPr>
            <w:r w:rsidRPr="005431B4">
              <w:rPr>
                <w:rFonts w:ascii="Times New Roman" w:hAnsi="Times New Roman" w:cs="Times New Roman"/>
              </w:rPr>
              <w:t xml:space="preserve">перевірка на </w:t>
            </w:r>
            <w:proofErr w:type="spellStart"/>
            <w:r w:rsidRPr="005431B4">
              <w:rPr>
                <w:rFonts w:ascii="Times New Roman" w:hAnsi="Times New Roman" w:cs="Times New Roman"/>
              </w:rPr>
              <w:t>антиплагіат</w:t>
            </w:r>
            <w:proofErr w:type="spellEnd"/>
            <w:r w:rsidRPr="005431B4">
              <w:rPr>
                <w:rFonts w:ascii="Times New Roman" w:hAnsi="Times New Roman" w:cs="Times New Roman"/>
              </w:rPr>
              <w:t xml:space="preserve">, рецензування науковим керівником </w:t>
            </w:r>
          </w:p>
        </w:tc>
        <w:tc>
          <w:tcPr>
            <w:tcW w:w="342" w:type="pct"/>
          </w:tcPr>
          <w:p w:rsidR="00985CB2" w:rsidRPr="005431B4" w:rsidRDefault="00477126" w:rsidP="00B76020">
            <w:pPr>
              <w:pStyle w:val="Default"/>
              <w:rPr>
                <w:rFonts w:ascii="Times New Roman" w:hAnsi="Times New Roman" w:cs="Times New Roman"/>
              </w:rPr>
            </w:pPr>
            <w:r>
              <w:rPr>
                <w:rFonts w:ascii="Times New Roman" w:hAnsi="Times New Roman" w:cs="Times New Roman"/>
              </w:rPr>
              <w:t>5</w:t>
            </w:r>
          </w:p>
        </w:tc>
      </w:tr>
      <w:tr w:rsidR="00C11768" w:rsidRPr="00704D8F" w:rsidTr="00221917">
        <w:trPr>
          <w:trHeight w:val="1266"/>
        </w:trPr>
        <w:tc>
          <w:tcPr>
            <w:tcW w:w="990" w:type="pct"/>
          </w:tcPr>
          <w:p w:rsidR="00985CB2" w:rsidRPr="005431B4" w:rsidRDefault="00985CB2" w:rsidP="0022727D">
            <w:pPr>
              <w:pStyle w:val="Default"/>
              <w:rPr>
                <w:rFonts w:ascii="Times New Roman" w:hAnsi="Times New Roman" w:cs="Times New Roman"/>
              </w:rPr>
            </w:pPr>
            <w:r>
              <w:rPr>
                <w:rFonts w:ascii="Times New Roman" w:hAnsi="Times New Roman" w:cs="Times New Roman"/>
              </w:rPr>
              <w:t>Розв’язування наскрізної задачі за дисциплінами «Фінансовий облік 1», «Фінансовий облік 2»</w:t>
            </w:r>
          </w:p>
        </w:tc>
        <w:tc>
          <w:tcPr>
            <w:tcW w:w="2805" w:type="pct"/>
          </w:tcPr>
          <w:p w:rsidR="00985CB2" w:rsidRPr="0022727D" w:rsidRDefault="00985CB2" w:rsidP="00EE26AB">
            <w:pPr>
              <w:widowControl w:val="0"/>
              <w:tabs>
                <w:tab w:val="left" w:pos="0"/>
              </w:tabs>
              <w:spacing w:after="0" w:line="240" w:lineRule="auto"/>
              <w:ind w:left="34" w:firstLine="284"/>
              <w:contextualSpacing/>
              <w:jc w:val="both"/>
              <w:rPr>
                <w:rFonts w:ascii="Times New Roman" w:eastAsia="Times New Roman" w:hAnsi="Times New Roman" w:cs="Times New Roman"/>
                <w:color w:val="000000"/>
                <w:sz w:val="24"/>
                <w:szCs w:val="24"/>
                <w:lang w:eastAsia="uk-UA"/>
              </w:rPr>
            </w:pPr>
            <w:r w:rsidRPr="0022727D">
              <w:rPr>
                <w:rFonts w:ascii="Times New Roman" w:hAnsi="Times New Roman" w:cs="Times New Roman"/>
                <w:sz w:val="24"/>
                <w:szCs w:val="24"/>
              </w:rPr>
              <w:t xml:space="preserve">Уміння використовувати Національні положення (стандарти) бухгалтерського обліку, відображати господарські  операції на рахунках бухгалтерського обліку, правильно і грамотно оформляти документацію підприємств, </w:t>
            </w:r>
            <w:r>
              <w:rPr>
                <w:rFonts w:ascii="Times New Roman" w:hAnsi="Times New Roman" w:cs="Times New Roman"/>
                <w:sz w:val="24"/>
                <w:szCs w:val="24"/>
              </w:rPr>
              <w:t>заповнювати</w:t>
            </w:r>
            <w:r w:rsidRPr="0022727D">
              <w:rPr>
                <w:rFonts w:ascii="Times New Roman" w:hAnsi="Times New Roman" w:cs="Times New Roman"/>
                <w:sz w:val="24"/>
                <w:szCs w:val="24"/>
              </w:rPr>
              <w:t xml:space="preserve"> </w:t>
            </w:r>
            <w:r>
              <w:rPr>
                <w:rFonts w:ascii="Times New Roman" w:hAnsi="Times New Roman" w:cs="Times New Roman"/>
                <w:sz w:val="24"/>
                <w:szCs w:val="24"/>
              </w:rPr>
              <w:t xml:space="preserve">регістри обліку (оборотну відомість, Журнали, Головну книгу), складати </w:t>
            </w:r>
            <w:r w:rsidRPr="0022727D">
              <w:rPr>
                <w:rFonts w:ascii="Times New Roman" w:hAnsi="Times New Roman" w:cs="Times New Roman"/>
                <w:sz w:val="24"/>
                <w:szCs w:val="24"/>
              </w:rPr>
              <w:t>фінансову звітність</w:t>
            </w:r>
            <w:r>
              <w:rPr>
                <w:rFonts w:ascii="Times New Roman" w:hAnsi="Times New Roman" w:cs="Times New Roman"/>
                <w:sz w:val="24"/>
                <w:szCs w:val="24"/>
              </w:rPr>
              <w:t>.</w:t>
            </w:r>
          </w:p>
        </w:tc>
        <w:tc>
          <w:tcPr>
            <w:tcW w:w="864" w:type="pct"/>
          </w:tcPr>
          <w:p w:rsidR="00985CB2" w:rsidRPr="005431B4" w:rsidRDefault="00985CB2" w:rsidP="00704D8F">
            <w:pPr>
              <w:pStyle w:val="Default"/>
              <w:rPr>
                <w:rFonts w:ascii="Times New Roman" w:hAnsi="Times New Roman" w:cs="Times New Roman"/>
              </w:rPr>
            </w:pPr>
            <w:r w:rsidRPr="005431B4">
              <w:rPr>
                <w:rFonts w:ascii="Times New Roman" w:hAnsi="Times New Roman" w:cs="Times New Roman"/>
              </w:rPr>
              <w:t>Самостійна науково- дослідна робота</w:t>
            </w:r>
          </w:p>
        </w:tc>
        <w:tc>
          <w:tcPr>
            <w:tcW w:w="342" w:type="pct"/>
          </w:tcPr>
          <w:p w:rsidR="00985CB2" w:rsidRPr="005431B4" w:rsidRDefault="00985CB2" w:rsidP="00B76020">
            <w:pPr>
              <w:pStyle w:val="Default"/>
              <w:rPr>
                <w:rFonts w:ascii="Times New Roman" w:hAnsi="Times New Roman" w:cs="Times New Roman"/>
              </w:rPr>
            </w:pPr>
            <w:r>
              <w:rPr>
                <w:rFonts w:ascii="Times New Roman" w:hAnsi="Times New Roman" w:cs="Times New Roman"/>
              </w:rPr>
              <w:t>50</w:t>
            </w:r>
          </w:p>
        </w:tc>
      </w:tr>
      <w:tr w:rsidR="005415B7" w:rsidRPr="00704D8F" w:rsidTr="005415B7">
        <w:trPr>
          <w:trHeight w:val="348"/>
        </w:trPr>
        <w:tc>
          <w:tcPr>
            <w:tcW w:w="4658" w:type="pct"/>
            <w:gridSpan w:val="3"/>
          </w:tcPr>
          <w:p w:rsidR="005415B7" w:rsidRPr="005431B4" w:rsidRDefault="007070F8" w:rsidP="007070F8">
            <w:pPr>
              <w:pStyle w:val="Default"/>
              <w:jc w:val="right"/>
              <w:rPr>
                <w:rFonts w:ascii="Times New Roman" w:hAnsi="Times New Roman" w:cs="Times New Roman"/>
              </w:rPr>
            </w:pPr>
            <w:r>
              <w:rPr>
                <w:rFonts w:ascii="Times New Roman" w:hAnsi="Times New Roman" w:cs="Times New Roman"/>
              </w:rPr>
              <w:t>Усього годин</w:t>
            </w:r>
          </w:p>
        </w:tc>
        <w:tc>
          <w:tcPr>
            <w:tcW w:w="342" w:type="pct"/>
          </w:tcPr>
          <w:p w:rsidR="005415B7" w:rsidRDefault="005415B7" w:rsidP="00B76020">
            <w:pPr>
              <w:pStyle w:val="Default"/>
              <w:rPr>
                <w:rFonts w:ascii="Times New Roman" w:hAnsi="Times New Roman" w:cs="Times New Roman"/>
              </w:rPr>
            </w:pPr>
            <w:r>
              <w:rPr>
                <w:rFonts w:ascii="Times New Roman" w:hAnsi="Times New Roman" w:cs="Times New Roman"/>
              </w:rPr>
              <w:t>120</w:t>
            </w:r>
          </w:p>
        </w:tc>
      </w:tr>
    </w:tbl>
    <w:p w:rsidR="00F04D4D" w:rsidRDefault="00F04D4D" w:rsidP="00F04D4D">
      <w:pPr>
        <w:spacing w:after="0" w:line="240" w:lineRule="auto"/>
        <w:ind w:firstLine="567"/>
        <w:jc w:val="both"/>
        <w:rPr>
          <w:rFonts w:ascii="Times New Roman" w:eastAsia="Times New Roman" w:hAnsi="Times New Roman" w:cs="Times New Roman"/>
          <w:sz w:val="24"/>
          <w:szCs w:val="24"/>
          <w:lang w:eastAsia="ru-RU"/>
        </w:rPr>
      </w:pPr>
    </w:p>
    <w:p w:rsidR="00F04D4D" w:rsidRPr="0074606B" w:rsidRDefault="00F04D4D" w:rsidP="00F04D4D">
      <w:pPr>
        <w:spacing w:after="0" w:line="240" w:lineRule="auto"/>
        <w:ind w:firstLine="567"/>
        <w:jc w:val="both"/>
        <w:rPr>
          <w:rFonts w:ascii="Times New Roman" w:eastAsia="Times New Roman" w:hAnsi="Times New Roman" w:cs="Times New Roman"/>
          <w:sz w:val="24"/>
          <w:szCs w:val="24"/>
          <w:lang w:eastAsia="ru-RU"/>
        </w:rPr>
      </w:pPr>
      <w:r w:rsidRPr="0074606B">
        <w:rPr>
          <w:rFonts w:ascii="Times New Roman" w:eastAsia="Times New Roman" w:hAnsi="Times New Roman" w:cs="Times New Roman"/>
          <w:sz w:val="24"/>
          <w:szCs w:val="24"/>
          <w:lang w:eastAsia="ru-RU"/>
        </w:rPr>
        <w:t>Курсова робота складається з двох частин:</w:t>
      </w:r>
    </w:p>
    <w:p w:rsidR="00F04D4D" w:rsidRPr="0074606B" w:rsidRDefault="00F04D4D" w:rsidP="00F04D4D">
      <w:pPr>
        <w:numPr>
          <w:ilvl w:val="0"/>
          <w:numId w:val="1"/>
        </w:numPr>
        <w:spacing w:after="0" w:line="240" w:lineRule="auto"/>
        <w:ind w:left="709" w:hanging="283"/>
        <w:jc w:val="both"/>
        <w:rPr>
          <w:rFonts w:ascii="Times New Roman" w:eastAsia="Times New Roman" w:hAnsi="Times New Roman" w:cs="Times New Roman"/>
          <w:sz w:val="24"/>
          <w:szCs w:val="24"/>
          <w:lang w:eastAsia="ru-RU"/>
        </w:rPr>
      </w:pPr>
      <w:r w:rsidRPr="0074606B">
        <w:rPr>
          <w:rFonts w:ascii="Times New Roman" w:eastAsia="Times New Roman" w:hAnsi="Times New Roman" w:cs="Times New Roman"/>
          <w:sz w:val="24"/>
          <w:szCs w:val="24"/>
          <w:lang w:eastAsia="ru-RU"/>
        </w:rPr>
        <w:t xml:space="preserve">Розділ </w:t>
      </w:r>
      <w:r>
        <w:rPr>
          <w:rFonts w:ascii="Times New Roman" w:eastAsia="Times New Roman" w:hAnsi="Times New Roman" w:cs="Times New Roman"/>
          <w:sz w:val="24"/>
          <w:szCs w:val="24"/>
          <w:lang w:eastAsia="ru-RU"/>
        </w:rPr>
        <w:t>1</w:t>
      </w:r>
      <w:r w:rsidRPr="0074606B">
        <w:rPr>
          <w:rFonts w:ascii="Times New Roman" w:eastAsia="Times New Roman" w:hAnsi="Times New Roman" w:cs="Times New Roman"/>
          <w:sz w:val="24"/>
          <w:szCs w:val="24"/>
          <w:lang w:eastAsia="ru-RU"/>
        </w:rPr>
        <w:t>. Висвітлення теми, передбаченої тематикою</w:t>
      </w:r>
      <w:r>
        <w:rPr>
          <w:rFonts w:ascii="Times New Roman" w:eastAsia="Times New Roman" w:hAnsi="Times New Roman" w:cs="Times New Roman"/>
          <w:sz w:val="24"/>
          <w:szCs w:val="24"/>
          <w:lang w:eastAsia="ru-RU"/>
        </w:rPr>
        <w:t xml:space="preserve"> курсових робіт</w:t>
      </w:r>
      <w:r w:rsidRPr="0074606B">
        <w:rPr>
          <w:rFonts w:ascii="Times New Roman" w:eastAsia="Times New Roman" w:hAnsi="Times New Roman" w:cs="Times New Roman"/>
          <w:sz w:val="24"/>
          <w:szCs w:val="24"/>
          <w:lang w:eastAsia="ru-RU"/>
        </w:rPr>
        <w:t>, затвердженою кафедрою;</w:t>
      </w:r>
    </w:p>
    <w:p w:rsidR="00F04D4D" w:rsidRDefault="00F04D4D" w:rsidP="00F04D4D">
      <w:pPr>
        <w:numPr>
          <w:ilvl w:val="0"/>
          <w:numId w:val="1"/>
        </w:numPr>
        <w:spacing w:after="0" w:line="240" w:lineRule="auto"/>
        <w:ind w:left="709" w:hanging="283"/>
        <w:jc w:val="both"/>
        <w:rPr>
          <w:rFonts w:ascii="Times New Roman" w:eastAsia="Times New Roman" w:hAnsi="Times New Roman" w:cs="Times New Roman"/>
          <w:sz w:val="24"/>
          <w:szCs w:val="24"/>
          <w:lang w:eastAsia="ru-RU"/>
        </w:rPr>
      </w:pPr>
      <w:r w:rsidRPr="0074606B">
        <w:rPr>
          <w:rFonts w:ascii="Times New Roman" w:eastAsia="Times New Roman" w:hAnsi="Times New Roman" w:cs="Times New Roman"/>
          <w:sz w:val="24"/>
          <w:szCs w:val="24"/>
          <w:lang w:eastAsia="ru-RU"/>
        </w:rPr>
        <w:t xml:space="preserve">Розділ </w:t>
      </w:r>
      <w:r>
        <w:rPr>
          <w:rFonts w:ascii="Times New Roman" w:eastAsia="Times New Roman" w:hAnsi="Times New Roman" w:cs="Times New Roman"/>
          <w:sz w:val="24"/>
          <w:szCs w:val="24"/>
          <w:lang w:eastAsia="ru-RU"/>
        </w:rPr>
        <w:t>2</w:t>
      </w:r>
      <w:r w:rsidRPr="0074606B">
        <w:rPr>
          <w:rFonts w:ascii="Times New Roman" w:eastAsia="Times New Roman" w:hAnsi="Times New Roman" w:cs="Times New Roman"/>
          <w:sz w:val="24"/>
          <w:szCs w:val="24"/>
          <w:lang w:eastAsia="ru-RU"/>
        </w:rPr>
        <w:t>. Розв’язання практичного завдання (комплексн</w:t>
      </w:r>
      <w:r>
        <w:rPr>
          <w:rFonts w:ascii="Times New Roman" w:eastAsia="Times New Roman" w:hAnsi="Times New Roman" w:cs="Times New Roman"/>
          <w:sz w:val="24"/>
          <w:szCs w:val="24"/>
          <w:lang w:eastAsia="ru-RU"/>
        </w:rPr>
        <w:t>ої</w:t>
      </w:r>
      <w:r w:rsidRPr="0074606B">
        <w:rPr>
          <w:rFonts w:ascii="Times New Roman" w:eastAsia="Times New Roman" w:hAnsi="Times New Roman" w:cs="Times New Roman"/>
          <w:sz w:val="24"/>
          <w:szCs w:val="24"/>
          <w:lang w:eastAsia="ru-RU"/>
        </w:rPr>
        <w:t xml:space="preserve"> наскрізн</w:t>
      </w:r>
      <w:r>
        <w:rPr>
          <w:rFonts w:ascii="Times New Roman" w:eastAsia="Times New Roman" w:hAnsi="Times New Roman" w:cs="Times New Roman"/>
          <w:sz w:val="24"/>
          <w:szCs w:val="24"/>
          <w:lang w:eastAsia="ru-RU"/>
        </w:rPr>
        <w:t>ої</w:t>
      </w:r>
      <w:r w:rsidRPr="0074606B">
        <w:rPr>
          <w:rFonts w:ascii="Times New Roman" w:eastAsia="Times New Roman" w:hAnsi="Times New Roman" w:cs="Times New Roman"/>
          <w:sz w:val="24"/>
          <w:szCs w:val="24"/>
          <w:lang w:eastAsia="ru-RU"/>
        </w:rPr>
        <w:t xml:space="preserve"> задач</w:t>
      </w:r>
      <w:r>
        <w:rPr>
          <w:rFonts w:ascii="Times New Roman" w:eastAsia="Times New Roman" w:hAnsi="Times New Roman" w:cs="Times New Roman"/>
          <w:sz w:val="24"/>
          <w:szCs w:val="24"/>
          <w:lang w:eastAsia="ru-RU"/>
        </w:rPr>
        <w:t>і</w:t>
      </w:r>
      <w:r w:rsidRPr="0074606B">
        <w:rPr>
          <w:rFonts w:ascii="Times New Roman" w:eastAsia="Times New Roman" w:hAnsi="Times New Roman" w:cs="Times New Roman"/>
          <w:sz w:val="24"/>
          <w:szCs w:val="24"/>
          <w:lang w:eastAsia="ru-RU"/>
        </w:rPr>
        <w:t>).</w:t>
      </w:r>
    </w:p>
    <w:p w:rsidR="00BD4969" w:rsidRDefault="00BD4969" w:rsidP="0074606B">
      <w:pPr>
        <w:spacing w:after="0" w:line="240" w:lineRule="auto"/>
        <w:ind w:firstLine="709"/>
        <w:jc w:val="both"/>
        <w:rPr>
          <w:rFonts w:ascii="Times New Roman" w:hAnsi="Times New Roman" w:cs="Times New Roman"/>
          <w:b/>
          <w:sz w:val="24"/>
          <w:szCs w:val="24"/>
        </w:rPr>
      </w:pPr>
    </w:p>
    <w:p w:rsidR="004D3EC4" w:rsidRDefault="004D3EC4" w:rsidP="004D3EC4">
      <w:pPr>
        <w:widowControl w:val="0"/>
        <w:tabs>
          <w:tab w:val="left" w:pos="298"/>
        </w:tabs>
        <w:spacing w:after="0" w:line="240" w:lineRule="auto"/>
        <w:ind w:left="35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6. </w:t>
      </w:r>
      <w:r w:rsidRPr="00D16A9C">
        <w:rPr>
          <w:rFonts w:ascii="Times New Roman" w:eastAsia="Times New Roman" w:hAnsi="Times New Roman" w:cs="Times New Roman"/>
          <w:b/>
          <w:sz w:val="24"/>
          <w:szCs w:val="24"/>
          <w:lang w:eastAsia="ru-RU"/>
        </w:rPr>
        <w:t>Методи навчання, контрольні заходи та критерії оцінювання</w:t>
      </w:r>
    </w:p>
    <w:p w:rsidR="004D3EC4" w:rsidRDefault="004D3EC4" w:rsidP="004D3EC4">
      <w:pPr>
        <w:widowControl w:val="0"/>
        <w:tabs>
          <w:tab w:val="left" w:pos="298"/>
        </w:tabs>
        <w:spacing w:after="0" w:line="240" w:lineRule="auto"/>
        <w:ind w:left="35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6.1. </w:t>
      </w:r>
      <w:r w:rsidRPr="00D16A9C">
        <w:rPr>
          <w:rFonts w:ascii="Times New Roman" w:eastAsia="Times New Roman" w:hAnsi="Times New Roman" w:cs="Times New Roman"/>
          <w:b/>
          <w:sz w:val="24"/>
          <w:szCs w:val="24"/>
          <w:lang w:eastAsia="ru-RU"/>
        </w:rPr>
        <w:t>Методи навчання</w:t>
      </w:r>
    </w:p>
    <w:p w:rsidR="004D3EC4" w:rsidRPr="00CA2D3D" w:rsidRDefault="004D3EC4" w:rsidP="004D3EC4">
      <w:pPr>
        <w:widowControl w:val="0"/>
        <w:tabs>
          <w:tab w:val="left" w:pos="298"/>
        </w:tabs>
        <w:spacing w:after="0" w:line="240" w:lineRule="auto"/>
        <w:ind w:left="357"/>
        <w:jc w:val="center"/>
        <w:rPr>
          <w:rFonts w:ascii="Times New Roman" w:eastAsia="Times New Roman" w:hAnsi="Times New Roman" w:cs="Times New Roman"/>
          <w:b/>
          <w:sz w:val="24"/>
          <w:szCs w:val="24"/>
          <w:lang w:eastAsia="ru-RU"/>
        </w:rPr>
      </w:pPr>
    </w:p>
    <w:p w:rsidR="004D3EC4" w:rsidRPr="00CA2D3D" w:rsidRDefault="004D3EC4" w:rsidP="004D3EC4">
      <w:pPr>
        <w:pStyle w:val="a4"/>
        <w:numPr>
          <w:ilvl w:val="0"/>
          <w:numId w:val="2"/>
        </w:numPr>
        <w:spacing w:after="0" w:line="240" w:lineRule="auto"/>
        <w:rPr>
          <w:rFonts w:ascii="Times New Roman" w:hAnsi="Times New Roman" w:cs="Times New Roman"/>
          <w:sz w:val="24"/>
          <w:szCs w:val="24"/>
        </w:rPr>
      </w:pPr>
      <w:r w:rsidRPr="00CA2D3D">
        <w:rPr>
          <w:rFonts w:ascii="Times New Roman" w:hAnsi="Times New Roman" w:cs="Times New Roman"/>
          <w:sz w:val="24"/>
          <w:szCs w:val="24"/>
        </w:rPr>
        <w:t>наочні методи (демонстрація, ілюстрація);</w:t>
      </w:r>
    </w:p>
    <w:p w:rsidR="004D3EC4" w:rsidRPr="00CA2D3D" w:rsidRDefault="004D3EC4" w:rsidP="004D3EC4">
      <w:pPr>
        <w:pStyle w:val="a4"/>
        <w:numPr>
          <w:ilvl w:val="0"/>
          <w:numId w:val="2"/>
        </w:numPr>
        <w:spacing w:after="0" w:line="240" w:lineRule="auto"/>
        <w:rPr>
          <w:rFonts w:ascii="Times New Roman" w:hAnsi="Times New Roman" w:cs="Times New Roman"/>
          <w:sz w:val="24"/>
          <w:szCs w:val="24"/>
        </w:rPr>
      </w:pPr>
      <w:r w:rsidRPr="00CA2D3D">
        <w:rPr>
          <w:rFonts w:ascii="Times New Roman" w:hAnsi="Times New Roman" w:cs="Times New Roman"/>
          <w:sz w:val="24"/>
          <w:szCs w:val="24"/>
        </w:rPr>
        <w:t>пояснювально-ілюстративні методи;</w:t>
      </w:r>
    </w:p>
    <w:p w:rsidR="004D3EC4" w:rsidRPr="00CA2D3D" w:rsidRDefault="004D3EC4" w:rsidP="004D3EC4">
      <w:pPr>
        <w:pStyle w:val="a4"/>
        <w:numPr>
          <w:ilvl w:val="0"/>
          <w:numId w:val="2"/>
        </w:numPr>
        <w:spacing w:after="0" w:line="240" w:lineRule="auto"/>
        <w:rPr>
          <w:rFonts w:ascii="Times New Roman" w:hAnsi="Times New Roman" w:cs="Times New Roman"/>
          <w:sz w:val="24"/>
          <w:szCs w:val="24"/>
        </w:rPr>
      </w:pPr>
      <w:r w:rsidRPr="00CA2D3D">
        <w:rPr>
          <w:rFonts w:ascii="Times New Roman" w:hAnsi="Times New Roman" w:cs="Times New Roman"/>
          <w:sz w:val="24"/>
          <w:szCs w:val="24"/>
        </w:rPr>
        <w:t>проблемно-пошукові методи;</w:t>
      </w:r>
    </w:p>
    <w:p w:rsidR="004D3EC4" w:rsidRPr="00CA2D3D" w:rsidRDefault="004D3EC4" w:rsidP="004D3EC4">
      <w:pPr>
        <w:pStyle w:val="a4"/>
        <w:numPr>
          <w:ilvl w:val="0"/>
          <w:numId w:val="2"/>
        </w:numPr>
        <w:spacing w:after="0" w:line="240" w:lineRule="auto"/>
        <w:jc w:val="both"/>
        <w:rPr>
          <w:rFonts w:ascii="Times New Roman" w:hAnsi="Times New Roman" w:cs="Times New Roman"/>
          <w:sz w:val="24"/>
          <w:szCs w:val="24"/>
        </w:rPr>
      </w:pPr>
      <w:r w:rsidRPr="00CA2D3D">
        <w:rPr>
          <w:rFonts w:ascii="Times New Roman" w:hAnsi="Times New Roman" w:cs="Times New Roman"/>
          <w:sz w:val="24"/>
          <w:szCs w:val="24"/>
        </w:rPr>
        <w:t>робота з інформаційними ресурсами: з нормативно-правовими актами, навчально-методичною літературою та інтернет-ресурсами;</w:t>
      </w:r>
    </w:p>
    <w:p w:rsidR="004D3EC4" w:rsidRDefault="004D3EC4" w:rsidP="004D3EC4">
      <w:pPr>
        <w:pStyle w:val="a4"/>
        <w:numPr>
          <w:ilvl w:val="0"/>
          <w:numId w:val="2"/>
        </w:numPr>
        <w:spacing w:after="0" w:line="240" w:lineRule="auto"/>
        <w:rPr>
          <w:rFonts w:ascii="Times New Roman" w:hAnsi="Times New Roman" w:cs="Times New Roman"/>
          <w:sz w:val="24"/>
          <w:szCs w:val="24"/>
        </w:rPr>
      </w:pPr>
      <w:r w:rsidRPr="00CA2D3D">
        <w:rPr>
          <w:rFonts w:ascii="Times New Roman" w:hAnsi="Times New Roman" w:cs="Times New Roman"/>
          <w:sz w:val="24"/>
          <w:szCs w:val="24"/>
        </w:rPr>
        <w:t xml:space="preserve">самостійна робота над розділами </w:t>
      </w:r>
      <w:r>
        <w:rPr>
          <w:rFonts w:ascii="Times New Roman" w:hAnsi="Times New Roman" w:cs="Times New Roman"/>
          <w:sz w:val="24"/>
          <w:szCs w:val="24"/>
        </w:rPr>
        <w:t xml:space="preserve">курсової роботи та </w:t>
      </w:r>
      <w:r w:rsidR="00C515B8">
        <w:rPr>
          <w:rFonts w:ascii="Times New Roman" w:hAnsi="Times New Roman" w:cs="Times New Roman"/>
          <w:sz w:val="24"/>
          <w:szCs w:val="24"/>
        </w:rPr>
        <w:t>розв’язуванням наскрізної задачі</w:t>
      </w:r>
      <w:r w:rsidRPr="00CA2D3D">
        <w:rPr>
          <w:rFonts w:ascii="Times New Roman" w:hAnsi="Times New Roman" w:cs="Times New Roman"/>
          <w:sz w:val="24"/>
          <w:szCs w:val="24"/>
        </w:rPr>
        <w:t>.</w:t>
      </w:r>
    </w:p>
    <w:p w:rsidR="00221917" w:rsidRDefault="00221917" w:rsidP="00C515B8">
      <w:pPr>
        <w:pStyle w:val="a4"/>
        <w:spacing w:after="0" w:line="240" w:lineRule="auto"/>
        <w:jc w:val="center"/>
        <w:rPr>
          <w:rFonts w:ascii="Times New Roman" w:hAnsi="Times New Roman" w:cs="Times New Roman"/>
          <w:b/>
          <w:sz w:val="24"/>
          <w:szCs w:val="24"/>
        </w:rPr>
      </w:pPr>
    </w:p>
    <w:p w:rsidR="00C515B8" w:rsidRDefault="00C515B8" w:rsidP="00C515B8">
      <w:pPr>
        <w:pStyle w:val="a4"/>
        <w:spacing w:after="0" w:line="240" w:lineRule="auto"/>
        <w:jc w:val="center"/>
        <w:rPr>
          <w:rFonts w:ascii="Times New Roman" w:eastAsia="Times New Roman" w:hAnsi="Times New Roman" w:cs="Times New Roman"/>
          <w:b/>
          <w:sz w:val="24"/>
          <w:szCs w:val="24"/>
          <w:lang w:eastAsia="ru-RU"/>
        </w:rPr>
      </w:pPr>
      <w:r w:rsidRPr="0008637C">
        <w:rPr>
          <w:rFonts w:ascii="Times New Roman" w:hAnsi="Times New Roman" w:cs="Times New Roman"/>
          <w:b/>
          <w:sz w:val="24"/>
          <w:szCs w:val="24"/>
        </w:rPr>
        <w:t>6.2.</w:t>
      </w:r>
      <w:r w:rsidRPr="0008637C">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К</w:t>
      </w:r>
      <w:r w:rsidRPr="00D16A9C">
        <w:rPr>
          <w:rFonts w:ascii="Times New Roman" w:eastAsia="Times New Roman" w:hAnsi="Times New Roman" w:cs="Times New Roman"/>
          <w:b/>
          <w:sz w:val="24"/>
          <w:szCs w:val="24"/>
          <w:lang w:eastAsia="ru-RU"/>
        </w:rPr>
        <w:t>онтрольні заходи та критерії оцінювання</w:t>
      </w:r>
    </w:p>
    <w:p w:rsidR="00C515B8" w:rsidRDefault="00C515B8" w:rsidP="00C515B8">
      <w:pPr>
        <w:pStyle w:val="a4"/>
        <w:spacing w:after="0" w:line="240" w:lineRule="auto"/>
        <w:jc w:val="center"/>
        <w:rPr>
          <w:rFonts w:ascii="Times New Roman" w:hAnsi="Times New Roman" w:cs="Times New Roman"/>
          <w:sz w:val="24"/>
          <w:szCs w:val="24"/>
        </w:rPr>
      </w:pPr>
    </w:p>
    <w:p w:rsidR="009A1A94" w:rsidRPr="009A1A94" w:rsidRDefault="009A1A94" w:rsidP="009A1A94">
      <w:pPr>
        <w:spacing w:after="0" w:line="240" w:lineRule="auto"/>
        <w:ind w:firstLine="709"/>
        <w:jc w:val="both"/>
        <w:rPr>
          <w:rFonts w:ascii="Times New Roman" w:hAnsi="Times New Roman" w:cs="Times New Roman"/>
          <w:sz w:val="24"/>
          <w:szCs w:val="24"/>
        </w:rPr>
      </w:pPr>
      <w:r w:rsidRPr="009A1A94">
        <w:rPr>
          <w:rFonts w:ascii="Times New Roman" w:hAnsi="Times New Roman" w:cs="Times New Roman"/>
          <w:sz w:val="24"/>
          <w:szCs w:val="24"/>
        </w:rPr>
        <w:t xml:space="preserve">Виконана </w:t>
      </w:r>
      <w:r>
        <w:rPr>
          <w:rFonts w:ascii="Times New Roman" w:hAnsi="Times New Roman" w:cs="Times New Roman"/>
          <w:sz w:val="24"/>
          <w:szCs w:val="24"/>
        </w:rPr>
        <w:t>здобувачем</w:t>
      </w:r>
      <w:r w:rsidRPr="009A1A94">
        <w:rPr>
          <w:rFonts w:ascii="Times New Roman" w:hAnsi="Times New Roman" w:cs="Times New Roman"/>
          <w:sz w:val="24"/>
          <w:szCs w:val="24"/>
        </w:rPr>
        <w:t xml:space="preserve"> курсова робота реєструється на кафедрі. </w:t>
      </w:r>
    </w:p>
    <w:p w:rsidR="009A1A94" w:rsidRPr="009A1A94" w:rsidRDefault="009A1A94" w:rsidP="009A1A94">
      <w:pPr>
        <w:spacing w:after="0" w:line="240" w:lineRule="auto"/>
        <w:ind w:firstLine="709"/>
        <w:jc w:val="both"/>
        <w:rPr>
          <w:rFonts w:ascii="Times New Roman" w:hAnsi="Times New Roman" w:cs="Times New Roman"/>
          <w:sz w:val="24"/>
          <w:szCs w:val="24"/>
        </w:rPr>
      </w:pPr>
      <w:r w:rsidRPr="009A1A94">
        <w:rPr>
          <w:rFonts w:ascii="Times New Roman" w:hAnsi="Times New Roman" w:cs="Times New Roman"/>
          <w:sz w:val="24"/>
          <w:szCs w:val="24"/>
        </w:rPr>
        <w:t>Роботу повинен прорецензувати керівник. На курсові роботи за ухвалою ЧНУ дається рецензія, яка оформлюється на спеціальному бланку викладачем (рецензентом від кафедри),  виставляється оцінка курсової роботи.</w:t>
      </w:r>
    </w:p>
    <w:p w:rsidR="009A1A94" w:rsidRPr="009A1A94" w:rsidRDefault="009A1A94" w:rsidP="009A1A94">
      <w:pPr>
        <w:spacing w:after="0" w:line="240" w:lineRule="auto"/>
        <w:ind w:firstLine="709"/>
        <w:jc w:val="both"/>
        <w:rPr>
          <w:rFonts w:ascii="Times New Roman" w:hAnsi="Times New Roman" w:cs="Times New Roman"/>
          <w:sz w:val="24"/>
          <w:szCs w:val="24"/>
        </w:rPr>
      </w:pPr>
      <w:r w:rsidRPr="009A1A94">
        <w:rPr>
          <w:rFonts w:ascii="Times New Roman" w:hAnsi="Times New Roman" w:cs="Times New Roman"/>
          <w:sz w:val="24"/>
          <w:szCs w:val="24"/>
        </w:rPr>
        <w:t xml:space="preserve">Рецензент відзначає її позитивні сторони та недоліки, а у випадку необхідності вказує, що необхідно доопрацювати. Рецензія закінчується висновком, чи може бути робота </w:t>
      </w:r>
      <w:r w:rsidRPr="009A1A94">
        <w:rPr>
          <w:rFonts w:ascii="Times New Roman" w:hAnsi="Times New Roman" w:cs="Times New Roman"/>
          <w:sz w:val="24"/>
          <w:szCs w:val="24"/>
        </w:rPr>
        <w:lastRenderedPageBreak/>
        <w:t xml:space="preserve">допущена до захисту, а також можуть бути сформовані пропозиції, в якому напрямку </w:t>
      </w:r>
      <w:r>
        <w:rPr>
          <w:rFonts w:ascii="Times New Roman" w:hAnsi="Times New Roman" w:cs="Times New Roman"/>
          <w:sz w:val="24"/>
          <w:szCs w:val="24"/>
        </w:rPr>
        <w:t>здобувачу</w:t>
      </w:r>
      <w:r w:rsidRPr="009A1A94">
        <w:rPr>
          <w:rFonts w:ascii="Times New Roman" w:hAnsi="Times New Roman" w:cs="Times New Roman"/>
          <w:sz w:val="24"/>
          <w:szCs w:val="24"/>
        </w:rPr>
        <w:t xml:space="preserve"> продовжити дослідження.</w:t>
      </w:r>
    </w:p>
    <w:p w:rsidR="009A1A94" w:rsidRPr="009A1A94" w:rsidRDefault="009A1A94" w:rsidP="009A1A94">
      <w:pPr>
        <w:spacing w:after="0" w:line="240" w:lineRule="auto"/>
        <w:ind w:firstLine="709"/>
        <w:jc w:val="both"/>
        <w:rPr>
          <w:rFonts w:ascii="Times New Roman" w:hAnsi="Times New Roman" w:cs="Times New Roman"/>
          <w:sz w:val="24"/>
          <w:szCs w:val="24"/>
        </w:rPr>
      </w:pPr>
      <w:r w:rsidRPr="009A1A94">
        <w:rPr>
          <w:rFonts w:ascii="Times New Roman" w:hAnsi="Times New Roman" w:cs="Times New Roman"/>
          <w:sz w:val="24"/>
          <w:szCs w:val="24"/>
        </w:rPr>
        <w:t xml:space="preserve">У випадку незадовільної оцінки курсова робота до захисту не допускається та повертається на доопрацювання. </w:t>
      </w:r>
      <w:r>
        <w:rPr>
          <w:rFonts w:ascii="Times New Roman" w:hAnsi="Times New Roman" w:cs="Times New Roman"/>
          <w:sz w:val="24"/>
          <w:szCs w:val="24"/>
        </w:rPr>
        <w:t>Здобувач</w:t>
      </w:r>
      <w:r w:rsidRPr="009A1A94">
        <w:rPr>
          <w:rFonts w:ascii="Times New Roman" w:hAnsi="Times New Roman" w:cs="Times New Roman"/>
          <w:sz w:val="24"/>
          <w:szCs w:val="24"/>
        </w:rPr>
        <w:t xml:space="preserve"> повинен усунути вказані у рецензії недоліки і повернути роботу для повторного рецензування. При цьому попередня рецензія обов'язково додається.</w:t>
      </w:r>
    </w:p>
    <w:p w:rsidR="009A1A94" w:rsidRPr="009A1A94" w:rsidRDefault="009A1A94" w:rsidP="009A1A94">
      <w:pPr>
        <w:spacing w:after="0" w:line="240" w:lineRule="auto"/>
        <w:ind w:firstLine="709"/>
        <w:jc w:val="both"/>
        <w:rPr>
          <w:rFonts w:ascii="Times New Roman" w:hAnsi="Times New Roman" w:cs="Times New Roman"/>
          <w:sz w:val="24"/>
          <w:szCs w:val="24"/>
        </w:rPr>
      </w:pPr>
      <w:r w:rsidRPr="009A1A94">
        <w:rPr>
          <w:rFonts w:ascii="Times New Roman" w:hAnsi="Times New Roman" w:cs="Times New Roman"/>
          <w:sz w:val="24"/>
          <w:szCs w:val="24"/>
        </w:rPr>
        <w:t xml:space="preserve">Якщо роботу допущено до захисту, </w:t>
      </w:r>
      <w:r>
        <w:rPr>
          <w:rFonts w:ascii="Times New Roman" w:hAnsi="Times New Roman" w:cs="Times New Roman"/>
          <w:sz w:val="24"/>
          <w:szCs w:val="24"/>
        </w:rPr>
        <w:t xml:space="preserve">здобувач </w:t>
      </w:r>
      <w:r w:rsidRPr="009A1A94">
        <w:rPr>
          <w:rFonts w:ascii="Times New Roman" w:hAnsi="Times New Roman" w:cs="Times New Roman"/>
          <w:sz w:val="24"/>
          <w:szCs w:val="24"/>
        </w:rPr>
        <w:t>повинен ознайомитися з рецензією та підготуватися до захисту. При цьому він повинен підготувати відповіді на зауваження, згадані у рецензії, та показати виправлені у роботі недоліки, зазначені рецензентом.</w:t>
      </w:r>
    </w:p>
    <w:p w:rsidR="009A1A94" w:rsidRPr="00942126" w:rsidRDefault="00942126" w:rsidP="00942126">
      <w:pPr>
        <w:spacing w:after="0" w:line="240" w:lineRule="auto"/>
        <w:ind w:firstLine="567"/>
        <w:jc w:val="both"/>
        <w:rPr>
          <w:rFonts w:ascii="Times New Roman" w:eastAsia="Times New Roman" w:hAnsi="Times New Roman" w:cs="Times New Roman"/>
          <w:sz w:val="24"/>
          <w:szCs w:val="24"/>
          <w:lang w:eastAsia="ru-RU"/>
        </w:rPr>
      </w:pPr>
      <w:r w:rsidRPr="00BE19BD">
        <w:rPr>
          <w:rFonts w:ascii="Times New Roman" w:eastAsia="Times New Roman" w:hAnsi="Times New Roman" w:cs="Times New Roman"/>
          <w:b/>
          <w:bCs/>
          <w:i/>
          <w:sz w:val="24"/>
          <w:szCs w:val="24"/>
          <w:lang w:eastAsia="ru-RU"/>
        </w:rPr>
        <w:t>Методом оцінювання</w:t>
      </w:r>
      <w:r w:rsidRPr="00BE19BD">
        <w:rPr>
          <w:rFonts w:ascii="Times New Roman" w:eastAsia="Times New Roman" w:hAnsi="Times New Roman" w:cs="Times New Roman"/>
          <w:bCs/>
          <w:sz w:val="24"/>
          <w:szCs w:val="24"/>
          <w:lang w:eastAsia="ru-RU"/>
        </w:rPr>
        <w:t xml:space="preserve"> є публічний захист </w:t>
      </w:r>
      <w:r>
        <w:rPr>
          <w:rFonts w:ascii="Times New Roman" w:eastAsia="Times New Roman" w:hAnsi="Times New Roman" w:cs="Times New Roman"/>
          <w:bCs/>
          <w:sz w:val="24"/>
          <w:szCs w:val="24"/>
          <w:lang w:eastAsia="ru-RU"/>
        </w:rPr>
        <w:t>курсової роботи</w:t>
      </w:r>
      <w:r w:rsidRPr="00BE19BD">
        <w:rPr>
          <w:rFonts w:ascii="Times New Roman" w:eastAsia="Times New Roman" w:hAnsi="Times New Roman" w:cs="Times New Roman"/>
          <w:sz w:val="24"/>
          <w:szCs w:val="24"/>
          <w:lang w:eastAsia="ru-RU"/>
        </w:rPr>
        <w:t xml:space="preserve"> в присутності комісії та одногрупників.</w:t>
      </w:r>
      <w:r>
        <w:rPr>
          <w:rFonts w:ascii="Times New Roman" w:eastAsia="Times New Roman" w:hAnsi="Times New Roman" w:cs="Times New Roman"/>
          <w:sz w:val="24"/>
          <w:szCs w:val="24"/>
          <w:lang w:eastAsia="ru-RU"/>
        </w:rPr>
        <w:t xml:space="preserve"> </w:t>
      </w:r>
      <w:r w:rsidR="009A1A94" w:rsidRPr="009A1A94">
        <w:rPr>
          <w:rFonts w:ascii="Times New Roman" w:hAnsi="Times New Roman" w:cs="Times New Roman"/>
          <w:sz w:val="24"/>
          <w:szCs w:val="24"/>
        </w:rPr>
        <w:t xml:space="preserve">Захист курсової роботи проводиться перед початком екзаменаційної сесії. Захист приймає комісія у складі двох-трьох викладачів кафедри за участю наукового керівника. За 10-15 хв. </w:t>
      </w:r>
      <w:r w:rsidR="00924B26">
        <w:rPr>
          <w:rFonts w:ascii="Times New Roman" w:hAnsi="Times New Roman" w:cs="Times New Roman"/>
          <w:sz w:val="24"/>
          <w:szCs w:val="24"/>
        </w:rPr>
        <w:t>здобувач</w:t>
      </w:r>
      <w:r w:rsidR="009A1A94" w:rsidRPr="009A1A94">
        <w:rPr>
          <w:rFonts w:ascii="Times New Roman" w:hAnsi="Times New Roman" w:cs="Times New Roman"/>
          <w:sz w:val="24"/>
          <w:szCs w:val="24"/>
        </w:rPr>
        <w:t xml:space="preserve"> повинен коротко викласти мету, зміст і висновки з теми проведеного дослідження. Потім відповісти на запитання комісії. </w:t>
      </w:r>
    </w:p>
    <w:p w:rsidR="009A1A94" w:rsidRPr="009A1A94" w:rsidRDefault="009A1A94" w:rsidP="009A1A94">
      <w:pPr>
        <w:spacing w:after="0" w:line="240" w:lineRule="auto"/>
        <w:ind w:firstLine="709"/>
        <w:jc w:val="both"/>
        <w:rPr>
          <w:rFonts w:ascii="Times New Roman" w:hAnsi="Times New Roman" w:cs="Times New Roman"/>
          <w:sz w:val="24"/>
          <w:szCs w:val="24"/>
        </w:rPr>
      </w:pPr>
      <w:r w:rsidRPr="009A1A94">
        <w:rPr>
          <w:rFonts w:ascii="Times New Roman" w:hAnsi="Times New Roman" w:cs="Times New Roman"/>
          <w:sz w:val="24"/>
          <w:szCs w:val="24"/>
        </w:rPr>
        <w:t>При оцінці курсової роботи береться до уваги :</w:t>
      </w:r>
    </w:p>
    <w:p w:rsidR="009A1A94" w:rsidRPr="009A1A94" w:rsidRDefault="009A1A94" w:rsidP="00924B26">
      <w:pPr>
        <w:tabs>
          <w:tab w:val="left" w:pos="993"/>
        </w:tabs>
        <w:spacing w:after="0" w:line="240" w:lineRule="auto"/>
        <w:ind w:firstLine="709"/>
        <w:jc w:val="both"/>
        <w:rPr>
          <w:rFonts w:ascii="Times New Roman" w:hAnsi="Times New Roman" w:cs="Times New Roman"/>
          <w:sz w:val="24"/>
          <w:szCs w:val="24"/>
        </w:rPr>
      </w:pPr>
      <w:r w:rsidRPr="009A1A94">
        <w:rPr>
          <w:rFonts w:ascii="Times New Roman" w:hAnsi="Times New Roman" w:cs="Times New Roman"/>
          <w:sz w:val="24"/>
          <w:szCs w:val="24"/>
        </w:rPr>
        <w:t>-</w:t>
      </w:r>
      <w:r w:rsidRPr="009A1A94">
        <w:rPr>
          <w:rFonts w:ascii="Times New Roman" w:hAnsi="Times New Roman" w:cs="Times New Roman"/>
          <w:sz w:val="24"/>
          <w:szCs w:val="24"/>
        </w:rPr>
        <w:tab/>
        <w:t>зміст роботи;</w:t>
      </w:r>
    </w:p>
    <w:p w:rsidR="009A1A94" w:rsidRPr="009A1A94" w:rsidRDefault="009A1A94" w:rsidP="00924B26">
      <w:pPr>
        <w:tabs>
          <w:tab w:val="left" w:pos="993"/>
        </w:tabs>
        <w:spacing w:after="0" w:line="240" w:lineRule="auto"/>
        <w:ind w:firstLine="709"/>
        <w:jc w:val="both"/>
        <w:rPr>
          <w:rFonts w:ascii="Times New Roman" w:hAnsi="Times New Roman" w:cs="Times New Roman"/>
          <w:sz w:val="24"/>
          <w:szCs w:val="24"/>
        </w:rPr>
      </w:pPr>
      <w:r w:rsidRPr="009A1A94">
        <w:rPr>
          <w:rFonts w:ascii="Times New Roman" w:hAnsi="Times New Roman" w:cs="Times New Roman"/>
          <w:sz w:val="24"/>
          <w:szCs w:val="24"/>
        </w:rPr>
        <w:t>-</w:t>
      </w:r>
      <w:r w:rsidRPr="009A1A94">
        <w:rPr>
          <w:rFonts w:ascii="Times New Roman" w:hAnsi="Times New Roman" w:cs="Times New Roman"/>
          <w:sz w:val="24"/>
          <w:szCs w:val="24"/>
        </w:rPr>
        <w:tab/>
        <w:t xml:space="preserve">якість роботи; </w:t>
      </w:r>
    </w:p>
    <w:p w:rsidR="009A1A94" w:rsidRPr="009A1A94" w:rsidRDefault="009A1A94" w:rsidP="00924B26">
      <w:pPr>
        <w:tabs>
          <w:tab w:val="left" w:pos="993"/>
        </w:tabs>
        <w:spacing w:after="0" w:line="240" w:lineRule="auto"/>
        <w:ind w:firstLine="709"/>
        <w:jc w:val="both"/>
        <w:rPr>
          <w:rFonts w:ascii="Times New Roman" w:hAnsi="Times New Roman" w:cs="Times New Roman"/>
          <w:sz w:val="24"/>
          <w:szCs w:val="24"/>
        </w:rPr>
      </w:pPr>
      <w:r w:rsidRPr="009A1A94">
        <w:rPr>
          <w:rFonts w:ascii="Times New Roman" w:hAnsi="Times New Roman" w:cs="Times New Roman"/>
          <w:sz w:val="24"/>
          <w:szCs w:val="24"/>
        </w:rPr>
        <w:t>-</w:t>
      </w:r>
      <w:r w:rsidRPr="009A1A94">
        <w:rPr>
          <w:rFonts w:ascii="Times New Roman" w:hAnsi="Times New Roman" w:cs="Times New Roman"/>
          <w:sz w:val="24"/>
          <w:szCs w:val="24"/>
        </w:rPr>
        <w:tab/>
        <w:t>відповідність оформлення роботи вимогам;</w:t>
      </w:r>
    </w:p>
    <w:p w:rsidR="009A1A94" w:rsidRPr="009A1A94" w:rsidRDefault="009A1A94" w:rsidP="00924B26">
      <w:pPr>
        <w:tabs>
          <w:tab w:val="left" w:pos="993"/>
        </w:tabs>
        <w:spacing w:after="0" w:line="240" w:lineRule="auto"/>
        <w:ind w:firstLine="709"/>
        <w:jc w:val="both"/>
        <w:rPr>
          <w:rFonts w:ascii="Times New Roman" w:hAnsi="Times New Roman" w:cs="Times New Roman"/>
          <w:sz w:val="24"/>
          <w:szCs w:val="24"/>
        </w:rPr>
      </w:pPr>
      <w:r w:rsidRPr="009A1A94">
        <w:rPr>
          <w:rFonts w:ascii="Times New Roman" w:hAnsi="Times New Roman" w:cs="Times New Roman"/>
          <w:sz w:val="24"/>
          <w:szCs w:val="24"/>
        </w:rPr>
        <w:t>-</w:t>
      </w:r>
      <w:r w:rsidRPr="009A1A94">
        <w:rPr>
          <w:rFonts w:ascii="Times New Roman" w:hAnsi="Times New Roman" w:cs="Times New Roman"/>
          <w:sz w:val="24"/>
          <w:szCs w:val="24"/>
        </w:rPr>
        <w:tab/>
        <w:t>навички студента пов’язувати теоретичні питання з практикою господарювання;</w:t>
      </w:r>
    </w:p>
    <w:p w:rsidR="0074606B" w:rsidRDefault="009A1A94" w:rsidP="00924B26">
      <w:pPr>
        <w:tabs>
          <w:tab w:val="left" w:pos="993"/>
        </w:tabs>
        <w:spacing w:after="0" w:line="240" w:lineRule="auto"/>
        <w:ind w:firstLine="709"/>
        <w:jc w:val="both"/>
        <w:rPr>
          <w:rFonts w:ascii="Times New Roman" w:hAnsi="Times New Roman" w:cs="Times New Roman"/>
          <w:sz w:val="24"/>
          <w:szCs w:val="24"/>
        </w:rPr>
      </w:pPr>
      <w:r w:rsidRPr="009A1A94">
        <w:rPr>
          <w:rFonts w:ascii="Times New Roman" w:hAnsi="Times New Roman" w:cs="Times New Roman"/>
          <w:sz w:val="24"/>
          <w:szCs w:val="24"/>
        </w:rPr>
        <w:t>-</w:t>
      </w:r>
      <w:r w:rsidRPr="009A1A94">
        <w:rPr>
          <w:rFonts w:ascii="Times New Roman" w:hAnsi="Times New Roman" w:cs="Times New Roman"/>
          <w:sz w:val="24"/>
          <w:szCs w:val="24"/>
        </w:rPr>
        <w:tab/>
        <w:t>повнота і точність відповіді на запитання.</w:t>
      </w:r>
    </w:p>
    <w:p w:rsidR="00814DD5" w:rsidRDefault="00814DD5" w:rsidP="00924B26">
      <w:pPr>
        <w:tabs>
          <w:tab w:val="left" w:pos="993"/>
        </w:tabs>
        <w:spacing w:after="0" w:line="240" w:lineRule="auto"/>
        <w:ind w:firstLine="709"/>
        <w:jc w:val="both"/>
        <w:rPr>
          <w:rFonts w:ascii="Times New Roman" w:hAnsi="Times New Roman" w:cs="Times New Roman"/>
          <w:sz w:val="24"/>
          <w:szCs w:val="24"/>
        </w:rPr>
      </w:pPr>
      <w:r w:rsidRPr="00814DD5">
        <w:rPr>
          <w:rFonts w:ascii="Times New Roman" w:hAnsi="Times New Roman" w:cs="Times New Roman"/>
          <w:sz w:val="24"/>
          <w:szCs w:val="24"/>
        </w:rPr>
        <w:t>Підсумкова оцінка за курс виставляється з урахуванням питомої ваги кожної складової залікового кредиту</w:t>
      </w:r>
      <w:r w:rsidR="00094490">
        <w:rPr>
          <w:rFonts w:ascii="Times New Roman" w:hAnsi="Times New Roman" w:cs="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06"/>
        <w:gridCol w:w="1949"/>
      </w:tblGrid>
      <w:tr w:rsidR="00814DD5" w:rsidRPr="00814DD5" w:rsidTr="00094490">
        <w:trPr>
          <w:trHeight w:val="103"/>
        </w:trPr>
        <w:tc>
          <w:tcPr>
            <w:tcW w:w="4011" w:type="pct"/>
          </w:tcPr>
          <w:p w:rsidR="00814DD5" w:rsidRPr="00C32A20" w:rsidRDefault="00814DD5" w:rsidP="00814DD5">
            <w:pPr>
              <w:tabs>
                <w:tab w:val="left" w:pos="993"/>
              </w:tabs>
              <w:spacing w:after="0" w:line="240" w:lineRule="auto"/>
              <w:ind w:firstLine="709"/>
              <w:jc w:val="both"/>
              <w:rPr>
                <w:rFonts w:ascii="Times New Roman" w:hAnsi="Times New Roman" w:cs="Times New Roman"/>
                <w:sz w:val="24"/>
                <w:szCs w:val="24"/>
              </w:rPr>
            </w:pPr>
            <w:r w:rsidRPr="00C32A20">
              <w:rPr>
                <w:rFonts w:ascii="Times New Roman" w:hAnsi="Times New Roman" w:cs="Times New Roman"/>
                <w:bCs/>
                <w:sz w:val="24"/>
                <w:szCs w:val="24"/>
              </w:rPr>
              <w:t xml:space="preserve">Види оцінювання </w:t>
            </w:r>
          </w:p>
        </w:tc>
        <w:tc>
          <w:tcPr>
            <w:tcW w:w="989" w:type="pct"/>
          </w:tcPr>
          <w:p w:rsidR="00814DD5" w:rsidRPr="00C32A20" w:rsidRDefault="00814DD5" w:rsidP="00094490">
            <w:pPr>
              <w:tabs>
                <w:tab w:val="left" w:pos="993"/>
              </w:tabs>
              <w:spacing w:after="0" w:line="240" w:lineRule="auto"/>
              <w:jc w:val="both"/>
              <w:rPr>
                <w:rFonts w:ascii="Times New Roman" w:hAnsi="Times New Roman" w:cs="Times New Roman"/>
                <w:sz w:val="24"/>
                <w:szCs w:val="24"/>
              </w:rPr>
            </w:pPr>
            <w:r w:rsidRPr="00C32A20">
              <w:rPr>
                <w:rFonts w:ascii="Times New Roman" w:hAnsi="Times New Roman" w:cs="Times New Roman"/>
                <w:bCs/>
                <w:sz w:val="24"/>
                <w:szCs w:val="24"/>
              </w:rPr>
              <w:t xml:space="preserve">% від оцінки </w:t>
            </w:r>
          </w:p>
        </w:tc>
      </w:tr>
      <w:tr w:rsidR="00814DD5" w:rsidRPr="00814DD5" w:rsidTr="00094490">
        <w:trPr>
          <w:trHeight w:val="453"/>
        </w:trPr>
        <w:tc>
          <w:tcPr>
            <w:tcW w:w="4011" w:type="pct"/>
          </w:tcPr>
          <w:p w:rsidR="00814DD5" w:rsidRPr="00814DD5" w:rsidRDefault="00814DD5" w:rsidP="00814DD5">
            <w:pPr>
              <w:tabs>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814DD5">
              <w:rPr>
                <w:rFonts w:ascii="Times New Roman" w:hAnsi="Times New Roman" w:cs="Times New Roman"/>
                <w:sz w:val="24"/>
                <w:szCs w:val="24"/>
              </w:rPr>
              <w:t xml:space="preserve">Підготовка тексту роботи: </w:t>
            </w:r>
          </w:p>
          <w:p w:rsidR="00814DD5" w:rsidRPr="00814DD5" w:rsidRDefault="00814DD5" w:rsidP="00814DD5">
            <w:pPr>
              <w:tabs>
                <w:tab w:val="left" w:pos="993"/>
              </w:tabs>
              <w:spacing w:after="0" w:line="240" w:lineRule="auto"/>
              <w:ind w:firstLine="709"/>
              <w:jc w:val="both"/>
              <w:rPr>
                <w:rFonts w:ascii="Times New Roman" w:hAnsi="Times New Roman" w:cs="Times New Roman"/>
                <w:sz w:val="24"/>
                <w:szCs w:val="24"/>
              </w:rPr>
            </w:pPr>
            <w:r w:rsidRPr="00814DD5">
              <w:rPr>
                <w:rFonts w:ascii="Times New Roman" w:hAnsi="Times New Roman" w:cs="Times New Roman"/>
                <w:sz w:val="24"/>
                <w:szCs w:val="24"/>
              </w:rPr>
              <w:t xml:space="preserve">- Теоретична частина – </w:t>
            </w:r>
            <w:r w:rsidR="00094490">
              <w:rPr>
                <w:rFonts w:ascii="Times New Roman" w:hAnsi="Times New Roman" w:cs="Times New Roman"/>
                <w:sz w:val="24"/>
                <w:szCs w:val="24"/>
              </w:rPr>
              <w:t>2</w:t>
            </w:r>
            <w:r w:rsidRPr="00814DD5">
              <w:rPr>
                <w:rFonts w:ascii="Times New Roman" w:hAnsi="Times New Roman" w:cs="Times New Roman"/>
                <w:sz w:val="24"/>
                <w:szCs w:val="24"/>
              </w:rPr>
              <w:t xml:space="preserve">0 балів </w:t>
            </w:r>
          </w:p>
          <w:p w:rsidR="00814DD5" w:rsidRDefault="00814DD5" w:rsidP="00814DD5">
            <w:pPr>
              <w:tabs>
                <w:tab w:val="left" w:pos="993"/>
              </w:tabs>
              <w:spacing w:after="0" w:line="240" w:lineRule="auto"/>
              <w:ind w:firstLine="709"/>
              <w:jc w:val="both"/>
              <w:rPr>
                <w:rFonts w:ascii="Times New Roman" w:hAnsi="Times New Roman" w:cs="Times New Roman"/>
                <w:sz w:val="24"/>
                <w:szCs w:val="24"/>
              </w:rPr>
            </w:pPr>
            <w:r w:rsidRPr="00814DD5">
              <w:rPr>
                <w:rFonts w:ascii="Times New Roman" w:hAnsi="Times New Roman" w:cs="Times New Roman"/>
                <w:sz w:val="24"/>
                <w:szCs w:val="24"/>
              </w:rPr>
              <w:t xml:space="preserve">- Практична частина – </w:t>
            </w:r>
            <w:r w:rsidR="00094490">
              <w:rPr>
                <w:rFonts w:ascii="Times New Roman" w:hAnsi="Times New Roman" w:cs="Times New Roman"/>
                <w:sz w:val="24"/>
                <w:szCs w:val="24"/>
              </w:rPr>
              <w:t>2</w:t>
            </w:r>
            <w:r w:rsidRPr="00814DD5">
              <w:rPr>
                <w:rFonts w:ascii="Times New Roman" w:hAnsi="Times New Roman" w:cs="Times New Roman"/>
                <w:sz w:val="24"/>
                <w:szCs w:val="24"/>
              </w:rPr>
              <w:t xml:space="preserve">0 балів </w:t>
            </w:r>
          </w:p>
          <w:p w:rsidR="00814DD5" w:rsidRPr="00814DD5" w:rsidRDefault="00814DD5" w:rsidP="00094490">
            <w:pPr>
              <w:tabs>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 Розв’язування наскрізної задачі</w:t>
            </w:r>
            <w:r w:rsidR="00094490">
              <w:rPr>
                <w:rFonts w:ascii="Times New Roman" w:hAnsi="Times New Roman" w:cs="Times New Roman"/>
                <w:sz w:val="24"/>
                <w:szCs w:val="24"/>
              </w:rPr>
              <w:t xml:space="preserve"> – 20 балів</w:t>
            </w:r>
          </w:p>
        </w:tc>
        <w:tc>
          <w:tcPr>
            <w:tcW w:w="989" w:type="pct"/>
          </w:tcPr>
          <w:p w:rsidR="00094490" w:rsidRDefault="00094490" w:rsidP="00094490">
            <w:pPr>
              <w:tabs>
                <w:tab w:val="left" w:pos="993"/>
              </w:tabs>
              <w:spacing w:after="0" w:line="240" w:lineRule="auto"/>
              <w:jc w:val="both"/>
              <w:rPr>
                <w:rFonts w:ascii="Times New Roman" w:hAnsi="Times New Roman" w:cs="Times New Roman"/>
                <w:sz w:val="24"/>
                <w:szCs w:val="24"/>
              </w:rPr>
            </w:pPr>
          </w:p>
          <w:p w:rsidR="00814DD5" w:rsidRPr="00814DD5" w:rsidRDefault="00814DD5" w:rsidP="00814DD5">
            <w:pPr>
              <w:tabs>
                <w:tab w:val="left" w:pos="993"/>
              </w:tabs>
              <w:spacing w:after="0" w:line="240" w:lineRule="auto"/>
              <w:ind w:firstLine="709"/>
              <w:jc w:val="both"/>
              <w:rPr>
                <w:rFonts w:ascii="Times New Roman" w:hAnsi="Times New Roman" w:cs="Times New Roman"/>
                <w:sz w:val="24"/>
                <w:szCs w:val="24"/>
              </w:rPr>
            </w:pPr>
            <w:r w:rsidRPr="00814DD5">
              <w:rPr>
                <w:rFonts w:ascii="Times New Roman" w:hAnsi="Times New Roman" w:cs="Times New Roman"/>
                <w:sz w:val="24"/>
                <w:szCs w:val="24"/>
              </w:rPr>
              <w:t xml:space="preserve">60 </w:t>
            </w:r>
          </w:p>
        </w:tc>
      </w:tr>
      <w:tr w:rsidR="00814DD5" w:rsidRPr="00814DD5" w:rsidTr="00094490">
        <w:trPr>
          <w:trHeight w:val="103"/>
        </w:trPr>
        <w:tc>
          <w:tcPr>
            <w:tcW w:w="4011" w:type="pct"/>
          </w:tcPr>
          <w:p w:rsidR="00814DD5" w:rsidRPr="00814DD5" w:rsidRDefault="00814DD5" w:rsidP="00814DD5">
            <w:pPr>
              <w:tabs>
                <w:tab w:val="left" w:pos="993"/>
              </w:tabs>
              <w:spacing w:after="0" w:line="240" w:lineRule="auto"/>
              <w:ind w:firstLine="709"/>
              <w:jc w:val="both"/>
              <w:rPr>
                <w:rFonts w:ascii="Times New Roman" w:hAnsi="Times New Roman" w:cs="Times New Roman"/>
                <w:sz w:val="24"/>
                <w:szCs w:val="24"/>
              </w:rPr>
            </w:pPr>
            <w:r w:rsidRPr="00814DD5">
              <w:rPr>
                <w:rFonts w:ascii="Times New Roman" w:hAnsi="Times New Roman" w:cs="Times New Roman"/>
                <w:sz w:val="24"/>
                <w:szCs w:val="24"/>
              </w:rPr>
              <w:t xml:space="preserve">Захист роботи – 40 балів </w:t>
            </w:r>
          </w:p>
        </w:tc>
        <w:tc>
          <w:tcPr>
            <w:tcW w:w="989" w:type="pct"/>
          </w:tcPr>
          <w:p w:rsidR="00814DD5" w:rsidRPr="00814DD5" w:rsidRDefault="00814DD5" w:rsidP="00814DD5">
            <w:pPr>
              <w:tabs>
                <w:tab w:val="left" w:pos="993"/>
              </w:tabs>
              <w:spacing w:after="0" w:line="240" w:lineRule="auto"/>
              <w:ind w:firstLine="709"/>
              <w:jc w:val="both"/>
              <w:rPr>
                <w:rFonts w:ascii="Times New Roman" w:hAnsi="Times New Roman" w:cs="Times New Roman"/>
                <w:sz w:val="24"/>
                <w:szCs w:val="24"/>
              </w:rPr>
            </w:pPr>
            <w:r w:rsidRPr="00814DD5">
              <w:rPr>
                <w:rFonts w:ascii="Times New Roman" w:hAnsi="Times New Roman" w:cs="Times New Roman"/>
                <w:sz w:val="24"/>
                <w:szCs w:val="24"/>
              </w:rPr>
              <w:t xml:space="preserve">40 </w:t>
            </w:r>
          </w:p>
        </w:tc>
      </w:tr>
      <w:tr w:rsidR="00814DD5" w:rsidRPr="00814DD5" w:rsidTr="00814DD5">
        <w:trPr>
          <w:trHeight w:val="103"/>
        </w:trPr>
        <w:tc>
          <w:tcPr>
            <w:tcW w:w="5000" w:type="pct"/>
            <w:gridSpan w:val="2"/>
          </w:tcPr>
          <w:p w:rsidR="00814DD5" w:rsidRPr="00814DD5" w:rsidRDefault="00814DD5" w:rsidP="00814DD5">
            <w:pPr>
              <w:tabs>
                <w:tab w:val="left" w:pos="993"/>
              </w:tabs>
              <w:spacing w:after="0" w:line="240" w:lineRule="auto"/>
              <w:ind w:firstLine="709"/>
              <w:jc w:val="both"/>
              <w:rPr>
                <w:rFonts w:ascii="Times New Roman" w:hAnsi="Times New Roman" w:cs="Times New Roman"/>
                <w:sz w:val="24"/>
                <w:szCs w:val="24"/>
              </w:rPr>
            </w:pPr>
            <w:r w:rsidRPr="00814DD5">
              <w:rPr>
                <w:rFonts w:ascii="Times New Roman" w:hAnsi="Times New Roman" w:cs="Times New Roman"/>
                <w:sz w:val="24"/>
                <w:szCs w:val="24"/>
              </w:rPr>
              <w:t xml:space="preserve">Загальна оцінка </w:t>
            </w:r>
            <w:r w:rsidR="00C32A20">
              <w:rPr>
                <w:rFonts w:ascii="Times New Roman" w:hAnsi="Times New Roman" w:cs="Times New Roman"/>
                <w:sz w:val="24"/>
                <w:szCs w:val="24"/>
              </w:rPr>
              <w:t xml:space="preserve">– </w:t>
            </w:r>
            <w:r w:rsidRPr="00814DD5">
              <w:rPr>
                <w:rFonts w:ascii="Times New Roman" w:hAnsi="Times New Roman" w:cs="Times New Roman"/>
                <w:sz w:val="24"/>
                <w:szCs w:val="24"/>
              </w:rPr>
              <w:t xml:space="preserve">100 балів </w:t>
            </w:r>
          </w:p>
        </w:tc>
      </w:tr>
    </w:tbl>
    <w:p w:rsidR="002A3FC3" w:rsidRDefault="002A3FC3" w:rsidP="00DB3E8F">
      <w:pPr>
        <w:spacing w:after="0" w:line="240" w:lineRule="auto"/>
        <w:ind w:firstLine="567"/>
        <w:jc w:val="both"/>
        <w:rPr>
          <w:rFonts w:ascii="Times New Roman" w:eastAsia="Times New Roman" w:hAnsi="Times New Roman" w:cs="Times New Roman"/>
          <w:sz w:val="24"/>
          <w:szCs w:val="24"/>
          <w:lang w:eastAsia="ru-RU"/>
        </w:rPr>
      </w:pPr>
    </w:p>
    <w:p w:rsidR="00DB3E8F" w:rsidRPr="0074606B" w:rsidRDefault="00DB3E8F" w:rsidP="00DB3E8F">
      <w:pPr>
        <w:spacing w:after="0" w:line="240" w:lineRule="auto"/>
        <w:ind w:firstLine="567"/>
        <w:jc w:val="both"/>
        <w:rPr>
          <w:rFonts w:ascii="Times New Roman" w:eastAsia="Times New Roman" w:hAnsi="Times New Roman" w:cs="Times New Roman"/>
          <w:sz w:val="24"/>
          <w:szCs w:val="24"/>
          <w:lang w:eastAsia="ru-RU"/>
        </w:rPr>
      </w:pPr>
      <w:r w:rsidRPr="0074606B">
        <w:rPr>
          <w:rFonts w:ascii="Times New Roman" w:eastAsia="Times New Roman" w:hAnsi="Times New Roman" w:cs="Times New Roman"/>
          <w:sz w:val="24"/>
          <w:szCs w:val="24"/>
          <w:lang w:eastAsia="ru-RU"/>
        </w:rPr>
        <w:t xml:space="preserve">Курсова робота повинна носити теоретико-прикладний характер і бути написаною на матеріалах самостійно обраного </w:t>
      </w:r>
      <w:r>
        <w:rPr>
          <w:rFonts w:ascii="Times New Roman" w:eastAsia="Times New Roman" w:hAnsi="Times New Roman" w:cs="Times New Roman"/>
          <w:sz w:val="24"/>
          <w:szCs w:val="24"/>
          <w:lang w:eastAsia="ru-RU"/>
        </w:rPr>
        <w:t>здобувачем</w:t>
      </w:r>
      <w:r w:rsidRPr="0074606B">
        <w:rPr>
          <w:rFonts w:ascii="Times New Roman" w:eastAsia="Times New Roman" w:hAnsi="Times New Roman" w:cs="Times New Roman"/>
          <w:sz w:val="24"/>
          <w:szCs w:val="24"/>
          <w:lang w:eastAsia="ru-RU"/>
        </w:rPr>
        <w:t xml:space="preserve"> суб’єкта підприємницької діяльності й об’єкта (виробництво продукції, надання послуг тощо). При написанні курсової роботи </w:t>
      </w:r>
      <w:r>
        <w:rPr>
          <w:rFonts w:ascii="Times New Roman" w:eastAsia="Times New Roman" w:hAnsi="Times New Roman" w:cs="Times New Roman"/>
          <w:sz w:val="24"/>
          <w:szCs w:val="24"/>
          <w:lang w:eastAsia="ru-RU"/>
        </w:rPr>
        <w:t>здобувач</w:t>
      </w:r>
      <w:r w:rsidRPr="0074606B">
        <w:rPr>
          <w:rFonts w:ascii="Times New Roman" w:eastAsia="Times New Roman" w:hAnsi="Times New Roman" w:cs="Times New Roman"/>
          <w:sz w:val="24"/>
          <w:szCs w:val="24"/>
          <w:lang w:eastAsia="ru-RU"/>
        </w:rPr>
        <w:t xml:space="preserve"> повинен використовувати документи реально діючого підприємства.</w:t>
      </w:r>
    </w:p>
    <w:p w:rsidR="00DB3E8F" w:rsidRDefault="00DB3E8F" w:rsidP="00DB3E8F">
      <w:pPr>
        <w:spacing w:after="0" w:line="240" w:lineRule="auto"/>
        <w:ind w:firstLine="567"/>
        <w:jc w:val="both"/>
        <w:rPr>
          <w:rFonts w:ascii="Times New Roman" w:eastAsia="Times New Roman" w:hAnsi="Times New Roman" w:cs="Times New Roman"/>
          <w:sz w:val="24"/>
          <w:szCs w:val="24"/>
          <w:lang w:eastAsia="ru-RU"/>
        </w:rPr>
      </w:pPr>
      <w:r w:rsidRPr="0074606B">
        <w:rPr>
          <w:rFonts w:ascii="Times New Roman" w:eastAsia="Times New Roman" w:hAnsi="Times New Roman" w:cs="Times New Roman"/>
          <w:sz w:val="24"/>
          <w:szCs w:val="24"/>
          <w:lang w:eastAsia="ru-RU"/>
        </w:rPr>
        <w:t xml:space="preserve">У курсовій роботі </w:t>
      </w:r>
      <w:r>
        <w:rPr>
          <w:rFonts w:ascii="Times New Roman" w:eastAsia="Times New Roman" w:hAnsi="Times New Roman" w:cs="Times New Roman"/>
          <w:sz w:val="24"/>
          <w:szCs w:val="24"/>
          <w:lang w:eastAsia="ru-RU"/>
        </w:rPr>
        <w:t>здобувач</w:t>
      </w:r>
      <w:r w:rsidRPr="0074606B">
        <w:rPr>
          <w:rFonts w:ascii="Times New Roman" w:eastAsia="Times New Roman" w:hAnsi="Times New Roman" w:cs="Times New Roman"/>
          <w:sz w:val="24"/>
          <w:szCs w:val="24"/>
          <w:lang w:eastAsia="ru-RU"/>
        </w:rPr>
        <w:t xml:space="preserve"> повинен дати теоретичне обґрунтування досліджуваної теми, критично оцінити й узагальнити діючу практику обліку, наукові та літературні джерела. </w:t>
      </w:r>
    </w:p>
    <w:p w:rsidR="00DB3E8F" w:rsidRPr="002B0E02" w:rsidRDefault="00DB3E8F" w:rsidP="00DB3E8F">
      <w:pPr>
        <w:spacing w:after="0" w:line="240" w:lineRule="auto"/>
        <w:ind w:firstLine="567"/>
        <w:jc w:val="both"/>
        <w:rPr>
          <w:rFonts w:ascii="Times New Roman" w:eastAsia="Times New Roman" w:hAnsi="Times New Roman" w:cs="Times New Roman"/>
          <w:bCs/>
          <w:sz w:val="24"/>
          <w:szCs w:val="24"/>
          <w:lang w:eastAsia="ru-RU"/>
        </w:rPr>
      </w:pPr>
      <w:r w:rsidRPr="002B0E02">
        <w:rPr>
          <w:rFonts w:ascii="Times New Roman" w:eastAsia="Times New Roman" w:hAnsi="Times New Roman" w:cs="Times New Roman"/>
          <w:bCs/>
          <w:sz w:val="24"/>
          <w:szCs w:val="24"/>
          <w:lang w:eastAsia="ru-RU"/>
        </w:rPr>
        <w:t xml:space="preserve">Курсова робота здобувача повинна бути виконана із застосуванням загальних засад та правил наукової етики та академічної доброчесності. У процесі написання курсової роботи здобувач зобов’язаний: з повагою ставитися до авторських прав інших осіб, дослідження яких він використовує при виконанні курсової роботи; коректно застосовувати інформацію з інших джерел, здійснюючи належне цитування; не допускати проявів академічної </w:t>
      </w:r>
      <w:proofErr w:type="spellStart"/>
      <w:r w:rsidRPr="002B0E02">
        <w:rPr>
          <w:rFonts w:ascii="Times New Roman" w:eastAsia="Times New Roman" w:hAnsi="Times New Roman" w:cs="Times New Roman"/>
          <w:bCs/>
          <w:sz w:val="24"/>
          <w:szCs w:val="24"/>
          <w:lang w:eastAsia="ru-RU"/>
        </w:rPr>
        <w:t>недоброчесності</w:t>
      </w:r>
      <w:proofErr w:type="spellEnd"/>
      <w:r w:rsidRPr="002B0E02">
        <w:rPr>
          <w:rFonts w:ascii="Times New Roman" w:eastAsia="Times New Roman" w:hAnsi="Times New Roman" w:cs="Times New Roman"/>
          <w:bCs/>
          <w:sz w:val="24"/>
          <w:szCs w:val="24"/>
          <w:lang w:eastAsia="ru-RU"/>
        </w:rPr>
        <w:t>, серед яких</w:t>
      </w:r>
      <w:r>
        <w:rPr>
          <w:rFonts w:ascii="Times New Roman" w:eastAsia="Times New Roman" w:hAnsi="Times New Roman" w:cs="Times New Roman"/>
          <w:bCs/>
          <w:sz w:val="24"/>
          <w:szCs w:val="24"/>
          <w:lang w:eastAsia="ru-RU"/>
        </w:rPr>
        <w:t>:</w:t>
      </w:r>
      <w:r w:rsidRPr="002B0E02">
        <w:rPr>
          <w:rFonts w:ascii="Times New Roman" w:eastAsia="Times New Roman" w:hAnsi="Times New Roman" w:cs="Times New Roman"/>
          <w:bCs/>
          <w:sz w:val="24"/>
          <w:szCs w:val="24"/>
          <w:lang w:eastAsia="ru-RU"/>
        </w:rPr>
        <w:t xml:space="preserve"> академічний плагіат, фабрикація, фальсифікація тощо </w:t>
      </w:r>
    </w:p>
    <w:p w:rsidR="00DB3E8F" w:rsidRPr="00674C26" w:rsidRDefault="00DB3E8F" w:rsidP="00DB3E8F">
      <w:pPr>
        <w:spacing w:after="0" w:line="240" w:lineRule="auto"/>
        <w:ind w:firstLine="567"/>
        <w:jc w:val="both"/>
        <w:rPr>
          <w:rFonts w:ascii="Times New Roman" w:eastAsia="Times New Roman" w:hAnsi="Times New Roman" w:cs="Times New Roman"/>
          <w:b/>
          <w:bCs/>
          <w:i/>
          <w:sz w:val="24"/>
          <w:szCs w:val="24"/>
          <w:lang w:eastAsia="ru-RU"/>
        </w:rPr>
      </w:pPr>
      <w:r w:rsidRPr="00674C26">
        <w:rPr>
          <w:rFonts w:ascii="Times New Roman" w:eastAsia="Times New Roman" w:hAnsi="Times New Roman" w:cs="Times New Roman"/>
          <w:b/>
          <w:bCs/>
          <w:i/>
          <w:sz w:val="24"/>
          <w:szCs w:val="24"/>
          <w:lang w:eastAsia="ru-RU"/>
        </w:rPr>
        <w:t xml:space="preserve">Політика щодо </w:t>
      </w:r>
      <w:proofErr w:type="spellStart"/>
      <w:r w:rsidRPr="00674C26">
        <w:rPr>
          <w:rFonts w:ascii="Times New Roman" w:eastAsia="Times New Roman" w:hAnsi="Times New Roman" w:cs="Times New Roman"/>
          <w:b/>
          <w:bCs/>
          <w:i/>
          <w:sz w:val="24"/>
          <w:szCs w:val="24"/>
          <w:lang w:eastAsia="ru-RU"/>
        </w:rPr>
        <w:t>дедлайнів</w:t>
      </w:r>
      <w:proofErr w:type="spellEnd"/>
      <w:r w:rsidRPr="00674C26">
        <w:rPr>
          <w:rFonts w:ascii="Times New Roman" w:eastAsia="Times New Roman" w:hAnsi="Times New Roman" w:cs="Times New Roman"/>
          <w:b/>
          <w:bCs/>
          <w:i/>
          <w:sz w:val="24"/>
          <w:szCs w:val="24"/>
          <w:lang w:eastAsia="ru-RU"/>
        </w:rPr>
        <w:t xml:space="preserve"> і перескладання </w:t>
      </w:r>
    </w:p>
    <w:p w:rsidR="00DB3E8F" w:rsidRPr="002B0E02" w:rsidRDefault="00DB3E8F" w:rsidP="00DB3E8F">
      <w:pPr>
        <w:spacing w:after="0" w:line="240" w:lineRule="auto"/>
        <w:ind w:firstLine="567"/>
        <w:jc w:val="both"/>
        <w:rPr>
          <w:rFonts w:ascii="Times New Roman" w:eastAsia="Times New Roman" w:hAnsi="Times New Roman" w:cs="Times New Roman"/>
          <w:bCs/>
          <w:sz w:val="24"/>
          <w:szCs w:val="24"/>
          <w:lang w:eastAsia="ru-RU"/>
        </w:rPr>
      </w:pPr>
      <w:r w:rsidRPr="002B0E02">
        <w:rPr>
          <w:rFonts w:ascii="Times New Roman" w:eastAsia="Times New Roman" w:hAnsi="Times New Roman" w:cs="Times New Roman"/>
          <w:bCs/>
          <w:sz w:val="24"/>
          <w:szCs w:val="24"/>
          <w:lang w:eastAsia="ru-RU"/>
        </w:rPr>
        <w:t xml:space="preserve">Курсова робота, яка надана з порушенням термінів без поважних причин, оцінюється на нижчу оцінку (75 % від можливої максимальної кількості балів за вид діяльності). Якщо здобувач не з’явився на засідання комісії з поважної причини, що підтверджується відповідними документами, йому може бути встановлена інша дата захисту. </w:t>
      </w:r>
    </w:p>
    <w:p w:rsidR="00DB3E8F" w:rsidRPr="00DB3E8F" w:rsidRDefault="00DB3E8F" w:rsidP="00DB3E8F">
      <w:pPr>
        <w:spacing w:after="0" w:line="240" w:lineRule="auto"/>
        <w:ind w:firstLine="567"/>
        <w:jc w:val="both"/>
        <w:rPr>
          <w:rFonts w:ascii="Times New Roman" w:eastAsia="Times New Roman" w:hAnsi="Times New Roman" w:cs="Times New Roman"/>
          <w:bCs/>
          <w:i/>
          <w:sz w:val="24"/>
          <w:szCs w:val="24"/>
          <w:lang w:eastAsia="ru-RU"/>
        </w:rPr>
      </w:pPr>
      <w:r w:rsidRPr="00DB3E8F">
        <w:rPr>
          <w:rFonts w:ascii="Times New Roman" w:eastAsia="Times New Roman" w:hAnsi="Times New Roman" w:cs="Times New Roman"/>
          <w:b/>
          <w:bCs/>
          <w:i/>
          <w:sz w:val="24"/>
          <w:szCs w:val="24"/>
          <w:lang w:eastAsia="ru-RU"/>
        </w:rPr>
        <w:t xml:space="preserve">Політика щодо відвідування </w:t>
      </w:r>
    </w:p>
    <w:p w:rsidR="00DB3E8F" w:rsidRPr="002B0E02" w:rsidRDefault="00DB3E8F" w:rsidP="00DB3E8F">
      <w:pPr>
        <w:spacing w:after="0" w:line="240" w:lineRule="auto"/>
        <w:ind w:firstLine="567"/>
        <w:jc w:val="both"/>
        <w:rPr>
          <w:rFonts w:ascii="Times New Roman" w:eastAsia="Times New Roman" w:hAnsi="Times New Roman" w:cs="Times New Roman"/>
          <w:bCs/>
          <w:sz w:val="24"/>
          <w:szCs w:val="24"/>
          <w:lang w:eastAsia="ru-RU"/>
        </w:rPr>
      </w:pPr>
      <w:r w:rsidRPr="002B0E02">
        <w:rPr>
          <w:rFonts w:ascii="Times New Roman" w:eastAsia="Times New Roman" w:hAnsi="Times New Roman" w:cs="Times New Roman"/>
          <w:bCs/>
          <w:sz w:val="24"/>
          <w:szCs w:val="24"/>
          <w:lang w:eastAsia="ru-RU"/>
        </w:rPr>
        <w:t>Курсова робота виконується індивідуально здобувачем. З</w:t>
      </w:r>
      <w:r>
        <w:rPr>
          <w:rFonts w:ascii="Times New Roman" w:eastAsia="Times New Roman" w:hAnsi="Times New Roman" w:cs="Times New Roman"/>
          <w:bCs/>
          <w:sz w:val="24"/>
          <w:szCs w:val="24"/>
          <w:lang w:eastAsia="ru-RU"/>
        </w:rPr>
        <w:t>добувач повинен завчасно ознайоми</w:t>
      </w:r>
      <w:r w:rsidRPr="002B0E02">
        <w:rPr>
          <w:rFonts w:ascii="Times New Roman" w:eastAsia="Times New Roman" w:hAnsi="Times New Roman" w:cs="Times New Roman"/>
          <w:bCs/>
          <w:sz w:val="24"/>
          <w:szCs w:val="24"/>
          <w:lang w:eastAsia="ru-RU"/>
        </w:rPr>
        <w:t xml:space="preserve">тись з вимогами щодо виконання курсової роботи. </w:t>
      </w:r>
    </w:p>
    <w:p w:rsidR="00DB3E8F" w:rsidRPr="00DB3E8F" w:rsidRDefault="00DB3E8F" w:rsidP="00DB3E8F">
      <w:pPr>
        <w:spacing w:after="0" w:line="240" w:lineRule="auto"/>
        <w:ind w:firstLine="567"/>
        <w:jc w:val="both"/>
        <w:rPr>
          <w:rFonts w:ascii="Times New Roman" w:eastAsia="Times New Roman" w:hAnsi="Times New Roman" w:cs="Times New Roman"/>
          <w:bCs/>
          <w:i/>
          <w:sz w:val="24"/>
          <w:szCs w:val="24"/>
          <w:lang w:eastAsia="ru-RU"/>
        </w:rPr>
      </w:pPr>
      <w:r w:rsidRPr="00DB3E8F">
        <w:rPr>
          <w:rFonts w:ascii="Times New Roman" w:eastAsia="Times New Roman" w:hAnsi="Times New Roman" w:cs="Times New Roman"/>
          <w:b/>
          <w:bCs/>
          <w:i/>
          <w:sz w:val="24"/>
          <w:szCs w:val="24"/>
          <w:lang w:eastAsia="ru-RU"/>
        </w:rPr>
        <w:t xml:space="preserve">Політика щодо виконання завдань </w:t>
      </w:r>
    </w:p>
    <w:p w:rsidR="00DB3E8F" w:rsidRPr="002B0E02" w:rsidRDefault="00DB3E8F" w:rsidP="00DB3E8F">
      <w:pPr>
        <w:spacing w:after="0" w:line="240" w:lineRule="auto"/>
        <w:ind w:firstLine="567"/>
        <w:jc w:val="both"/>
        <w:rPr>
          <w:rFonts w:ascii="Times New Roman" w:eastAsia="Times New Roman" w:hAnsi="Times New Roman" w:cs="Times New Roman"/>
          <w:bCs/>
          <w:sz w:val="24"/>
          <w:szCs w:val="24"/>
          <w:lang w:eastAsia="ru-RU"/>
        </w:rPr>
      </w:pPr>
      <w:r w:rsidRPr="002B0E02">
        <w:rPr>
          <w:rFonts w:ascii="Times New Roman" w:eastAsia="Times New Roman" w:hAnsi="Times New Roman" w:cs="Times New Roman"/>
          <w:bCs/>
          <w:sz w:val="24"/>
          <w:szCs w:val="24"/>
          <w:lang w:eastAsia="ru-RU"/>
        </w:rPr>
        <w:t xml:space="preserve">Позитивно оцінюються відповідальність, старанність, креативність, фундаментальність. Курсова робота виконується самостійно, спираючись на конспект лекцій та рекомендовану </w:t>
      </w:r>
      <w:r w:rsidRPr="002B0E02">
        <w:rPr>
          <w:rFonts w:ascii="Times New Roman" w:eastAsia="Times New Roman" w:hAnsi="Times New Roman" w:cs="Times New Roman"/>
          <w:bCs/>
          <w:sz w:val="24"/>
          <w:szCs w:val="24"/>
          <w:lang w:eastAsia="ru-RU"/>
        </w:rPr>
        <w:lastRenderedPageBreak/>
        <w:t>літературу. Водночас вітається використання інших джерел з альтернативними поглядами на ті чи інші питання</w:t>
      </w:r>
      <w:r>
        <w:rPr>
          <w:rFonts w:ascii="Times New Roman" w:eastAsia="Times New Roman" w:hAnsi="Times New Roman" w:cs="Times New Roman"/>
          <w:bCs/>
          <w:sz w:val="24"/>
          <w:szCs w:val="24"/>
          <w:lang w:eastAsia="ru-RU"/>
        </w:rPr>
        <w:t>, їх критична оцінка</w:t>
      </w:r>
      <w:r w:rsidRPr="002B0E02">
        <w:rPr>
          <w:rFonts w:ascii="Times New Roman" w:eastAsia="Times New Roman" w:hAnsi="Times New Roman" w:cs="Times New Roman"/>
          <w:bCs/>
          <w:sz w:val="24"/>
          <w:szCs w:val="24"/>
          <w:lang w:eastAsia="ru-RU"/>
        </w:rPr>
        <w:t xml:space="preserve"> задля різнобічного висвітлення </w:t>
      </w:r>
      <w:r>
        <w:rPr>
          <w:rFonts w:ascii="Times New Roman" w:eastAsia="Times New Roman" w:hAnsi="Times New Roman" w:cs="Times New Roman"/>
          <w:bCs/>
          <w:sz w:val="24"/>
          <w:szCs w:val="24"/>
          <w:lang w:eastAsia="ru-RU"/>
        </w:rPr>
        <w:t xml:space="preserve">теми </w:t>
      </w:r>
      <w:r w:rsidRPr="002B0E02">
        <w:rPr>
          <w:rFonts w:ascii="Times New Roman" w:eastAsia="Times New Roman" w:hAnsi="Times New Roman" w:cs="Times New Roman"/>
          <w:bCs/>
          <w:sz w:val="24"/>
          <w:szCs w:val="24"/>
          <w:lang w:eastAsia="ru-RU"/>
        </w:rPr>
        <w:t xml:space="preserve">курсової роботи. </w:t>
      </w:r>
    </w:p>
    <w:p w:rsidR="00DB3E8F" w:rsidRPr="00DB3E8F" w:rsidRDefault="00DB3E8F" w:rsidP="00DB3E8F">
      <w:pPr>
        <w:spacing w:after="0" w:line="240" w:lineRule="auto"/>
        <w:ind w:firstLine="567"/>
        <w:jc w:val="both"/>
        <w:rPr>
          <w:rFonts w:ascii="Times New Roman" w:eastAsia="Times New Roman" w:hAnsi="Times New Roman" w:cs="Times New Roman"/>
          <w:bCs/>
          <w:i/>
          <w:sz w:val="24"/>
          <w:szCs w:val="24"/>
          <w:lang w:eastAsia="ru-RU"/>
        </w:rPr>
      </w:pPr>
      <w:r w:rsidRPr="00DB3E8F">
        <w:rPr>
          <w:rFonts w:ascii="Times New Roman" w:eastAsia="Times New Roman" w:hAnsi="Times New Roman" w:cs="Times New Roman"/>
          <w:b/>
          <w:bCs/>
          <w:i/>
          <w:sz w:val="24"/>
          <w:szCs w:val="24"/>
          <w:lang w:eastAsia="ru-RU"/>
        </w:rPr>
        <w:t xml:space="preserve">Академічна доброчесність </w:t>
      </w:r>
    </w:p>
    <w:p w:rsidR="00DB3E8F" w:rsidRDefault="00DB3E8F" w:rsidP="00DB3E8F">
      <w:pPr>
        <w:spacing w:after="0" w:line="240" w:lineRule="auto"/>
        <w:ind w:firstLine="567"/>
        <w:jc w:val="both"/>
        <w:rPr>
          <w:rFonts w:ascii="Times New Roman" w:eastAsia="Times New Roman" w:hAnsi="Times New Roman" w:cs="Times New Roman"/>
          <w:bCs/>
          <w:sz w:val="24"/>
          <w:szCs w:val="24"/>
          <w:lang w:eastAsia="ru-RU"/>
        </w:rPr>
      </w:pPr>
      <w:r w:rsidRPr="002B0E02">
        <w:rPr>
          <w:rFonts w:ascii="Times New Roman" w:eastAsia="Times New Roman" w:hAnsi="Times New Roman" w:cs="Times New Roman"/>
          <w:bCs/>
          <w:sz w:val="24"/>
          <w:szCs w:val="24"/>
          <w:lang w:eastAsia="ru-RU"/>
        </w:rPr>
        <w:t>Роботи здобувачів є виключно оригінальним дослідженням чи міркуванням. Робота, у якій виявлено ознаки академічного плагіату або іншого виду порушення академічної доброчесності, не допускається до захисту та повертається здобувачу на доопрацювання. Для уникнення академічного плагіату при написанні курсової роботи здобувач повинен обов’язково посилатися на авторів і джерела, з яких запозичив матеріали або окремі дані. Якщо у роботі використано запозичений матеріал без посилання на автора та джерело, то робота за рішенням кафедри не допускається до захисту</w:t>
      </w:r>
      <w:r>
        <w:rPr>
          <w:rFonts w:ascii="Times New Roman" w:eastAsia="Times New Roman" w:hAnsi="Times New Roman" w:cs="Times New Roman"/>
          <w:bCs/>
          <w:sz w:val="24"/>
          <w:szCs w:val="24"/>
          <w:lang w:eastAsia="ru-RU"/>
        </w:rPr>
        <w:t>.</w:t>
      </w:r>
    </w:p>
    <w:p w:rsidR="00DB3E8F" w:rsidRPr="00F04D4D" w:rsidRDefault="00DB3E8F" w:rsidP="00DB3E8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Курсові роботи</w:t>
      </w:r>
      <w:r w:rsidRPr="00F04D4D">
        <w:rPr>
          <w:rFonts w:ascii="Times New Roman" w:eastAsia="Times New Roman" w:hAnsi="Times New Roman" w:cs="Times New Roman"/>
          <w:sz w:val="24"/>
          <w:szCs w:val="24"/>
          <w:lang w:eastAsia="ru-RU"/>
        </w:rPr>
        <w:t xml:space="preserve"> допускаються до захисту із коректними текстовими запозиченнями не більше 2</w:t>
      </w:r>
      <w:r>
        <w:rPr>
          <w:rFonts w:ascii="Times New Roman" w:eastAsia="Times New Roman" w:hAnsi="Times New Roman" w:cs="Times New Roman"/>
          <w:sz w:val="24"/>
          <w:szCs w:val="24"/>
          <w:lang w:eastAsia="ru-RU"/>
        </w:rPr>
        <w:t>0</w:t>
      </w:r>
      <w:r w:rsidRPr="00F04D4D">
        <w:rPr>
          <w:rFonts w:ascii="Times New Roman" w:eastAsia="Times New Roman" w:hAnsi="Times New Roman" w:cs="Times New Roman"/>
          <w:sz w:val="24"/>
          <w:szCs w:val="24"/>
          <w:lang w:eastAsia="ru-RU"/>
        </w:rPr>
        <w:t xml:space="preserve"> %. </w:t>
      </w:r>
    </w:p>
    <w:p w:rsidR="00251714" w:rsidRPr="004968B3" w:rsidRDefault="00251714" w:rsidP="00251714">
      <w:pPr>
        <w:widowControl w:val="0"/>
        <w:tabs>
          <w:tab w:val="left" w:pos="298"/>
        </w:tabs>
        <w:spacing w:after="0" w:line="240" w:lineRule="auto"/>
        <w:ind w:firstLine="720"/>
        <w:jc w:val="both"/>
        <w:rPr>
          <w:rFonts w:ascii="Times New Roman" w:eastAsia="Times New Roman" w:hAnsi="Times New Roman" w:cs="Times New Roman"/>
          <w:sz w:val="24"/>
          <w:szCs w:val="24"/>
          <w:lang w:eastAsia="ru-RU"/>
        </w:rPr>
      </w:pPr>
      <w:r w:rsidRPr="004968B3">
        <w:rPr>
          <w:rFonts w:ascii="Times New Roman" w:eastAsia="Times New Roman" w:hAnsi="Times New Roman" w:cs="Times New Roman" w:hint="eastAsia"/>
          <w:sz w:val="24"/>
          <w:szCs w:val="24"/>
          <w:lang w:eastAsia="ru-RU"/>
        </w:rPr>
        <w:t>Оцінка</w:t>
      </w:r>
      <w:r w:rsidRPr="004968B3">
        <w:rPr>
          <w:rFonts w:ascii="Times New Roman" w:eastAsia="Times New Roman" w:hAnsi="Times New Roman" w:cs="Times New Roman"/>
          <w:sz w:val="24"/>
          <w:szCs w:val="24"/>
          <w:lang w:eastAsia="ru-RU"/>
        </w:rPr>
        <w:t xml:space="preserve"> </w:t>
      </w:r>
      <w:r w:rsidRPr="004968B3">
        <w:rPr>
          <w:rFonts w:ascii="Times New Roman" w:eastAsia="Times New Roman" w:hAnsi="Times New Roman" w:cs="Times New Roman" w:hint="eastAsia"/>
          <w:sz w:val="24"/>
          <w:szCs w:val="24"/>
          <w:lang w:eastAsia="ru-RU"/>
        </w:rPr>
        <w:t>результатів</w:t>
      </w:r>
      <w:r w:rsidRPr="004968B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захисту курсової роботи</w:t>
      </w:r>
      <w:r w:rsidRPr="004968B3">
        <w:rPr>
          <w:rFonts w:ascii="Times New Roman" w:eastAsia="Times New Roman" w:hAnsi="Times New Roman" w:cs="Times New Roman"/>
          <w:sz w:val="24"/>
          <w:szCs w:val="24"/>
          <w:lang w:eastAsia="ru-RU"/>
        </w:rPr>
        <w:t xml:space="preserve"> </w:t>
      </w:r>
      <w:r w:rsidRPr="004968B3">
        <w:rPr>
          <w:rFonts w:ascii="Times New Roman" w:eastAsia="Times New Roman" w:hAnsi="Times New Roman" w:cs="Times New Roman" w:hint="eastAsia"/>
          <w:sz w:val="24"/>
          <w:szCs w:val="24"/>
          <w:lang w:eastAsia="ru-RU"/>
        </w:rPr>
        <w:t>виставляється</w:t>
      </w:r>
      <w:r w:rsidRPr="004968B3">
        <w:rPr>
          <w:rFonts w:ascii="Times New Roman" w:eastAsia="Times New Roman" w:hAnsi="Times New Roman" w:cs="Times New Roman"/>
          <w:sz w:val="24"/>
          <w:szCs w:val="24"/>
          <w:lang w:eastAsia="ru-RU"/>
        </w:rPr>
        <w:t xml:space="preserve"> </w:t>
      </w:r>
      <w:r w:rsidRPr="004968B3">
        <w:rPr>
          <w:rFonts w:ascii="Times New Roman" w:eastAsia="Times New Roman" w:hAnsi="Times New Roman" w:cs="Times New Roman" w:hint="eastAsia"/>
          <w:sz w:val="24"/>
          <w:szCs w:val="24"/>
          <w:lang w:eastAsia="ru-RU"/>
        </w:rPr>
        <w:t>диференційовано</w:t>
      </w:r>
      <w:r w:rsidRPr="004968B3">
        <w:rPr>
          <w:rFonts w:ascii="Times New Roman" w:eastAsia="Times New Roman" w:hAnsi="Times New Roman" w:cs="Times New Roman"/>
          <w:sz w:val="24"/>
          <w:szCs w:val="24"/>
          <w:lang w:eastAsia="ru-RU"/>
        </w:rPr>
        <w:t xml:space="preserve"> </w:t>
      </w:r>
      <w:r w:rsidRPr="004968B3">
        <w:rPr>
          <w:rFonts w:ascii="Times New Roman" w:eastAsia="Times New Roman" w:hAnsi="Times New Roman" w:cs="Times New Roman" w:hint="eastAsia"/>
          <w:sz w:val="24"/>
          <w:szCs w:val="24"/>
          <w:lang w:eastAsia="ru-RU"/>
        </w:rPr>
        <w:t>за</w:t>
      </w:r>
      <w:r>
        <w:rPr>
          <w:rFonts w:ascii="Times New Roman" w:eastAsia="Times New Roman" w:hAnsi="Times New Roman" w:cs="Times New Roman"/>
          <w:sz w:val="24"/>
          <w:szCs w:val="24"/>
          <w:lang w:eastAsia="ru-RU"/>
        </w:rPr>
        <w:t xml:space="preserve"> </w:t>
      </w:r>
      <w:r w:rsidRPr="004968B3">
        <w:rPr>
          <w:rFonts w:ascii="Times New Roman" w:eastAsia="Times New Roman" w:hAnsi="Times New Roman" w:cs="Times New Roman" w:hint="eastAsia"/>
          <w:sz w:val="24"/>
          <w:szCs w:val="24"/>
          <w:lang w:eastAsia="ru-RU"/>
        </w:rPr>
        <w:t>чотирьохбальною</w:t>
      </w:r>
      <w:r w:rsidRPr="004968B3">
        <w:rPr>
          <w:rFonts w:ascii="Times New Roman" w:eastAsia="Times New Roman" w:hAnsi="Times New Roman" w:cs="Times New Roman"/>
          <w:sz w:val="24"/>
          <w:szCs w:val="24"/>
          <w:lang w:eastAsia="ru-RU"/>
        </w:rPr>
        <w:t xml:space="preserve"> </w:t>
      </w:r>
      <w:r w:rsidRPr="004968B3">
        <w:rPr>
          <w:rFonts w:ascii="Times New Roman" w:eastAsia="Times New Roman" w:hAnsi="Times New Roman" w:cs="Times New Roman" w:hint="eastAsia"/>
          <w:sz w:val="24"/>
          <w:szCs w:val="24"/>
          <w:lang w:eastAsia="ru-RU"/>
        </w:rPr>
        <w:t>національною</w:t>
      </w:r>
      <w:r w:rsidRPr="004968B3">
        <w:rPr>
          <w:rFonts w:ascii="Times New Roman" w:eastAsia="Times New Roman" w:hAnsi="Times New Roman" w:cs="Times New Roman"/>
          <w:sz w:val="24"/>
          <w:szCs w:val="24"/>
          <w:lang w:eastAsia="ru-RU"/>
        </w:rPr>
        <w:t xml:space="preserve"> </w:t>
      </w:r>
      <w:r w:rsidRPr="004968B3">
        <w:rPr>
          <w:rFonts w:ascii="Times New Roman" w:eastAsia="Times New Roman" w:hAnsi="Times New Roman" w:cs="Times New Roman" w:hint="eastAsia"/>
          <w:sz w:val="24"/>
          <w:szCs w:val="24"/>
          <w:lang w:eastAsia="ru-RU"/>
        </w:rPr>
        <w:t>системою</w:t>
      </w:r>
      <w:r w:rsidRPr="004968B3">
        <w:rPr>
          <w:rFonts w:ascii="Times New Roman" w:eastAsia="Times New Roman" w:hAnsi="Times New Roman" w:cs="Times New Roman"/>
          <w:sz w:val="24"/>
          <w:szCs w:val="24"/>
          <w:lang w:eastAsia="ru-RU"/>
        </w:rPr>
        <w:t xml:space="preserve">: </w:t>
      </w:r>
      <w:r w:rsidRPr="004968B3">
        <w:rPr>
          <w:rFonts w:ascii="Times New Roman" w:eastAsia="Times New Roman" w:hAnsi="Times New Roman" w:cs="Times New Roman" w:hint="eastAsia"/>
          <w:sz w:val="24"/>
          <w:szCs w:val="24"/>
          <w:lang w:eastAsia="ru-RU"/>
        </w:rPr>
        <w:t>«відмінно»</w:t>
      </w:r>
      <w:r w:rsidRPr="004968B3">
        <w:rPr>
          <w:rFonts w:ascii="Times New Roman" w:eastAsia="Times New Roman" w:hAnsi="Times New Roman" w:cs="Times New Roman"/>
          <w:sz w:val="24"/>
          <w:szCs w:val="24"/>
          <w:lang w:eastAsia="ru-RU"/>
        </w:rPr>
        <w:t xml:space="preserve">, </w:t>
      </w:r>
      <w:r w:rsidRPr="004968B3">
        <w:rPr>
          <w:rFonts w:ascii="Times New Roman" w:eastAsia="Times New Roman" w:hAnsi="Times New Roman" w:cs="Times New Roman" w:hint="eastAsia"/>
          <w:sz w:val="24"/>
          <w:szCs w:val="24"/>
          <w:lang w:eastAsia="ru-RU"/>
        </w:rPr>
        <w:t>«добре»</w:t>
      </w:r>
      <w:r w:rsidRPr="004968B3">
        <w:rPr>
          <w:rFonts w:ascii="Times New Roman" w:eastAsia="Times New Roman" w:hAnsi="Times New Roman" w:cs="Times New Roman"/>
          <w:sz w:val="24"/>
          <w:szCs w:val="24"/>
          <w:lang w:eastAsia="ru-RU"/>
        </w:rPr>
        <w:t xml:space="preserve">, </w:t>
      </w:r>
      <w:r w:rsidRPr="004968B3">
        <w:rPr>
          <w:rFonts w:ascii="Times New Roman" w:eastAsia="Times New Roman" w:hAnsi="Times New Roman" w:cs="Times New Roman" w:hint="eastAsia"/>
          <w:sz w:val="24"/>
          <w:szCs w:val="24"/>
          <w:lang w:eastAsia="ru-RU"/>
        </w:rPr>
        <w:t>«задовільно»</w:t>
      </w:r>
      <w:r w:rsidRPr="004968B3">
        <w:rPr>
          <w:rFonts w:ascii="Times New Roman" w:eastAsia="Times New Roman" w:hAnsi="Times New Roman" w:cs="Times New Roman"/>
          <w:sz w:val="24"/>
          <w:szCs w:val="24"/>
          <w:lang w:eastAsia="ru-RU"/>
        </w:rPr>
        <w:t xml:space="preserve"> </w:t>
      </w:r>
      <w:r w:rsidRPr="004968B3">
        <w:rPr>
          <w:rFonts w:ascii="Times New Roman" w:eastAsia="Times New Roman" w:hAnsi="Times New Roman" w:cs="Times New Roman" w:hint="eastAsia"/>
          <w:sz w:val="24"/>
          <w:szCs w:val="24"/>
          <w:lang w:eastAsia="ru-RU"/>
        </w:rPr>
        <w:t>та</w:t>
      </w:r>
      <w:r>
        <w:rPr>
          <w:rFonts w:ascii="Times New Roman" w:eastAsia="Times New Roman" w:hAnsi="Times New Roman" w:cs="Times New Roman"/>
          <w:sz w:val="24"/>
          <w:szCs w:val="24"/>
          <w:lang w:eastAsia="ru-RU"/>
        </w:rPr>
        <w:t xml:space="preserve"> </w:t>
      </w:r>
      <w:r w:rsidRPr="004968B3">
        <w:rPr>
          <w:rFonts w:ascii="Times New Roman" w:eastAsia="Times New Roman" w:hAnsi="Times New Roman" w:cs="Times New Roman" w:hint="eastAsia"/>
          <w:sz w:val="24"/>
          <w:szCs w:val="24"/>
          <w:lang w:eastAsia="ru-RU"/>
        </w:rPr>
        <w:t>«незадовільно»</w:t>
      </w:r>
      <w:r w:rsidRPr="004968B3">
        <w:rPr>
          <w:rFonts w:ascii="Times New Roman" w:eastAsia="Times New Roman" w:hAnsi="Times New Roman" w:cs="Times New Roman"/>
          <w:sz w:val="24"/>
          <w:szCs w:val="24"/>
          <w:lang w:eastAsia="ru-RU"/>
        </w:rPr>
        <w:t xml:space="preserve"> </w:t>
      </w:r>
      <w:r w:rsidRPr="004968B3">
        <w:rPr>
          <w:rFonts w:ascii="Times New Roman" w:eastAsia="Times New Roman" w:hAnsi="Times New Roman" w:cs="Times New Roman" w:hint="eastAsia"/>
          <w:sz w:val="24"/>
          <w:szCs w:val="24"/>
          <w:lang w:eastAsia="ru-RU"/>
        </w:rPr>
        <w:t>і</w:t>
      </w:r>
      <w:r w:rsidRPr="004968B3">
        <w:rPr>
          <w:rFonts w:ascii="Times New Roman" w:eastAsia="Times New Roman" w:hAnsi="Times New Roman" w:cs="Times New Roman"/>
          <w:sz w:val="24"/>
          <w:szCs w:val="24"/>
          <w:lang w:eastAsia="ru-RU"/>
        </w:rPr>
        <w:t xml:space="preserve"> </w:t>
      </w:r>
      <w:r w:rsidRPr="004968B3">
        <w:rPr>
          <w:rFonts w:ascii="Times New Roman" w:eastAsia="Times New Roman" w:hAnsi="Times New Roman" w:cs="Times New Roman" w:hint="eastAsia"/>
          <w:sz w:val="24"/>
          <w:szCs w:val="24"/>
          <w:lang w:eastAsia="ru-RU"/>
        </w:rPr>
        <w:t>за</w:t>
      </w:r>
      <w:r w:rsidRPr="004968B3">
        <w:rPr>
          <w:rFonts w:ascii="Times New Roman" w:eastAsia="Times New Roman" w:hAnsi="Times New Roman" w:cs="Times New Roman"/>
          <w:sz w:val="24"/>
          <w:szCs w:val="24"/>
          <w:lang w:eastAsia="ru-RU"/>
        </w:rPr>
        <w:t xml:space="preserve"> </w:t>
      </w:r>
      <w:r w:rsidRPr="004968B3">
        <w:rPr>
          <w:rFonts w:ascii="Times New Roman" w:eastAsia="Times New Roman" w:hAnsi="Times New Roman" w:cs="Times New Roman" w:hint="eastAsia"/>
          <w:sz w:val="24"/>
          <w:szCs w:val="24"/>
          <w:lang w:eastAsia="ru-RU"/>
        </w:rPr>
        <w:t>шкалою</w:t>
      </w:r>
      <w:r w:rsidRPr="004968B3">
        <w:rPr>
          <w:rFonts w:ascii="Times New Roman" w:eastAsia="Times New Roman" w:hAnsi="Times New Roman" w:cs="Times New Roman"/>
          <w:sz w:val="24"/>
          <w:szCs w:val="24"/>
          <w:lang w:eastAsia="ru-RU"/>
        </w:rPr>
        <w:t xml:space="preserve"> E</w:t>
      </w:r>
      <w:r w:rsidRPr="004968B3">
        <w:rPr>
          <w:rFonts w:ascii="Times New Roman" w:eastAsia="Times New Roman" w:hAnsi="Times New Roman" w:cs="Times New Roman" w:hint="eastAsia"/>
          <w:sz w:val="24"/>
          <w:szCs w:val="24"/>
          <w:lang w:eastAsia="ru-RU"/>
        </w:rPr>
        <w:t>С</w:t>
      </w:r>
      <w:r w:rsidRPr="004968B3">
        <w:rPr>
          <w:rFonts w:ascii="Times New Roman" w:eastAsia="Times New Roman" w:hAnsi="Times New Roman" w:cs="Times New Roman"/>
          <w:sz w:val="24"/>
          <w:szCs w:val="24"/>
          <w:lang w:eastAsia="ru-RU"/>
        </w:rPr>
        <w:t xml:space="preserve">TS. </w:t>
      </w:r>
      <w:r w:rsidRPr="004968B3">
        <w:rPr>
          <w:rFonts w:ascii="Times New Roman" w:eastAsia="Times New Roman" w:hAnsi="Times New Roman" w:cs="Times New Roman" w:hint="eastAsia"/>
          <w:sz w:val="24"/>
          <w:szCs w:val="24"/>
          <w:lang w:eastAsia="ru-RU"/>
        </w:rPr>
        <w:t>Максимальна</w:t>
      </w:r>
      <w:r w:rsidRPr="004968B3">
        <w:rPr>
          <w:rFonts w:ascii="Times New Roman" w:eastAsia="Times New Roman" w:hAnsi="Times New Roman" w:cs="Times New Roman"/>
          <w:sz w:val="24"/>
          <w:szCs w:val="24"/>
          <w:lang w:eastAsia="ru-RU"/>
        </w:rPr>
        <w:t xml:space="preserve"> </w:t>
      </w:r>
      <w:r w:rsidRPr="004968B3">
        <w:rPr>
          <w:rFonts w:ascii="Times New Roman" w:eastAsia="Times New Roman" w:hAnsi="Times New Roman" w:cs="Times New Roman" w:hint="eastAsia"/>
          <w:sz w:val="24"/>
          <w:szCs w:val="24"/>
          <w:lang w:eastAsia="ru-RU"/>
        </w:rPr>
        <w:t>сума</w:t>
      </w:r>
      <w:r w:rsidRPr="004968B3">
        <w:rPr>
          <w:rFonts w:ascii="Times New Roman" w:eastAsia="Times New Roman" w:hAnsi="Times New Roman" w:cs="Times New Roman"/>
          <w:sz w:val="24"/>
          <w:szCs w:val="24"/>
          <w:lang w:eastAsia="ru-RU"/>
        </w:rPr>
        <w:t xml:space="preserve"> </w:t>
      </w:r>
      <w:r w:rsidRPr="004968B3">
        <w:rPr>
          <w:rFonts w:ascii="Times New Roman" w:eastAsia="Times New Roman" w:hAnsi="Times New Roman" w:cs="Times New Roman" w:hint="eastAsia"/>
          <w:sz w:val="24"/>
          <w:szCs w:val="24"/>
          <w:lang w:eastAsia="ru-RU"/>
        </w:rPr>
        <w:t>набраних</w:t>
      </w:r>
      <w:r w:rsidRPr="004968B3">
        <w:rPr>
          <w:rFonts w:ascii="Times New Roman" w:eastAsia="Times New Roman" w:hAnsi="Times New Roman" w:cs="Times New Roman"/>
          <w:sz w:val="24"/>
          <w:szCs w:val="24"/>
          <w:lang w:eastAsia="ru-RU"/>
        </w:rPr>
        <w:t xml:space="preserve"> </w:t>
      </w:r>
      <w:r w:rsidRPr="004968B3">
        <w:rPr>
          <w:rFonts w:ascii="Times New Roman" w:eastAsia="Times New Roman" w:hAnsi="Times New Roman" w:cs="Times New Roman" w:hint="eastAsia"/>
          <w:sz w:val="24"/>
          <w:szCs w:val="24"/>
          <w:lang w:eastAsia="ru-RU"/>
        </w:rPr>
        <w:t>балів</w:t>
      </w:r>
      <w:r w:rsidRPr="004968B3">
        <w:rPr>
          <w:rFonts w:ascii="Times New Roman" w:eastAsia="Times New Roman" w:hAnsi="Times New Roman" w:cs="Times New Roman"/>
          <w:sz w:val="24"/>
          <w:szCs w:val="24"/>
          <w:lang w:eastAsia="ru-RU"/>
        </w:rPr>
        <w:t xml:space="preserve"> </w:t>
      </w:r>
      <w:r w:rsidRPr="004968B3">
        <w:rPr>
          <w:rFonts w:ascii="Times New Roman" w:eastAsia="Times New Roman" w:hAnsi="Times New Roman" w:cs="Times New Roman" w:hint="eastAsia"/>
          <w:sz w:val="24"/>
          <w:szCs w:val="24"/>
          <w:lang w:eastAsia="ru-RU"/>
        </w:rPr>
        <w:t>складає</w:t>
      </w:r>
      <w:r w:rsidRPr="004968B3">
        <w:rPr>
          <w:rFonts w:ascii="Times New Roman" w:eastAsia="Times New Roman" w:hAnsi="Times New Roman" w:cs="Times New Roman"/>
          <w:sz w:val="24"/>
          <w:szCs w:val="24"/>
          <w:lang w:eastAsia="ru-RU"/>
        </w:rPr>
        <w:t xml:space="preserve"> 100 </w:t>
      </w:r>
      <w:r w:rsidRPr="004968B3">
        <w:rPr>
          <w:rFonts w:ascii="Times New Roman" w:eastAsia="Times New Roman" w:hAnsi="Times New Roman" w:cs="Times New Roman" w:hint="eastAsia"/>
          <w:sz w:val="24"/>
          <w:szCs w:val="24"/>
          <w:lang w:eastAsia="ru-RU"/>
        </w:rPr>
        <w:t>балів</w:t>
      </w:r>
    </w:p>
    <w:p w:rsidR="00251714" w:rsidRDefault="00251714" w:rsidP="00251714">
      <w:pPr>
        <w:widowControl w:val="0"/>
        <w:tabs>
          <w:tab w:val="left" w:pos="298"/>
        </w:tabs>
        <w:spacing w:after="0" w:line="240" w:lineRule="auto"/>
        <w:ind w:firstLine="720"/>
        <w:jc w:val="center"/>
        <w:rPr>
          <w:rFonts w:ascii="Times New Roman" w:eastAsia="Times New Roman" w:hAnsi="Times New Roman" w:cs="Times New Roman"/>
          <w:b/>
          <w:bCs/>
          <w:i/>
          <w:sz w:val="24"/>
          <w:szCs w:val="24"/>
          <w:lang w:eastAsia="ru-RU"/>
        </w:rPr>
      </w:pPr>
    </w:p>
    <w:p w:rsidR="00251714" w:rsidRDefault="00251714" w:rsidP="00251714">
      <w:pPr>
        <w:widowControl w:val="0"/>
        <w:tabs>
          <w:tab w:val="left" w:pos="298"/>
        </w:tabs>
        <w:spacing w:after="0" w:line="240" w:lineRule="auto"/>
        <w:ind w:firstLine="720"/>
        <w:jc w:val="center"/>
        <w:rPr>
          <w:rFonts w:ascii="Times New Roman" w:eastAsia="Times New Roman" w:hAnsi="Times New Roman" w:cs="Times New Roman"/>
          <w:i/>
          <w:sz w:val="24"/>
          <w:szCs w:val="24"/>
          <w:lang w:eastAsia="ru-RU"/>
        </w:rPr>
      </w:pPr>
      <w:r w:rsidRPr="004968B3">
        <w:rPr>
          <w:rFonts w:ascii="Times New Roman" w:eastAsia="Times New Roman" w:hAnsi="Times New Roman" w:cs="Times New Roman"/>
          <w:b/>
          <w:bCs/>
          <w:i/>
          <w:sz w:val="24"/>
          <w:szCs w:val="24"/>
          <w:lang w:eastAsia="ru-RU"/>
        </w:rPr>
        <w:t>Шкала оцінювання: національна та EСTS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9"/>
        <w:gridCol w:w="2844"/>
        <w:gridCol w:w="3412"/>
      </w:tblGrid>
      <w:tr w:rsidR="00251714" w:rsidRPr="00690CEF" w:rsidTr="00251714">
        <w:tc>
          <w:tcPr>
            <w:tcW w:w="1826" w:type="pct"/>
            <w:vMerge w:val="restart"/>
            <w:shd w:val="clear" w:color="auto" w:fill="auto"/>
          </w:tcPr>
          <w:p w:rsidR="00251714" w:rsidRPr="00690CEF" w:rsidRDefault="00251714" w:rsidP="00ED271E">
            <w:pPr>
              <w:widowControl w:val="0"/>
              <w:tabs>
                <w:tab w:val="left" w:pos="298"/>
              </w:tabs>
              <w:spacing w:after="0" w:line="240" w:lineRule="auto"/>
              <w:ind w:firstLine="720"/>
              <w:jc w:val="center"/>
              <w:rPr>
                <w:rFonts w:ascii="Times New Roman" w:eastAsia="Times New Roman" w:hAnsi="Times New Roman" w:cs="Times New Roman"/>
                <w:sz w:val="24"/>
                <w:szCs w:val="24"/>
                <w:lang w:eastAsia="ru-RU"/>
              </w:rPr>
            </w:pPr>
            <w:r w:rsidRPr="00690CEF">
              <w:rPr>
                <w:rFonts w:ascii="Times New Roman" w:eastAsia="Times New Roman" w:hAnsi="Times New Roman" w:cs="Times New Roman"/>
                <w:sz w:val="24"/>
                <w:szCs w:val="24"/>
                <w:lang w:eastAsia="ru-RU"/>
              </w:rPr>
              <w:t>Оцінка за національною шкалою</w:t>
            </w:r>
          </w:p>
        </w:tc>
        <w:tc>
          <w:tcPr>
            <w:tcW w:w="3174" w:type="pct"/>
            <w:gridSpan w:val="2"/>
            <w:shd w:val="clear" w:color="auto" w:fill="auto"/>
          </w:tcPr>
          <w:p w:rsidR="00251714" w:rsidRPr="00690CEF" w:rsidRDefault="00251714" w:rsidP="00ED271E">
            <w:pPr>
              <w:widowControl w:val="0"/>
              <w:tabs>
                <w:tab w:val="left" w:pos="298"/>
              </w:tabs>
              <w:spacing w:after="0" w:line="240" w:lineRule="auto"/>
              <w:ind w:firstLine="720"/>
              <w:jc w:val="center"/>
              <w:rPr>
                <w:rFonts w:ascii="Times New Roman" w:eastAsia="Times New Roman" w:hAnsi="Times New Roman" w:cs="Times New Roman"/>
                <w:sz w:val="24"/>
                <w:szCs w:val="24"/>
                <w:lang w:eastAsia="ru-RU"/>
              </w:rPr>
            </w:pPr>
            <w:r w:rsidRPr="00690CEF">
              <w:rPr>
                <w:rFonts w:ascii="Times New Roman" w:eastAsia="Times New Roman" w:hAnsi="Times New Roman" w:cs="Times New Roman"/>
                <w:sz w:val="24"/>
                <w:szCs w:val="24"/>
                <w:lang w:eastAsia="ru-RU"/>
              </w:rPr>
              <w:t>Оцінка за шкалою EСTS</w:t>
            </w:r>
          </w:p>
        </w:tc>
      </w:tr>
      <w:tr w:rsidR="00251714" w:rsidRPr="00690CEF" w:rsidTr="00251714">
        <w:tc>
          <w:tcPr>
            <w:tcW w:w="1826" w:type="pct"/>
            <w:vMerge/>
            <w:shd w:val="clear" w:color="auto" w:fill="auto"/>
          </w:tcPr>
          <w:p w:rsidR="00251714" w:rsidRPr="00690CEF" w:rsidRDefault="00251714" w:rsidP="00ED271E">
            <w:pPr>
              <w:widowControl w:val="0"/>
              <w:tabs>
                <w:tab w:val="left" w:pos="298"/>
              </w:tabs>
              <w:spacing w:after="0" w:line="240" w:lineRule="auto"/>
              <w:ind w:firstLine="720"/>
              <w:jc w:val="both"/>
              <w:rPr>
                <w:rFonts w:ascii="Times New Roman" w:eastAsia="Times New Roman" w:hAnsi="Times New Roman" w:cs="Times New Roman"/>
                <w:sz w:val="24"/>
                <w:szCs w:val="24"/>
                <w:lang w:val="ru-RU" w:eastAsia="ru-RU"/>
              </w:rPr>
            </w:pPr>
          </w:p>
        </w:tc>
        <w:tc>
          <w:tcPr>
            <w:tcW w:w="1443" w:type="pct"/>
            <w:shd w:val="clear" w:color="auto" w:fill="auto"/>
          </w:tcPr>
          <w:p w:rsidR="00251714" w:rsidRPr="00690CEF" w:rsidRDefault="00251714" w:rsidP="00ED271E">
            <w:pPr>
              <w:widowControl w:val="0"/>
              <w:tabs>
                <w:tab w:val="left" w:pos="298"/>
              </w:tabs>
              <w:spacing w:after="0" w:line="240" w:lineRule="auto"/>
              <w:ind w:firstLine="720"/>
              <w:jc w:val="both"/>
              <w:rPr>
                <w:rFonts w:ascii="Times New Roman" w:eastAsia="Times New Roman" w:hAnsi="Times New Roman" w:cs="Times New Roman"/>
                <w:sz w:val="24"/>
                <w:szCs w:val="24"/>
                <w:lang w:eastAsia="ru-RU"/>
              </w:rPr>
            </w:pPr>
            <w:r w:rsidRPr="00690CEF">
              <w:rPr>
                <w:rFonts w:ascii="Times New Roman" w:eastAsia="Times New Roman" w:hAnsi="Times New Roman" w:cs="Times New Roman"/>
                <w:sz w:val="24"/>
                <w:szCs w:val="24"/>
                <w:lang w:eastAsia="ru-RU"/>
              </w:rPr>
              <w:t>Оцінка (бали)</w:t>
            </w:r>
          </w:p>
        </w:tc>
        <w:tc>
          <w:tcPr>
            <w:tcW w:w="1731" w:type="pct"/>
            <w:shd w:val="clear" w:color="auto" w:fill="auto"/>
          </w:tcPr>
          <w:p w:rsidR="00251714" w:rsidRPr="00690CEF" w:rsidRDefault="00251714" w:rsidP="00ED271E">
            <w:pPr>
              <w:widowControl w:val="0"/>
              <w:tabs>
                <w:tab w:val="left" w:pos="298"/>
              </w:tabs>
              <w:spacing w:after="0" w:line="240" w:lineRule="auto"/>
              <w:ind w:firstLine="720"/>
              <w:jc w:val="both"/>
              <w:rPr>
                <w:rFonts w:ascii="Times New Roman" w:eastAsia="Times New Roman" w:hAnsi="Times New Roman" w:cs="Times New Roman"/>
                <w:sz w:val="24"/>
                <w:szCs w:val="24"/>
                <w:lang w:eastAsia="ru-RU"/>
              </w:rPr>
            </w:pPr>
            <w:r w:rsidRPr="00690CEF">
              <w:rPr>
                <w:rFonts w:ascii="Times New Roman" w:eastAsia="Times New Roman" w:hAnsi="Times New Roman" w:cs="Times New Roman"/>
                <w:sz w:val="24"/>
                <w:szCs w:val="24"/>
                <w:lang w:eastAsia="ru-RU"/>
              </w:rPr>
              <w:t>Пояснення</w:t>
            </w:r>
          </w:p>
        </w:tc>
      </w:tr>
      <w:tr w:rsidR="00251714" w:rsidRPr="00690CEF" w:rsidTr="00251714">
        <w:tc>
          <w:tcPr>
            <w:tcW w:w="1826" w:type="pct"/>
            <w:shd w:val="clear" w:color="auto" w:fill="auto"/>
            <w:vAlign w:val="center"/>
          </w:tcPr>
          <w:p w:rsidR="00251714" w:rsidRPr="00690CEF" w:rsidRDefault="00251714" w:rsidP="00ED271E">
            <w:pPr>
              <w:widowControl w:val="0"/>
              <w:tabs>
                <w:tab w:val="left" w:pos="298"/>
              </w:tabs>
              <w:spacing w:after="0" w:line="240" w:lineRule="auto"/>
              <w:ind w:firstLine="720"/>
              <w:jc w:val="both"/>
              <w:rPr>
                <w:rFonts w:ascii="Times New Roman" w:eastAsia="Times New Roman" w:hAnsi="Times New Roman" w:cs="Times New Roman"/>
                <w:sz w:val="24"/>
                <w:szCs w:val="24"/>
                <w:lang w:eastAsia="ru-RU"/>
              </w:rPr>
            </w:pPr>
            <w:r w:rsidRPr="00690CEF">
              <w:rPr>
                <w:rFonts w:ascii="Times New Roman" w:eastAsia="Times New Roman" w:hAnsi="Times New Roman" w:cs="Times New Roman"/>
                <w:sz w:val="24"/>
                <w:szCs w:val="24"/>
                <w:lang w:eastAsia="ru-RU"/>
              </w:rPr>
              <w:t>відмінно</w:t>
            </w:r>
          </w:p>
        </w:tc>
        <w:tc>
          <w:tcPr>
            <w:tcW w:w="1443" w:type="pct"/>
            <w:shd w:val="clear" w:color="auto" w:fill="auto"/>
          </w:tcPr>
          <w:p w:rsidR="00251714" w:rsidRPr="00690CEF" w:rsidRDefault="00251714" w:rsidP="00ED271E">
            <w:pPr>
              <w:widowControl w:val="0"/>
              <w:tabs>
                <w:tab w:val="left" w:pos="298"/>
              </w:tabs>
              <w:spacing w:after="0" w:line="240" w:lineRule="auto"/>
              <w:ind w:firstLine="720"/>
              <w:jc w:val="both"/>
              <w:rPr>
                <w:rFonts w:ascii="Times New Roman" w:eastAsia="Times New Roman" w:hAnsi="Times New Roman" w:cs="Times New Roman"/>
                <w:sz w:val="24"/>
                <w:szCs w:val="24"/>
                <w:lang w:eastAsia="ru-RU"/>
              </w:rPr>
            </w:pPr>
            <w:r w:rsidRPr="00690CEF">
              <w:rPr>
                <w:rFonts w:ascii="Times New Roman" w:eastAsia="Times New Roman" w:hAnsi="Times New Roman" w:cs="Times New Roman"/>
                <w:sz w:val="24"/>
                <w:szCs w:val="24"/>
                <w:lang w:eastAsia="ru-RU"/>
              </w:rPr>
              <w:t>А (90-100)</w:t>
            </w:r>
          </w:p>
        </w:tc>
        <w:tc>
          <w:tcPr>
            <w:tcW w:w="1731" w:type="pct"/>
            <w:shd w:val="clear" w:color="auto" w:fill="auto"/>
          </w:tcPr>
          <w:p w:rsidR="00251714" w:rsidRPr="00690CEF" w:rsidRDefault="00251714" w:rsidP="00251714">
            <w:pPr>
              <w:widowControl w:val="0"/>
              <w:tabs>
                <w:tab w:val="left" w:pos="298"/>
              </w:tabs>
              <w:spacing w:after="0" w:line="240" w:lineRule="auto"/>
              <w:jc w:val="both"/>
              <w:rPr>
                <w:rFonts w:ascii="Times New Roman" w:eastAsia="Times New Roman" w:hAnsi="Times New Roman" w:cs="Times New Roman"/>
                <w:sz w:val="24"/>
                <w:szCs w:val="24"/>
                <w:lang w:eastAsia="ru-RU"/>
              </w:rPr>
            </w:pPr>
            <w:r w:rsidRPr="00690CEF">
              <w:rPr>
                <w:rFonts w:ascii="Times New Roman" w:eastAsia="Times New Roman" w:hAnsi="Times New Roman" w:cs="Times New Roman"/>
                <w:sz w:val="24"/>
                <w:szCs w:val="24"/>
                <w:lang w:eastAsia="ru-RU"/>
              </w:rPr>
              <w:t>відмінно</w:t>
            </w:r>
          </w:p>
        </w:tc>
      </w:tr>
      <w:tr w:rsidR="00251714" w:rsidRPr="00690CEF" w:rsidTr="00251714">
        <w:tc>
          <w:tcPr>
            <w:tcW w:w="1826" w:type="pct"/>
            <w:vMerge w:val="restart"/>
            <w:shd w:val="clear" w:color="auto" w:fill="auto"/>
            <w:vAlign w:val="center"/>
          </w:tcPr>
          <w:p w:rsidR="00251714" w:rsidRPr="00690CEF" w:rsidRDefault="00251714" w:rsidP="00ED271E">
            <w:pPr>
              <w:widowControl w:val="0"/>
              <w:tabs>
                <w:tab w:val="left" w:pos="298"/>
              </w:tabs>
              <w:spacing w:after="0" w:line="240" w:lineRule="auto"/>
              <w:ind w:firstLine="720"/>
              <w:jc w:val="both"/>
              <w:rPr>
                <w:rFonts w:ascii="Times New Roman" w:eastAsia="Times New Roman" w:hAnsi="Times New Roman" w:cs="Times New Roman"/>
                <w:sz w:val="24"/>
                <w:szCs w:val="24"/>
                <w:lang w:eastAsia="ru-RU"/>
              </w:rPr>
            </w:pPr>
            <w:r w:rsidRPr="00690CEF">
              <w:rPr>
                <w:rFonts w:ascii="Times New Roman" w:eastAsia="Times New Roman" w:hAnsi="Times New Roman" w:cs="Times New Roman"/>
                <w:sz w:val="24"/>
                <w:szCs w:val="24"/>
                <w:lang w:eastAsia="ru-RU"/>
              </w:rPr>
              <w:t>добре</w:t>
            </w:r>
          </w:p>
        </w:tc>
        <w:tc>
          <w:tcPr>
            <w:tcW w:w="1443" w:type="pct"/>
            <w:shd w:val="clear" w:color="auto" w:fill="auto"/>
          </w:tcPr>
          <w:p w:rsidR="00251714" w:rsidRPr="00690CEF" w:rsidRDefault="00251714" w:rsidP="00ED271E">
            <w:pPr>
              <w:widowControl w:val="0"/>
              <w:tabs>
                <w:tab w:val="left" w:pos="298"/>
              </w:tabs>
              <w:spacing w:after="0" w:line="240" w:lineRule="auto"/>
              <w:ind w:firstLine="720"/>
              <w:jc w:val="both"/>
              <w:rPr>
                <w:rFonts w:ascii="Times New Roman" w:eastAsia="Times New Roman" w:hAnsi="Times New Roman" w:cs="Times New Roman"/>
                <w:sz w:val="24"/>
                <w:szCs w:val="24"/>
                <w:lang w:eastAsia="ru-RU"/>
              </w:rPr>
            </w:pPr>
            <w:r w:rsidRPr="00690CEF">
              <w:rPr>
                <w:rFonts w:ascii="Times New Roman" w:eastAsia="Times New Roman" w:hAnsi="Times New Roman" w:cs="Times New Roman"/>
                <w:sz w:val="24"/>
                <w:szCs w:val="24"/>
                <w:lang w:eastAsia="ru-RU"/>
              </w:rPr>
              <w:t>В (80-89)</w:t>
            </w:r>
          </w:p>
        </w:tc>
        <w:tc>
          <w:tcPr>
            <w:tcW w:w="1731" w:type="pct"/>
            <w:shd w:val="clear" w:color="auto" w:fill="auto"/>
          </w:tcPr>
          <w:p w:rsidR="00251714" w:rsidRPr="00690CEF" w:rsidRDefault="00251714" w:rsidP="00251714">
            <w:pPr>
              <w:widowControl w:val="0"/>
              <w:tabs>
                <w:tab w:val="left" w:pos="298"/>
              </w:tabs>
              <w:spacing w:after="0" w:line="240" w:lineRule="auto"/>
              <w:jc w:val="both"/>
              <w:rPr>
                <w:rFonts w:ascii="Times New Roman" w:eastAsia="Times New Roman" w:hAnsi="Times New Roman" w:cs="Times New Roman"/>
                <w:sz w:val="24"/>
                <w:szCs w:val="24"/>
                <w:lang w:eastAsia="ru-RU"/>
              </w:rPr>
            </w:pPr>
            <w:r w:rsidRPr="00690CEF">
              <w:rPr>
                <w:rFonts w:ascii="Times New Roman" w:eastAsia="Times New Roman" w:hAnsi="Times New Roman" w:cs="Times New Roman"/>
                <w:sz w:val="24"/>
                <w:szCs w:val="24"/>
                <w:lang w:eastAsia="ru-RU"/>
              </w:rPr>
              <w:t>дуже добре</w:t>
            </w:r>
          </w:p>
        </w:tc>
      </w:tr>
      <w:tr w:rsidR="00251714" w:rsidRPr="00690CEF" w:rsidTr="00251714">
        <w:tc>
          <w:tcPr>
            <w:tcW w:w="1826" w:type="pct"/>
            <w:vMerge/>
            <w:shd w:val="clear" w:color="auto" w:fill="auto"/>
            <w:vAlign w:val="center"/>
          </w:tcPr>
          <w:p w:rsidR="00251714" w:rsidRPr="00690CEF" w:rsidRDefault="00251714" w:rsidP="00ED271E">
            <w:pPr>
              <w:widowControl w:val="0"/>
              <w:tabs>
                <w:tab w:val="left" w:pos="298"/>
              </w:tabs>
              <w:spacing w:after="0" w:line="240" w:lineRule="auto"/>
              <w:ind w:firstLine="720"/>
              <w:jc w:val="both"/>
              <w:rPr>
                <w:rFonts w:ascii="Times New Roman" w:eastAsia="Times New Roman" w:hAnsi="Times New Roman" w:cs="Times New Roman"/>
                <w:sz w:val="24"/>
                <w:szCs w:val="24"/>
                <w:lang w:val="ru-RU" w:eastAsia="ru-RU"/>
              </w:rPr>
            </w:pPr>
          </w:p>
        </w:tc>
        <w:tc>
          <w:tcPr>
            <w:tcW w:w="1443" w:type="pct"/>
            <w:shd w:val="clear" w:color="auto" w:fill="auto"/>
          </w:tcPr>
          <w:p w:rsidR="00251714" w:rsidRPr="00690CEF" w:rsidRDefault="00251714" w:rsidP="00ED271E">
            <w:pPr>
              <w:widowControl w:val="0"/>
              <w:tabs>
                <w:tab w:val="left" w:pos="298"/>
              </w:tabs>
              <w:spacing w:after="0" w:line="240" w:lineRule="auto"/>
              <w:ind w:firstLine="720"/>
              <w:jc w:val="both"/>
              <w:rPr>
                <w:rFonts w:ascii="Times New Roman" w:eastAsia="Times New Roman" w:hAnsi="Times New Roman" w:cs="Times New Roman"/>
                <w:sz w:val="24"/>
                <w:szCs w:val="24"/>
                <w:lang w:eastAsia="ru-RU"/>
              </w:rPr>
            </w:pPr>
            <w:r w:rsidRPr="00690CEF">
              <w:rPr>
                <w:rFonts w:ascii="Times New Roman" w:eastAsia="Times New Roman" w:hAnsi="Times New Roman" w:cs="Times New Roman"/>
                <w:sz w:val="24"/>
                <w:szCs w:val="24"/>
                <w:lang w:eastAsia="ru-RU"/>
              </w:rPr>
              <w:t>С (70-79)</w:t>
            </w:r>
          </w:p>
        </w:tc>
        <w:tc>
          <w:tcPr>
            <w:tcW w:w="1731" w:type="pct"/>
            <w:shd w:val="clear" w:color="auto" w:fill="auto"/>
          </w:tcPr>
          <w:p w:rsidR="00251714" w:rsidRPr="00690CEF" w:rsidRDefault="00251714" w:rsidP="00251714">
            <w:pPr>
              <w:widowControl w:val="0"/>
              <w:tabs>
                <w:tab w:val="left" w:pos="298"/>
              </w:tabs>
              <w:spacing w:after="0" w:line="240" w:lineRule="auto"/>
              <w:jc w:val="both"/>
              <w:rPr>
                <w:rFonts w:ascii="Times New Roman" w:eastAsia="Times New Roman" w:hAnsi="Times New Roman" w:cs="Times New Roman"/>
                <w:sz w:val="24"/>
                <w:szCs w:val="24"/>
                <w:lang w:eastAsia="ru-RU"/>
              </w:rPr>
            </w:pPr>
            <w:r w:rsidRPr="00690CEF">
              <w:rPr>
                <w:rFonts w:ascii="Times New Roman" w:eastAsia="Times New Roman" w:hAnsi="Times New Roman" w:cs="Times New Roman"/>
                <w:sz w:val="24"/>
                <w:szCs w:val="24"/>
                <w:lang w:eastAsia="ru-RU"/>
              </w:rPr>
              <w:t>добре</w:t>
            </w:r>
          </w:p>
        </w:tc>
      </w:tr>
      <w:tr w:rsidR="00251714" w:rsidRPr="00690CEF" w:rsidTr="00251714">
        <w:tc>
          <w:tcPr>
            <w:tcW w:w="1826" w:type="pct"/>
            <w:vMerge w:val="restart"/>
            <w:shd w:val="clear" w:color="auto" w:fill="auto"/>
            <w:vAlign w:val="center"/>
          </w:tcPr>
          <w:p w:rsidR="00251714" w:rsidRPr="00690CEF" w:rsidRDefault="00251714" w:rsidP="00ED271E">
            <w:pPr>
              <w:widowControl w:val="0"/>
              <w:tabs>
                <w:tab w:val="left" w:pos="298"/>
              </w:tabs>
              <w:spacing w:after="0" w:line="240" w:lineRule="auto"/>
              <w:ind w:firstLine="720"/>
              <w:jc w:val="both"/>
              <w:rPr>
                <w:rFonts w:ascii="Times New Roman" w:eastAsia="Times New Roman" w:hAnsi="Times New Roman" w:cs="Times New Roman"/>
                <w:sz w:val="24"/>
                <w:szCs w:val="24"/>
                <w:lang w:eastAsia="ru-RU"/>
              </w:rPr>
            </w:pPr>
            <w:r w:rsidRPr="00690CEF">
              <w:rPr>
                <w:rFonts w:ascii="Times New Roman" w:eastAsia="Times New Roman" w:hAnsi="Times New Roman" w:cs="Times New Roman"/>
                <w:sz w:val="24"/>
                <w:szCs w:val="24"/>
                <w:lang w:eastAsia="ru-RU"/>
              </w:rPr>
              <w:t>задовільно</w:t>
            </w:r>
          </w:p>
        </w:tc>
        <w:tc>
          <w:tcPr>
            <w:tcW w:w="1443" w:type="pct"/>
            <w:shd w:val="clear" w:color="auto" w:fill="auto"/>
          </w:tcPr>
          <w:p w:rsidR="00251714" w:rsidRPr="00690CEF" w:rsidRDefault="00251714" w:rsidP="00ED271E">
            <w:pPr>
              <w:widowControl w:val="0"/>
              <w:tabs>
                <w:tab w:val="left" w:pos="298"/>
              </w:tabs>
              <w:spacing w:after="0" w:line="240" w:lineRule="auto"/>
              <w:ind w:firstLine="720"/>
              <w:jc w:val="both"/>
              <w:rPr>
                <w:rFonts w:ascii="Times New Roman" w:eastAsia="Times New Roman" w:hAnsi="Times New Roman" w:cs="Times New Roman"/>
                <w:sz w:val="24"/>
                <w:szCs w:val="24"/>
                <w:lang w:eastAsia="ru-RU"/>
              </w:rPr>
            </w:pPr>
            <w:r w:rsidRPr="00690CEF">
              <w:rPr>
                <w:rFonts w:ascii="Times New Roman" w:eastAsia="Times New Roman" w:hAnsi="Times New Roman" w:cs="Times New Roman"/>
                <w:sz w:val="24"/>
                <w:szCs w:val="24"/>
                <w:lang w:eastAsia="ru-RU"/>
              </w:rPr>
              <w:t>Д (60-69)</w:t>
            </w:r>
          </w:p>
        </w:tc>
        <w:tc>
          <w:tcPr>
            <w:tcW w:w="1731" w:type="pct"/>
            <w:shd w:val="clear" w:color="auto" w:fill="auto"/>
          </w:tcPr>
          <w:p w:rsidR="00251714" w:rsidRPr="00690CEF" w:rsidRDefault="00251714" w:rsidP="00251714">
            <w:pPr>
              <w:widowControl w:val="0"/>
              <w:tabs>
                <w:tab w:val="left" w:pos="298"/>
              </w:tabs>
              <w:spacing w:after="0" w:line="240" w:lineRule="auto"/>
              <w:jc w:val="both"/>
              <w:rPr>
                <w:rFonts w:ascii="Times New Roman" w:eastAsia="Times New Roman" w:hAnsi="Times New Roman" w:cs="Times New Roman"/>
                <w:sz w:val="24"/>
                <w:szCs w:val="24"/>
                <w:lang w:eastAsia="ru-RU"/>
              </w:rPr>
            </w:pPr>
            <w:r w:rsidRPr="00690CEF">
              <w:rPr>
                <w:rFonts w:ascii="Times New Roman" w:eastAsia="Times New Roman" w:hAnsi="Times New Roman" w:cs="Times New Roman"/>
                <w:sz w:val="24"/>
                <w:szCs w:val="24"/>
                <w:lang w:eastAsia="ru-RU"/>
              </w:rPr>
              <w:t>задовільно</w:t>
            </w:r>
          </w:p>
        </w:tc>
      </w:tr>
      <w:tr w:rsidR="00251714" w:rsidRPr="00690CEF" w:rsidTr="00251714">
        <w:tc>
          <w:tcPr>
            <w:tcW w:w="1826" w:type="pct"/>
            <w:vMerge/>
            <w:shd w:val="clear" w:color="auto" w:fill="auto"/>
            <w:vAlign w:val="center"/>
          </w:tcPr>
          <w:p w:rsidR="00251714" w:rsidRPr="00690CEF" w:rsidRDefault="00251714" w:rsidP="00ED271E">
            <w:pPr>
              <w:widowControl w:val="0"/>
              <w:tabs>
                <w:tab w:val="left" w:pos="298"/>
              </w:tabs>
              <w:spacing w:after="0" w:line="240" w:lineRule="auto"/>
              <w:ind w:firstLine="720"/>
              <w:jc w:val="both"/>
              <w:rPr>
                <w:rFonts w:ascii="Times New Roman" w:eastAsia="Times New Roman" w:hAnsi="Times New Roman" w:cs="Times New Roman"/>
                <w:sz w:val="24"/>
                <w:szCs w:val="24"/>
                <w:lang w:val="ru-RU" w:eastAsia="ru-RU"/>
              </w:rPr>
            </w:pPr>
          </w:p>
        </w:tc>
        <w:tc>
          <w:tcPr>
            <w:tcW w:w="1443" w:type="pct"/>
            <w:shd w:val="clear" w:color="auto" w:fill="auto"/>
          </w:tcPr>
          <w:p w:rsidR="00251714" w:rsidRPr="00690CEF" w:rsidRDefault="00251714" w:rsidP="00ED271E">
            <w:pPr>
              <w:widowControl w:val="0"/>
              <w:tabs>
                <w:tab w:val="left" w:pos="298"/>
              </w:tabs>
              <w:spacing w:after="0" w:line="240" w:lineRule="auto"/>
              <w:ind w:firstLine="720"/>
              <w:jc w:val="both"/>
              <w:rPr>
                <w:rFonts w:ascii="Times New Roman" w:eastAsia="Times New Roman" w:hAnsi="Times New Roman" w:cs="Times New Roman"/>
                <w:sz w:val="24"/>
                <w:szCs w:val="24"/>
                <w:lang w:eastAsia="ru-RU"/>
              </w:rPr>
            </w:pPr>
            <w:r w:rsidRPr="00690CEF">
              <w:rPr>
                <w:rFonts w:ascii="Times New Roman" w:eastAsia="Times New Roman" w:hAnsi="Times New Roman" w:cs="Times New Roman"/>
                <w:sz w:val="24"/>
                <w:szCs w:val="24"/>
                <w:lang w:eastAsia="ru-RU"/>
              </w:rPr>
              <w:t>Е (50-59)</w:t>
            </w:r>
          </w:p>
        </w:tc>
        <w:tc>
          <w:tcPr>
            <w:tcW w:w="1731" w:type="pct"/>
            <w:shd w:val="clear" w:color="auto" w:fill="auto"/>
          </w:tcPr>
          <w:p w:rsidR="00251714" w:rsidRPr="00690CEF" w:rsidRDefault="00251714" w:rsidP="00251714">
            <w:pPr>
              <w:widowControl w:val="0"/>
              <w:tabs>
                <w:tab w:val="left" w:pos="298"/>
              </w:tabs>
              <w:spacing w:after="0" w:line="240" w:lineRule="auto"/>
              <w:jc w:val="both"/>
              <w:rPr>
                <w:rFonts w:ascii="Times New Roman" w:eastAsia="Times New Roman" w:hAnsi="Times New Roman" w:cs="Times New Roman"/>
                <w:sz w:val="24"/>
                <w:szCs w:val="24"/>
                <w:lang w:eastAsia="ru-RU"/>
              </w:rPr>
            </w:pPr>
            <w:r w:rsidRPr="00690CEF">
              <w:rPr>
                <w:rFonts w:ascii="Times New Roman" w:eastAsia="Times New Roman" w:hAnsi="Times New Roman" w:cs="Times New Roman"/>
                <w:sz w:val="24"/>
                <w:szCs w:val="24"/>
                <w:lang w:eastAsia="ru-RU"/>
              </w:rPr>
              <w:t>достатньо</w:t>
            </w:r>
          </w:p>
        </w:tc>
      </w:tr>
      <w:tr w:rsidR="00251714" w:rsidRPr="00690CEF" w:rsidTr="00251714">
        <w:tc>
          <w:tcPr>
            <w:tcW w:w="1826" w:type="pct"/>
            <w:vMerge w:val="restart"/>
            <w:shd w:val="clear" w:color="auto" w:fill="auto"/>
            <w:vAlign w:val="center"/>
          </w:tcPr>
          <w:p w:rsidR="00251714" w:rsidRPr="00690CEF" w:rsidRDefault="00251714" w:rsidP="00ED271E">
            <w:pPr>
              <w:widowControl w:val="0"/>
              <w:tabs>
                <w:tab w:val="left" w:pos="298"/>
              </w:tabs>
              <w:spacing w:after="0" w:line="240" w:lineRule="auto"/>
              <w:ind w:firstLine="720"/>
              <w:jc w:val="both"/>
              <w:rPr>
                <w:rFonts w:ascii="Times New Roman" w:eastAsia="Times New Roman" w:hAnsi="Times New Roman" w:cs="Times New Roman"/>
                <w:sz w:val="24"/>
                <w:szCs w:val="24"/>
                <w:lang w:eastAsia="ru-RU"/>
              </w:rPr>
            </w:pPr>
            <w:r w:rsidRPr="00690CEF">
              <w:rPr>
                <w:rFonts w:ascii="Times New Roman" w:eastAsia="Times New Roman" w:hAnsi="Times New Roman" w:cs="Times New Roman"/>
                <w:sz w:val="24"/>
                <w:szCs w:val="24"/>
                <w:lang w:eastAsia="ru-RU"/>
              </w:rPr>
              <w:t>незадовільно</w:t>
            </w:r>
          </w:p>
        </w:tc>
        <w:tc>
          <w:tcPr>
            <w:tcW w:w="1443" w:type="pct"/>
            <w:shd w:val="clear" w:color="auto" w:fill="auto"/>
          </w:tcPr>
          <w:p w:rsidR="00251714" w:rsidRPr="00690CEF" w:rsidRDefault="00251714" w:rsidP="00ED271E">
            <w:pPr>
              <w:widowControl w:val="0"/>
              <w:tabs>
                <w:tab w:val="left" w:pos="298"/>
              </w:tabs>
              <w:spacing w:after="0" w:line="240" w:lineRule="auto"/>
              <w:ind w:firstLine="720"/>
              <w:jc w:val="both"/>
              <w:rPr>
                <w:rFonts w:ascii="Times New Roman" w:eastAsia="Times New Roman" w:hAnsi="Times New Roman" w:cs="Times New Roman"/>
                <w:sz w:val="24"/>
                <w:szCs w:val="24"/>
                <w:lang w:eastAsia="ru-RU"/>
              </w:rPr>
            </w:pPr>
            <w:r w:rsidRPr="00690CEF">
              <w:rPr>
                <w:rFonts w:ascii="Times New Roman" w:eastAsia="Times New Roman" w:hAnsi="Times New Roman" w:cs="Times New Roman"/>
                <w:sz w:val="24"/>
                <w:szCs w:val="24"/>
                <w:lang w:eastAsia="ru-RU"/>
              </w:rPr>
              <w:t>FХ (35-49)</w:t>
            </w:r>
          </w:p>
        </w:tc>
        <w:tc>
          <w:tcPr>
            <w:tcW w:w="1731" w:type="pct"/>
            <w:shd w:val="clear" w:color="auto" w:fill="auto"/>
          </w:tcPr>
          <w:p w:rsidR="00251714" w:rsidRPr="00690CEF" w:rsidRDefault="00251714" w:rsidP="00251714">
            <w:pPr>
              <w:widowControl w:val="0"/>
              <w:tabs>
                <w:tab w:val="left" w:pos="298"/>
              </w:tabs>
              <w:spacing w:after="0" w:line="240" w:lineRule="auto"/>
              <w:jc w:val="both"/>
              <w:rPr>
                <w:rFonts w:ascii="Times New Roman" w:eastAsia="Times New Roman" w:hAnsi="Times New Roman" w:cs="Times New Roman"/>
                <w:sz w:val="24"/>
                <w:szCs w:val="24"/>
                <w:lang w:eastAsia="ru-RU"/>
              </w:rPr>
            </w:pPr>
            <w:r w:rsidRPr="00690CEF">
              <w:rPr>
                <w:rFonts w:ascii="Times New Roman" w:eastAsia="Times New Roman" w:hAnsi="Times New Roman" w:cs="Times New Roman"/>
                <w:sz w:val="24"/>
                <w:szCs w:val="24"/>
                <w:lang w:eastAsia="ru-RU"/>
              </w:rPr>
              <w:t>незадовільно з можливістю повторного складання</w:t>
            </w:r>
          </w:p>
        </w:tc>
      </w:tr>
      <w:tr w:rsidR="00251714" w:rsidRPr="00690CEF" w:rsidTr="00251714">
        <w:tc>
          <w:tcPr>
            <w:tcW w:w="1826" w:type="pct"/>
            <w:vMerge/>
            <w:shd w:val="clear" w:color="auto" w:fill="auto"/>
          </w:tcPr>
          <w:p w:rsidR="00251714" w:rsidRPr="00690CEF" w:rsidRDefault="00251714" w:rsidP="00ED271E">
            <w:pPr>
              <w:widowControl w:val="0"/>
              <w:tabs>
                <w:tab w:val="left" w:pos="298"/>
              </w:tabs>
              <w:spacing w:after="0" w:line="240" w:lineRule="auto"/>
              <w:ind w:firstLine="720"/>
              <w:jc w:val="both"/>
              <w:rPr>
                <w:rFonts w:ascii="Times New Roman" w:eastAsia="Times New Roman" w:hAnsi="Times New Roman" w:cs="Times New Roman"/>
                <w:sz w:val="24"/>
                <w:szCs w:val="24"/>
                <w:lang w:val="ru-RU" w:eastAsia="ru-RU"/>
              </w:rPr>
            </w:pPr>
          </w:p>
        </w:tc>
        <w:tc>
          <w:tcPr>
            <w:tcW w:w="1443" w:type="pct"/>
            <w:shd w:val="clear" w:color="auto" w:fill="auto"/>
          </w:tcPr>
          <w:p w:rsidR="00251714" w:rsidRPr="00690CEF" w:rsidRDefault="00251714" w:rsidP="00ED271E">
            <w:pPr>
              <w:widowControl w:val="0"/>
              <w:tabs>
                <w:tab w:val="left" w:pos="298"/>
              </w:tabs>
              <w:spacing w:after="0" w:line="240" w:lineRule="auto"/>
              <w:ind w:firstLine="720"/>
              <w:jc w:val="both"/>
              <w:rPr>
                <w:rFonts w:ascii="Times New Roman" w:eastAsia="Times New Roman" w:hAnsi="Times New Roman" w:cs="Times New Roman"/>
                <w:sz w:val="24"/>
                <w:szCs w:val="24"/>
                <w:lang w:val="ru-RU" w:eastAsia="ru-RU"/>
              </w:rPr>
            </w:pPr>
            <w:r w:rsidRPr="00690CEF">
              <w:rPr>
                <w:rFonts w:ascii="Times New Roman" w:eastAsia="Times New Roman" w:hAnsi="Times New Roman" w:cs="Times New Roman"/>
                <w:sz w:val="24"/>
                <w:szCs w:val="24"/>
                <w:lang w:eastAsia="ru-RU"/>
              </w:rPr>
              <w:t>F (1-34)</w:t>
            </w:r>
          </w:p>
        </w:tc>
        <w:tc>
          <w:tcPr>
            <w:tcW w:w="1731" w:type="pct"/>
            <w:shd w:val="clear" w:color="auto" w:fill="auto"/>
          </w:tcPr>
          <w:p w:rsidR="00251714" w:rsidRPr="00690CEF" w:rsidRDefault="00251714" w:rsidP="00251714">
            <w:pPr>
              <w:widowControl w:val="0"/>
              <w:tabs>
                <w:tab w:val="left" w:pos="298"/>
              </w:tabs>
              <w:spacing w:after="0" w:line="240" w:lineRule="auto"/>
              <w:jc w:val="both"/>
              <w:rPr>
                <w:rFonts w:ascii="Times New Roman" w:eastAsia="Times New Roman" w:hAnsi="Times New Roman" w:cs="Times New Roman"/>
                <w:sz w:val="24"/>
                <w:szCs w:val="24"/>
                <w:lang w:eastAsia="ru-RU"/>
              </w:rPr>
            </w:pPr>
            <w:r w:rsidRPr="00690CEF">
              <w:rPr>
                <w:rFonts w:ascii="Times New Roman" w:eastAsia="Times New Roman" w:hAnsi="Times New Roman" w:cs="Times New Roman"/>
                <w:sz w:val="24"/>
                <w:szCs w:val="24"/>
                <w:lang w:eastAsia="ru-RU"/>
              </w:rPr>
              <w:t>незадовільно з обов’язковим повторним курсом</w:t>
            </w:r>
          </w:p>
        </w:tc>
      </w:tr>
    </w:tbl>
    <w:p w:rsidR="00814DD5" w:rsidRDefault="00814DD5" w:rsidP="00924B26">
      <w:pPr>
        <w:tabs>
          <w:tab w:val="left" w:pos="993"/>
        </w:tabs>
        <w:spacing w:after="0" w:line="240" w:lineRule="auto"/>
        <w:ind w:firstLine="709"/>
        <w:jc w:val="both"/>
        <w:rPr>
          <w:rFonts w:ascii="Times New Roman" w:hAnsi="Times New Roman" w:cs="Times New Roman"/>
          <w:sz w:val="24"/>
          <w:szCs w:val="24"/>
        </w:rPr>
      </w:pPr>
    </w:p>
    <w:p w:rsidR="00F069D0" w:rsidRPr="002B095D" w:rsidRDefault="00F069D0" w:rsidP="00F069D0">
      <w:pPr>
        <w:shd w:val="clear" w:color="auto" w:fill="FFFFFF"/>
        <w:tabs>
          <w:tab w:val="left" w:pos="0"/>
        </w:tabs>
        <w:spacing w:after="0" w:line="240" w:lineRule="auto"/>
        <w:jc w:val="center"/>
        <w:rPr>
          <w:rFonts w:ascii="Times New Roman" w:eastAsia="Times New Roman" w:hAnsi="Times New Roman" w:cs="Times New Roman"/>
          <w:b/>
          <w:sz w:val="24"/>
          <w:szCs w:val="24"/>
          <w:lang w:eastAsia="ru-RU"/>
        </w:rPr>
      </w:pPr>
      <w:r w:rsidRPr="002B095D">
        <w:rPr>
          <w:rFonts w:ascii="Times New Roman" w:eastAsia="Times New Roman" w:hAnsi="Times New Roman" w:cs="Times New Roman"/>
          <w:b/>
          <w:sz w:val="24"/>
          <w:szCs w:val="24"/>
          <w:lang w:val="ru-RU" w:eastAsia="ru-RU"/>
        </w:rPr>
        <w:t>7.</w:t>
      </w:r>
      <w:r w:rsidRPr="002B095D">
        <w:rPr>
          <w:rFonts w:ascii="Times New Roman" w:eastAsia="Times New Roman" w:hAnsi="Times New Roman" w:cs="Times New Roman"/>
          <w:sz w:val="24"/>
          <w:szCs w:val="24"/>
          <w:lang w:val="ru-RU" w:eastAsia="ru-RU"/>
        </w:rPr>
        <w:t xml:space="preserve"> </w:t>
      </w:r>
      <w:r w:rsidRPr="002B095D">
        <w:rPr>
          <w:rFonts w:ascii="Times New Roman" w:eastAsia="Times New Roman" w:hAnsi="Times New Roman" w:cs="Times New Roman"/>
          <w:b/>
          <w:sz w:val="24"/>
          <w:szCs w:val="24"/>
          <w:lang w:val="ru-RU" w:eastAsia="ru-RU"/>
        </w:rPr>
        <w:t xml:space="preserve">Рекомендована </w:t>
      </w:r>
      <w:r w:rsidRPr="002B095D">
        <w:rPr>
          <w:rFonts w:ascii="Times New Roman" w:eastAsia="Times New Roman" w:hAnsi="Times New Roman" w:cs="Times New Roman"/>
          <w:b/>
          <w:sz w:val="24"/>
          <w:szCs w:val="24"/>
          <w:lang w:eastAsia="ru-RU"/>
        </w:rPr>
        <w:t>література</w:t>
      </w:r>
    </w:p>
    <w:p w:rsidR="00F069D0" w:rsidRPr="002B095D" w:rsidRDefault="00F069D0" w:rsidP="00F069D0">
      <w:pPr>
        <w:tabs>
          <w:tab w:val="left" w:pos="0"/>
        </w:tabs>
        <w:spacing w:after="0" w:line="240" w:lineRule="auto"/>
        <w:jc w:val="center"/>
        <w:rPr>
          <w:rFonts w:ascii="Times New Roman" w:eastAsia="Times New Roman" w:hAnsi="Times New Roman" w:cs="Times New Roman"/>
          <w:b/>
          <w:sz w:val="24"/>
          <w:szCs w:val="24"/>
          <w:lang w:eastAsia="ru-RU"/>
        </w:rPr>
      </w:pPr>
      <w:r w:rsidRPr="002B095D">
        <w:rPr>
          <w:rFonts w:ascii="Times New Roman" w:eastAsia="Times New Roman" w:hAnsi="Times New Roman" w:cs="Times New Roman"/>
          <w:b/>
          <w:sz w:val="24"/>
          <w:szCs w:val="24"/>
          <w:lang w:eastAsia="ru-RU"/>
        </w:rPr>
        <w:t>7.1. Базова (основна) література</w:t>
      </w:r>
    </w:p>
    <w:p w:rsidR="002A3FC3" w:rsidRPr="004A0199" w:rsidRDefault="002A3FC3" w:rsidP="00F069D0">
      <w:pPr>
        <w:numPr>
          <w:ilvl w:val="0"/>
          <w:numId w:val="3"/>
        </w:numPr>
        <w:spacing w:after="0" w:line="240" w:lineRule="auto"/>
        <w:ind w:left="426" w:hanging="426"/>
        <w:contextualSpacing/>
        <w:jc w:val="both"/>
        <w:rPr>
          <w:rFonts w:ascii="Times New Roman" w:eastAsia="Times New Roman" w:hAnsi="Times New Roman" w:cs="Times New Roman"/>
          <w:sz w:val="24"/>
          <w:szCs w:val="24"/>
          <w:highlight w:val="white"/>
          <w:lang w:eastAsia="ru-RU"/>
        </w:rPr>
      </w:pPr>
      <w:r w:rsidRPr="004A0199">
        <w:rPr>
          <w:rFonts w:ascii="Times New Roman" w:eastAsia="Times New Roman" w:hAnsi="Times New Roman" w:cs="Times New Roman"/>
          <w:bCs/>
          <w:sz w:val="24"/>
          <w:szCs w:val="24"/>
          <w:shd w:val="clear" w:color="auto" w:fill="FFFFFF"/>
          <w:lang w:eastAsia="ru-RU"/>
        </w:rPr>
        <w:t xml:space="preserve">Бухгалтерський облік: підручник / </w:t>
      </w:r>
      <w:r w:rsidRPr="004A0199">
        <w:rPr>
          <w:rFonts w:ascii="Times New Roman" w:eastAsia="Times New Roman" w:hAnsi="Times New Roman" w:cs="Times New Roman"/>
          <w:sz w:val="24"/>
          <w:szCs w:val="24"/>
          <w:lang w:eastAsia="ru-RU"/>
        </w:rPr>
        <w:t>Я. Д. Крупка та ін. Тернопіль : ТНЕУ,</w:t>
      </w:r>
      <w:r w:rsidRPr="004A0199">
        <w:rPr>
          <w:rFonts w:ascii="Times New Roman" w:eastAsia="Times New Roman" w:hAnsi="Times New Roman" w:cs="Times New Roman"/>
          <w:bCs/>
          <w:sz w:val="24"/>
          <w:szCs w:val="24"/>
          <w:shd w:val="clear" w:color="auto" w:fill="FFFFFF"/>
          <w:lang w:eastAsia="ru-RU"/>
        </w:rPr>
        <w:t xml:space="preserve"> 2018. 460 с.</w:t>
      </w:r>
    </w:p>
    <w:p w:rsidR="002A3FC3" w:rsidRPr="004A0199" w:rsidRDefault="002A3FC3" w:rsidP="00F069D0">
      <w:pPr>
        <w:numPr>
          <w:ilvl w:val="0"/>
          <w:numId w:val="3"/>
        </w:numPr>
        <w:tabs>
          <w:tab w:val="left" w:pos="567"/>
        </w:tabs>
        <w:spacing w:after="0" w:line="240" w:lineRule="auto"/>
        <w:ind w:left="426" w:hanging="426"/>
        <w:contextualSpacing/>
        <w:jc w:val="both"/>
        <w:rPr>
          <w:rFonts w:ascii="Times New Roman" w:eastAsia="Times New Roman" w:hAnsi="Times New Roman" w:cs="Times New Roman"/>
          <w:sz w:val="24"/>
          <w:szCs w:val="24"/>
          <w:lang w:val="ru-RU" w:eastAsia="ru-RU"/>
        </w:rPr>
      </w:pPr>
      <w:r w:rsidRPr="004A0199">
        <w:rPr>
          <w:rFonts w:ascii="Times New Roman" w:eastAsia="Times New Roman" w:hAnsi="Times New Roman" w:cs="Times New Roman"/>
          <w:sz w:val="24"/>
          <w:szCs w:val="24"/>
          <w:lang w:val="ru-RU" w:eastAsia="ru-RU"/>
        </w:rPr>
        <w:t xml:space="preserve">Верига Ю.А., Гладких Т.В., </w:t>
      </w:r>
      <w:proofErr w:type="spellStart"/>
      <w:r w:rsidRPr="004A0199">
        <w:rPr>
          <w:rFonts w:ascii="Times New Roman" w:eastAsia="Times New Roman" w:hAnsi="Times New Roman" w:cs="Times New Roman"/>
          <w:sz w:val="24"/>
          <w:szCs w:val="24"/>
          <w:lang w:val="ru-RU" w:eastAsia="ru-RU"/>
        </w:rPr>
        <w:t>Орищенко</w:t>
      </w:r>
      <w:proofErr w:type="spellEnd"/>
      <w:r w:rsidRPr="004A0199">
        <w:rPr>
          <w:rFonts w:ascii="Times New Roman" w:eastAsia="Times New Roman" w:hAnsi="Times New Roman" w:cs="Times New Roman"/>
          <w:sz w:val="24"/>
          <w:szCs w:val="24"/>
          <w:lang w:val="ru-RU" w:eastAsia="ru-RU"/>
        </w:rPr>
        <w:t xml:space="preserve"> М.М.</w:t>
      </w:r>
      <w:r w:rsidRPr="004A0199">
        <w:rPr>
          <w:rFonts w:ascii="Times New Roman" w:eastAsia="Times New Roman" w:hAnsi="Times New Roman" w:cs="Times New Roman"/>
          <w:sz w:val="24"/>
          <w:szCs w:val="24"/>
          <w:lang w:eastAsia="ru-RU"/>
        </w:rPr>
        <w:t xml:space="preserve"> </w:t>
      </w:r>
      <w:proofErr w:type="spellStart"/>
      <w:r w:rsidRPr="004A0199">
        <w:rPr>
          <w:rFonts w:ascii="Times New Roman" w:eastAsia="Times New Roman" w:hAnsi="Times New Roman" w:cs="Times New Roman"/>
          <w:sz w:val="24"/>
          <w:szCs w:val="24"/>
          <w:lang w:val="ru-RU" w:eastAsia="ru-RU"/>
        </w:rPr>
        <w:t>Фінансовий</w:t>
      </w:r>
      <w:proofErr w:type="spellEnd"/>
      <w:r w:rsidRPr="004A0199">
        <w:rPr>
          <w:rFonts w:ascii="Times New Roman" w:eastAsia="Times New Roman" w:hAnsi="Times New Roman" w:cs="Times New Roman"/>
          <w:sz w:val="24"/>
          <w:szCs w:val="24"/>
          <w:lang w:val="ru-RU" w:eastAsia="ru-RU"/>
        </w:rPr>
        <w:t xml:space="preserve"> </w:t>
      </w:r>
      <w:proofErr w:type="spellStart"/>
      <w:r w:rsidRPr="004A0199">
        <w:rPr>
          <w:rFonts w:ascii="Times New Roman" w:eastAsia="Times New Roman" w:hAnsi="Times New Roman" w:cs="Times New Roman"/>
          <w:sz w:val="24"/>
          <w:szCs w:val="24"/>
          <w:lang w:val="ru-RU" w:eastAsia="ru-RU"/>
        </w:rPr>
        <w:t>облік</w:t>
      </w:r>
      <w:proofErr w:type="spellEnd"/>
      <w:r w:rsidRPr="004A0199">
        <w:rPr>
          <w:rFonts w:ascii="Times New Roman" w:eastAsia="Times New Roman" w:hAnsi="Times New Roman" w:cs="Times New Roman"/>
          <w:sz w:val="24"/>
          <w:szCs w:val="24"/>
          <w:lang w:val="ru-RU" w:eastAsia="ru-RU"/>
        </w:rPr>
        <w:t xml:space="preserve">. </w:t>
      </w:r>
      <w:proofErr w:type="spellStart"/>
      <w:r w:rsidRPr="004A0199">
        <w:rPr>
          <w:rFonts w:ascii="Times New Roman" w:eastAsia="Times New Roman" w:hAnsi="Times New Roman" w:cs="Times New Roman"/>
          <w:sz w:val="24"/>
          <w:szCs w:val="24"/>
          <w:lang w:val="ru-RU" w:eastAsia="ru-RU"/>
        </w:rPr>
        <w:t>Навч</w:t>
      </w:r>
      <w:proofErr w:type="spellEnd"/>
      <w:r w:rsidRPr="004A0199">
        <w:rPr>
          <w:rFonts w:ascii="Times New Roman" w:eastAsia="Times New Roman" w:hAnsi="Times New Roman" w:cs="Times New Roman"/>
          <w:sz w:val="24"/>
          <w:szCs w:val="24"/>
          <w:lang w:eastAsia="ru-RU"/>
        </w:rPr>
        <w:t xml:space="preserve">. </w:t>
      </w:r>
      <w:proofErr w:type="spellStart"/>
      <w:r w:rsidRPr="004A0199">
        <w:rPr>
          <w:rFonts w:ascii="Times New Roman" w:eastAsia="Times New Roman" w:hAnsi="Times New Roman" w:cs="Times New Roman"/>
          <w:sz w:val="24"/>
          <w:szCs w:val="24"/>
          <w:lang w:val="ru-RU" w:eastAsia="ru-RU"/>
        </w:rPr>
        <w:t>посіб</w:t>
      </w:r>
      <w:proofErr w:type="spellEnd"/>
      <w:r w:rsidRPr="004A0199">
        <w:rPr>
          <w:rFonts w:ascii="Times New Roman" w:eastAsia="Times New Roman" w:hAnsi="Times New Roman" w:cs="Times New Roman"/>
          <w:sz w:val="24"/>
          <w:szCs w:val="24"/>
          <w:lang w:eastAsia="ru-RU"/>
        </w:rPr>
        <w:t>.</w:t>
      </w:r>
      <w:r w:rsidRPr="004A0199">
        <w:rPr>
          <w:rFonts w:ascii="Times New Roman" w:eastAsia="Times New Roman" w:hAnsi="Times New Roman" w:cs="Times New Roman"/>
          <w:sz w:val="24"/>
          <w:szCs w:val="24"/>
          <w:lang w:val="ru-RU" w:eastAsia="ru-RU"/>
        </w:rPr>
        <w:t xml:space="preserve"> К</w:t>
      </w:r>
      <w:proofErr w:type="spellStart"/>
      <w:r w:rsidRPr="004A0199">
        <w:rPr>
          <w:rFonts w:ascii="Times New Roman" w:eastAsia="Times New Roman" w:hAnsi="Times New Roman" w:cs="Times New Roman"/>
          <w:sz w:val="24"/>
          <w:szCs w:val="24"/>
          <w:lang w:eastAsia="ru-RU"/>
        </w:rPr>
        <w:t>иїв</w:t>
      </w:r>
      <w:proofErr w:type="spellEnd"/>
      <w:r w:rsidRPr="004A0199">
        <w:rPr>
          <w:rFonts w:ascii="Times New Roman" w:eastAsia="Times New Roman" w:hAnsi="Times New Roman" w:cs="Times New Roman"/>
          <w:sz w:val="24"/>
          <w:szCs w:val="24"/>
          <w:lang w:val="ru-RU" w:eastAsia="ru-RU"/>
        </w:rPr>
        <w:t xml:space="preserve">.: </w:t>
      </w:r>
      <w:r w:rsidRPr="004A0199">
        <w:rPr>
          <w:rFonts w:ascii="Times New Roman" w:eastAsia="Times New Roman" w:hAnsi="Times New Roman" w:cs="Times New Roman"/>
          <w:sz w:val="24"/>
          <w:szCs w:val="24"/>
          <w:lang w:eastAsia="ru-RU"/>
        </w:rPr>
        <w:t>ЦУЛ</w:t>
      </w:r>
      <w:r w:rsidRPr="004A0199">
        <w:rPr>
          <w:rFonts w:ascii="Times New Roman" w:eastAsia="Times New Roman" w:hAnsi="Times New Roman" w:cs="Times New Roman"/>
          <w:sz w:val="24"/>
          <w:szCs w:val="24"/>
          <w:lang w:val="ru-RU" w:eastAsia="ru-RU"/>
        </w:rPr>
        <w:t xml:space="preserve">. 2019. 438 с. </w:t>
      </w:r>
    </w:p>
    <w:p w:rsidR="002A3FC3" w:rsidRPr="004A0199" w:rsidRDefault="002A3FC3" w:rsidP="00F069D0">
      <w:pPr>
        <w:numPr>
          <w:ilvl w:val="0"/>
          <w:numId w:val="3"/>
        </w:numPr>
        <w:spacing w:after="0" w:line="240" w:lineRule="auto"/>
        <w:ind w:left="426" w:hanging="426"/>
        <w:contextualSpacing/>
        <w:jc w:val="both"/>
        <w:rPr>
          <w:rFonts w:ascii="Times New Roman" w:eastAsia="Times New Roman" w:hAnsi="Times New Roman" w:cs="Times New Roman"/>
          <w:sz w:val="24"/>
          <w:szCs w:val="24"/>
          <w:lang w:eastAsia="ru-RU"/>
        </w:rPr>
      </w:pPr>
      <w:r w:rsidRPr="004A0199">
        <w:rPr>
          <w:rFonts w:ascii="Times New Roman" w:eastAsia="Times New Roman" w:hAnsi="Times New Roman" w:cs="Times New Roman"/>
          <w:sz w:val="24"/>
          <w:szCs w:val="24"/>
          <w:lang w:eastAsia="ru-RU"/>
        </w:rPr>
        <w:t xml:space="preserve">Височан О. С., Височан О. О. Фінансовий облік : </w:t>
      </w:r>
      <w:proofErr w:type="spellStart"/>
      <w:r w:rsidRPr="004A0199">
        <w:rPr>
          <w:rFonts w:ascii="Times New Roman" w:eastAsia="Times New Roman" w:hAnsi="Times New Roman" w:cs="Times New Roman"/>
          <w:sz w:val="24"/>
          <w:szCs w:val="24"/>
          <w:lang w:eastAsia="ru-RU"/>
        </w:rPr>
        <w:t>навч</w:t>
      </w:r>
      <w:proofErr w:type="spellEnd"/>
      <w:r w:rsidRPr="004A0199">
        <w:rPr>
          <w:rFonts w:ascii="Times New Roman" w:eastAsia="Times New Roman" w:hAnsi="Times New Roman" w:cs="Times New Roman"/>
          <w:sz w:val="24"/>
          <w:szCs w:val="24"/>
          <w:lang w:eastAsia="ru-RU"/>
        </w:rPr>
        <w:t xml:space="preserve">. </w:t>
      </w:r>
      <w:proofErr w:type="spellStart"/>
      <w:r w:rsidRPr="004A0199">
        <w:rPr>
          <w:rFonts w:ascii="Times New Roman" w:eastAsia="Times New Roman" w:hAnsi="Times New Roman" w:cs="Times New Roman"/>
          <w:sz w:val="24"/>
          <w:szCs w:val="24"/>
          <w:lang w:eastAsia="ru-RU"/>
        </w:rPr>
        <w:t>посіб</w:t>
      </w:r>
      <w:proofErr w:type="spellEnd"/>
      <w:r w:rsidRPr="004A0199">
        <w:rPr>
          <w:rFonts w:ascii="Times New Roman" w:eastAsia="Times New Roman" w:hAnsi="Times New Roman" w:cs="Times New Roman"/>
          <w:sz w:val="24"/>
          <w:szCs w:val="24"/>
          <w:lang w:eastAsia="ru-RU"/>
        </w:rPr>
        <w:t>. Львів : Сорока Т. Б., 2016. 449 с.</w:t>
      </w:r>
    </w:p>
    <w:p w:rsidR="002A3FC3" w:rsidRPr="00610259" w:rsidRDefault="002A3FC3" w:rsidP="00B62100">
      <w:pPr>
        <w:numPr>
          <w:ilvl w:val="0"/>
          <w:numId w:val="3"/>
        </w:numPr>
        <w:spacing w:after="0" w:line="240" w:lineRule="auto"/>
        <w:ind w:left="426" w:hanging="426"/>
        <w:contextualSpacing/>
        <w:jc w:val="both"/>
        <w:rPr>
          <w:rFonts w:ascii="Times New Roman" w:eastAsia="Times New Roman" w:hAnsi="Times New Roman" w:cs="Times New Roman"/>
          <w:sz w:val="24"/>
          <w:szCs w:val="24"/>
          <w:lang w:eastAsia="ru-RU"/>
        </w:rPr>
      </w:pPr>
      <w:proofErr w:type="spellStart"/>
      <w:r w:rsidRPr="00610259">
        <w:rPr>
          <w:rFonts w:ascii="Times New Roman" w:eastAsia="Times New Roman" w:hAnsi="Times New Roman" w:cs="Times New Roman"/>
          <w:bCs/>
          <w:color w:val="000000"/>
          <w:kern w:val="24"/>
          <w:sz w:val="24"/>
          <w:szCs w:val="24"/>
          <w:lang w:eastAsia="uk-UA"/>
        </w:rPr>
        <w:t>Глушач</w:t>
      </w:r>
      <w:proofErr w:type="spellEnd"/>
      <w:r w:rsidRPr="00610259">
        <w:rPr>
          <w:rFonts w:ascii="Times New Roman" w:eastAsia="Times New Roman" w:hAnsi="Times New Roman" w:cs="Times New Roman"/>
          <w:bCs/>
          <w:color w:val="000000"/>
          <w:kern w:val="24"/>
          <w:sz w:val="24"/>
          <w:szCs w:val="24"/>
          <w:lang w:eastAsia="uk-UA"/>
        </w:rPr>
        <w:t xml:space="preserve"> Ю.С. Фінансова</w:t>
      </w:r>
      <w:r w:rsidRPr="00610259">
        <w:rPr>
          <w:rFonts w:ascii="Times New Roman" w:eastAsia="Times New Roman" w:hAnsi="Times New Roman" w:cs="Times New Roman"/>
          <w:b/>
          <w:bCs/>
          <w:color w:val="000000"/>
          <w:kern w:val="24"/>
          <w:sz w:val="24"/>
          <w:szCs w:val="24"/>
          <w:lang w:eastAsia="uk-UA"/>
        </w:rPr>
        <w:t xml:space="preserve"> </w:t>
      </w:r>
      <w:r w:rsidRPr="00610259">
        <w:rPr>
          <w:rFonts w:ascii="Times New Roman" w:eastAsia="Times New Roman" w:hAnsi="Times New Roman" w:cs="Times New Roman"/>
          <w:bCs/>
          <w:color w:val="000000"/>
          <w:kern w:val="24"/>
          <w:sz w:val="24"/>
          <w:szCs w:val="24"/>
          <w:lang w:eastAsia="uk-UA"/>
        </w:rPr>
        <w:t xml:space="preserve">звітність за П(С)БО: </w:t>
      </w:r>
      <w:proofErr w:type="spellStart"/>
      <w:r w:rsidRPr="00610259">
        <w:rPr>
          <w:rFonts w:ascii="Times New Roman" w:eastAsia="Times New Roman" w:hAnsi="Times New Roman" w:cs="Times New Roman"/>
          <w:bCs/>
          <w:color w:val="000000"/>
          <w:kern w:val="24"/>
          <w:sz w:val="24"/>
          <w:szCs w:val="24"/>
          <w:lang w:eastAsia="uk-UA"/>
        </w:rPr>
        <w:t>навч</w:t>
      </w:r>
      <w:proofErr w:type="spellEnd"/>
      <w:r w:rsidRPr="00610259">
        <w:rPr>
          <w:rFonts w:ascii="Times New Roman" w:eastAsia="Times New Roman" w:hAnsi="Times New Roman" w:cs="Times New Roman"/>
          <w:bCs/>
          <w:color w:val="000000"/>
          <w:kern w:val="24"/>
          <w:sz w:val="24"/>
          <w:szCs w:val="24"/>
          <w:lang w:eastAsia="uk-UA"/>
        </w:rPr>
        <w:t xml:space="preserve">.-метод. </w:t>
      </w:r>
      <w:proofErr w:type="spellStart"/>
      <w:r w:rsidRPr="00610259">
        <w:rPr>
          <w:rFonts w:ascii="Times New Roman" w:eastAsia="Times New Roman" w:hAnsi="Times New Roman" w:cs="Times New Roman"/>
          <w:bCs/>
          <w:color w:val="000000"/>
          <w:kern w:val="24"/>
          <w:sz w:val="24"/>
          <w:szCs w:val="24"/>
          <w:lang w:eastAsia="uk-UA"/>
        </w:rPr>
        <w:t>посіб</w:t>
      </w:r>
      <w:proofErr w:type="spellEnd"/>
      <w:r w:rsidRPr="00610259">
        <w:rPr>
          <w:rFonts w:ascii="Times New Roman" w:eastAsia="Times New Roman" w:hAnsi="Times New Roman" w:cs="Times New Roman"/>
          <w:bCs/>
          <w:color w:val="000000"/>
          <w:kern w:val="24"/>
          <w:sz w:val="24"/>
          <w:szCs w:val="24"/>
          <w:lang w:eastAsia="uk-UA"/>
        </w:rPr>
        <w:t>. Х. : ХНУ імені В. Н. Каразіна, 2018. 88 с.</w:t>
      </w:r>
    </w:p>
    <w:p w:rsidR="002A3FC3" w:rsidRPr="004A0199" w:rsidRDefault="002A3FC3" w:rsidP="00F069D0">
      <w:pPr>
        <w:numPr>
          <w:ilvl w:val="0"/>
          <w:numId w:val="3"/>
        </w:numPr>
        <w:spacing w:after="0" w:line="240" w:lineRule="auto"/>
        <w:ind w:left="426" w:hanging="426"/>
        <w:contextualSpacing/>
        <w:jc w:val="both"/>
        <w:rPr>
          <w:rFonts w:ascii="Times New Roman" w:eastAsia="Times New Roman" w:hAnsi="Times New Roman" w:cs="Times New Roman"/>
          <w:sz w:val="24"/>
          <w:szCs w:val="24"/>
          <w:lang w:eastAsia="ru-RU"/>
        </w:rPr>
      </w:pPr>
      <w:r w:rsidRPr="004A0199">
        <w:rPr>
          <w:rFonts w:ascii="Times New Roman" w:eastAsia="Times New Roman" w:hAnsi="Times New Roman" w:cs="Times New Roman"/>
          <w:sz w:val="24"/>
          <w:szCs w:val="24"/>
          <w:lang w:eastAsia="ru-RU"/>
        </w:rPr>
        <w:t xml:space="preserve">Гордієнко Н. І. Фінансовий облік: </w:t>
      </w:r>
      <w:proofErr w:type="spellStart"/>
      <w:r w:rsidRPr="004A0199">
        <w:rPr>
          <w:rFonts w:ascii="Times New Roman" w:eastAsia="Times New Roman" w:hAnsi="Times New Roman" w:cs="Times New Roman"/>
          <w:sz w:val="24"/>
          <w:szCs w:val="24"/>
          <w:lang w:eastAsia="ru-RU"/>
        </w:rPr>
        <w:t>навч</w:t>
      </w:r>
      <w:proofErr w:type="spellEnd"/>
      <w:r w:rsidRPr="004A0199">
        <w:rPr>
          <w:rFonts w:ascii="Times New Roman" w:eastAsia="Times New Roman" w:hAnsi="Times New Roman" w:cs="Times New Roman"/>
          <w:sz w:val="24"/>
          <w:szCs w:val="24"/>
          <w:lang w:eastAsia="ru-RU"/>
        </w:rPr>
        <w:t xml:space="preserve">. </w:t>
      </w:r>
      <w:proofErr w:type="spellStart"/>
      <w:r w:rsidRPr="004A0199">
        <w:rPr>
          <w:rFonts w:ascii="Times New Roman" w:eastAsia="Times New Roman" w:hAnsi="Times New Roman" w:cs="Times New Roman"/>
          <w:sz w:val="24"/>
          <w:szCs w:val="24"/>
          <w:lang w:eastAsia="ru-RU"/>
        </w:rPr>
        <w:t>посіб</w:t>
      </w:r>
      <w:proofErr w:type="spellEnd"/>
      <w:r w:rsidRPr="004A0199">
        <w:rPr>
          <w:rFonts w:ascii="Times New Roman" w:eastAsia="Times New Roman" w:hAnsi="Times New Roman" w:cs="Times New Roman"/>
          <w:sz w:val="24"/>
          <w:szCs w:val="24"/>
          <w:lang w:eastAsia="ru-RU"/>
        </w:rPr>
        <w:t xml:space="preserve">. 2-е вид., </w:t>
      </w:r>
      <w:proofErr w:type="spellStart"/>
      <w:r w:rsidRPr="004A0199">
        <w:rPr>
          <w:rFonts w:ascii="Times New Roman" w:eastAsia="Times New Roman" w:hAnsi="Times New Roman" w:cs="Times New Roman"/>
          <w:sz w:val="24"/>
          <w:szCs w:val="24"/>
          <w:lang w:eastAsia="ru-RU"/>
        </w:rPr>
        <w:t>доп</w:t>
      </w:r>
      <w:proofErr w:type="spellEnd"/>
      <w:r w:rsidRPr="004A0199">
        <w:rPr>
          <w:rFonts w:ascii="Times New Roman" w:eastAsia="Times New Roman" w:hAnsi="Times New Roman" w:cs="Times New Roman"/>
          <w:sz w:val="24"/>
          <w:szCs w:val="24"/>
          <w:lang w:eastAsia="ru-RU"/>
        </w:rPr>
        <w:t xml:space="preserve">. Харків : ХНУМГ ім. О. М. </w:t>
      </w:r>
      <w:proofErr w:type="spellStart"/>
      <w:r w:rsidRPr="004A0199">
        <w:rPr>
          <w:rFonts w:ascii="Times New Roman" w:eastAsia="Times New Roman" w:hAnsi="Times New Roman" w:cs="Times New Roman"/>
          <w:sz w:val="24"/>
          <w:szCs w:val="24"/>
          <w:lang w:eastAsia="ru-RU"/>
        </w:rPr>
        <w:t>Бекетова</w:t>
      </w:r>
      <w:proofErr w:type="spellEnd"/>
      <w:r w:rsidRPr="004A0199">
        <w:rPr>
          <w:rFonts w:ascii="Times New Roman" w:eastAsia="Times New Roman" w:hAnsi="Times New Roman" w:cs="Times New Roman"/>
          <w:sz w:val="24"/>
          <w:szCs w:val="24"/>
          <w:lang w:eastAsia="ru-RU"/>
        </w:rPr>
        <w:t>, 2015. 284 с.</w:t>
      </w:r>
    </w:p>
    <w:p w:rsidR="002A3FC3" w:rsidRPr="00610259" w:rsidRDefault="002A3FC3" w:rsidP="00B62100">
      <w:pPr>
        <w:numPr>
          <w:ilvl w:val="0"/>
          <w:numId w:val="3"/>
        </w:numPr>
        <w:spacing w:after="0" w:line="240" w:lineRule="auto"/>
        <w:ind w:left="426" w:hanging="426"/>
        <w:contextualSpacing/>
        <w:jc w:val="both"/>
        <w:rPr>
          <w:rFonts w:ascii="Times New Roman" w:eastAsia="Times New Roman" w:hAnsi="Times New Roman" w:cs="Times New Roman"/>
          <w:sz w:val="24"/>
          <w:szCs w:val="24"/>
          <w:lang w:eastAsia="ru-RU"/>
        </w:rPr>
      </w:pPr>
      <w:r w:rsidRPr="00610259">
        <w:rPr>
          <w:rFonts w:ascii="Times New Roman" w:eastAsia="Times New Roman" w:hAnsi="Times New Roman" w:cs="Times New Roman"/>
          <w:bCs/>
          <w:color w:val="000000"/>
          <w:kern w:val="24"/>
          <w:sz w:val="24"/>
          <w:szCs w:val="24"/>
          <w:lang w:eastAsia="uk-UA"/>
        </w:rPr>
        <w:t>Звітність підприємств : підручник / Боднар М. І. та ін.  Київ: ЦУЛ , 2015. 570 с.</w:t>
      </w:r>
    </w:p>
    <w:p w:rsidR="002A3FC3" w:rsidRPr="002A3FC3" w:rsidRDefault="002A3FC3" w:rsidP="00F069D0">
      <w:pPr>
        <w:numPr>
          <w:ilvl w:val="0"/>
          <w:numId w:val="3"/>
        </w:numPr>
        <w:tabs>
          <w:tab w:val="left" w:pos="567"/>
        </w:tabs>
        <w:spacing w:after="0" w:line="240" w:lineRule="auto"/>
        <w:ind w:left="426" w:hanging="426"/>
        <w:contextualSpacing/>
        <w:jc w:val="both"/>
        <w:rPr>
          <w:rFonts w:ascii="Times New Roman" w:eastAsia="Times New Roman" w:hAnsi="Times New Roman" w:cs="Times New Roman"/>
          <w:sz w:val="24"/>
          <w:szCs w:val="24"/>
          <w:lang w:eastAsia="ru-RU"/>
        </w:rPr>
      </w:pPr>
      <w:r w:rsidRPr="002A3FC3">
        <w:rPr>
          <w:rFonts w:ascii="Times New Roman" w:eastAsia="Times New Roman" w:hAnsi="Times New Roman" w:cs="Times New Roman"/>
          <w:sz w:val="24"/>
          <w:szCs w:val="24"/>
          <w:lang w:eastAsia="ru-RU"/>
        </w:rPr>
        <w:t xml:space="preserve">Іщенко Я.П., </w:t>
      </w:r>
      <w:proofErr w:type="spellStart"/>
      <w:r w:rsidRPr="002A3FC3">
        <w:rPr>
          <w:rFonts w:ascii="Times New Roman" w:eastAsia="Times New Roman" w:hAnsi="Times New Roman" w:cs="Times New Roman"/>
          <w:sz w:val="24"/>
          <w:szCs w:val="24"/>
          <w:lang w:eastAsia="ru-RU"/>
        </w:rPr>
        <w:t>Подолянчук</w:t>
      </w:r>
      <w:proofErr w:type="spellEnd"/>
      <w:r w:rsidRPr="002A3FC3">
        <w:rPr>
          <w:rFonts w:ascii="Times New Roman" w:eastAsia="Times New Roman" w:hAnsi="Times New Roman" w:cs="Times New Roman"/>
          <w:sz w:val="24"/>
          <w:szCs w:val="24"/>
          <w:lang w:eastAsia="ru-RU"/>
        </w:rPr>
        <w:t xml:space="preserve"> О.А., Коваль Н.І. Фінансовий облік 1: підручник</w:t>
      </w:r>
      <w:r w:rsidRPr="004A0199">
        <w:rPr>
          <w:rFonts w:ascii="Times New Roman" w:eastAsia="Times New Roman" w:hAnsi="Times New Roman" w:cs="Times New Roman"/>
          <w:sz w:val="24"/>
          <w:szCs w:val="24"/>
          <w:lang w:eastAsia="ru-RU"/>
        </w:rPr>
        <w:t xml:space="preserve">. </w:t>
      </w:r>
      <w:r w:rsidRPr="002A3FC3">
        <w:rPr>
          <w:rFonts w:ascii="Times New Roman" w:eastAsia="Times New Roman" w:hAnsi="Times New Roman" w:cs="Times New Roman"/>
          <w:sz w:val="24"/>
          <w:szCs w:val="24"/>
          <w:lang w:eastAsia="ru-RU"/>
        </w:rPr>
        <w:t>Вінниця</w:t>
      </w:r>
      <w:r w:rsidRPr="004A0199">
        <w:rPr>
          <w:rFonts w:ascii="Times New Roman" w:eastAsia="Times New Roman" w:hAnsi="Times New Roman" w:cs="Times New Roman"/>
          <w:sz w:val="24"/>
          <w:szCs w:val="24"/>
          <w:lang w:eastAsia="ru-RU"/>
        </w:rPr>
        <w:t xml:space="preserve"> </w:t>
      </w:r>
      <w:r w:rsidRPr="002A3FC3">
        <w:rPr>
          <w:rFonts w:ascii="Times New Roman" w:eastAsia="Times New Roman" w:hAnsi="Times New Roman" w:cs="Times New Roman"/>
          <w:sz w:val="24"/>
          <w:szCs w:val="24"/>
          <w:lang w:eastAsia="ru-RU"/>
        </w:rPr>
        <w:t>: Видавництво ФОП Кушнір Ю. В. 2020. 496 с.</w:t>
      </w:r>
    </w:p>
    <w:p w:rsidR="002A3FC3" w:rsidRPr="004A0199" w:rsidRDefault="002A3FC3" w:rsidP="00F069D0">
      <w:pPr>
        <w:numPr>
          <w:ilvl w:val="0"/>
          <w:numId w:val="3"/>
        </w:numPr>
        <w:spacing w:after="0" w:line="240" w:lineRule="auto"/>
        <w:ind w:left="426" w:hanging="426"/>
        <w:contextualSpacing/>
        <w:jc w:val="both"/>
        <w:rPr>
          <w:rFonts w:ascii="Times New Roman" w:eastAsia="Times New Roman" w:hAnsi="Times New Roman" w:cs="Times New Roman"/>
          <w:sz w:val="24"/>
          <w:szCs w:val="24"/>
          <w:shd w:val="clear" w:color="auto" w:fill="F9F9F9"/>
          <w:lang w:eastAsia="ru-RU"/>
        </w:rPr>
      </w:pPr>
      <w:proofErr w:type="spellStart"/>
      <w:r w:rsidRPr="004A0199">
        <w:rPr>
          <w:rFonts w:ascii="Times New Roman" w:eastAsia="Times New Roman" w:hAnsi="Times New Roman" w:cs="Times New Roman"/>
          <w:sz w:val="24"/>
          <w:szCs w:val="24"/>
          <w:shd w:val="clear" w:color="auto" w:fill="F9F9F9"/>
          <w:lang w:eastAsia="ru-RU"/>
        </w:rPr>
        <w:t>Лисиченко</w:t>
      </w:r>
      <w:proofErr w:type="spellEnd"/>
      <w:r w:rsidRPr="004A0199">
        <w:rPr>
          <w:rFonts w:ascii="Times New Roman" w:eastAsia="Times New Roman" w:hAnsi="Times New Roman" w:cs="Times New Roman"/>
          <w:sz w:val="24"/>
          <w:szCs w:val="24"/>
          <w:shd w:val="clear" w:color="auto" w:fill="F9F9F9"/>
          <w:lang w:eastAsia="ru-RU"/>
        </w:rPr>
        <w:t xml:space="preserve"> О.О., </w:t>
      </w:r>
      <w:proofErr w:type="spellStart"/>
      <w:r w:rsidRPr="004A0199">
        <w:rPr>
          <w:rFonts w:ascii="Times New Roman" w:eastAsia="Times New Roman" w:hAnsi="Times New Roman" w:cs="Times New Roman"/>
          <w:sz w:val="24"/>
          <w:szCs w:val="24"/>
          <w:shd w:val="clear" w:color="auto" w:fill="F9F9F9"/>
          <w:lang w:eastAsia="ru-RU"/>
        </w:rPr>
        <w:t>Атамас</w:t>
      </w:r>
      <w:proofErr w:type="spellEnd"/>
      <w:r w:rsidRPr="004A0199">
        <w:rPr>
          <w:rFonts w:ascii="Times New Roman" w:eastAsia="Times New Roman" w:hAnsi="Times New Roman" w:cs="Times New Roman"/>
          <w:sz w:val="24"/>
          <w:szCs w:val="24"/>
          <w:shd w:val="clear" w:color="auto" w:fill="F9F9F9"/>
          <w:lang w:eastAsia="ru-RU"/>
        </w:rPr>
        <w:t xml:space="preserve"> П.Й., </w:t>
      </w:r>
      <w:proofErr w:type="spellStart"/>
      <w:r w:rsidRPr="004A0199">
        <w:rPr>
          <w:rFonts w:ascii="Times New Roman" w:eastAsia="Times New Roman" w:hAnsi="Times New Roman" w:cs="Times New Roman"/>
          <w:sz w:val="24"/>
          <w:szCs w:val="24"/>
          <w:shd w:val="clear" w:color="auto" w:fill="F9F9F9"/>
          <w:lang w:eastAsia="ru-RU"/>
        </w:rPr>
        <w:t>Атамас</w:t>
      </w:r>
      <w:proofErr w:type="spellEnd"/>
      <w:r w:rsidRPr="004A0199">
        <w:rPr>
          <w:rFonts w:ascii="Times New Roman" w:eastAsia="Times New Roman" w:hAnsi="Times New Roman" w:cs="Times New Roman"/>
          <w:sz w:val="24"/>
          <w:szCs w:val="24"/>
          <w:shd w:val="clear" w:color="auto" w:fill="F9F9F9"/>
          <w:lang w:eastAsia="ru-RU"/>
        </w:rPr>
        <w:t xml:space="preserve"> О.П. Фінансовий облік : </w:t>
      </w:r>
      <w:proofErr w:type="spellStart"/>
      <w:r w:rsidRPr="004A0199">
        <w:rPr>
          <w:rFonts w:ascii="Times New Roman" w:eastAsia="Times New Roman" w:hAnsi="Times New Roman" w:cs="Times New Roman"/>
          <w:sz w:val="24"/>
          <w:szCs w:val="24"/>
          <w:shd w:val="clear" w:color="auto" w:fill="F9F9F9"/>
          <w:lang w:eastAsia="ru-RU"/>
        </w:rPr>
        <w:t>навч</w:t>
      </w:r>
      <w:proofErr w:type="spellEnd"/>
      <w:r w:rsidRPr="004A0199">
        <w:rPr>
          <w:rFonts w:ascii="Times New Roman" w:eastAsia="Times New Roman" w:hAnsi="Times New Roman" w:cs="Times New Roman"/>
          <w:sz w:val="24"/>
          <w:szCs w:val="24"/>
          <w:shd w:val="clear" w:color="auto" w:fill="F9F9F9"/>
          <w:lang w:eastAsia="ru-RU"/>
        </w:rPr>
        <w:t xml:space="preserve">. </w:t>
      </w:r>
      <w:proofErr w:type="spellStart"/>
      <w:r w:rsidRPr="004A0199">
        <w:rPr>
          <w:rFonts w:ascii="Times New Roman" w:eastAsia="Times New Roman" w:hAnsi="Times New Roman" w:cs="Times New Roman"/>
          <w:sz w:val="24"/>
          <w:szCs w:val="24"/>
          <w:shd w:val="clear" w:color="auto" w:fill="F9F9F9"/>
          <w:lang w:eastAsia="ru-RU"/>
        </w:rPr>
        <w:t>посіб</w:t>
      </w:r>
      <w:proofErr w:type="spellEnd"/>
      <w:r w:rsidRPr="004A0199">
        <w:rPr>
          <w:rFonts w:ascii="Times New Roman" w:eastAsia="Times New Roman" w:hAnsi="Times New Roman" w:cs="Times New Roman"/>
          <w:sz w:val="24"/>
          <w:szCs w:val="24"/>
          <w:shd w:val="clear" w:color="auto" w:fill="F9F9F9"/>
          <w:lang w:eastAsia="ru-RU"/>
        </w:rPr>
        <w:t xml:space="preserve">. / за ред. П. Й. </w:t>
      </w:r>
      <w:proofErr w:type="spellStart"/>
      <w:r w:rsidRPr="004A0199">
        <w:rPr>
          <w:rFonts w:ascii="Times New Roman" w:eastAsia="Times New Roman" w:hAnsi="Times New Roman" w:cs="Times New Roman"/>
          <w:sz w:val="24"/>
          <w:szCs w:val="24"/>
          <w:shd w:val="clear" w:color="auto" w:fill="F9F9F9"/>
          <w:lang w:eastAsia="ru-RU"/>
        </w:rPr>
        <w:t>Атамаса</w:t>
      </w:r>
      <w:proofErr w:type="spellEnd"/>
      <w:r w:rsidRPr="004A0199">
        <w:rPr>
          <w:rFonts w:ascii="Times New Roman" w:eastAsia="Times New Roman" w:hAnsi="Times New Roman" w:cs="Times New Roman"/>
          <w:sz w:val="24"/>
          <w:szCs w:val="24"/>
          <w:shd w:val="clear" w:color="auto" w:fill="F9F9F9"/>
          <w:lang w:eastAsia="ru-RU"/>
        </w:rPr>
        <w:t>.  Київ : ЦУЛ, 2019. 356 с.</w:t>
      </w:r>
    </w:p>
    <w:p w:rsidR="002A3FC3" w:rsidRDefault="002A3FC3" w:rsidP="00F069D0">
      <w:pPr>
        <w:numPr>
          <w:ilvl w:val="0"/>
          <w:numId w:val="3"/>
        </w:numPr>
        <w:shd w:val="clear" w:color="auto" w:fill="FFFFFF"/>
        <w:spacing w:after="0" w:line="240" w:lineRule="auto"/>
        <w:ind w:left="426" w:hanging="426"/>
        <w:contextualSpacing/>
        <w:jc w:val="both"/>
        <w:rPr>
          <w:rFonts w:ascii="Times New Roman" w:eastAsia="Times New Roman" w:hAnsi="Times New Roman" w:cs="Times New Roman"/>
          <w:sz w:val="24"/>
          <w:szCs w:val="24"/>
          <w:shd w:val="clear" w:color="auto" w:fill="F9F9F9"/>
          <w:lang w:eastAsia="ru-RU"/>
        </w:rPr>
      </w:pPr>
      <w:r w:rsidRPr="004A0199">
        <w:rPr>
          <w:rFonts w:ascii="Times New Roman" w:eastAsia="Times New Roman" w:hAnsi="Times New Roman" w:cs="Times New Roman"/>
          <w:sz w:val="24"/>
          <w:szCs w:val="24"/>
          <w:shd w:val="clear" w:color="auto" w:fill="FFFFFF"/>
          <w:lang w:eastAsia="ru-RU"/>
        </w:rPr>
        <w:t xml:space="preserve">Облік і оподаткування у питаннях та відповідях : </w:t>
      </w:r>
      <w:proofErr w:type="spellStart"/>
      <w:r w:rsidRPr="004A0199">
        <w:rPr>
          <w:rFonts w:ascii="Times New Roman" w:eastAsia="Times New Roman" w:hAnsi="Times New Roman" w:cs="Times New Roman"/>
          <w:sz w:val="24"/>
          <w:szCs w:val="24"/>
          <w:shd w:val="clear" w:color="auto" w:fill="FFFFFF"/>
          <w:lang w:eastAsia="ru-RU"/>
        </w:rPr>
        <w:t>навч</w:t>
      </w:r>
      <w:proofErr w:type="spellEnd"/>
      <w:r w:rsidRPr="004A0199">
        <w:rPr>
          <w:rFonts w:ascii="Times New Roman" w:eastAsia="Times New Roman" w:hAnsi="Times New Roman" w:cs="Times New Roman"/>
          <w:sz w:val="24"/>
          <w:szCs w:val="24"/>
          <w:shd w:val="clear" w:color="auto" w:fill="FFFFFF"/>
          <w:lang w:eastAsia="ru-RU"/>
        </w:rPr>
        <w:t>.</w:t>
      </w:r>
      <w:r w:rsidRPr="004A0199">
        <w:rPr>
          <w:rFonts w:ascii="Times New Roman" w:eastAsia="Times New Roman" w:hAnsi="Times New Roman" w:cs="Times New Roman"/>
          <w:b/>
          <w:bCs/>
          <w:sz w:val="24"/>
          <w:szCs w:val="24"/>
          <w:shd w:val="clear" w:color="auto" w:fill="FFFFFF"/>
          <w:lang w:eastAsia="ru-RU"/>
        </w:rPr>
        <w:t>-</w:t>
      </w:r>
      <w:r w:rsidRPr="004A0199">
        <w:rPr>
          <w:rFonts w:ascii="Times New Roman" w:eastAsia="Times New Roman" w:hAnsi="Times New Roman" w:cs="Times New Roman"/>
          <w:sz w:val="24"/>
          <w:szCs w:val="24"/>
          <w:shd w:val="clear" w:color="auto" w:fill="FFFFFF"/>
          <w:lang w:eastAsia="ru-RU"/>
        </w:rPr>
        <w:t xml:space="preserve">метод. </w:t>
      </w:r>
      <w:proofErr w:type="spellStart"/>
      <w:r w:rsidRPr="004A0199">
        <w:rPr>
          <w:rFonts w:ascii="Times New Roman" w:eastAsia="Times New Roman" w:hAnsi="Times New Roman" w:cs="Times New Roman"/>
          <w:sz w:val="24"/>
          <w:szCs w:val="24"/>
          <w:shd w:val="clear" w:color="auto" w:fill="FFFFFF"/>
          <w:lang w:eastAsia="ru-RU"/>
        </w:rPr>
        <w:t>посіб</w:t>
      </w:r>
      <w:proofErr w:type="spellEnd"/>
      <w:r w:rsidRPr="004A0199">
        <w:rPr>
          <w:rFonts w:ascii="Times New Roman" w:eastAsia="Times New Roman" w:hAnsi="Times New Roman" w:cs="Times New Roman"/>
          <w:sz w:val="24"/>
          <w:szCs w:val="24"/>
          <w:shd w:val="clear" w:color="auto" w:fill="FFFFFF"/>
          <w:lang w:eastAsia="ru-RU"/>
        </w:rPr>
        <w:t>. / Є.В.</w:t>
      </w:r>
      <w:r w:rsidRPr="004A0199">
        <w:rPr>
          <w:rFonts w:ascii="Times New Roman" w:eastAsia="Times New Roman" w:hAnsi="Times New Roman" w:cs="Times New Roman"/>
          <w:sz w:val="24"/>
          <w:szCs w:val="24"/>
          <w:shd w:val="clear" w:color="auto" w:fill="F9F9F9"/>
          <w:lang w:eastAsia="ru-RU"/>
        </w:rPr>
        <w:t xml:space="preserve"> </w:t>
      </w:r>
      <w:proofErr w:type="spellStart"/>
      <w:r w:rsidRPr="004A0199">
        <w:rPr>
          <w:rFonts w:ascii="Times New Roman" w:eastAsia="Times New Roman" w:hAnsi="Times New Roman" w:cs="Times New Roman"/>
          <w:sz w:val="24"/>
          <w:szCs w:val="24"/>
          <w:shd w:val="clear" w:color="auto" w:fill="FFFFFF"/>
          <w:lang w:eastAsia="ru-RU"/>
        </w:rPr>
        <w:t>Калюга</w:t>
      </w:r>
      <w:proofErr w:type="spellEnd"/>
      <w:r w:rsidRPr="004A0199">
        <w:rPr>
          <w:rFonts w:ascii="Times New Roman" w:eastAsia="Times New Roman" w:hAnsi="Times New Roman" w:cs="Times New Roman"/>
          <w:sz w:val="24"/>
          <w:szCs w:val="24"/>
          <w:shd w:val="clear" w:color="auto" w:fill="FFFFFF"/>
          <w:lang w:eastAsia="ru-RU"/>
        </w:rPr>
        <w:t>, та ін. К. : ЦП «</w:t>
      </w:r>
      <w:proofErr w:type="spellStart"/>
      <w:r w:rsidRPr="004A0199">
        <w:rPr>
          <w:rFonts w:ascii="Times New Roman" w:eastAsia="Times New Roman" w:hAnsi="Times New Roman" w:cs="Times New Roman"/>
          <w:sz w:val="24"/>
          <w:szCs w:val="24"/>
          <w:shd w:val="clear" w:color="auto" w:fill="FFFFFF"/>
          <w:lang w:eastAsia="ru-RU"/>
        </w:rPr>
        <w:t>Компринт</w:t>
      </w:r>
      <w:proofErr w:type="spellEnd"/>
      <w:r w:rsidRPr="004A0199">
        <w:rPr>
          <w:rFonts w:ascii="Times New Roman" w:eastAsia="Times New Roman" w:hAnsi="Times New Roman" w:cs="Times New Roman"/>
          <w:sz w:val="24"/>
          <w:szCs w:val="24"/>
          <w:shd w:val="clear" w:color="auto" w:fill="FFFFFF"/>
          <w:lang w:eastAsia="ru-RU"/>
        </w:rPr>
        <w:t>», 2017.</w:t>
      </w:r>
      <w:r w:rsidRPr="004A0199">
        <w:rPr>
          <w:rFonts w:ascii="Times New Roman" w:eastAsia="Times New Roman" w:hAnsi="Times New Roman" w:cs="Times New Roman"/>
          <w:sz w:val="24"/>
          <w:szCs w:val="24"/>
          <w:shd w:val="clear" w:color="auto" w:fill="F9F9F9"/>
          <w:lang w:eastAsia="ru-RU"/>
        </w:rPr>
        <w:t xml:space="preserve"> 346 с.</w:t>
      </w:r>
    </w:p>
    <w:p w:rsidR="002A3FC3" w:rsidRPr="006232A2" w:rsidRDefault="002A3FC3" w:rsidP="00F069D0">
      <w:pPr>
        <w:numPr>
          <w:ilvl w:val="0"/>
          <w:numId w:val="3"/>
        </w:numPr>
        <w:shd w:val="clear" w:color="auto" w:fill="FFFFFF"/>
        <w:spacing w:after="0" w:line="240" w:lineRule="auto"/>
        <w:ind w:left="426" w:hanging="426"/>
        <w:contextualSpacing/>
        <w:jc w:val="both"/>
        <w:rPr>
          <w:rFonts w:ascii="Times New Roman" w:eastAsia="Times New Roman" w:hAnsi="Times New Roman" w:cs="Times New Roman"/>
          <w:sz w:val="24"/>
          <w:szCs w:val="24"/>
          <w:shd w:val="clear" w:color="auto" w:fill="F9F9F9"/>
          <w:lang w:eastAsia="ru-RU"/>
        </w:rPr>
      </w:pPr>
      <w:r w:rsidRPr="006232A2">
        <w:rPr>
          <w:rFonts w:ascii="Times New Roman" w:eastAsia="Times New Roman" w:hAnsi="Times New Roman" w:cs="Times New Roman"/>
          <w:bCs/>
          <w:color w:val="000000"/>
          <w:kern w:val="24"/>
          <w:sz w:val="24"/>
          <w:szCs w:val="24"/>
          <w:lang w:eastAsia="uk-UA"/>
        </w:rPr>
        <w:t xml:space="preserve">Облік, аналіз, аудит і оподаткування: </w:t>
      </w:r>
      <w:proofErr w:type="spellStart"/>
      <w:r w:rsidRPr="006232A2">
        <w:rPr>
          <w:rFonts w:ascii="Times New Roman" w:eastAsia="Times New Roman" w:hAnsi="Times New Roman" w:cs="Times New Roman"/>
          <w:bCs/>
          <w:color w:val="000000"/>
          <w:kern w:val="24"/>
          <w:sz w:val="24"/>
          <w:szCs w:val="24"/>
          <w:lang w:eastAsia="uk-UA"/>
        </w:rPr>
        <w:t>навч</w:t>
      </w:r>
      <w:proofErr w:type="spellEnd"/>
      <w:r w:rsidRPr="006232A2">
        <w:rPr>
          <w:rFonts w:ascii="Times New Roman" w:eastAsia="Times New Roman" w:hAnsi="Times New Roman" w:cs="Times New Roman"/>
          <w:bCs/>
          <w:color w:val="000000"/>
          <w:kern w:val="24"/>
          <w:sz w:val="24"/>
          <w:szCs w:val="24"/>
          <w:lang w:eastAsia="uk-UA"/>
        </w:rPr>
        <w:t xml:space="preserve">.-метод. посібник / </w:t>
      </w:r>
      <w:proofErr w:type="spellStart"/>
      <w:r w:rsidRPr="006232A2">
        <w:rPr>
          <w:rFonts w:ascii="Times New Roman" w:eastAsia="Times New Roman" w:hAnsi="Times New Roman" w:cs="Times New Roman"/>
          <w:bCs/>
          <w:color w:val="000000"/>
          <w:kern w:val="24"/>
          <w:sz w:val="24"/>
          <w:szCs w:val="24"/>
          <w:lang w:eastAsia="uk-UA"/>
        </w:rPr>
        <w:t>А.І.Вергун</w:t>
      </w:r>
      <w:proofErr w:type="spellEnd"/>
      <w:r w:rsidRPr="006232A2">
        <w:rPr>
          <w:rFonts w:ascii="Times New Roman" w:eastAsia="Times New Roman" w:hAnsi="Times New Roman" w:cs="Times New Roman"/>
          <w:bCs/>
          <w:color w:val="000000"/>
          <w:kern w:val="24"/>
          <w:sz w:val="24"/>
          <w:szCs w:val="24"/>
          <w:lang w:eastAsia="uk-UA"/>
        </w:rPr>
        <w:t xml:space="preserve">, </w:t>
      </w:r>
      <w:proofErr w:type="spellStart"/>
      <w:r w:rsidRPr="006232A2">
        <w:rPr>
          <w:rFonts w:ascii="Times New Roman" w:eastAsia="Times New Roman" w:hAnsi="Times New Roman" w:cs="Times New Roman"/>
          <w:bCs/>
          <w:color w:val="000000"/>
          <w:kern w:val="24"/>
          <w:sz w:val="24"/>
          <w:szCs w:val="24"/>
          <w:lang w:eastAsia="uk-UA"/>
        </w:rPr>
        <w:t>Т.В.Косташ</w:t>
      </w:r>
      <w:proofErr w:type="spellEnd"/>
      <w:r w:rsidRPr="006232A2">
        <w:rPr>
          <w:rFonts w:ascii="Times New Roman" w:eastAsia="Times New Roman" w:hAnsi="Times New Roman" w:cs="Times New Roman"/>
          <w:bCs/>
          <w:color w:val="000000"/>
          <w:kern w:val="24"/>
          <w:sz w:val="24"/>
          <w:szCs w:val="24"/>
          <w:lang w:eastAsia="uk-UA"/>
        </w:rPr>
        <w:t xml:space="preserve">, </w:t>
      </w:r>
      <w:proofErr w:type="spellStart"/>
      <w:r w:rsidRPr="006232A2">
        <w:rPr>
          <w:rFonts w:ascii="Times New Roman" w:eastAsia="Times New Roman" w:hAnsi="Times New Roman" w:cs="Times New Roman"/>
          <w:bCs/>
          <w:color w:val="000000"/>
          <w:kern w:val="24"/>
          <w:sz w:val="24"/>
          <w:szCs w:val="24"/>
          <w:lang w:eastAsia="uk-UA"/>
        </w:rPr>
        <w:t>Т.М.Ковальчук</w:t>
      </w:r>
      <w:proofErr w:type="spellEnd"/>
      <w:r w:rsidRPr="006232A2">
        <w:rPr>
          <w:rFonts w:ascii="Times New Roman" w:eastAsia="Times New Roman" w:hAnsi="Times New Roman" w:cs="Times New Roman"/>
          <w:bCs/>
          <w:color w:val="000000"/>
          <w:kern w:val="24"/>
          <w:sz w:val="24"/>
          <w:szCs w:val="24"/>
          <w:lang w:eastAsia="uk-UA"/>
        </w:rPr>
        <w:t xml:space="preserve">, </w:t>
      </w:r>
      <w:proofErr w:type="spellStart"/>
      <w:r w:rsidRPr="006232A2">
        <w:rPr>
          <w:rFonts w:ascii="Times New Roman" w:eastAsia="Times New Roman" w:hAnsi="Times New Roman" w:cs="Times New Roman"/>
          <w:bCs/>
          <w:color w:val="000000"/>
          <w:kern w:val="24"/>
          <w:sz w:val="24"/>
          <w:szCs w:val="24"/>
          <w:lang w:eastAsia="uk-UA"/>
        </w:rPr>
        <w:t>М.А.Проданчук</w:t>
      </w:r>
      <w:proofErr w:type="spellEnd"/>
      <w:r w:rsidRPr="006232A2">
        <w:rPr>
          <w:rFonts w:ascii="Times New Roman" w:eastAsia="Times New Roman" w:hAnsi="Times New Roman" w:cs="Times New Roman"/>
          <w:bCs/>
          <w:color w:val="000000"/>
          <w:kern w:val="24"/>
          <w:sz w:val="24"/>
          <w:szCs w:val="24"/>
          <w:lang w:eastAsia="uk-UA"/>
        </w:rPr>
        <w:t xml:space="preserve">, </w:t>
      </w:r>
      <w:proofErr w:type="spellStart"/>
      <w:r w:rsidRPr="006232A2">
        <w:rPr>
          <w:rFonts w:ascii="Times New Roman" w:eastAsia="Times New Roman" w:hAnsi="Times New Roman" w:cs="Times New Roman"/>
          <w:bCs/>
          <w:color w:val="000000"/>
          <w:kern w:val="24"/>
          <w:sz w:val="24"/>
          <w:szCs w:val="24"/>
          <w:lang w:eastAsia="uk-UA"/>
        </w:rPr>
        <w:t>І.І.Никифорак</w:t>
      </w:r>
      <w:proofErr w:type="spellEnd"/>
      <w:r w:rsidRPr="006232A2">
        <w:rPr>
          <w:rFonts w:ascii="Times New Roman" w:eastAsia="Times New Roman" w:hAnsi="Times New Roman" w:cs="Times New Roman"/>
          <w:bCs/>
          <w:color w:val="000000"/>
          <w:kern w:val="24"/>
          <w:sz w:val="24"/>
          <w:szCs w:val="24"/>
          <w:lang w:eastAsia="uk-UA"/>
        </w:rPr>
        <w:t xml:space="preserve">; за </w:t>
      </w:r>
      <w:proofErr w:type="spellStart"/>
      <w:r w:rsidRPr="006232A2">
        <w:rPr>
          <w:rFonts w:ascii="Times New Roman" w:eastAsia="Times New Roman" w:hAnsi="Times New Roman" w:cs="Times New Roman"/>
          <w:bCs/>
          <w:color w:val="000000"/>
          <w:kern w:val="24"/>
          <w:sz w:val="24"/>
          <w:szCs w:val="24"/>
          <w:lang w:eastAsia="uk-UA"/>
        </w:rPr>
        <w:t>заг</w:t>
      </w:r>
      <w:proofErr w:type="spellEnd"/>
      <w:r w:rsidRPr="006232A2">
        <w:rPr>
          <w:rFonts w:ascii="Times New Roman" w:eastAsia="Times New Roman" w:hAnsi="Times New Roman" w:cs="Times New Roman"/>
          <w:bCs/>
          <w:color w:val="000000"/>
          <w:kern w:val="24"/>
          <w:sz w:val="24"/>
          <w:szCs w:val="24"/>
          <w:lang w:eastAsia="uk-UA"/>
        </w:rPr>
        <w:t xml:space="preserve">. ред. </w:t>
      </w:r>
      <w:proofErr w:type="spellStart"/>
      <w:r w:rsidRPr="006232A2">
        <w:rPr>
          <w:rFonts w:ascii="Times New Roman" w:eastAsia="Times New Roman" w:hAnsi="Times New Roman" w:cs="Times New Roman"/>
          <w:bCs/>
          <w:color w:val="000000"/>
          <w:kern w:val="24"/>
          <w:sz w:val="24"/>
          <w:szCs w:val="24"/>
          <w:lang w:eastAsia="uk-UA"/>
        </w:rPr>
        <w:t>д.е.н</w:t>
      </w:r>
      <w:proofErr w:type="spellEnd"/>
      <w:r w:rsidRPr="006232A2">
        <w:rPr>
          <w:rFonts w:ascii="Times New Roman" w:eastAsia="Times New Roman" w:hAnsi="Times New Roman" w:cs="Times New Roman"/>
          <w:bCs/>
          <w:color w:val="000000"/>
          <w:kern w:val="24"/>
          <w:sz w:val="24"/>
          <w:szCs w:val="24"/>
          <w:lang w:eastAsia="uk-UA"/>
        </w:rPr>
        <w:t xml:space="preserve">., проф. Т.М.Ковальчук. Чернівці: </w:t>
      </w:r>
      <w:proofErr w:type="spellStart"/>
      <w:r w:rsidRPr="006232A2">
        <w:rPr>
          <w:rFonts w:ascii="Times New Roman" w:eastAsia="Times New Roman" w:hAnsi="Times New Roman" w:cs="Times New Roman"/>
          <w:bCs/>
          <w:color w:val="000000"/>
          <w:kern w:val="24"/>
          <w:sz w:val="24"/>
          <w:szCs w:val="24"/>
          <w:lang w:eastAsia="uk-UA"/>
        </w:rPr>
        <w:t>Чернівец</w:t>
      </w:r>
      <w:proofErr w:type="spellEnd"/>
      <w:r w:rsidRPr="006232A2">
        <w:rPr>
          <w:rFonts w:ascii="Times New Roman" w:eastAsia="Times New Roman" w:hAnsi="Times New Roman" w:cs="Times New Roman"/>
          <w:bCs/>
          <w:color w:val="000000"/>
          <w:kern w:val="24"/>
          <w:sz w:val="24"/>
          <w:szCs w:val="24"/>
          <w:lang w:eastAsia="uk-UA"/>
        </w:rPr>
        <w:t xml:space="preserve">. нац. ун-т ім. </w:t>
      </w:r>
      <w:proofErr w:type="spellStart"/>
      <w:r w:rsidRPr="006232A2">
        <w:rPr>
          <w:rFonts w:ascii="Times New Roman" w:eastAsia="Times New Roman" w:hAnsi="Times New Roman" w:cs="Times New Roman"/>
          <w:bCs/>
          <w:color w:val="000000"/>
          <w:kern w:val="24"/>
          <w:sz w:val="24"/>
          <w:szCs w:val="24"/>
          <w:lang w:eastAsia="uk-UA"/>
        </w:rPr>
        <w:t>Ю.Федьковича</w:t>
      </w:r>
      <w:proofErr w:type="spellEnd"/>
      <w:r w:rsidRPr="006232A2">
        <w:rPr>
          <w:rFonts w:ascii="Times New Roman" w:eastAsia="Times New Roman" w:hAnsi="Times New Roman" w:cs="Times New Roman"/>
          <w:bCs/>
          <w:color w:val="000000"/>
          <w:kern w:val="24"/>
          <w:sz w:val="24"/>
          <w:szCs w:val="24"/>
          <w:lang w:eastAsia="uk-UA"/>
        </w:rPr>
        <w:t>, 2020. 520 с.</w:t>
      </w:r>
    </w:p>
    <w:p w:rsidR="002A3FC3" w:rsidRPr="00610259" w:rsidRDefault="002A3FC3" w:rsidP="00B62100">
      <w:pPr>
        <w:numPr>
          <w:ilvl w:val="0"/>
          <w:numId w:val="3"/>
        </w:numPr>
        <w:spacing w:after="0" w:line="240" w:lineRule="auto"/>
        <w:ind w:left="426" w:hanging="426"/>
        <w:contextualSpacing/>
        <w:jc w:val="both"/>
        <w:rPr>
          <w:rFonts w:ascii="Times New Roman" w:eastAsia="Times New Roman" w:hAnsi="Times New Roman" w:cs="Times New Roman"/>
          <w:sz w:val="24"/>
          <w:szCs w:val="24"/>
          <w:lang w:eastAsia="ru-RU"/>
        </w:rPr>
      </w:pPr>
      <w:proofErr w:type="spellStart"/>
      <w:r w:rsidRPr="00610259">
        <w:rPr>
          <w:rFonts w:ascii="Times New Roman" w:eastAsia="Times New Roman" w:hAnsi="Times New Roman" w:cs="Times New Roman" w:hint="eastAsia"/>
          <w:bCs/>
          <w:color w:val="000000"/>
          <w:kern w:val="24"/>
          <w:sz w:val="24"/>
          <w:szCs w:val="24"/>
          <w:lang w:eastAsia="uk-UA"/>
        </w:rPr>
        <w:t>Пантелеєв</w:t>
      </w:r>
      <w:proofErr w:type="spellEnd"/>
      <w:r w:rsidRPr="00610259">
        <w:rPr>
          <w:rFonts w:ascii="Times New Roman" w:eastAsia="Times New Roman" w:hAnsi="Times New Roman" w:cs="Times New Roman" w:hint="eastAsia"/>
          <w:bCs/>
          <w:color w:val="000000"/>
          <w:kern w:val="24"/>
          <w:sz w:val="24"/>
          <w:szCs w:val="24"/>
          <w:lang w:eastAsia="uk-UA"/>
        </w:rPr>
        <w:t xml:space="preserve"> В</w:t>
      </w:r>
      <w:r w:rsidRPr="00610259">
        <w:rPr>
          <w:rFonts w:ascii="Times New Roman" w:eastAsia="Times New Roman" w:hAnsi="Times New Roman" w:cs="Times New Roman"/>
          <w:bCs/>
          <w:color w:val="000000"/>
          <w:kern w:val="24"/>
          <w:sz w:val="24"/>
          <w:szCs w:val="24"/>
          <w:lang w:eastAsia="uk-UA"/>
        </w:rPr>
        <w:t xml:space="preserve">. </w:t>
      </w:r>
      <w:r w:rsidRPr="00610259">
        <w:rPr>
          <w:rFonts w:ascii="Times New Roman" w:eastAsia="Times New Roman" w:hAnsi="Times New Roman" w:cs="Times New Roman" w:hint="eastAsia"/>
          <w:bCs/>
          <w:color w:val="000000"/>
          <w:kern w:val="24"/>
          <w:sz w:val="24"/>
          <w:szCs w:val="24"/>
          <w:lang w:eastAsia="uk-UA"/>
        </w:rPr>
        <w:t>П</w:t>
      </w:r>
      <w:r w:rsidRPr="00610259">
        <w:rPr>
          <w:rFonts w:ascii="Times New Roman" w:eastAsia="Times New Roman" w:hAnsi="Times New Roman" w:cs="Times New Roman"/>
          <w:bCs/>
          <w:color w:val="000000"/>
          <w:kern w:val="24"/>
          <w:sz w:val="24"/>
          <w:szCs w:val="24"/>
          <w:lang w:eastAsia="uk-UA"/>
        </w:rPr>
        <w:t xml:space="preserve">., </w:t>
      </w:r>
      <w:r w:rsidRPr="00610259">
        <w:rPr>
          <w:rFonts w:ascii="Times New Roman" w:eastAsia="Times New Roman" w:hAnsi="Times New Roman" w:cs="Times New Roman" w:hint="eastAsia"/>
          <w:bCs/>
          <w:color w:val="000000"/>
          <w:kern w:val="24"/>
          <w:sz w:val="24"/>
          <w:szCs w:val="24"/>
          <w:lang w:eastAsia="uk-UA"/>
        </w:rPr>
        <w:t>Юрченко О</w:t>
      </w:r>
      <w:r w:rsidRPr="00610259">
        <w:rPr>
          <w:rFonts w:ascii="Times New Roman" w:eastAsia="Times New Roman" w:hAnsi="Times New Roman" w:cs="Times New Roman"/>
          <w:bCs/>
          <w:color w:val="000000"/>
          <w:kern w:val="24"/>
          <w:sz w:val="24"/>
          <w:szCs w:val="24"/>
          <w:lang w:eastAsia="uk-UA"/>
        </w:rPr>
        <w:t xml:space="preserve">. </w:t>
      </w:r>
      <w:r w:rsidRPr="00610259">
        <w:rPr>
          <w:rFonts w:ascii="Times New Roman" w:eastAsia="Times New Roman" w:hAnsi="Times New Roman" w:cs="Times New Roman" w:hint="eastAsia"/>
          <w:bCs/>
          <w:color w:val="000000"/>
          <w:kern w:val="24"/>
          <w:sz w:val="24"/>
          <w:szCs w:val="24"/>
          <w:lang w:eastAsia="uk-UA"/>
        </w:rPr>
        <w:t>А</w:t>
      </w:r>
      <w:r w:rsidRPr="00610259">
        <w:rPr>
          <w:rFonts w:ascii="Times New Roman" w:eastAsia="Times New Roman" w:hAnsi="Times New Roman" w:cs="Times New Roman"/>
          <w:bCs/>
          <w:color w:val="000000"/>
          <w:kern w:val="24"/>
          <w:sz w:val="24"/>
          <w:szCs w:val="24"/>
          <w:lang w:eastAsia="uk-UA"/>
        </w:rPr>
        <w:t xml:space="preserve">., </w:t>
      </w:r>
      <w:r w:rsidRPr="00610259">
        <w:rPr>
          <w:rFonts w:ascii="Times New Roman" w:eastAsia="Times New Roman" w:hAnsi="Times New Roman" w:cs="Times New Roman" w:hint="eastAsia"/>
          <w:bCs/>
          <w:color w:val="000000"/>
          <w:kern w:val="24"/>
          <w:sz w:val="24"/>
          <w:szCs w:val="24"/>
          <w:lang w:eastAsia="uk-UA"/>
        </w:rPr>
        <w:t>Курило Г</w:t>
      </w:r>
      <w:r w:rsidRPr="00610259">
        <w:rPr>
          <w:rFonts w:ascii="Times New Roman" w:eastAsia="Times New Roman" w:hAnsi="Times New Roman" w:cs="Times New Roman"/>
          <w:bCs/>
          <w:color w:val="000000"/>
          <w:kern w:val="24"/>
          <w:sz w:val="24"/>
          <w:szCs w:val="24"/>
          <w:lang w:eastAsia="uk-UA"/>
        </w:rPr>
        <w:t xml:space="preserve">. </w:t>
      </w:r>
      <w:r w:rsidRPr="00610259">
        <w:rPr>
          <w:rFonts w:ascii="Times New Roman" w:eastAsia="Times New Roman" w:hAnsi="Times New Roman" w:cs="Times New Roman" w:hint="eastAsia"/>
          <w:bCs/>
          <w:color w:val="000000"/>
          <w:kern w:val="24"/>
          <w:sz w:val="24"/>
          <w:szCs w:val="24"/>
          <w:lang w:eastAsia="uk-UA"/>
        </w:rPr>
        <w:t>М</w:t>
      </w:r>
      <w:r w:rsidRPr="00610259">
        <w:rPr>
          <w:rFonts w:ascii="Times New Roman" w:eastAsia="Times New Roman" w:hAnsi="Times New Roman" w:cs="Times New Roman"/>
          <w:bCs/>
          <w:color w:val="000000"/>
          <w:kern w:val="24"/>
          <w:sz w:val="24"/>
          <w:szCs w:val="24"/>
          <w:lang w:eastAsia="uk-UA"/>
        </w:rPr>
        <w:t xml:space="preserve">., </w:t>
      </w:r>
      <w:r w:rsidRPr="00610259">
        <w:rPr>
          <w:rFonts w:ascii="Times New Roman" w:eastAsia="Times New Roman" w:hAnsi="Times New Roman" w:cs="Times New Roman" w:hint="eastAsia"/>
          <w:bCs/>
          <w:color w:val="000000"/>
          <w:kern w:val="24"/>
          <w:sz w:val="24"/>
          <w:szCs w:val="24"/>
          <w:lang w:eastAsia="uk-UA"/>
        </w:rPr>
        <w:t>Безверхий К</w:t>
      </w:r>
      <w:r w:rsidRPr="00610259">
        <w:rPr>
          <w:rFonts w:ascii="Times New Roman" w:eastAsia="Times New Roman" w:hAnsi="Times New Roman" w:cs="Times New Roman"/>
          <w:bCs/>
          <w:color w:val="000000"/>
          <w:kern w:val="24"/>
          <w:sz w:val="24"/>
          <w:szCs w:val="24"/>
          <w:lang w:eastAsia="uk-UA"/>
        </w:rPr>
        <w:t xml:space="preserve">. </w:t>
      </w:r>
      <w:r w:rsidRPr="00610259">
        <w:rPr>
          <w:rFonts w:ascii="Times New Roman" w:eastAsia="Times New Roman" w:hAnsi="Times New Roman" w:cs="Times New Roman" w:hint="eastAsia"/>
          <w:bCs/>
          <w:color w:val="000000"/>
          <w:kern w:val="24"/>
          <w:sz w:val="24"/>
          <w:szCs w:val="24"/>
          <w:lang w:eastAsia="uk-UA"/>
        </w:rPr>
        <w:t>В</w:t>
      </w:r>
      <w:r w:rsidRPr="00610259">
        <w:rPr>
          <w:rFonts w:ascii="Times New Roman" w:eastAsia="Times New Roman" w:hAnsi="Times New Roman" w:cs="Times New Roman"/>
          <w:bCs/>
          <w:color w:val="000000"/>
          <w:kern w:val="24"/>
          <w:sz w:val="24"/>
          <w:szCs w:val="24"/>
          <w:lang w:eastAsia="uk-UA"/>
        </w:rPr>
        <w:t xml:space="preserve">. </w:t>
      </w:r>
      <w:r w:rsidRPr="00610259">
        <w:rPr>
          <w:rFonts w:ascii="Times New Roman" w:eastAsia="Times New Roman" w:hAnsi="Times New Roman" w:cs="Times New Roman" w:hint="eastAsia"/>
          <w:bCs/>
          <w:color w:val="000000"/>
          <w:kern w:val="24"/>
          <w:sz w:val="24"/>
          <w:szCs w:val="24"/>
          <w:lang w:eastAsia="uk-UA"/>
        </w:rPr>
        <w:t>Звітність</w:t>
      </w:r>
      <w:r w:rsidRPr="00610259">
        <w:rPr>
          <w:rFonts w:ascii="Times New Roman" w:eastAsia="Times New Roman" w:hAnsi="Times New Roman" w:cs="Times New Roman"/>
          <w:bCs/>
          <w:color w:val="000000"/>
          <w:kern w:val="24"/>
          <w:sz w:val="24"/>
          <w:szCs w:val="24"/>
          <w:lang w:eastAsia="uk-UA"/>
        </w:rPr>
        <w:t xml:space="preserve"> </w:t>
      </w:r>
      <w:r w:rsidRPr="00610259">
        <w:rPr>
          <w:rFonts w:ascii="Times New Roman" w:eastAsia="Times New Roman" w:hAnsi="Times New Roman" w:cs="Times New Roman" w:hint="eastAsia"/>
          <w:bCs/>
          <w:color w:val="000000"/>
          <w:kern w:val="24"/>
          <w:sz w:val="24"/>
          <w:szCs w:val="24"/>
          <w:lang w:eastAsia="uk-UA"/>
        </w:rPr>
        <w:t>підприємств</w:t>
      </w:r>
      <w:r w:rsidRPr="00610259">
        <w:rPr>
          <w:rFonts w:ascii="Times New Roman" w:eastAsia="Times New Roman" w:hAnsi="Times New Roman" w:cs="Times New Roman"/>
          <w:bCs/>
          <w:color w:val="000000"/>
          <w:kern w:val="24"/>
          <w:sz w:val="24"/>
          <w:szCs w:val="24"/>
          <w:lang w:eastAsia="uk-UA"/>
        </w:rPr>
        <w:t xml:space="preserve"> : </w:t>
      </w:r>
      <w:proofErr w:type="spellStart"/>
      <w:r w:rsidRPr="00610259">
        <w:rPr>
          <w:rFonts w:ascii="Times New Roman" w:eastAsia="Times New Roman" w:hAnsi="Times New Roman" w:cs="Times New Roman" w:hint="eastAsia"/>
          <w:bCs/>
          <w:color w:val="000000"/>
          <w:kern w:val="24"/>
          <w:sz w:val="24"/>
          <w:szCs w:val="24"/>
          <w:lang w:eastAsia="uk-UA"/>
        </w:rPr>
        <w:t>навч</w:t>
      </w:r>
      <w:proofErr w:type="spellEnd"/>
      <w:r w:rsidRPr="00610259">
        <w:rPr>
          <w:rFonts w:ascii="Times New Roman" w:eastAsia="Times New Roman" w:hAnsi="Times New Roman" w:cs="Times New Roman"/>
          <w:bCs/>
          <w:color w:val="000000"/>
          <w:kern w:val="24"/>
          <w:sz w:val="24"/>
          <w:szCs w:val="24"/>
          <w:lang w:eastAsia="uk-UA"/>
        </w:rPr>
        <w:t xml:space="preserve">. </w:t>
      </w:r>
      <w:proofErr w:type="spellStart"/>
      <w:r w:rsidRPr="00610259">
        <w:rPr>
          <w:rFonts w:ascii="Times New Roman" w:eastAsia="Times New Roman" w:hAnsi="Times New Roman" w:cs="Times New Roman" w:hint="eastAsia"/>
          <w:bCs/>
          <w:color w:val="000000"/>
          <w:kern w:val="24"/>
          <w:sz w:val="24"/>
          <w:szCs w:val="24"/>
          <w:lang w:eastAsia="uk-UA"/>
        </w:rPr>
        <w:t>посіб</w:t>
      </w:r>
      <w:proofErr w:type="spellEnd"/>
      <w:r w:rsidRPr="00610259">
        <w:rPr>
          <w:rFonts w:ascii="Times New Roman" w:eastAsia="Times New Roman" w:hAnsi="Times New Roman" w:cs="Times New Roman"/>
          <w:bCs/>
          <w:color w:val="000000"/>
          <w:kern w:val="24"/>
          <w:sz w:val="24"/>
          <w:szCs w:val="24"/>
          <w:lang w:eastAsia="uk-UA"/>
        </w:rPr>
        <w:t xml:space="preserve">. / </w:t>
      </w:r>
      <w:r w:rsidRPr="00610259">
        <w:rPr>
          <w:rFonts w:ascii="Times New Roman" w:eastAsia="Times New Roman" w:hAnsi="Times New Roman" w:cs="Times New Roman" w:hint="eastAsia"/>
          <w:bCs/>
          <w:color w:val="000000"/>
          <w:kern w:val="24"/>
          <w:sz w:val="24"/>
          <w:szCs w:val="24"/>
          <w:lang w:eastAsia="uk-UA"/>
        </w:rPr>
        <w:t>за</w:t>
      </w:r>
      <w:r w:rsidRPr="00610259">
        <w:rPr>
          <w:rFonts w:ascii="Times New Roman" w:eastAsia="Times New Roman" w:hAnsi="Times New Roman" w:cs="Times New Roman"/>
          <w:bCs/>
          <w:color w:val="000000"/>
          <w:kern w:val="24"/>
          <w:sz w:val="24"/>
          <w:szCs w:val="24"/>
          <w:lang w:eastAsia="uk-UA"/>
        </w:rPr>
        <w:t xml:space="preserve"> </w:t>
      </w:r>
      <w:proofErr w:type="spellStart"/>
      <w:r w:rsidRPr="00610259">
        <w:rPr>
          <w:rFonts w:ascii="Times New Roman" w:eastAsia="Times New Roman" w:hAnsi="Times New Roman" w:cs="Times New Roman" w:hint="eastAsia"/>
          <w:bCs/>
          <w:color w:val="000000"/>
          <w:kern w:val="24"/>
          <w:sz w:val="24"/>
          <w:szCs w:val="24"/>
          <w:lang w:eastAsia="uk-UA"/>
        </w:rPr>
        <w:t>заг</w:t>
      </w:r>
      <w:proofErr w:type="spellEnd"/>
      <w:r w:rsidRPr="00610259">
        <w:rPr>
          <w:rFonts w:ascii="Times New Roman" w:eastAsia="Times New Roman" w:hAnsi="Times New Roman" w:cs="Times New Roman"/>
          <w:bCs/>
          <w:color w:val="000000"/>
          <w:kern w:val="24"/>
          <w:sz w:val="24"/>
          <w:szCs w:val="24"/>
          <w:lang w:eastAsia="uk-UA"/>
        </w:rPr>
        <w:t xml:space="preserve">. ред. </w:t>
      </w:r>
      <w:r w:rsidRPr="00610259">
        <w:rPr>
          <w:rFonts w:ascii="Times New Roman" w:eastAsia="Times New Roman" w:hAnsi="Times New Roman" w:cs="Times New Roman" w:hint="eastAsia"/>
          <w:bCs/>
          <w:color w:val="000000"/>
          <w:kern w:val="24"/>
          <w:sz w:val="24"/>
          <w:szCs w:val="24"/>
          <w:lang w:eastAsia="uk-UA"/>
        </w:rPr>
        <w:t>В</w:t>
      </w:r>
      <w:r w:rsidRPr="00610259">
        <w:rPr>
          <w:rFonts w:ascii="Times New Roman" w:eastAsia="Times New Roman" w:hAnsi="Times New Roman" w:cs="Times New Roman"/>
          <w:bCs/>
          <w:color w:val="000000"/>
          <w:kern w:val="24"/>
          <w:sz w:val="24"/>
          <w:szCs w:val="24"/>
          <w:lang w:eastAsia="uk-UA"/>
        </w:rPr>
        <w:t xml:space="preserve">. </w:t>
      </w:r>
      <w:r w:rsidRPr="00610259">
        <w:rPr>
          <w:rFonts w:ascii="Times New Roman" w:eastAsia="Times New Roman" w:hAnsi="Times New Roman" w:cs="Times New Roman" w:hint="eastAsia"/>
          <w:bCs/>
          <w:color w:val="000000"/>
          <w:kern w:val="24"/>
          <w:sz w:val="24"/>
          <w:szCs w:val="24"/>
          <w:lang w:eastAsia="uk-UA"/>
        </w:rPr>
        <w:t>П</w:t>
      </w:r>
      <w:r w:rsidRPr="00610259">
        <w:rPr>
          <w:rFonts w:ascii="Times New Roman" w:eastAsia="Times New Roman" w:hAnsi="Times New Roman" w:cs="Times New Roman"/>
          <w:bCs/>
          <w:color w:val="000000"/>
          <w:kern w:val="24"/>
          <w:sz w:val="24"/>
          <w:szCs w:val="24"/>
          <w:lang w:eastAsia="uk-UA"/>
        </w:rPr>
        <w:t xml:space="preserve">. </w:t>
      </w:r>
      <w:proofErr w:type="spellStart"/>
      <w:r w:rsidRPr="00610259">
        <w:rPr>
          <w:rFonts w:ascii="Times New Roman" w:eastAsia="Times New Roman" w:hAnsi="Times New Roman" w:cs="Times New Roman" w:hint="eastAsia"/>
          <w:bCs/>
          <w:color w:val="000000"/>
          <w:kern w:val="24"/>
          <w:sz w:val="24"/>
          <w:szCs w:val="24"/>
          <w:lang w:eastAsia="uk-UA"/>
        </w:rPr>
        <w:t>Пантелеєва</w:t>
      </w:r>
      <w:proofErr w:type="spellEnd"/>
      <w:r w:rsidRPr="00610259">
        <w:rPr>
          <w:rFonts w:ascii="Times New Roman" w:eastAsia="Times New Roman" w:hAnsi="Times New Roman" w:cs="Times New Roman"/>
          <w:bCs/>
          <w:color w:val="000000"/>
          <w:kern w:val="24"/>
          <w:sz w:val="24"/>
          <w:szCs w:val="24"/>
          <w:lang w:eastAsia="uk-UA"/>
        </w:rPr>
        <w:t xml:space="preserve">. </w:t>
      </w:r>
      <w:r w:rsidRPr="00610259">
        <w:rPr>
          <w:rFonts w:ascii="Times New Roman" w:eastAsia="Times New Roman" w:hAnsi="Times New Roman" w:cs="Times New Roman" w:hint="eastAsia"/>
          <w:bCs/>
          <w:color w:val="000000"/>
          <w:kern w:val="24"/>
          <w:sz w:val="24"/>
          <w:szCs w:val="24"/>
          <w:lang w:eastAsia="uk-UA"/>
        </w:rPr>
        <w:t>К</w:t>
      </w:r>
      <w:r w:rsidRPr="00610259">
        <w:rPr>
          <w:rFonts w:ascii="Times New Roman" w:eastAsia="Times New Roman" w:hAnsi="Times New Roman" w:cs="Times New Roman"/>
          <w:bCs/>
          <w:color w:val="000000"/>
          <w:kern w:val="24"/>
          <w:sz w:val="24"/>
          <w:szCs w:val="24"/>
          <w:lang w:eastAsia="uk-UA"/>
        </w:rPr>
        <w:t xml:space="preserve">. : </w:t>
      </w:r>
      <w:r w:rsidRPr="00610259">
        <w:rPr>
          <w:rFonts w:ascii="Times New Roman" w:eastAsia="Times New Roman" w:hAnsi="Times New Roman" w:cs="Times New Roman" w:hint="eastAsia"/>
          <w:bCs/>
          <w:color w:val="000000"/>
          <w:kern w:val="24"/>
          <w:sz w:val="24"/>
          <w:szCs w:val="24"/>
          <w:lang w:eastAsia="uk-UA"/>
        </w:rPr>
        <w:t>ДП</w:t>
      </w:r>
      <w:r w:rsidRPr="00610259">
        <w:rPr>
          <w:rFonts w:ascii="Times New Roman" w:eastAsia="Times New Roman" w:hAnsi="Times New Roman" w:cs="Times New Roman"/>
          <w:bCs/>
          <w:color w:val="000000"/>
          <w:kern w:val="24"/>
          <w:sz w:val="24"/>
          <w:szCs w:val="24"/>
          <w:lang w:eastAsia="uk-UA"/>
        </w:rPr>
        <w:t xml:space="preserve"> </w:t>
      </w:r>
      <w:r w:rsidRPr="00610259">
        <w:rPr>
          <w:rFonts w:ascii="Times New Roman" w:eastAsia="Times New Roman" w:hAnsi="Times New Roman" w:cs="Times New Roman" w:hint="eastAsia"/>
          <w:bCs/>
          <w:color w:val="000000"/>
          <w:kern w:val="24"/>
          <w:sz w:val="24"/>
          <w:szCs w:val="24"/>
          <w:lang w:eastAsia="uk-UA"/>
        </w:rPr>
        <w:t>«</w:t>
      </w:r>
      <w:proofErr w:type="spellStart"/>
      <w:r w:rsidRPr="00610259">
        <w:rPr>
          <w:rFonts w:ascii="Times New Roman" w:eastAsia="Times New Roman" w:hAnsi="Times New Roman" w:cs="Times New Roman" w:hint="eastAsia"/>
          <w:bCs/>
          <w:color w:val="000000"/>
          <w:kern w:val="24"/>
          <w:sz w:val="24"/>
          <w:szCs w:val="24"/>
          <w:lang w:eastAsia="uk-UA"/>
        </w:rPr>
        <w:t>Інформ</w:t>
      </w:r>
      <w:proofErr w:type="spellEnd"/>
      <w:r w:rsidRPr="00610259">
        <w:rPr>
          <w:rFonts w:ascii="Times New Roman" w:eastAsia="Times New Roman" w:hAnsi="Times New Roman" w:cs="Times New Roman"/>
          <w:bCs/>
          <w:color w:val="000000"/>
          <w:kern w:val="24"/>
          <w:sz w:val="24"/>
          <w:szCs w:val="24"/>
          <w:lang w:eastAsia="uk-UA"/>
        </w:rPr>
        <w:t>.-</w:t>
      </w:r>
      <w:proofErr w:type="spellStart"/>
      <w:r w:rsidRPr="00610259">
        <w:rPr>
          <w:rFonts w:ascii="Times New Roman" w:eastAsia="Times New Roman" w:hAnsi="Times New Roman" w:cs="Times New Roman" w:hint="eastAsia"/>
          <w:bCs/>
          <w:color w:val="000000"/>
          <w:kern w:val="24"/>
          <w:sz w:val="24"/>
          <w:szCs w:val="24"/>
          <w:lang w:eastAsia="uk-UA"/>
        </w:rPr>
        <w:t>аналіт</w:t>
      </w:r>
      <w:proofErr w:type="spellEnd"/>
      <w:r w:rsidRPr="00610259">
        <w:rPr>
          <w:rFonts w:ascii="Times New Roman" w:eastAsia="Times New Roman" w:hAnsi="Times New Roman" w:cs="Times New Roman"/>
          <w:bCs/>
          <w:color w:val="000000"/>
          <w:kern w:val="24"/>
          <w:sz w:val="24"/>
          <w:szCs w:val="24"/>
          <w:lang w:eastAsia="uk-UA"/>
        </w:rPr>
        <w:t xml:space="preserve">. </w:t>
      </w:r>
      <w:r w:rsidRPr="00610259">
        <w:rPr>
          <w:rFonts w:ascii="Times New Roman" w:eastAsia="Times New Roman" w:hAnsi="Times New Roman" w:cs="Times New Roman" w:hint="eastAsia"/>
          <w:bCs/>
          <w:color w:val="000000"/>
          <w:kern w:val="24"/>
          <w:sz w:val="24"/>
          <w:szCs w:val="24"/>
          <w:lang w:eastAsia="uk-UA"/>
        </w:rPr>
        <w:t>агентство»</w:t>
      </w:r>
      <w:r w:rsidRPr="00610259">
        <w:rPr>
          <w:rFonts w:ascii="Times New Roman" w:eastAsia="Times New Roman" w:hAnsi="Times New Roman" w:cs="Times New Roman"/>
          <w:bCs/>
          <w:color w:val="000000"/>
          <w:kern w:val="24"/>
          <w:sz w:val="24"/>
          <w:szCs w:val="24"/>
          <w:lang w:eastAsia="uk-UA"/>
        </w:rPr>
        <w:t xml:space="preserve">, 2017. 432 </w:t>
      </w:r>
      <w:r w:rsidRPr="00610259">
        <w:rPr>
          <w:rFonts w:ascii="Times New Roman" w:eastAsia="Times New Roman" w:hAnsi="Times New Roman" w:cs="Times New Roman" w:hint="eastAsia"/>
          <w:bCs/>
          <w:color w:val="000000"/>
          <w:kern w:val="24"/>
          <w:sz w:val="24"/>
          <w:szCs w:val="24"/>
          <w:lang w:eastAsia="uk-UA"/>
        </w:rPr>
        <w:t>с</w:t>
      </w:r>
      <w:r w:rsidRPr="00610259">
        <w:rPr>
          <w:rFonts w:ascii="Times New Roman" w:eastAsia="Times New Roman" w:hAnsi="Times New Roman" w:cs="Times New Roman"/>
          <w:bCs/>
          <w:color w:val="000000"/>
          <w:kern w:val="24"/>
          <w:sz w:val="24"/>
          <w:szCs w:val="24"/>
          <w:lang w:eastAsia="uk-UA"/>
        </w:rPr>
        <w:t>.</w:t>
      </w:r>
    </w:p>
    <w:p w:rsidR="002A3FC3" w:rsidRPr="004A0199" w:rsidRDefault="002A3FC3" w:rsidP="00F069D0">
      <w:pPr>
        <w:numPr>
          <w:ilvl w:val="0"/>
          <w:numId w:val="3"/>
        </w:numPr>
        <w:spacing w:after="0" w:line="240" w:lineRule="auto"/>
        <w:ind w:left="426" w:hanging="426"/>
        <w:contextualSpacing/>
        <w:jc w:val="both"/>
        <w:rPr>
          <w:rFonts w:ascii="Times New Roman" w:eastAsia="Times New Roman" w:hAnsi="Times New Roman" w:cs="Times New Roman"/>
          <w:sz w:val="24"/>
          <w:szCs w:val="24"/>
          <w:shd w:val="clear" w:color="auto" w:fill="F9F9F9"/>
          <w:lang w:eastAsia="ru-RU"/>
        </w:rPr>
      </w:pPr>
      <w:proofErr w:type="spellStart"/>
      <w:r w:rsidRPr="004A0199">
        <w:rPr>
          <w:rFonts w:ascii="Times New Roman" w:eastAsia="Times New Roman" w:hAnsi="Times New Roman" w:cs="Times New Roman"/>
          <w:sz w:val="24"/>
          <w:szCs w:val="24"/>
          <w:shd w:val="clear" w:color="auto" w:fill="F9F9F9"/>
          <w:lang w:eastAsia="ru-RU"/>
        </w:rPr>
        <w:t>Плиса</w:t>
      </w:r>
      <w:proofErr w:type="spellEnd"/>
      <w:r w:rsidRPr="004A0199">
        <w:rPr>
          <w:rFonts w:ascii="Times New Roman" w:eastAsia="Times New Roman" w:hAnsi="Times New Roman" w:cs="Times New Roman"/>
          <w:sz w:val="24"/>
          <w:szCs w:val="24"/>
          <w:shd w:val="clear" w:color="auto" w:fill="F9F9F9"/>
          <w:lang w:eastAsia="ru-RU"/>
        </w:rPr>
        <w:t xml:space="preserve"> В. Й., </w:t>
      </w:r>
      <w:proofErr w:type="spellStart"/>
      <w:r w:rsidRPr="004A0199">
        <w:rPr>
          <w:rFonts w:ascii="Times New Roman" w:eastAsia="Times New Roman" w:hAnsi="Times New Roman" w:cs="Times New Roman"/>
          <w:sz w:val="24"/>
          <w:szCs w:val="24"/>
          <w:shd w:val="clear" w:color="auto" w:fill="F9F9F9"/>
          <w:lang w:eastAsia="ru-RU"/>
        </w:rPr>
        <w:t>Плиса</w:t>
      </w:r>
      <w:proofErr w:type="spellEnd"/>
      <w:r w:rsidRPr="004A0199">
        <w:rPr>
          <w:rFonts w:ascii="Times New Roman" w:eastAsia="Times New Roman" w:hAnsi="Times New Roman" w:cs="Times New Roman"/>
          <w:sz w:val="24"/>
          <w:szCs w:val="24"/>
          <w:shd w:val="clear" w:color="auto" w:fill="F9F9F9"/>
          <w:lang w:eastAsia="ru-RU"/>
        </w:rPr>
        <w:t xml:space="preserve"> З. П. Облік і аудит : </w:t>
      </w:r>
      <w:proofErr w:type="spellStart"/>
      <w:r w:rsidRPr="004A0199">
        <w:rPr>
          <w:rFonts w:ascii="Times New Roman" w:eastAsia="Times New Roman" w:hAnsi="Times New Roman" w:cs="Times New Roman"/>
          <w:sz w:val="24"/>
          <w:szCs w:val="24"/>
          <w:shd w:val="clear" w:color="auto" w:fill="F9F9F9"/>
          <w:lang w:eastAsia="ru-RU"/>
        </w:rPr>
        <w:t>навч</w:t>
      </w:r>
      <w:proofErr w:type="spellEnd"/>
      <w:r w:rsidRPr="004A0199">
        <w:rPr>
          <w:rFonts w:ascii="Times New Roman" w:eastAsia="Times New Roman" w:hAnsi="Times New Roman" w:cs="Times New Roman"/>
          <w:sz w:val="24"/>
          <w:szCs w:val="24"/>
          <w:shd w:val="clear" w:color="auto" w:fill="F9F9F9"/>
          <w:lang w:eastAsia="ru-RU"/>
        </w:rPr>
        <w:t xml:space="preserve">. </w:t>
      </w:r>
      <w:proofErr w:type="spellStart"/>
      <w:r w:rsidRPr="004A0199">
        <w:rPr>
          <w:rFonts w:ascii="Times New Roman" w:eastAsia="Times New Roman" w:hAnsi="Times New Roman" w:cs="Times New Roman"/>
          <w:sz w:val="24"/>
          <w:szCs w:val="24"/>
          <w:shd w:val="clear" w:color="auto" w:fill="F9F9F9"/>
          <w:lang w:eastAsia="ru-RU"/>
        </w:rPr>
        <w:t>посіб</w:t>
      </w:r>
      <w:proofErr w:type="spellEnd"/>
      <w:r w:rsidRPr="004A0199">
        <w:rPr>
          <w:rFonts w:ascii="Times New Roman" w:eastAsia="Times New Roman" w:hAnsi="Times New Roman" w:cs="Times New Roman"/>
          <w:sz w:val="24"/>
          <w:szCs w:val="24"/>
          <w:shd w:val="clear" w:color="auto" w:fill="F9F9F9"/>
          <w:lang w:eastAsia="ru-RU"/>
        </w:rPr>
        <w:t>. 2-ге вид. Львів : АТБ, 2018. 685 с.</w:t>
      </w:r>
    </w:p>
    <w:p w:rsidR="002A3FC3" w:rsidRPr="004A0199" w:rsidRDefault="002A3FC3" w:rsidP="00F069D0">
      <w:pPr>
        <w:numPr>
          <w:ilvl w:val="0"/>
          <w:numId w:val="3"/>
        </w:numPr>
        <w:shd w:val="clear" w:color="auto" w:fill="FFFFFF"/>
        <w:spacing w:after="0" w:line="240" w:lineRule="auto"/>
        <w:ind w:left="426" w:hanging="426"/>
        <w:contextualSpacing/>
        <w:jc w:val="both"/>
        <w:rPr>
          <w:rFonts w:ascii="Times New Roman" w:eastAsia="Times New Roman" w:hAnsi="Times New Roman" w:cs="Times New Roman"/>
          <w:sz w:val="24"/>
          <w:szCs w:val="24"/>
          <w:lang w:eastAsia="ru-RU"/>
        </w:rPr>
      </w:pPr>
      <w:proofErr w:type="spellStart"/>
      <w:r w:rsidRPr="004A0199">
        <w:rPr>
          <w:rFonts w:ascii="Times New Roman" w:eastAsia="Times New Roman" w:hAnsi="Times New Roman" w:cs="Times New Roman"/>
          <w:sz w:val="24"/>
          <w:szCs w:val="24"/>
          <w:lang w:eastAsia="ru-RU"/>
        </w:rPr>
        <w:lastRenderedPageBreak/>
        <w:t>Позняковская</w:t>
      </w:r>
      <w:proofErr w:type="spellEnd"/>
      <w:r w:rsidRPr="004A0199">
        <w:rPr>
          <w:rFonts w:ascii="Times New Roman" w:eastAsia="Times New Roman" w:hAnsi="Times New Roman" w:cs="Times New Roman"/>
          <w:sz w:val="24"/>
          <w:szCs w:val="24"/>
          <w:lang w:eastAsia="ru-RU"/>
        </w:rPr>
        <w:t xml:space="preserve"> Н.М., </w:t>
      </w:r>
      <w:proofErr w:type="spellStart"/>
      <w:r w:rsidRPr="004A0199">
        <w:rPr>
          <w:rFonts w:ascii="Times New Roman" w:eastAsia="Times New Roman" w:hAnsi="Times New Roman" w:cs="Times New Roman"/>
          <w:sz w:val="24"/>
          <w:szCs w:val="24"/>
          <w:lang w:eastAsia="ru-RU"/>
        </w:rPr>
        <w:t>Довгалець</w:t>
      </w:r>
      <w:proofErr w:type="spellEnd"/>
      <w:r w:rsidRPr="004A0199">
        <w:rPr>
          <w:rFonts w:ascii="Times New Roman" w:eastAsia="Times New Roman" w:hAnsi="Times New Roman" w:cs="Times New Roman"/>
          <w:sz w:val="24"/>
          <w:szCs w:val="24"/>
          <w:lang w:eastAsia="ru-RU"/>
        </w:rPr>
        <w:t xml:space="preserve"> Ю.В. Фінансовий облік. Частина 1: </w:t>
      </w:r>
      <w:proofErr w:type="spellStart"/>
      <w:r w:rsidRPr="004A0199">
        <w:rPr>
          <w:rFonts w:ascii="Times New Roman" w:eastAsia="Times New Roman" w:hAnsi="Times New Roman" w:cs="Times New Roman"/>
          <w:sz w:val="24"/>
          <w:szCs w:val="24"/>
          <w:lang w:eastAsia="ru-RU"/>
        </w:rPr>
        <w:t>Навч</w:t>
      </w:r>
      <w:proofErr w:type="spellEnd"/>
      <w:r w:rsidRPr="004A0199">
        <w:rPr>
          <w:rFonts w:ascii="Times New Roman" w:eastAsia="Times New Roman" w:hAnsi="Times New Roman" w:cs="Times New Roman"/>
          <w:sz w:val="24"/>
          <w:szCs w:val="24"/>
          <w:lang w:eastAsia="ru-RU"/>
        </w:rPr>
        <w:t xml:space="preserve">. </w:t>
      </w:r>
      <w:proofErr w:type="spellStart"/>
      <w:r w:rsidRPr="004A0199">
        <w:rPr>
          <w:rFonts w:ascii="Times New Roman" w:eastAsia="Times New Roman" w:hAnsi="Times New Roman" w:cs="Times New Roman"/>
          <w:sz w:val="24"/>
          <w:szCs w:val="24"/>
          <w:lang w:eastAsia="ru-RU"/>
        </w:rPr>
        <w:t>посіб</w:t>
      </w:r>
      <w:proofErr w:type="spellEnd"/>
      <w:r w:rsidRPr="004A0199">
        <w:rPr>
          <w:rFonts w:ascii="Times New Roman" w:eastAsia="Times New Roman" w:hAnsi="Times New Roman" w:cs="Times New Roman"/>
          <w:sz w:val="24"/>
          <w:szCs w:val="24"/>
          <w:lang w:eastAsia="ru-RU"/>
        </w:rPr>
        <w:t>. К. : Видавничий дім «Кондор», 2017. 274 с.</w:t>
      </w:r>
    </w:p>
    <w:p w:rsidR="002A3FC3" w:rsidRPr="004A0199" w:rsidRDefault="002A3FC3" w:rsidP="00F069D0">
      <w:pPr>
        <w:numPr>
          <w:ilvl w:val="0"/>
          <w:numId w:val="3"/>
        </w:numPr>
        <w:shd w:val="clear" w:color="auto" w:fill="FFFFFF"/>
        <w:spacing w:after="0" w:line="240" w:lineRule="auto"/>
        <w:ind w:left="426" w:hanging="426"/>
        <w:contextualSpacing/>
        <w:jc w:val="both"/>
        <w:rPr>
          <w:rFonts w:ascii="Times New Roman" w:eastAsia="Times New Roman" w:hAnsi="Times New Roman" w:cs="Times New Roman"/>
          <w:sz w:val="24"/>
          <w:szCs w:val="24"/>
          <w:lang w:eastAsia="ru-RU"/>
        </w:rPr>
      </w:pPr>
      <w:r w:rsidRPr="004A0199">
        <w:rPr>
          <w:rFonts w:ascii="Times New Roman" w:eastAsia="Times New Roman" w:hAnsi="Times New Roman" w:cs="Times New Roman"/>
          <w:sz w:val="24"/>
          <w:szCs w:val="24"/>
          <w:lang w:eastAsia="ru-RU"/>
        </w:rPr>
        <w:t xml:space="preserve">Сук Л.К., Сук П.Л. Фінансовий облік: </w:t>
      </w:r>
      <w:proofErr w:type="spellStart"/>
      <w:r w:rsidRPr="004A0199">
        <w:rPr>
          <w:rFonts w:ascii="Times New Roman" w:eastAsia="Times New Roman" w:hAnsi="Times New Roman" w:cs="Times New Roman"/>
          <w:sz w:val="24"/>
          <w:szCs w:val="24"/>
          <w:lang w:eastAsia="ru-RU"/>
        </w:rPr>
        <w:t>Навч</w:t>
      </w:r>
      <w:proofErr w:type="spellEnd"/>
      <w:r w:rsidRPr="004A0199">
        <w:rPr>
          <w:rFonts w:ascii="Times New Roman" w:eastAsia="Times New Roman" w:hAnsi="Times New Roman" w:cs="Times New Roman"/>
          <w:sz w:val="24"/>
          <w:szCs w:val="24"/>
          <w:lang w:eastAsia="ru-RU"/>
        </w:rPr>
        <w:t xml:space="preserve">. </w:t>
      </w:r>
      <w:proofErr w:type="spellStart"/>
      <w:r w:rsidRPr="004A0199">
        <w:rPr>
          <w:rFonts w:ascii="Times New Roman" w:eastAsia="Times New Roman" w:hAnsi="Times New Roman" w:cs="Times New Roman"/>
          <w:sz w:val="24"/>
          <w:szCs w:val="24"/>
          <w:lang w:eastAsia="ru-RU"/>
        </w:rPr>
        <w:t>посіб</w:t>
      </w:r>
      <w:proofErr w:type="spellEnd"/>
      <w:r w:rsidRPr="004A0199">
        <w:rPr>
          <w:rFonts w:ascii="Times New Roman" w:eastAsia="Times New Roman" w:hAnsi="Times New Roman" w:cs="Times New Roman"/>
          <w:sz w:val="24"/>
          <w:szCs w:val="24"/>
          <w:lang w:eastAsia="ru-RU"/>
        </w:rPr>
        <w:t>.  К. : Знання, 2015. 647 с.</w:t>
      </w:r>
    </w:p>
    <w:p w:rsidR="002A3FC3" w:rsidRPr="004A0199" w:rsidRDefault="002A3FC3" w:rsidP="00F069D0">
      <w:pPr>
        <w:numPr>
          <w:ilvl w:val="0"/>
          <w:numId w:val="3"/>
        </w:numPr>
        <w:spacing w:after="0" w:line="240" w:lineRule="auto"/>
        <w:ind w:left="426" w:hanging="426"/>
        <w:contextualSpacing/>
        <w:jc w:val="both"/>
        <w:rPr>
          <w:rFonts w:ascii="Times New Roman" w:eastAsia="Times New Roman" w:hAnsi="Times New Roman" w:cs="Times New Roman"/>
          <w:sz w:val="24"/>
          <w:szCs w:val="24"/>
          <w:lang w:eastAsia="ru-RU"/>
        </w:rPr>
      </w:pPr>
      <w:proofErr w:type="spellStart"/>
      <w:r w:rsidRPr="004A0199">
        <w:rPr>
          <w:rFonts w:ascii="Times New Roman" w:eastAsia="Times New Roman" w:hAnsi="Times New Roman" w:cs="Times New Roman"/>
          <w:sz w:val="24"/>
          <w:szCs w:val="24"/>
          <w:lang w:eastAsia="ru-RU"/>
        </w:rPr>
        <w:t>Теловата</w:t>
      </w:r>
      <w:proofErr w:type="spellEnd"/>
      <w:r w:rsidRPr="004A0199">
        <w:rPr>
          <w:rFonts w:ascii="Times New Roman" w:eastAsia="Times New Roman" w:hAnsi="Times New Roman" w:cs="Times New Roman"/>
          <w:sz w:val="24"/>
          <w:szCs w:val="24"/>
          <w:lang w:eastAsia="ru-RU"/>
        </w:rPr>
        <w:t xml:space="preserve"> М. Т., </w:t>
      </w:r>
      <w:proofErr w:type="spellStart"/>
      <w:r w:rsidRPr="004A0199">
        <w:rPr>
          <w:rFonts w:ascii="Times New Roman" w:eastAsia="Times New Roman" w:hAnsi="Times New Roman" w:cs="Times New Roman"/>
          <w:sz w:val="24"/>
          <w:szCs w:val="24"/>
          <w:lang w:eastAsia="ru-RU"/>
        </w:rPr>
        <w:t>Петраковська</w:t>
      </w:r>
      <w:proofErr w:type="spellEnd"/>
      <w:r w:rsidRPr="004A0199">
        <w:rPr>
          <w:rFonts w:ascii="Times New Roman" w:eastAsia="Times New Roman" w:hAnsi="Times New Roman" w:cs="Times New Roman"/>
          <w:sz w:val="24"/>
          <w:szCs w:val="24"/>
          <w:lang w:eastAsia="ru-RU"/>
        </w:rPr>
        <w:t xml:space="preserve"> О. В. Фінансовий облік-1 (у схемах і таблицях) Частина – 1: </w:t>
      </w:r>
      <w:proofErr w:type="spellStart"/>
      <w:r w:rsidRPr="004A0199">
        <w:rPr>
          <w:rFonts w:ascii="Times New Roman" w:eastAsia="Times New Roman" w:hAnsi="Times New Roman" w:cs="Times New Roman"/>
          <w:sz w:val="24"/>
          <w:szCs w:val="24"/>
          <w:lang w:eastAsia="ru-RU"/>
        </w:rPr>
        <w:t>навч.посіб</w:t>
      </w:r>
      <w:proofErr w:type="spellEnd"/>
      <w:r w:rsidRPr="004A0199">
        <w:rPr>
          <w:rFonts w:ascii="Times New Roman" w:eastAsia="Times New Roman" w:hAnsi="Times New Roman" w:cs="Times New Roman"/>
          <w:sz w:val="24"/>
          <w:szCs w:val="24"/>
          <w:lang w:eastAsia="ru-RU"/>
        </w:rPr>
        <w:t xml:space="preserve">. / за ред. </w:t>
      </w:r>
      <w:proofErr w:type="spellStart"/>
      <w:r w:rsidRPr="004A0199">
        <w:rPr>
          <w:rFonts w:ascii="Times New Roman" w:eastAsia="Times New Roman" w:hAnsi="Times New Roman" w:cs="Times New Roman"/>
          <w:sz w:val="24"/>
          <w:szCs w:val="24"/>
          <w:lang w:eastAsia="ru-RU"/>
        </w:rPr>
        <w:t>М.Т.Теловатої</w:t>
      </w:r>
      <w:proofErr w:type="spellEnd"/>
      <w:r w:rsidRPr="004A0199">
        <w:rPr>
          <w:rFonts w:ascii="Times New Roman" w:eastAsia="Times New Roman" w:hAnsi="Times New Roman" w:cs="Times New Roman"/>
          <w:sz w:val="24"/>
          <w:szCs w:val="24"/>
          <w:lang w:eastAsia="ru-RU"/>
        </w:rPr>
        <w:t xml:space="preserve">. К. : </w:t>
      </w:r>
      <w:proofErr w:type="spellStart"/>
      <w:r w:rsidRPr="004A0199">
        <w:rPr>
          <w:rFonts w:ascii="Times New Roman" w:eastAsia="Times New Roman" w:hAnsi="Times New Roman" w:cs="Times New Roman"/>
          <w:sz w:val="24"/>
          <w:szCs w:val="24"/>
          <w:lang w:eastAsia="ru-RU"/>
        </w:rPr>
        <w:t>Інтердрук</w:t>
      </w:r>
      <w:proofErr w:type="spellEnd"/>
      <w:r w:rsidRPr="004A0199">
        <w:rPr>
          <w:rFonts w:ascii="Times New Roman" w:eastAsia="Times New Roman" w:hAnsi="Times New Roman" w:cs="Times New Roman"/>
          <w:sz w:val="24"/>
          <w:szCs w:val="24"/>
          <w:lang w:eastAsia="ru-RU"/>
        </w:rPr>
        <w:t>, 2019. 217 с.</w:t>
      </w:r>
    </w:p>
    <w:p w:rsidR="002A3FC3" w:rsidRPr="004A0199" w:rsidRDefault="002A3FC3" w:rsidP="00F069D0">
      <w:pPr>
        <w:numPr>
          <w:ilvl w:val="0"/>
          <w:numId w:val="3"/>
        </w:numPr>
        <w:spacing w:after="0" w:line="240" w:lineRule="auto"/>
        <w:ind w:left="426" w:hanging="426"/>
        <w:contextualSpacing/>
        <w:jc w:val="both"/>
        <w:rPr>
          <w:rFonts w:ascii="Times New Roman" w:eastAsia="Times New Roman" w:hAnsi="Times New Roman" w:cs="Times New Roman"/>
          <w:sz w:val="24"/>
          <w:szCs w:val="24"/>
          <w:lang w:eastAsia="ru-RU"/>
        </w:rPr>
      </w:pPr>
      <w:r w:rsidRPr="004A0199">
        <w:rPr>
          <w:rFonts w:ascii="Times New Roman" w:eastAsia="Times New Roman" w:hAnsi="Times New Roman" w:cs="Times New Roman"/>
          <w:iCs/>
          <w:sz w:val="24"/>
          <w:szCs w:val="24"/>
          <w:lang w:eastAsia="ru-RU"/>
        </w:rPr>
        <w:t xml:space="preserve">Ткаченко Н. М. Бухгалтерський фінансовий облік, оподаткування і звітність : Підручник.  6-те вид., </w:t>
      </w:r>
      <w:proofErr w:type="spellStart"/>
      <w:r w:rsidRPr="004A0199">
        <w:rPr>
          <w:rFonts w:ascii="Times New Roman" w:eastAsia="Times New Roman" w:hAnsi="Times New Roman" w:cs="Times New Roman"/>
          <w:iCs/>
          <w:sz w:val="24"/>
          <w:szCs w:val="24"/>
          <w:lang w:eastAsia="ru-RU"/>
        </w:rPr>
        <w:t>доп</w:t>
      </w:r>
      <w:proofErr w:type="spellEnd"/>
      <w:r w:rsidRPr="004A0199">
        <w:rPr>
          <w:rFonts w:ascii="Times New Roman" w:eastAsia="Times New Roman" w:hAnsi="Times New Roman" w:cs="Times New Roman"/>
          <w:iCs/>
          <w:sz w:val="24"/>
          <w:szCs w:val="24"/>
          <w:lang w:eastAsia="ru-RU"/>
        </w:rPr>
        <w:t xml:space="preserve">. К. : </w:t>
      </w:r>
      <w:proofErr w:type="spellStart"/>
      <w:r w:rsidRPr="004A0199">
        <w:rPr>
          <w:rFonts w:ascii="Times New Roman" w:eastAsia="Times New Roman" w:hAnsi="Times New Roman" w:cs="Times New Roman"/>
          <w:iCs/>
          <w:sz w:val="24"/>
          <w:szCs w:val="24"/>
          <w:lang w:eastAsia="ru-RU"/>
        </w:rPr>
        <w:t>Алерта</w:t>
      </w:r>
      <w:proofErr w:type="spellEnd"/>
      <w:r w:rsidRPr="004A0199">
        <w:rPr>
          <w:rFonts w:ascii="Times New Roman" w:eastAsia="Times New Roman" w:hAnsi="Times New Roman" w:cs="Times New Roman"/>
          <w:iCs/>
          <w:sz w:val="24"/>
          <w:szCs w:val="24"/>
          <w:lang w:eastAsia="ru-RU"/>
        </w:rPr>
        <w:t>, 2013. 982 с.</w:t>
      </w:r>
    </w:p>
    <w:p w:rsidR="002A3FC3" w:rsidRPr="004A0199" w:rsidRDefault="002A3FC3" w:rsidP="00F069D0">
      <w:pPr>
        <w:numPr>
          <w:ilvl w:val="0"/>
          <w:numId w:val="3"/>
        </w:numPr>
        <w:spacing w:after="0" w:line="240" w:lineRule="auto"/>
        <w:ind w:left="426" w:hanging="426"/>
        <w:contextualSpacing/>
        <w:jc w:val="both"/>
        <w:rPr>
          <w:rFonts w:ascii="Times New Roman" w:eastAsia="Times New Roman" w:hAnsi="Times New Roman" w:cs="Times New Roman"/>
          <w:sz w:val="24"/>
          <w:szCs w:val="24"/>
          <w:lang w:eastAsia="ru-RU"/>
        </w:rPr>
      </w:pPr>
      <w:proofErr w:type="spellStart"/>
      <w:r w:rsidRPr="004A0199">
        <w:rPr>
          <w:rFonts w:ascii="Times New Roman" w:eastAsia="Times New Roman" w:hAnsi="Times New Roman" w:cs="Times New Roman"/>
          <w:sz w:val="24"/>
          <w:szCs w:val="24"/>
          <w:lang w:eastAsia="ru-RU"/>
        </w:rPr>
        <w:t>Фатенок</w:t>
      </w:r>
      <w:proofErr w:type="spellEnd"/>
      <w:r w:rsidRPr="004A0199">
        <w:rPr>
          <w:rFonts w:ascii="Times New Roman" w:eastAsia="Times New Roman" w:hAnsi="Times New Roman" w:cs="Times New Roman"/>
          <w:sz w:val="24"/>
          <w:szCs w:val="24"/>
          <w:lang w:eastAsia="ru-RU"/>
        </w:rPr>
        <w:t xml:space="preserve">-Ткачук А. О.  Фінансовий облік І, ІІ : </w:t>
      </w:r>
      <w:proofErr w:type="spellStart"/>
      <w:r w:rsidRPr="004A0199">
        <w:rPr>
          <w:rFonts w:ascii="Times New Roman" w:eastAsia="Times New Roman" w:hAnsi="Times New Roman" w:cs="Times New Roman"/>
          <w:sz w:val="24"/>
          <w:szCs w:val="24"/>
          <w:lang w:eastAsia="ru-RU"/>
        </w:rPr>
        <w:t>навч</w:t>
      </w:r>
      <w:proofErr w:type="spellEnd"/>
      <w:r w:rsidRPr="004A0199">
        <w:rPr>
          <w:rFonts w:ascii="Times New Roman" w:eastAsia="Times New Roman" w:hAnsi="Times New Roman" w:cs="Times New Roman"/>
          <w:sz w:val="24"/>
          <w:szCs w:val="24"/>
          <w:lang w:eastAsia="ru-RU"/>
        </w:rPr>
        <w:t xml:space="preserve">. </w:t>
      </w:r>
      <w:proofErr w:type="spellStart"/>
      <w:r w:rsidRPr="004A0199">
        <w:rPr>
          <w:rFonts w:ascii="Times New Roman" w:eastAsia="Times New Roman" w:hAnsi="Times New Roman" w:cs="Times New Roman"/>
          <w:sz w:val="24"/>
          <w:szCs w:val="24"/>
          <w:lang w:eastAsia="ru-RU"/>
        </w:rPr>
        <w:t>посіб</w:t>
      </w:r>
      <w:proofErr w:type="spellEnd"/>
      <w:r w:rsidRPr="004A0199">
        <w:rPr>
          <w:rFonts w:ascii="Times New Roman" w:eastAsia="Times New Roman" w:hAnsi="Times New Roman" w:cs="Times New Roman"/>
          <w:sz w:val="24"/>
          <w:szCs w:val="24"/>
          <w:lang w:eastAsia="ru-RU"/>
        </w:rPr>
        <w:t xml:space="preserve">. 2-е вид., </w:t>
      </w:r>
      <w:proofErr w:type="spellStart"/>
      <w:r w:rsidRPr="004A0199">
        <w:rPr>
          <w:rFonts w:ascii="Times New Roman" w:eastAsia="Times New Roman" w:hAnsi="Times New Roman" w:cs="Times New Roman"/>
          <w:sz w:val="24"/>
          <w:szCs w:val="24"/>
          <w:lang w:eastAsia="ru-RU"/>
        </w:rPr>
        <w:t>доп</w:t>
      </w:r>
      <w:proofErr w:type="spellEnd"/>
      <w:r w:rsidRPr="004A0199">
        <w:rPr>
          <w:rFonts w:ascii="Times New Roman" w:eastAsia="Times New Roman" w:hAnsi="Times New Roman" w:cs="Times New Roman"/>
          <w:sz w:val="24"/>
          <w:szCs w:val="24"/>
          <w:lang w:eastAsia="ru-RU"/>
        </w:rPr>
        <w:t>. Луцьк : Вежа-Друк, 2016. 540 с.</w:t>
      </w:r>
    </w:p>
    <w:p w:rsidR="002A3FC3" w:rsidRPr="004A0199" w:rsidRDefault="002A3FC3" w:rsidP="00F069D0">
      <w:pPr>
        <w:numPr>
          <w:ilvl w:val="0"/>
          <w:numId w:val="3"/>
        </w:numPr>
        <w:spacing w:after="0" w:line="240" w:lineRule="auto"/>
        <w:ind w:left="426" w:hanging="426"/>
        <w:contextualSpacing/>
        <w:jc w:val="both"/>
        <w:rPr>
          <w:rFonts w:ascii="Times New Roman" w:eastAsia="Times New Roman" w:hAnsi="Times New Roman" w:cs="Times New Roman"/>
          <w:sz w:val="24"/>
          <w:szCs w:val="24"/>
          <w:lang w:eastAsia="ru-RU"/>
        </w:rPr>
      </w:pPr>
      <w:r w:rsidRPr="004A0199">
        <w:rPr>
          <w:rFonts w:ascii="Times New Roman" w:eastAsia="Times New Roman" w:hAnsi="Times New Roman" w:cs="Times New Roman"/>
          <w:sz w:val="24"/>
          <w:szCs w:val="24"/>
          <w:lang w:eastAsia="ru-RU"/>
        </w:rPr>
        <w:t xml:space="preserve">Фінансовий облік : </w:t>
      </w:r>
      <w:proofErr w:type="spellStart"/>
      <w:r w:rsidRPr="004A0199">
        <w:rPr>
          <w:rFonts w:ascii="Times New Roman" w:eastAsia="Times New Roman" w:hAnsi="Times New Roman" w:cs="Times New Roman"/>
          <w:sz w:val="24"/>
          <w:szCs w:val="24"/>
          <w:lang w:eastAsia="ru-RU"/>
        </w:rPr>
        <w:t>підруч</w:t>
      </w:r>
      <w:proofErr w:type="spellEnd"/>
      <w:r w:rsidRPr="004A0199">
        <w:rPr>
          <w:rFonts w:ascii="Times New Roman" w:eastAsia="Times New Roman" w:hAnsi="Times New Roman" w:cs="Times New Roman"/>
          <w:sz w:val="24"/>
          <w:szCs w:val="24"/>
          <w:lang w:eastAsia="ru-RU"/>
        </w:rPr>
        <w:t xml:space="preserve">. / Л. В. </w:t>
      </w:r>
      <w:proofErr w:type="spellStart"/>
      <w:r w:rsidRPr="004A0199">
        <w:rPr>
          <w:rFonts w:ascii="Times New Roman" w:eastAsia="Times New Roman" w:hAnsi="Times New Roman" w:cs="Times New Roman"/>
          <w:sz w:val="24"/>
          <w:szCs w:val="24"/>
          <w:lang w:eastAsia="ru-RU"/>
        </w:rPr>
        <w:t>Нападовська</w:t>
      </w:r>
      <w:proofErr w:type="spellEnd"/>
      <w:r w:rsidRPr="004A0199">
        <w:rPr>
          <w:rFonts w:ascii="Times New Roman" w:eastAsia="Times New Roman" w:hAnsi="Times New Roman" w:cs="Times New Roman"/>
          <w:sz w:val="24"/>
          <w:szCs w:val="24"/>
          <w:lang w:eastAsia="ru-RU"/>
        </w:rPr>
        <w:t xml:space="preserve"> та ін. / за ред. Л. В. </w:t>
      </w:r>
      <w:proofErr w:type="spellStart"/>
      <w:r w:rsidRPr="004A0199">
        <w:rPr>
          <w:rFonts w:ascii="Times New Roman" w:eastAsia="Times New Roman" w:hAnsi="Times New Roman" w:cs="Times New Roman"/>
          <w:sz w:val="24"/>
          <w:szCs w:val="24"/>
          <w:lang w:eastAsia="ru-RU"/>
        </w:rPr>
        <w:t>Нападовської</w:t>
      </w:r>
      <w:proofErr w:type="spellEnd"/>
      <w:r w:rsidRPr="004A0199">
        <w:rPr>
          <w:rFonts w:ascii="Times New Roman" w:eastAsia="Times New Roman" w:hAnsi="Times New Roman" w:cs="Times New Roman"/>
          <w:sz w:val="24"/>
          <w:szCs w:val="24"/>
          <w:lang w:eastAsia="ru-RU"/>
        </w:rPr>
        <w:t xml:space="preserve">. Київ : КНТЕУ, 2013. </w:t>
      </w:r>
    </w:p>
    <w:p w:rsidR="002A3FC3" w:rsidRPr="004A0199" w:rsidRDefault="002A3FC3" w:rsidP="00B62100">
      <w:pPr>
        <w:numPr>
          <w:ilvl w:val="0"/>
          <w:numId w:val="3"/>
        </w:numPr>
        <w:spacing w:after="0" w:line="240" w:lineRule="auto"/>
        <w:ind w:left="426" w:hanging="426"/>
        <w:contextualSpacing/>
        <w:jc w:val="both"/>
        <w:rPr>
          <w:rFonts w:ascii="Times New Roman" w:eastAsia="Times New Roman" w:hAnsi="Times New Roman" w:cs="Times New Roman"/>
          <w:sz w:val="24"/>
          <w:szCs w:val="24"/>
          <w:lang w:eastAsia="ru-RU"/>
        </w:rPr>
      </w:pPr>
      <w:r w:rsidRPr="004A0199">
        <w:rPr>
          <w:rFonts w:ascii="Times New Roman" w:eastAsia="Times New Roman" w:hAnsi="Times New Roman" w:cs="Times New Roman"/>
          <w:sz w:val="24"/>
          <w:szCs w:val="24"/>
          <w:lang w:eastAsia="ru-RU"/>
        </w:rPr>
        <w:t xml:space="preserve">Фінансовий облік 1 : </w:t>
      </w:r>
      <w:proofErr w:type="spellStart"/>
      <w:r w:rsidRPr="004A0199">
        <w:rPr>
          <w:rFonts w:ascii="Times New Roman" w:eastAsia="Times New Roman" w:hAnsi="Times New Roman" w:cs="Times New Roman"/>
          <w:sz w:val="24"/>
          <w:szCs w:val="24"/>
          <w:lang w:eastAsia="ru-RU"/>
        </w:rPr>
        <w:t>навч</w:t>
      </w:r>
      <w:proofErr w:type="spellEnd"/>
      <w:r w:rsidRPr="004A0199">
        <w:rPr>
          <w:rFonts w:ascii="Times New Roman" w:eastAsia="Times New Roman" w:hAnsi="Times New Roman" w:cs="Times New Roman"/>
          <w:sz w:val="24"/>
          <w:szCs w:val="24"/>
          <w:lang w:eastAsia="ru-RU"/>
        </w:rPr>
        <w:t xml:space="preserve">. </w:t>
      </w:r>
      <w:proofErr w:type="spellStart"/>
      <w:r w:rsidRPr="004A0199">
        <w:rPr>
          <w:rFonts w:ascii="Times New Roman" w:eastAsia="Times New Roman" w:hAnsi="Times New Roman" w:cs="Times New Roman"/>
          <w:sz w:val="24"/>
          <w:szCs w:val="24"/>
          <w:lang w:eastAsia="ru-RU"/>
        </w:rPr>
        <w:t>посіб</w:t>
      </w:r>
      <w:proofErr w:type="spellEnd"/>
      <w:r w:rsidRPr="004A0199">
        <w:rPr>
          <w:rFonts w:ascii="Times New Roman" w:eastAsia="Times New Roman" w:hAnsi="Times New Roman" w:cs="Times New Roman"/>
          <w:sz w:val="24"/>
          <w:szCs w:val="24"/>
          <w:lang w:eastAsia="ru-RU"/>
        </w:rPr>
        <w:t xml:space="preserve">. : слайд-конспект / П. Й. </w:t>
      </w:r>
      <w:proofErr w:type="spellStart"/>
      <w:r w:rsidRPr="004A0199">
        <w:rPr>
          <w:rFonts w:ascii="Times New Roman" w:eastAsia="Times New Roman" w:hAnsi="Times New Roman" w:cs="Times New Roman"/>
          <w:sz w:val="24"/>
          <w:szCs w:val="24"/>
          <w:lang w:eastAsia="ru-RU"/>
        </w:rPr>
        <w:t>Атамас</w:t>
      </w:r>
      <w:proofErr w:type="spellEnd"/>
      <w:r w:rsidRPr="004A0199">
        <w:rPr>
          <w:rFonts w:ascii="Times New Roman" w:eastAsia="Times New Roman" w:hAnsi="Times New Roman" w:cs="Times New Roman"/>
          <w:sz w:val="24"/>
          <w:szCs w:val="24"/>
          <w:lang w:eastAsia="ru-RU"/>
        </w:rPr>
        <w:t xml:space="preserve"> та ін. Дніпропетровськ : Ун-т Альфреда Нобеля, 2015. 199 с. </w:t>
      </w:r>
    </w:p>
    <w:p w:rsidR="002A3FC3" w:rsidRPr="00582870" w:rsidRDefault="002A3FC3" w:rsidP="00582870">
      <w:pPr>
        <w:numPr>
          <w:ilvl w:val="0"/>
          <w:numId w:val="3"/>
        </w:numPr>
        <w:spacing w:after="0" w:line="240" w:lineRule="auto"/>
        <w:ind w:left="426" w:hanging="426"/>
        <w:contextualSpacing/>
        <w:jc w:val="both"/>
        <w:rPr>
          <w:rFonts w:ascii="Times New Roman" w:eastAsia="Times New Roman" w:hAnsi="Times New Roman" w:cs="Times New Roman"/>
          <w:sz w:val="24"/>
          <w:szCs w:val="24"/>
          <w:lang w:eastAsia="ru-RU"/>
        </w:rPr>
      </w:pPr>
      <w:r w:rsidRPr="00893FD9">
        <w:rPr>
          <w:rFonts w:ascii="Times New Roman" w:eastAsia="Times New Roman" w:hAnsi="Times New Roman" w:cs="Times New Roman"/>
          <w:sz w:val="24"/>
          <w:szCs w:val="24"/>
          <w:lang w:eastAsia="ru-RU"/>
        </w:rPr>
        <w:t xml:space="preserve">Фінансовий облік II : </w:t>
      </w:r>
      <w:proofErr w:type="spellStart"/>
      <w:r w:rsidRPr="00893FD9">
        <w:rPr>
          <w:rFonts w:ascii="Times New Roman" w:eastAsia="Times New Roman" w:hAnsi="Times New Roman" w:cs="Times New Roman"/>
          <w:sz w:val="24"/>
          <w:szCs w:val="24"/>
          <w:lang w:eastAsia="ru-RU"/>
        </w:rPr>
        <w:t>навч</w:t>
      </w:r>
      <w:proofErr w:type="spellEnd"/>
      <w:r w:rsidRPr="00893FD9">
        <w:rPr>
          <w:rFonts w:ascii="Times New Roman" w:eastAsia="Times New Roman" w:hAnsi="Times New Roman" w:cs="Times New Roman"/>
          <w:sz w:val="24"/>
          <w:szCs w:val="24"/>
          <w:lang w:eastAsia="ru-RU"/>
        </w:rPr>
        <w:t xml:space="preserve">. </w:t>
      </w:r>
      <w:proofErr w:type="spellStart"/>
      <w:r w:rsidRPr="00893FD9">
        <w:rPr>
          <w:rFonts w:ascii="Times New Roman" w:eastAsia="Times New Roman" w:hAnsi="Times New Roman" w:cs="Times New Roman"/>
          <w:sz w:val="24"/>
          <w:szCs w:val="24"/>
          <w:lang w:eastAsia="ru-RU"/>
        </w:rPr>
        <w:t>посіб</w:t>
      </w:r>
      <w:proofErr w:type="spellEnd"/>
      <w:r w:rsidRPr="00893FD9">
        <w:rPr>
          <w:rFonts w:ascii="Times New Roman" w:eastAsia="Times New Roman" w:hAnsi="Times New Roman" w:cs="Times New Roman"/>
          <w:sz w:val="24"/>
          <w:szCs w:val="24"/>
          <w:lang w:eastAsia="ru-RU"/>
        </w:rPr>
        <w:t xml:space="preserve">. / В. Г. Васильєва та ін. 2-е вид., перероб. та </w:t>
      </w:r>
      <w:proofErr w:type="spellStart"/>
      <w:r w:rsidRPr="00893FD9">
        <w:rPr>
          <w:rFonts w:ascii="Times New Roman" w:eastAsia="Times New Roman" w:hAnsi="Times New Roman" w:cs="Times New Roman"/>
          <w:sz w:val="24"/>
          <w:szCs w:val="24"/>
          <w:lang w:eastAsia="ru-RU"/>
        </w:rPr>
        <w:t>доп</w:t>
      </w:r>
      <w:proofErr w:type="spellEnd"/>
      <w:r w:rsidRPr="00893FD9">
        <w:rPr>
          <w:rFonts w:ascii="Times New Roman" w:eastAsia="Times New Roman" w:hAnsi="Times New Roman" w:cs="Times New Roman"/>
          <w:sz w:val="24"/>
          <w:szCs w:val="24"/>
          <w:lang w:eastAsia="ru-RU"/>
        </w:rPr>
        <w:t xml:space="preserve">. Дніпро : Акцент ПП, 2017. 240 с. </w:t>
      </w:r>
    </w:p>
    <w:p w:rsidR="002A3FC3" w:rsidRDefault="002A3FC3" w:rsidP="00B62100">
      <w:pPr>
        <w:numPr>
          <w:ilvl w:val="0"/>
          <w:numId w:val="3"/>
        </w:numPr>
        <w:spacing w:after="0" w:line="240" w:lineRule="auto"/>
        <w:ind w:left="426" w:hanging="426"/>
        <w:contextualSpacing/>
        <w:jc w:val="both"/>
        <w:rPr>
          <w:rFonts w:ascii="Times New Roman" w:eastAsia="Times New Roman" w:hAnsi="Times New Roman" w:cs="Times New Roman"/>
          <w:sz w:val="24"/>
          <w:szCs w:val="24"/>
          <w:lang w:eastAsia="ru-RU"/>
        </w:rPr>
      </w:pPr>
      <w:r w:rsidRPr="004A0199">
        <w:rPr>
          <w:rFonts w:ascii="Times New Roman" w:eastAsia="Times New Roman" w:hAnsi="Times New Roman" w:cs="Times New Roman"/>
          <w:sz w:val="24"/>
          <w:szCs w:val="24"/>
          <w:lang w:eastAsia="ru-RU"/>
        </w:rPr>
        <w:t xml:space="preserve">Фінансовий облік І : </w:t>
      </w:r>
      <w:proofErr w:type="spellStart"/>
      <w:r w:rsidRPr="004A0199">
        <w:rPr>
          <w:rFonts w:ascii="Times New Roman" w:eastAsia="Times New Roman" w:hAnsi="Times New Roman" w:cs="Times New Roman"/>
          <w:sz w:val="24"/>
          <w:szCs w:val="24"/>
          <w:lang w:eastAsia="ru-RU"/>
        </w:rPr>
        <w:t>навч</w:t>
      </w:r>
      <w:proofErr w:type="spellEnd"/>
      <w:r w:rsidRPr="004A0199">
        <w:rPr>
          <w:rFonts w:ascii="Times New Roman" w:eastAsia="Times New Roman" w:hAnsi="Times New Roman" w:cs="Times New Roman"/>
          <w:sz w:val="24"/>
          <w:szCs w:val="24"/>
          <w:lang w:eastAsia="ru-RU"/>
        </w:rPr>
        <w:t xml:space="preserve">. </w:t>
      </w:r>
      <w:proofErr w:type="spellStart"/>
      <w:r w:rsidRPr="004A0199">
        <w:rPr>
          <w:rFonts w:ascii="Times New Roman" w:eastAsia="Times New Roman" w:hAnsi="Times New Roman" w:cs="Times New Roman"/>
          <w:sz w:val="24"/>
          <w:szCs w:val="24"/>
          <w:lang w:eastAsia="ru-RU"/>
        </w:rPr>
        <w:t>посіб</w:t>
      </w:r>
      <w:proofErr w:type="spellEnd"/>
      <w:r w:rsidRPr="004A0199">
        <w:rPr>
          <w:rFonts w:ascii="Times New Roman" w:eastAsia="Times New Roman" w:hAnsi="Times New Roman" w:cs="Times New Roman"/>
          <w:sz w:val="24"/>
          <w:szCs w:val="24"/>
          <w:lang w:eastAsia="ru-RU"/>
        </w:rPr>
        <w:t xml:space="preserve">. / В. Г. Васильєва та ін. Д. : Акцент, 2014. 190 с. </w:t>
      </w:r>
    </w:p>
    <w:p w:rsidR="002A3FC3" w:rsidRPr="004A0199" w:rsidRDefault="002A3FC3" w:rsidP="00B62100">
      <w:pPr>
        <w:numPr>
          <w:ilvl w:val="0"/>
          <w:numId w:val="3"/>
        </w:numPr>
        <w:spacing w:after="0" w:line="240" w:lineRule="auto"/>
        <w:ind w:left="426" w:hanging="426"/>
        <w:contextualSpacing/>
        <w:jc w:val="both"/>
        <w:rPr>
          <w:rFonts w:ascii="Times New Roman" w:eastAsia="Times New Roman" w:hAnsi="Times New Roman" w:cs="Times New Roman"/>
          <w:sz w:val="24"/>
          <w:szCs w:val="24"/>
          <w:shd w:val="clear" w:color="auto" w:fill="F9F9F9"/>
          <w:lang w:eastAsia="ru-RU"/>
        </w:rPr>
      </w:pPr>
      <w:r w:rsidRPr="004A0199">
        <w:rPr>
          <w:rFonts w:ascii="Times New Roman" w:eastAsia="Times New Roman" w:hAnsi="Times New Roman" w:cs="Times New Roman"/>
          <w:bCs/>
          <w:sz w:val="24"/>
          <w:szCs w:val="24"/>
          <w:shd w:val="clear" w:color="auto" w:fill="FFFFFF"/>
          <w:lang w:eastAsia="ru-RU"/>
        </w:rPr>
        <w:t xml:space="preserve">Фінансовий облік: підручник / </w:t>
      </w:r>
      <w:r w:rsidRPr="004A0199">
        <w:rPr>
          <w:rFonts w:ascii="Times New Roman" w:eastAsia="Times New Roman" w:hAnsi="Times New Roman" w:cs="Times New Roman"/>
          <w:sz w:val="24"/>
          <w:szCs w:val="24"/>
          <w:lang w:eastAsia="ru-RU"/>
        </w:rPr>
        <w:t>Я. Д. Крупка та ін. 2-ге вид. Тернопіль : ЗУНУ,</w:t>
      </w:r>
      <w:r w:rsidRPr="004A0199">
        <w:rPr>
          <w:rFonts w:ascii="Times New Roman" w:eastAsia="Times New Roman" w:hAnsi="Times New Roman" w:cs="Times New Roman"/>
          <w:bCs/>
          <w:sz w:val="24"/>
          <w:szCs w:val="24"/>
          <w:shd w:val="clear" w:color="auto" w:fill="FFFFFF"/>
          <w:lang w:eastAsia="ru-RU"/>
        </w:rPr>
        <w:t xml:space="preserve"> 2020.  482 с.</w:t>
      </w:r>
    </w:p>
    <w:p w:rsidR="002A3FC3" w:rsidRPr="00B62100" w:rsidRDefault="002A3FC3" w:rsidP="00B62100">
      <w:pPr>
        <w:numPr>
          <w:ilvl w:val="0"/>
          <w:numId w:val="3"/>
        </w:numPr>
        <w:spacing w:after="0" w:line="240" w:lineRule="auto"/>
        <w:ind w:left="426" w:hanging="426"/>
        <w:contextualSpacing/>
        <w:jc w:val="both"/>
        <w:rPr>
          <w:rFonts w:ascii="Times New Roman" w:eastAsia="Times New Roman" w:hAnsi="Times New Roman" w:cs="Times New Roman"/>
          <w:sz w:val="24"/>
          <w:szCs w:val="24"/>
          <w:lang w:eastAsia="ru-RU"/>
        </w:rPr>
      </w:pPr>
      <w:r w:rsidRPr="004A0199">
        <w:rPr>
          <w:rFonts w:ascii="Times New Roman" w:eastAsia="Calibri" w:hAnsi="Times New Roman" w:cs="Times New Roman"/>
          <w:bCs/>
          <w:sz w:val="24"/>
          <w:szCs w:val="24"/>
          <w:lang w:eastAsia="ru-RU"/>
        </w:rPr>
        <w:t>Шара Є. Ю., Соколовська-</w:t>
      </w:r>
      <w:proofErr w:type="spellStart"/>
      <w:r w:rsidRPr="004A0199">
        <w:rPr>
          <w:rFonts w:ascii="Times New Roman" w:eastAsia="Calibri" w:hAnsi="Times New Roman" w:cs="Times New Roman"/>
          <w:bCs/>
          <w:sz w:val="24"/>
          <w:szCs w:val="24"/>
          <w:lang w:eastAsia="ru-RU"/>
        </w:rPr>
        <w:t>Гонтаренко</w:t>
      </w:r>
      <w:proofErr w:type="spellEnd"/>
      <w:r w:rsidRPr="004A0199">
        <w:rPr>
          <w:rFonts w:ascii="Times New Roman" w:eastAsia="Calibri" w:hAnsi="Times New Roman" w:cs="Times New Roman"/>
          <w:bCs/>
          <w:sz w:val="24"/>
          <w:szCs w:val="24"/>
          <w:lang w:eastAsia="ru-RU"/>
        </w:rPr>
        <w:t xml:space="preserve"> І. Є.</w:t>
      </w:r>
      <w:r w:rsidRPr="004A0199">
        <w:rPr>
          <w:rFonts w:ascii="Times New Roman" w:eastAsia="Calibri" w:hAnsi="Times New Roman" w:cs="Times New Roman"/>
          <w:b/>
          <w:bCs/>
          <w:sz w:val="24"/>
          <w:szCs w:val="24"/>
          <w:lang w:eastAsia="ru-RU"/>
        </w:rPr>
        <w:t xml:space="preserve"> </w:t>
      </w:r>
      <w:r w:rsidRPr="004A0199">
        <w:rPr>
          <w:rFonts w:ascii="Times New Roman" w:eastAsia="Calibri" w:hAnsi="Times New Roman" w:cs="Times New Roman"/>
          <w:sz w:val="24"/>
          <w:szCs w:val="24"/>
          <w:lang w:eastAsia="ru-RU"/>
        </w:rPr>
        <w:t xml:space="preserve">Фінансовий облік І. </w:t>
      </w:r>
      <w:r w:rsidRPr="004A0199">
        <w:rPr>
          <w:rFonts w:ascii="Times New Roman" w:eastAsia="Calibri" w:hAnsi="Times New Roman" w:cs="Times New Roman"/>
          <w:iCs/>
          <w:sz w:val="24"/>
          <w:szCs w:val="24"/>
          <w:lang w:eastAsia="ru-RU"/>
        </w:rPr>
        <w:t>Навчальний посібник.</w:t>
      </w:r>
      <w:r w:rsidRPr="004A0199">
        <w:rPr>
          <w:rFonts w:ascii="Times New Roman" w:eastAsia="Calibri" w:hAnsi="Times New Roman" w:cs="Times New Roman"/>
          <w:i/>
          <w:iCs/>
          <w:sz w:val="24"/>
          <w:szCs w:val="24"/>
          <w:lang w:eastAsia="ru-RU"/>
        </w:rPr>
        <w:t xml:space="preserve">  </w:t>
      </w:r>
      <w:r w:rsidRPr="004A0199">
        <w:rPr>
          <w:rFonts w:ascii="Times New Roman" w:eastAsia="Calibri" w:hAnsi="Times New Roman" w:cs="Times New Roman"/>
          <w:sz w:val="24"/>
          <w:szCs w:val="24"/>
          <w:lang w:eastAsia="ru-RU"/>
        </w:rPr>
        <w:t>Київ : ЦУЛ, 2016.</w:t>
      </w:r>
      <w:r w:rsidRPr="004A0199">
        <w:rPr>
          <w:rFonts w:ascii="Times New Roman" w:eastAsia="Calibri" w:hAnsi="Times New Roman" w:cs="Times New Roman"/>
          <w:i/>
          <w:iCs/>
          <w:sz w:val="24"/>
          <w:szCs w:val="24"/>
          <w:lang w:eastAsia="ru-RU"/>
        </w:rPr>
        <w:t xml:space="preserve"> </w:t>
      </w:r>
      <w:r w:rsidRPr="004A0199">
        <w:rPr>
          <w:rFonts w:ascii="Times New Roman" w:eastAsia="Calibri" w:hAnsi="Times New Roman" w:cs="Times New Roman"/>
          <w:sz w:val="24"/>
          <w:szCs w:val="24"/>
          <w:lang w:eastAsia="ru-RU"/>
        </w:rPr>
        <w:t>336 с.</w:t>
      </w:r>
    </w:p>
    <w:p w:rsidR="00B62100" w:rsidRPr="00B62100" w:rsidRDefault="00B62100" w:rsidP="00B62100">
      <w:pPr>
        <w:spacing w:after="0" w:line="240" w:lineRule="auto"/>
        <w:ind w:left="426"/>
        <w:contextualSpacing/>
        <w:jc w:val="both"/>
        <w:rPr>
          <w:rFonts w:ascii="Times New Roman" w:eastAsia="Times New Roman" w:hAnsi="Times New Roman" w:cs="Times New Roman"/>
          <w:sz w:val="24"/>
          <w:szCs w:val="24"/>
          <w:lang w:eastAsia="ru-RU"/>
        </w:rPr>
      </w:pPr>
    </w:p>
    <w:p w:rsidR="00B62100" w:rsidRPr="004A0199" w:rsidRDefault="00B62100" w:rsidP="00B62100">
      <w:pPr>
        <w:numPr>
          <w:ilvl w:val="1"/>
          <w:numId w:val="8"/>
        </w:numPr>
        <w:spacing w:after="0" w:line="240" w:lineRule="auto"/>
        <w:contextualSpacing/>
        <w:jc w:val="center"/>
        <w:rPr>
          <w:rFonts w:ascii="Times New Roman" w:eastAsia="Times New Roman" w:hAnsi="Times New Roman" w:cs="Times New Roman"/>
          <w:b/>
          <w:sz w:val="24"/>
          <w:szCs w:val="24"/>
          <w:lang w:eastAsia="ru-RU"/>
        </w:rPr>
      </w:pPr>
      <w:r w:rsidRPr="004A0199">
        <w:rPr>
          <w:rFonts w:ascii="Times New Roman" w:eastAsia="Times New Roman" w:hAnsi="Times New Roman" w:cs="Times New Roman"/>
          <w:b/>
          <w:sz w:val="24"/>
          <w:szCs w:val="24"/>
          <w:lang w:eastAsia="ru-RU"/>
        </w:rPr>
        <w:t>Нормативна база</w:t>
      </w:r>
    </w:p>
    <w:p w:rsidR="00C22867" w:rsidRPr="00C22867" w:rsidRDefault="00C22867" w:rsidP="00C22867">
      <w:pPr>
        <w:numPr>
          <w:ilvl w:val="0"/>
          <w:numId w:val="4"/>
        </w:numPr>
        <w:tabs>
          <w:tab w:val="num" w:pos="426"/>
          <w:tab w:val="left" w:pos="851"/>
        </w:tabs>
        <w:spacing w:after="0" w:line="240" w:lineRule="auto"/>
        <w:ind w:left="425" w:hanging="425"/>
        <w:jc w:val="both"/>
        <w:rPr>
          <w:rFonts w:ascii="Times New Roman" w:eastAsia="Times New Roman" w:hAnsi="Times New Roman" w:cs="Times New Roman"/>
          <w:color w:val="FF0000"/>
          <w:sz w:val="24"/>
          <w:szCs w:val="24"/>
          <w:lang w:eastAsia="ru-RU"/>
        </w:rPr>
      </w:pPr>
      <w:r w:rsidRPr="00893FD9">
        <w:rPr>
          <w:rFonts w:ascii="Times New Roman" w:eastAsia="Times New Roman" w:hAnsi="Times New Roman" w:cs="Times New Roman"/>
          <w:sz w:val="24"/>
          <w:szCs w:val="24"/>
          <w:lang w:eastAsia="ru-RU"/>
        </w:rPr>
        <w:t xml:space="preserve">Інструкція зі статистики заробітної плати : </w:t>
      </w:r>
      <w:proofErr w:type="spellStart"/>
      <w:r w:rsidRPr="00893FD9">
        <w:rPr>
          <w:rFonts w:ascii="Times New Roman" w:eastAsia="Times New Roman" w:hAnsi="Times New Roman" w:cs="Times New Roman"/>
          <w:sz w:val="24"/>
          <w:szCs w:val="24"/>
          <w:lang w:eastAsia="ru-RU"/>
        </w:rPr>
        <w:t>затв</w:t>
      </w:r>
      <w:proofErr w:type="spellEnd"/>
      <w:r w:rsidRPr="00893FD9">
        <w:rPr>
          <w:rFonts w:ascii="Times New Roman" w:eastAsia="Times New Roman" w:hAnsi="Times New Roman" w:cs="Times New Roman"/>
          <w:sz w:val="24"/>
          <w:szCs w:val="24"/>
          <w:lang w:eastAsia="ru-RU"/>
        </w:rPr>
        <w:t xml:space="preserve">. наказом Державного комітету статистики України від 13.01.2004 р. № 5. </w:t>
      </w:r>
      <w:r w:rsidRPr="00893FD9">
        <w:rPr>
          <w:rFonts w:ascii="Times New Roman" w:eastAsia="ArialMT" w:hAnsi="Times New Roman" w:cs="Times New Roman"/>
          <w:sz w:val="24"/>
          <w:szCs w:val="24"/>
          <w:lang w:val="en-US" w:eastAsia="ru-RU"/>
        </w:rPr>
        <w:t>URL</w:t>
      </w:r>
      <w:r w:rsidRPr="00893FD9">
        <w:rPr>
          <w:rFonts w:ascii="Times New Roman" w:eastAsia="Times New Roman" w:hAnsi="Times New Roman" w:cs="Times New Roman"/>
          <w:sz w:val="24"/>
          <w:szCs w:val="24"/>
          <w:lang w:val="ru-RU" w:eastAsia="ru-RU"/>
        </w:rPr>
        <w:t>:</w:t>
      </w:r>
      <w:r w:rsidRPr="00893FD9">
        <w:rPr>
          <w:rFonts w:ascii="Times New Roman" w:eastAsia="Times New Roman" w:hAnsi="Times New Roman" w:cs="Times New Roman"/>
          <w:sz w:val="24"/>
          <w:szCs w:val="24"/>
          <w:lang w:eastAsia="ru-RU"/>
        </w:rPr>
        <w:t xml:space="preserve"> </w:t>
      </w:r>
      <w:hyperlink r:id="rId6" w:history="1">
        <w:r w:rsidRPr="00893FD9">
          <w:rPr>
            <w:rFonts w:ascii="Times New Roman" w:eastAsia="Times New Roman" w:hAnsi="Times New Roman" w:cs="Times New Roman"/>
            <w:color w:val="0000FF"/>
            <w:sz w:val="24"/>
            <w:szCs w:val="24"/>
            <w:u w:val="single"/>
            <w:lang w:eastAsia="ru-RU"/>
          </w:rPr>
          <w:t>http://zakon.rada.gov.ua/laws/show/z0114-04</w:t>
        </w:r>
      </w:hyperlink>
      <w:r w:rsidRPr="00893FD9">
        <w:rPr>
          <w:rFonts w:ascii="Times New Roman" w:eastAsia="Times New Roman" w:hAnsi="Times New Roman" w:cs="Times New Roman"/>
          <w:sz w:val="24"/>
          <w:szCs w:val="24"/>
          <w:lang w:eastAsia="ru-RU"/>
        </w:rPr>
        <w:t xml:space="preserve">  </w:t>
      </w:r>
    </w:p>
    <w:p w:rsidR="00C22867" w:rsidRDefault="00C22867" w:rsidP="00B62100">
      <w:pPr>
        <w:numPr>
          <w:ilvl w:val="0"/>
          <w:numId w:val="4"/>
        </w:numPr>
        <w:tabs>
          <w:tab w:val="num" w:pos="426"/>
          <w:tab w:val="left" w:pos="851"/>
        </w:tabs>
        <w:spacing w:after="0" w:line="240" w:lineRule="auto"/>
        <w:ind w:left="425" w:hanging="425"/>
        <w:jc w:val="both"/>
        <w:rPr>
          <w:rFonts w:ascii="Times New Roman" w:eastAsia="Times New Roman" w:hAnsi="Times New Roman" w:cs="Times New Roman"/>
          <w:sz w:val="24"/>
          <w:szCs w:val="24"/>
          <w:lang w:eastAsia="ru-RU"/>
        </w:rPr>
      </w:pPr>
      <w:r w:rsidRPr="004A0199">
        <w:rPr>
          <w:rFonts w:ascii="Times New Roman" w:eastAsia="Times New Roman" w:hAnsi="Times New Roman" w:cs="Times New Roman"/>
          <w:sz w:val="24"/>
          <w:szCs w:val="24"/>
          <w:lang w:eastAsia="ru-RU"/>
        </w:rPr>
        <w:t xml:space="preserve">Інструкція про безготівкові розрахунки в Україні в національній валюті : </w:t>
      </w:r>
      <w:proofErr w:type="spellStart"/>
      <w:r w:rsidRPr="004A0199">
        <w:rPr>
          <w:rFonts w:ascii="Times New Roman" w:eastAsia="Times New Roman" w:hAnsi="Times New Roman" w:cs="Times New Roman"/>
          <w:sz w:val="24"/>
          <w:szCs w:val="24"/>
          <w:lang w:eastAsia="ru-RU"/>
        </w:rPr>
        <w:t>затв</w:t>
      </w:r>
      <w:proofErr w:type="spellEnd"/>
      <w:r w:rsidRPr="004A0199">
        <w:rPr>
          <w:rFonts w:ascii="Times New Roman" w:eastAsia="Times New Roman" w:hAnsi="Times New Roman" w:cs="Times New Roman"/>
          <w:sz w:val="24"/>
          <w:szCs w:val="24"/>
          <w:lang w:eastAsia="ru-RU"/>
        </w:rPr>
        <w:t xml:space="preserve">. </w:t>
      </w:r>
      <w:r w:rsidRPr="004A0199">
        <w:rPr>
          <w:rFonts w:ascii="Times New Roman" w:eastAsia="Times New Roman" w:hAnsi="Times New Roman" w:cs="Times New Roman"/>
          <w:bCs/>
          <w:color w:val="000000"/>
          <w:sz w:val="24"/>
          <w:szCs w:val="24"/>
          <w:bdr w:val="none" w:sz="0" w:space="0" w:color="auto" w:frame="1"/>
          <w:lang w:eastAsia="ru-RU"/>
        </w:rPr>
        <w:t>Постановою</w:t>
      </w:r>
      <w:r w:rsidRPr="004A0199">
        <w:rPr>
          <w:rFonts w:ascii="Times New Roman" w:eastAsia="Times New Roman" w:hAnsi="Times New Roman" w:cs="Times New Roman"/>
          <w:color w:val="000000"/>
          <w:sz w:val="24"/>
          <w:szCs w:val="24"/>
          <w:lang w:eastAsia="ru-RU"/>
        </w:rPr>
        <w:t xml:space="preserve"> Правління Національного Банку України</w:t>
      </w:r>
      <w:r w:rsidRPr="004A0199">
        <w:rPr>
          <w:rFonts w:ascii="Times New Roman" w:eastAsia="Times New Roman" w:hAnsi="Times New Roman" w:cs="Times New Roman"/>
          <w:bCs/>
          <w:color w:val="000000"/>
          <w:sz w:val="24"/>
          <w:szCs w:val="24"/>
          <w:bdr w:val="none" w:sz="0" w:space="0" w:color="auto" w:frame="1"/>
          <w:lang w:eastAsia="ru-RU"/>
        </w:rPr>
        <w:t xml:space="preserve"> від </w:t>
      </w:r>
      <w:r w:rsidRPr="004A0199">
        <w:rPr>
          <w:rFonts w:ascii="Times New Roman" w:eastAsia="Times New Roman" w:hAnsi="Times New Roman" w:cs="Times New Roman"/>
          <w:color w:val="000000"/>
          <w:sz w:val="24"/>
          <w:szCs w:val="24"/>
          <w:lang w:eastAsia="ru-RU"/>
        </w:rPr>
        <w:t xml:space="preserve">21.01.2004 р. № 22. </w:t>
      </w:r>
      <w:r w:rsidRPr="004A0199">
        <w:rPr>
          <w:rFonts w:ascii="Times New Roman" w:eastAsia="ArialMT" w:hAnsi="Times New Roman" w:cs="Times New Roman"/>
          <w:sz w:val="24"/>
          <w:szCs w:val="24"/>
          <w:lang w:val="en-US" w:eastAsia="ru-RU"/>
        </w:rPr>
        <w:t>URL</w:t>
      </w:r>
      <w:r w:rsidRPr="004A0199">
        <w:rPr>
          <w:rFonts w:ascii="Times New Roman" w:eastAsia="Times New Roman" w:hAnsi="Times New Roman" w:cs="Times New Roman"/>
          <w:sz w:val="24"/>
          <w:szCs w:val="24"/>
          <w:lang w:val="ru-RU" w:eastAsia="ru-RU"/>
        </w:rPr>
        <w:t>:</w:t>
      </w:r>
      <w:r w:rsidRPr="004A0199">
        <w:rPr>
          <w:rFonts w:ascii="Times New Roman" w:eastAsia="Times New Roman" w:hAnsi="Times New Roman" w:cs="Times New Roman"/>
          <w:sz w:val="24"/>
          <w:szCs w:val="24"/>
          <w:lang w:eastAsia="ru-RU"/>
        </w:rPr>
        <w:t xml:space="preserve"> </w:t>
      </w:r>
      <w:hyperlink r:id="rId7" w:anchor="Text" w:history="1">
        <w:r w:rsidRPr="004A0199">
          <w:rPr>
            <w:rFonts w:ascii="Times New Roman" w:eastAsia="Times New Roman" w:hAnsi="Times New Roman" w:cs="Times New Roman"/>
            <w:color w:val="0000FF"/>
            <w:sz w:val="24"/>
            <w:szCs w:val="24"/>
            <w:u w:val="single"/>
            <w:lang w:eastAsia="ru-RU"/>
          </w:rPr>
          <w:t>https://zakon.rada.gov.ua/laws/show/z0377-04#Text</w:t>
        </w:r>
      </w:hyperlink>
      <w:r w:rsidRPr="004A0199">
        <w:rPr>
          <w:rFonts w:ascii="Times New Roman" w:eastAsia="Times New Roman" w:hAnsi="Times New Roman" w:cs="Times New Roman"/>
          <w:sz w:val="24"/>
          <w:szCs w:val="24"/>
          <w:lang w:eastAsia="ru-RU"/>
        </w:rPr>
        <w:t xml:space="preserve"> </w:t>
      </w:r>
    </w:p>
    <w:p w:rsidR="00C22867" w:rsidRPr="004A0199" w:rsidRDefault="00C22867" w:rsidP="00B62100">
      <w:pPr>
        <w:numPr>
          <w:ilvl w:val="0"/>
          <w:numId w:val="4"/>
        </w:numPr>
        <w:tabs>
          <w:tab w:val="num" w:pos="426"/>
          <w:tab w:val="left" w:pos="851"/>
        </w:tabs>
        <w:spacing w:after="0" w:line="240" w:lineRule="auto"/>
        <w:ind w:left="425" w:hanging="425"/>
        <w:jc w:val="both"/>
        <w:rPr>
          <w:rFonts w:ascii="Times New Roman" w:eastAsia="Times New Roman" w:hAnsi="Times New Roman" w:cs="Times New Roman"/>
          <w:sz w:val="24"/>
          <w:szCs w:val="24"/>
          <w:lang w:eastAsia="ru-RU"/>
        </w:rPr>
      </w:pPr>
      <w:r w:rsidRPr="004A0199">
        <w:rPr>
          <w:rFonts w:ascii="Times New Roman" w:eastAsia="Times New Roman" w:hAnsi="Times New Roman" w:cs="Times New Roman"/>
          <w:sz w:val="24"/>
          <w:szCs w:val="24"/>
          <w:lang w:eastAsia="ru-RU"/>
        </w:rPr>
        <w:t xml:space="preserve">Інструкція про застосування  Плану рахунків бухгалтерського обліку активів, капіталу, зобов’язань і господарських операцій підприємств і організацій : </w:t>
      </w:r>
      <w:proofErr w:type="spellStart"/>
      <w:r w:rsidRPr="004A0199">
        <w:rPr>
          <w:rFonts w:ascii="Times New Roman" w:eastAsia="Times New Roman" w:hAnsi="Times New Roman" w:cs="Times New Roman"/>
          <w:sz w:val="24"/>
          <w:szCs w:val="24"/>
          <w:lang w:eastAsia="ru-RU"/>
        </w:rPr>
        <w:t>затв</w:t>
      </w:r>
      <w:proofErr w:type="spellEnd"/>
      <w:r w:rsidRPr="004A0199">
        <w:rPr>
          <w:rFonts w:ascii="Times New Roman" w:eastAsia="Times New Roman" w:hAnsi="Times New Roman" w:cs="Times New Roman"/>
          <w:sz w:val="24"/>
          <w:szCs w:val="24"/>
          <w:lang w:eastAsia="ru-RU"/>
        </w:rPr>
        <w:t xml:space="preserve">. Наказом Міністерства фінансів України від 30.11.99 р. № 291 </w:t>
      </w:r>
      <w:r w:rsidRPr="004A0199">
        <w:rPr>
          <w:rFonts w:ascii="Times New Roman" w:eastAsia="ArialMT" w:hAnsi="Times New Roman" w:cs="Times New Roman"/>
          <w:sz w:val="24"/>
          <w:szCs w:val="24"/>
          <w:lang w:val="en-US" w:eastAsia="ru-RU"/>
        </w:rPr>
        <w:t>URL</w:t>
      </w:r>
      <w:r w:rsidRPr="004A0199">
        <w:rPr>
          <w:rFonts w:ascii="Times New Roman" w:eastAsia="Times New Roman" w:hAnsi="Times New Roman" w:cs="Times New Roman"/>
          <w:sz w:val="24"/>
          <w:szCs w:val="24"/>
          <w:lang w:val="ru-RU" w:eastAsia="ru-RU"/>
        </w:rPr>
        <w:t>:</w:t>
      </w:r>
      <w:r w:rsidRPr="004A0199">
        <w:rPr>
          <w:rFonts w:ascii="Times New Roman" w:eastAsia="Times New Roman" w:hAnsi="Times New Roman" w:cs="Times New Roman"/>
          <w:sz w:val="24"/>
          <w:szCs w:val="24"/>
          <w:lang w:eastAsia="ru-RU"/>
        </w:rPr>
        <w:t xml:space="preserve"> </w:t>
      </w:r>
      <w:hyperlink r:id="rId8" w:history="1">
        <w:r w:rsidRPr="004A0199">
          <w:rPr>
            <w:rFonts w:ascii="Times New Roman" w:eastAsia="Times New Roman" w:hAnsi="Times New Roman" w:cs="Times New Roman"/>
            <w:color w:val="0000FF"/>
            <w:sz w:val="24"/>
            <w:szCs w:val="24"/>
            <w:u w:val="single"/>
            <w:lang w:eastAsia="ru-RU"/>
          </w:rPr>
          <w:t>http://zakon.rada.gov.ua/laws/show/z0893-99</w:t>
        </w:r>
      </w:hyperlink>
      <w:r w:rsidRPr="004A0199">
        <w:rPr>
          <w:rFonts w:ascii="Times New Roman" w:eastAsia="Times New Roman" w:hAnsi="Times New Roman" w:cs="Times New Roman"/>
          <w:sz w:val="24"/>
          <w:szCs w:val="24"/>
          <w:lang w:eastAsia="ru-RU"/>
        </w:rPr>
        <w:t xml:space="preserve"> </w:t>
      </w:r>
    </w:p>
    <w:p w:rsidR="00C22867" w:rsidRPr="004A0199" w:rsidRDefault="00C22867" w:rsidP="00B62100">
      <w:pPr>
        <w:numPr>
          <w:ilvl w:val="0"/>
          <w:numId w:val="4"/>
        </w:numPr>
        <w:tabs>
          <w:tab w:val="num" w:pos="426"/>
          <w:tab w:val="left" w:pos="851"/>
        </w:tabs>
        <w:spacing w:after="0" w:line="240" w:lineRule="auto"/>
        <w:ind w:left="425" w:hanging="425"/>
        <w:jc w:val="both"/>
        <w:rPr>
          <w:rFonts w:ascii="Times New Roman" w:eastAsia="Times New Roman" w:hAnsi="Times New Roman" w:cs="Times New Roman"/>
          <w:color w:val="FF0000"/>
          <w:sz w:val="24"/>
          <w:szCs w:val="24"/>
          <w:lang w:eastAsia="ru-RU"/>
        </w:rPr>
      </w:pPr>
      <w:r w:rsidRPr="004A0199">
        <w:rPr>
          <w:rFonts w:ascii="Times New Roman" w:eastAsia="Times New Roman" w:hAnsi="Times New Roman" w:cs="Times New Roman"/>
          <w:sz w:val="24"/>
          <w:szCs w:val="24"/>
          <w:lang w:eastAsia="ru-RU"/>
        </w:rPr>
        <w:t>Інструкція про порядок відкриття і закриття рахунків клієнтів банків та кореспондентських рахунків банків - резидентів і нерезидентів :</w:t>
      </w:r>
      <w:r w:rsidRPr="004A0199">
        <w:rPr>
          <w:rFonts w:ascii="Times New Roman" w:eastAsia="Times New Roman" w:hAnsi="Times New Roman" w:cs="Times New Roman"/>
          <w:i/>
          <w:iCs/>
          <w:sz w:val="24"/>
          <w:szCs w:val="24"/>
          <w:lang w:eastAsia="ru-RU"/>
        </w:rPr>
        <w:t xml:space="preserve"> </w:t>
      </w:r>
      <w:proofErr w:type="spellStart"/>
      <w:r w:rsidRPr="004A0199">
        <w:rPr>
          <w:rFonts w:ascii="Times New Roman" w:eastAsia="Times New Roman" w:hAnsi="Times New Roman" w:cs="Times New Roman"/>
          <w:iCs/>
          <w:sz w:val="24"/>
          <w:szCs w:val="24"/>
          <w:lang w:eastAsia="ru-RU"/>
        </w:rPr>
        <w:t>затв</w:t>
      </w:r>
      <w:proofErr w:type="spellEnd"/>
      <w:r w:rsidRPr="004A0199">
        <w:rPr>
          <w:rFonts w:ascii="Times New Roman" w:eastAsia="Times New Roman" w:hAnsi="Times New Roman" w:cs="Times New Roman"/>
          <w:iCs/>
          <w:sz w:val="24"/>
          <w:szCs w:val="24"/>
          <w:lang w:eastAsia="ru-RU"/>
        </w:rPr>
        <w:t>.</w:t>
      </w:r>
      <w:r w:rsidRPr="004A0199">
        <w:rPr>
          <w:rFonts w:ascii="Times New Roman" w:eastAsia="Times New Roman" w:hAnsi="Times New Roman" w:cs="Times New Roman"/>
          <w:i/>
          <w:iCs/>
          <w:sz w:val="24"/>
          <w:szCs w:val="24"/>
          <w:lang w:eastAsia="ru-RU"/>
        </w:rPr>
        <w:t xml:space="preserve"> </w:t>
      </w:r>
      <w:r w:rsidRPr="004A0199">
        <w:rPr>
          <w:rFonts w:ascii="Times New Roman" w:eastAsia="Times New Roman" w:hAnsi="Times New Roman" w:cs="Times New Roman"/>
          <w:iCs/>
          <w:sz w:val="24"/>
          <w:szCs w:val="24"/>
          <w:lang w:eastAsia="ru-RU"/>
        </w:rPr>
        <w:t>Постановою Національного банку України  від 01.04.2019 р. № 56.</w:t>
      </w:r>
      <w:r w:rsidRPr="004A0199">
        <w:rPr>
          <w:rFonts w:ascii="Times New Roman" w:eastAsia="Times New Roman" w:hAnsi="Times New Roman" w:cs="Times New Roman"/>
          <w:i/>
          <w:iCs/>
          <w:sz w:val="24"/>
          <w:szCs w:val="24"/>
          <w:lang w:eastAsia="ru-RU"/>
        </w:rPr>
        <w:t xml:space="preserve"> </w:t>
      </w:r>
      <w:r w:rsidRPr="004A0199">
        <w:rPr>
          <w:rFonts w:ascii="Times New Roman" w:eastAsia="ArialMT" w:hAnsi="Times New Roman" w:cs="Times New Roman"/>
          <w:sz w:val="24"/>
          <w:szCs w:val="24"/>
          <w:lang w:val="en-US" w:eastAsia="ru-RU"/>
        </w:rPr>
        <w:t>URL</w:t>
      </w:r>
      <w:r w:rsidRPr="004A0199">
        <w:rPr>
          <w:rFonts w:ascii="Times New Roman" w:eastAsia="Times New Roman" w:hAnsi="Times New Roman" w:cs="Times New Roman"/>
          <w:sz w:val="24"/>
          <w:szCs w:val="24"/>
          <w:lang w:val="ru-RU" w:eastAsia="ru-RU"/>
        </w:rPr>
        <w:t>:</w:t>
      </w:r>
      <w:r w:rsidRPr="004A0199">
        <w:rPr>
          <w:rFonts w:ascii="Times New Roman" w:eastAsia="Times New Roman" w:hAnsi="Times New Roman" w:cs="Times New Roman"/>
          <w:sz w:val="24"/>
          <w:szCs w:val="24"/>
          <w:lang w:eastAsia="ru-RU"/>
        </w:rPr>
        <w:t xml:space="preserve"> </w:t>
      </w:r>
      <w:hyperlink r:id="rId9" w:anchor="n6" w:history="1">
        <w:r w:rsidRPr="004A0199">
          <w:rPr>
            <w:rFonts w:ascii="Times New Roman" w:eastAsia="Times New Roman" w:hAnsi="Times New Roman" w:cs="Times New Roman"/>
            <w:bCs/>
            <w:color w:val="0000FF"/>
            <w:sz w:val="24"/>
            <w:szCs w:val="24"/>
            <w:u w:val="single"/>
            <w:shd w:val="clear" w:color="auto" w:fill="FFFFFF"/>
            <w:lang w:eastAsia="ru-RU"/>
          </w:rPr>
          <w:t>https://zakon.rada.gov.ua/laws/show/v0056500-19#n6</w:t>
        </w:r>
      </w:hyperlink>
      <w:r w:rsidRPr="004A0199">
        <w:rPr>
          <w:rFonts w:ascii="Times New Roman" w:eastAsia="Times New Roman" w:hAnsi="Times New Roman" w:cs="Times New Roman"/>
          <w:bCs/>
          <w:sz w:val="24"/>
          <w:szCs w:val="24"/>
          <w:shd w:val="clear" w:color="auto" w:fill="FFFFFF"/>
          <w:lang w:eastAsia="ru-RU"/>
        </w:rPr>
        <w:t xml:space="preserve"> </w:t>
      </w:r>
    </w:p>
    <w:p w:rsidR="00C22867" w:rsidRPr="004A0199" w:rsidRDefault="00C22867" w:rsidP="00F069D0">
      <w:pPr>
        <w:numPr>
          <w:ilvl w:val="0"/>
          <w:numId w:val="4"/>
        </w:numPr>
        <w:tabs>
          <w:tab w:val="num" w:pos="426"/>
          <w:tab w:val="left" w:pos="851"/>
        </w:tabs>
        <w:spacing w:after="0" w:line="240" w:lineRule="auto"/>
        <w:ind w:left="425" w:hanging="425"/>
        <w:jc w:val="both"/>
        <w:rPr>
          <w:rFonts w:ascii="Times New Roman" w:eastAsia="Times New Roman" w:hAnsi="Times New Roman" w:cs="Times New Roman"/>
          <w:sz w:val="24"/>
          <w:szCs w:val="24"/>
          <w:lang w:eastAsia="ru-RU"/>
        </w:rPr>
      </w:pPr>
      <w:r w:rsidRPr="004A0199">
        <w:rPr>
          <w:rFonts w:ascii="Times New Roman" w:eastAsia="Times New Roman" w:hAnsi="Times New Roman" w:cs="Times New Roman"/>
          <w:sz w:val="24"/>
          <w:szCs w:val="24"/>
          <w:lang w:eastAsia="ru-RU"/>
        </w:rPr>
        <w:t xml:space="preserve">Методичні рекомендації по застосуванню регістрів бухгалтерського обліку : </w:t>
      </w:r>
      <w:proofErr w:type="spellStart"/>
      <w:r w:rsidRPr="004A0199">
        <w:rPr>
          <w:rFonts w:ascii="Times New Roman" w:eastAsia="Times New Roman" w:hAnsi="Times New Roman" w:cs="Times New Roman"/>
          <w:sz w:val="24"/>
          <w:szCs w:val="24"/>
          <w:lang w:eastAsia="ru-RU"/>
        </w:rPr>
        <w:t>затв</w:t>
      </w:r>
      <w:proofErr w:type="spellEnd"/>
      <w:r w:rsidRPr="004A0199">
        <w:rPr>
          <w:rFonts w:ascii="Times New Roman" w:eastAsia="Times New Roman" w:hAnsi="Times New Roman" w:cs="Times New Roman"/>
          <w:sz w:val="24"/>
          <w:szCs w:val="24"/>
          <w:lang w:eastAsia="ru-RU"/>
        </w:rPr>
        <w:t xml:space="preserve">. Наказом Міністерства фінансів України від 29.12.2000 р. № 356. </w:t>
      </w:r>
      <w:r w:rsidRPr="004A0199">
        <w:rPr>
          <w:rFonts w:ascii="Times New Roman" w:eastAsia="ArialMT" w:hAnsi="Times New Roman" w:cs="Times New Roman"/>
          <w:sz w:val="24"/>
          <w:szCs w:val="24"/>
          <w:lang w:val="en-US" w:eastAsia="ru-RU"/>
        </w:rPr>
        <w:t>URL</w:t>
      </w:r>
      <w:r w:rsidRPr="004A0199">
        <w:rPr>
          <w:rFonts w:ascii="Times New Roman" w:eastAsia="Times New Roman" w:hAnsi="Times New Roman" w:cs="Times New Roman"/>
          <w:sz w:val="24"/>
          <w:szCs w:val="24"/>
          <w:lang w:val="ru-RU" w:eastAsia="ru-RU"/>
        </w:rPr>
        <w:t>:</w:t>
      </w:r>
      <w:r w:rsidRPr="004A0199">
        <w:rPr>
          <w:rFonts w:ascii="Times New Roman" w:eastAsia="Times New Roman" w:hAnsi="Times New Roman" w:cs="Times New Roman"/>
          <w:sz w:val="24"/>
          <w:szCs w:val="24"/>
          <w:lang w:eastAsia="ru-RU"/>
        </w:rPr>
        <w:t xml:space="preserve"> </w:t>
      </w:r>
      <w:hyperlink r:id="rId10" w:history="1">
        <w:r w:rsidRPr="004A0199">
          <w:rPr>
            <w:rFonts w:ascii="Times New Roman" w:eastAsia="Times New Roman" w:hAnsi="Times New Roman" w:cs="Times New Roman"/>
            <w:color w:val="0000FF"/>
            <w:sz w:val="24"/>
            <w:szCs w:val="24"/>
            <w:u w:val="single"/>
            <w:lang w:eastAsia="ru-RU"/>
          </w:rPr>
          <w:t>https://ips.ligazakon.net/document/MF00062</w:t>
        </w:r>
      </w:hyperlink>
    </w:p>
    <w:p w:rsidR="00C22867" w:rsidRPr="00C22867" w:rsidRDefault="00C22867" w:rsidP="00F069D0">
      <w:pPr>
        <w:numPr>
          <w:ilvl w:val="0"/>
          <w:numId w:val="4"/>
        </w:numPr>
        <w:tabs>
          <w:tab w:val="num" w:pos="426"/>
          <w:tab w:val="left" w:pos="851"/>
        </w:tabs>
        <w:spacing w:after="0" w:line="240" w:lineRule="auto"/>
        <w:ind w:left="425" w:hanging="425"/>
        <w:jc w:val="both"/>
        <w:rPr>
          <w:rFonts w:ascii="Times New Roman" w:eastAsia="Times New Roman" w:hAnsi="Times New Roman" w:cs="Times New Roman"/>
          <w:color w:val="FF0000"/>
          <w:sz w:val="24"/>
          <w:szCs w:val="24"/>
          <w:lang w:eastAsia="ru-RU"/>
        </w:rPr>
      </w:pPr>
      <w:r w:rsidRPr="004A0199">
        <w:rPr>
          <w:rFonts w:ascii="Times New Roman" w:eastAsia="Times New Roman" w:hAnsi="Times New Roman" w:cs="Times New Roman"/>
          <w:color w:val="000000"/>
          <w:sz w:val="24"/>
          <w:szCs w:val="24"/>
          <w:lang w:eastAsia="ru-RU"/>
        </w:rPr>
        <w:t xml:space="preserve">Національне Положення (стандарт) бухгалтерського обліку 1 «Загальні вимоги до фінансової звітності» : Наказ </w:t>
      </w:r>
      <w:r w:rsidRPr="004A0199">
        <w:rPr>
          <w:rFonts w:ascii="Times New Roman" w:eastAsia="Times New Roman" w:hAnsi="Times New Roman" w:cs="Times New Roman"/>
          <w:sz w:val="24"/>
          <w:szCs w:val="24"/>
          <w:lang w:eastAsia="ru-RU"/>
        </w:rPr>
        <w:t>Міністерства фінансів України</w:t>
      </w:r>
      <w:r w:rsidRPr="004A0199">
        <w:rPr>
          <w:rFonts w:ascii="Times New Roman" w:eastAsia="Times New Roman" w:hAnsi="Times New Roman" w:cs="Times New Roman"/>
          <w:color w:val="000000"/>
          <w:sz w:val="24"/>
          <w:szCs w:val="24"/>
          <w:lang w:eastAsia="ru-RU"/>
        </w:rPr>
        <w:t xml:space="preserve"> від </w:t>
      </w:r>
      <w:r w:rsidRPr="004A0199">
        <w:rPr>
          <w:rFonts w:ascii="Times New Roman" w:eastAsia="Times New Roman" w:hAnsi="Times New Roman" w:cs="Times New Roman"/>
          <w:color w:val="333333"/>
          <w:sz w:val="24"/>
          <w:szCs w:val="24"/>
          <w:lang w:eastAsia="ru-RU"/>
        </w:rPr>
        <w:t>07.02.2013 р. № 73.</w:t>
      </w:r>
      <w:r w:rsidRPr="004A0199">
        <w:rPr>
          <w:rFonts w:ascii="Times New Roman" w:eastAsia="Times New Roman" w:hAnsi="Times New Roman" w:cs="Times New Roman"/>
          <w:sz w:val="24"/>
          <w:szCs w:val="24"/>
          <w:lang w:eastAsia="ru-RU"/>
        </w:rPr>
        <w:t xml:space="preserve"> </w:t>
      </w:r>
      <w:r w:rsidRPr="004A0199">
        <w:rPr>
          <w:rFonts w:ascii="Times New Roman" w:eastAsia="ArialMT" w:hAnsi="Times New Roman" w:cs="Times New Roman"/>
          <w:sz w:val="24"/>
          <w:szCs w:val="24"/>
          <w:lang w:val="en-US" w:eastAsia="ru-RU"/>
        </w:rPr>
        <w:t>URL</w:t>
      </w:r>
      <w:r w:rsidRPr="004A0199">
        <w:rPr>
          <w:rFonts w:ascii="Times New Roman" w:eastAsia="Times New Roman" w:hAnsi="Times New Roman" w:cs="Times New Roman"/>
          <w:sz w:val="24"/>
          <w:szCs w:val="24"/>
          <w:lang w:val="ru-RU" w:eastAsia="ru-RU"/>
        </w:rPr>
        <w:t>:</w:t>
      </w:r>
      <w:r w:rsidRPr="004A0199">
        <w:rPr>
          <w:rFonts w:ascii="Times New Roman" w:eastAsia="Times New Roman" w:hAnsi="Times New Roman" w:cs="Times New Roman"/>
          <w:sz w:val="24"/>
          <w:szCs w:val="24"/>
          <w:lang w:eastAsia="ru-RU"/>
        </w:rPr>
        <w:t xml:space="preserve"> </w:t>
      </w:r>
      <w:hyperlink r:id="rId11" w:history="1">
        <w:r w:rsidRPr="004A0199">
          <w:rPr>
            <w:rFonts w:ascii="Times New Roman" w:eastAsia="Times New Roman" w:hAnsi="Times New Roman" w:cs="Times New Roman"/>
            <w:color w:val="0000FF"/>
            <w:sz w:val="24"/>
            <w:szCs w:val="24"/>
            <w:u w:val="single"/>
            <w:lang w:eastAsia="ru-RU"/>
          </w:rPr>
          <w:t>http://zakon.rada.gov.ua/laws/show/z0336-13</w:t>
        </w:r>
      </w:hyperlink>
      <w:r w:rsidRPr="004A0199">
        <w:rPr>
          <w:rFonts w:ascii="Times New Roman" w:eastAsia="Times New Roman" w:hAnsi="Times New Roman" w:cs="Times New Roman"/>
          <w:color w:val="0000FF"/>
          <w:sz w:val="24"/>
          <w:szCs w:val="24"/>
          <w:lang w:eastAsia="ru-RU"/>
        </w:rPr>
        <w:t xml:space="preserve"> </w:t>
      </w:r>
    </w:p>
    <w:p w:rsidR="00C22867" w:rsidRPr="004A0199" w:rsidRDefault="00C22867" w:rsidP="00F069D0">
      <w:pPr>
        <w:numPr>
          <w:ilvl w:val="0"/>
          <w:numId w:val="4"/>
        </w:numPr>
        <w:tabs>
          <w:tab w:val="num" w:pos="426"/>
          <w:tab w:val="left" w:pos="851"/>
        </w:tabs>
        <w:spacing w:after="0" w:line="240" w:lineRule="auto"/>
        <w:ind w:left="425" w:hanging="425"/>
        <w:jc w:val="both"/>
        <w:rPr>
          <w:rFonts w:ascii="Times New Roman" w:eastAsia="Times New Roman" w:hAnsi="Times New Roman" w:cs="Times New Roman"/>
          <w:sz w:val="24"/>
          <w:szCs w:val="24"/>
          <w:lang w:eastAsia="ru-RU"/>
        </w:rPr>
      </w:pPr>
      <w:r w:rsidRPr="004A0199">
        <w:rPr>
          <w:rFonts w:ascii="Times New Roman" w:eastAsia="Times New Roman" w:hAnsi="Times New Roman" w:cs="Times New Roman"/>
          <w:color w:val="000000"/>
          <w:sz w:val="24"/>
          <w:szCs w:val="24"/>
          <w:lang w:eastAsia="ru-RU"/>
        </w:rPr>
        <w:t xml:space="preserve">Національне Положення (стандарт) бухгалтерського обліку 10 «Дебіторська заборгованість» : Наказ </w:t>
      </w:r>
      <w:r w:rsidRPr="004A0199">
        <w:rPr>
          <w:rFonts w:ascii="Times New Roman" w:eastAsia="Times New Roman" w:hAnsi="Times New Roman" w:cs="Times New Roman"/>
          <w:sz w:val="24"/>
          <w:szCs w:val="24"/>
          <w:lang w:eastAsia="ru-RU"/>
        </w:rPr>
        <w:t>Міністерства фінансів України</w:t>
      </w:r>
      <w:r w:rsidRPr="004A0199">
        <w:rPr>
          <w:rFonts w:ascii="Times New Roman" w:eastAsia="Times New Roman" w:hAnsi="Times New Roman" w:cs="Times New Roman"/>
          <w:color w:val="000000"/>
          <w:sz w:val="24"/>
          <w:szCs w:val="24"/>
          <w:lang w:eastAsia="ru-RU"/>
        </w:rPr>
        <w:t xml:space="preserve"> </w:t>
      </w:r>
      <w:r w:rsidRPr="00C22867">
        <w:rPr>
          <w:rFonts w:ascii="Times New Roman" w:eastAsia="Times New Roman" w:hAnsi="Times New Roman" w:cs="Times New Roman"/>
          <w:sz w:val="24"/>
          <w:szCs w:val="24"/>
          <w:lang w:eastAsia="ru-RU"/>
        </w:rPr>
        <w:t>від 08.10.99</w:t>
      </w:r>
      <w:r w:rsidRPr="004A0199">
        <w:rPr>
          <w:rFonts w:ascii="Times New Roman" w:eastAsia="Times New Roman" w:hAnsi="Times New Roman" w:cs="Times New Roman"/>
          <w:sz w:val="24"/>
          <w:szCs w:val="24"/>
          <w:lang w:eastAsia="ru-RU"/>
        </w:rPr>
        <w:t xml:space="preserve"> р. №</w:t>
      </w:r>
      <w:r w:rsidRPr="00C22867">
        <w:rPr>
          <w:rFonts w:ascii="Times New Roman" w:eastAsia="Times New Roman" w:hAnsi="Times New Roman" w:cs="Times New Roman"/>
          <w:sz w:val="24"/>
          <w:szCs w:val="24"/>
          <w:lang w:eastAsia="ru-RU"/>
        </w:rPr>
        <w:t xml:space="preserve"> 237</w:t>
      </w:r>
      <w:r w:rsidRPr="004A0199">
        <w:rPr>
          <w:rFonts w:ascii="Times New Roman" w:eastAsia="Times New Roman" w:hAnsi="Times New Roman" w:cs="Times New Roman"/>
          <w:sz w:val="24"/>
          <w:szCs w:val="24"/>
          <w:lang w:eastAsia="ru-RU"/>
        </w:rPr>
        <w:t>.</w:t>
      </w:r>
      <w:r w:rsidRPr="00C22867">
        <w:rPr>
          <w:rFonts w:ascii="Times New Roman" w:eastAsia="Times New Roman" w:hAnsi="Times New Roman" w:cs="Times New Roman"/>
          <w:sz w:val="24"/>
          <w:szCs w:val="24"/>
          <w:lang w:eastAsia="ru-RU"/>
        </w:rPr>
        <w:t xml:space="preserve"> </w:t>
      </w:r>
      <w:r w:rsidRPr="004A0199">
        <w:rPr>
          <w:rFonts w:ascii="Times New Roman" w:eastAsia="ArialMT" w:hAnsi="Times New Roman" w:cs="Times New Roman"/>
          <w:sz w:val="24"/>
          <w:szCs w:val="24"/>
          <w:lang w:val="en-US" w:eastAsia="ru-RU"/>
        </w:rPr>
        <w:t>URL</w:t>
      </w:r>
      <w:r w:rsidRPr="00C22867">
        <w:rPr>
          <w:rFonts w:ascii="Times New Roman" w:eastAsia="Times New Roman" w:hAnsi="Times New Roman" w:cs="Times New Roman"/>
          <w:sz w:val="24"/>
          <w:szCs w:val="24"/>
          <w:lang w:eastAsia="ru-RU"/>
        </w:rPr>
        <w:t>:</w:t>
      </w:r>
      <w:r w:rsidRPr="004A0199">
        <w:rPr>
          <w:rFonts w:ascii="Times New Roman" w:eastAsia="Times New Roman" w:hAnsi="Times New Roman" w:cs="Times New Roman"/>
          <w:sz w:val="24"/>
          <w:szCs w:val="24"/>
          <w:lang w:eastAsia="ru-RU"/>
        </w:rPr>
        <w:t xml:space="preserve"> </w:t>
      </w:r>
      <w:hyperlink r:id="rId12" w:anchor="Text" w:history="1">
        <w:r w:rsidRPr="004A0199">
          <w:rPr>
            <w:rFonts w:ascii="Times New Roman" w:eastAsia="Times New Roman" w:hAnsi="Times New Roman" w:cs="Times New Roman"/>
            <w:color w:val="0000FF"/>
            <w:sz w:val="24"/>
            <w:szCs w:val="24"/>
            <w:u w:val="single"/>
            <w:lang w:eastAsia="ru-RU"/>
          </w:rPr>
          <w:t>https://zakon.rada.gov.ua/laws/show/z0725-99#Text</w:t>
        </w:r>
      </w:hyperlink>
      <w:r w:rsidRPr="004A0199">
        <w:rPr>
          <w:rFonts w:ascii="Times New Roman" w:eastAsia="Times New Roman" w:hAnsi="Times New Roman" w:cs="Times New Roman"/>
          <w:sz w:val="24"/>
          <w:szCs w:val="24"/>
          <w:lang w:eastAsia="ru-RU"/>
        </w:rPr>
        <w:t xml:space="preserve"> </w:t>
      </w:r>
    </w:p>
    <w:p w:rsidR="00C22867" w:rsidRPr="00554172" w:rsidRDefault="00C22867" w:rsidP="00C22867">
      <w:pPr>
        <w:numPr>
          <w:ilvl w:val="0"/>
          <w:numId w:val="4"/>
        </w:numPr>
        <w:tabs>
          <w:tab w:val="num" w:pos="426"/>
          <w:tab w:val="left" w:pos="851"/>
        </w:tabs>
        <w:spacing w:after="0" w:line="240" w:lineRule="auto"/>
        <w:ind w:left="425" w:hanging="425"/>
        <w:jc w:val="both"/>
        <w:rPr>
          <w:rFonts w:ascii="Times New Roman" w:eastAsia="Times New Roman" w:hAnsi="Times New Roman" w:cs="Times New Roman"/>
          <w:color w:val="FF0000"/>
          <w:sz w:val="24"/>
          <w:szCs w:val="24"/>
          <w:lang w:eastAsia="ru-RU"/>
        </w:rPr>
      </w:pPr>
      <w:r w:rsidRPr="00554172">
        <w:rPr>
          <w:rFonts w:ascii="Times New Roman" w:eastAsia="Times New Roman" w:hAnsi="Times New Roman" w:cs="Times New Roman"/>
          <w:color w:val="000000"/>
          <w:sz w:val="24"/>
          <w:szCs w:val="24"/>
          <w:lang w:eastAsia="ru-RU"/>
        </w:rPr>
        <w:t xml:space="preserve">Національне Положення (стандарт) бухгалтерського обліку 11 «Зобов’язання» : Наказ </w:t>
      </w:r>
      <w:r w:rsidRPr="00554172">
        <w:rPr>
          <w:rFonts w:ascii="Times New Roman" w:eastAsia="Times New Roman" w:hAnsi="Times New Roman" w:cs="Times New Roman"/>
          <w:sz w:val="24"/>
          <w:szCs w:val="24"/>
          <w:lang w:eastAsia="ru-RU"/>
        </w:rPr>
        <w:t>Міністерства фінансів України</w:t>
      </w:r>
      <w:r w:rsidRPr="00554172">
        <w:rPr>
          <w:rFonts w:ascii="Times New Roman" w:eastAsia="Times New Roman" w:hAnsi="Times New Roman" w:cs="Times New Roman"/>
          <w:color w:val="000000"/>
          <w:sz w:val="24"/>
          <w:szCs w:val="24"/>
          <w:lang w:eastAsia="ru-RU"/>
        </w:rPr>
        <w:t xml:space="preserve"> від 20.10.99 р.</w:t>
      </w:r>
      <w:r w:rsidRPr="00554172">
        <w:rPr>
          <w:rFonts w:ascii="Times New Roman" w:eastAsia="Times New Roman" w:hAnsi="Times New Roman" w:cs="Times New Roman"/>
          <w:sz w:val="24"/>
          <w:szCs w:val="24"/>
          <w:lang w:eastAsia="ru-RU"/>
        </w:rPr>
        <w:t xml:space="preserve"> </w:t>
      </w:r>
      <w:r w:rsidRPr="00554172">
        <w:rPr>
          <w:rFonts w:ascii="Times New Roman" w:eastAsia="Times New Roman" w:hAnsi="Times New Roman" w:cs="Times New Roman"/>
          <w:color w:val="000000"/>
          <w:sz w:val="24"/>
          <w:szCs w:val="24"/>
          <w:lang w:eastAsia="ru-RU"/>
        </w:rPr>
        <w:t xml:space="preserve">№ 20. </w:t>
      </w:r>
      <w:r w:rsidRPr="00554172">
        <w:rPr>
          <w:rFonts w:ascii="Times New Roman" w:eastAsia="ArialMT" w:hAnsi="Times New Roman" w:cs="Times New Roman"/>
          <w:sz w:val="24"/>
          <w:szCs w:val="24"/>
          <w:lang w:val="en-US" w:eastAsia="ru-RU"/>
        </w:rPr>
        <w:t>URL</w:t>
      </w:r>
      <w:r w:rsidRPr="00C22867">
        <w:rPr>
          <w:rFonts w:ascii="Times New Roman" w:eastAsia="Times New Roman" w:hAnsi="Times New Roman" w:cs="Times New Roman"/>
          <w:sz w:val="24"/>
          <w:szCs w:val="24"/>
          <w:lang w:eastAsia="ru-RU"/>
        </w:rPr>
        <w:t>:</w:t>
      </w:r>
      <w:r w:rsidRPr="00554172">
        <w:rPr>
          <w:rFonts w:ascii="Times New Roman" w:eastAsia="Times New Roman" w:hAnsi="Times New Roman" w:cs="Times New Roman"/>
          <w:sz w:val="24"/>
          <w:szCs w:val="24"/>
          <w:lang w:eastAsia="ru-RU"/>
        </w:rPr>
        <w:t xml:space="preserve"> </w:t>
      </w:r>
      <w:hyperlink r:id="rId13" w:history="1">
        <w:r w:rsidRPr="00554172">
          <w:rPr>
            <w:rFonts w:ascii="Times New Roman" w:eastAsia="Times New Roman" w:hAnsi="Times New Roman" w:cs="Times New Roman"/>
            <w:color w:val="0000FF"/>
            <w:sz w:val="24"/>
            <w:szCs w:val="24"/>
            <w:u w:val="single"/>
            <w:lang w:eastAsia="ru-RU"/>
          </w:rPr>
          <w:t>http://zakon.rada.gov.ua/laws/show/z0085-00</w:t>
        </w:r>
      </w:hyperlink>
      <w:r w:rsidRPr="00554172">
        <w:rPr>
          <w:rFonts w:ascii="Times New Roman" w:eastAsia="Times New Roman" w:hAnsi="Times New Roman" w:cs="Times New Roman"/>
          <w:sz w:val="24"/>
          <w:szCs w:val="24"/>
          <w:lang w:eastAsia="ru-RU"/>
        </w:rPr>
        <w:t xml:space="preserve"> </w:t>
      </w:r>
    </w:p>
    <w:p w:rsidR="00C22867" w:rsidRPr="004A0199" w:rsidRDefault="00C22867" w:rsidP="00F069D0">
      <w:pPr>
        <w:numPr>
          <w:ilvl w:val="0"/>
          <w:numId w:val="4"/>
        </w:numPr>
        <w:tabs>
          <w:tab w:val="num" w:pos="426"/>
          <w:tab w:val="left" w:pos="851"/>
        </w:tabs>
        <w:spacing w:after="0" w:line="240" w:lineRule="auto"/>
        <w:ind w:left="425" w:hanging="425"/>
        <w:jc w:val="both"/>
        <w:rPr>
          <w:rFonts w:ascii="Times New Roman" w:eastAsia="Times New Roman" w:hAnsi="Times New Roman" w:cs="Times New Roman"/>
          <w:color w:val="FF0000"/>
          <w:sz w:val="24"/>
          <w:szCs w:val="24"/>
          <w:lang w:eastAsia="ru-RU"/>
        </w:rPr>
      </w:pPr>
      <w:r w:rsidRPr="004A0199">
        <w:rPr>
          <w:rFonts w:ascii="Times New Roman" w:eastAsia="Times New Roman" w:hAnsi="Times New Roman" w:cs="Times New Roman"/>
          <w:color w:val="000000"/>
          <w:sz w:val="24"/>
          <w:szCs w:val="24"/>
          <w:lang w:eastAsia="ru-RU"/>
        </w:rPr>
        <w:t xml:space="preserve">Національне Положення (стандарт) бухгалтерського обліку 12 «Фінансові інвестиції» : Наказ </w:t>
      </w:r>
      <w:r w:rsidRPr="004A0199">
        <w:rPr>
          <w:rFonts w:ascii="Times New Roman" w:eastAsia="Times New Roman" w:hAnsi="Times New Roman" w:cs="Times New Roman"/>
          <w:sz w:val="24"/>
          <w:szCs w:val="24"/>
          <w:lang w:eastAsia="ru-RU"/>
        </w:rPr>
        <w:t>Міністерства фінансів України</w:t>
      </w:r>
      <w:r w:rsidRPr="004A0199">
        <w:rPr>
          <w:rFonts w:ascii="Times New Roman" w:eastAsia="Times New Roman" w:hAnsi="Times New Roman" w:cs="Times New Roman"/>
          <w:color w:val="000000"/>
          <w:sz w:val="24"/>
          <w:szCs w:val="24"/>
          <w:lang w:eastAsia="ru-RU"/>
        </w:rPr>
        <w:t xml:space="preserve"> від 26.04.2000 р. № 91.</w:t>
      </w:r>
      <w:r w:rsidRPr="00EE4273">
        <w:rPr>
          <w:rFonts w:ascii="Times New Roman" w:eastAsia="ArialMT" w:hAnsi="Times New Roman" w:cs="Times New Roman"/>
          <w:sz w:val="24"/>
          <w:szCs w:val="24"/>
          <w:lang w:eastAsia="ru-RU"/>
        </w:rPr>
        <w:t xml:space="preserve"> </w:t>
      </w:r>
      <w:r w:rsidRPr="004A0199">
        <w:rPr>
          <w:rFonts w:ascii="Times New Roman" w:eastAsia="ArialMT" w:hAnsi="Times New Roman" w:cs="Times New Roman"/>
          <w:sz w:val="24"/>
          <w:szCs w:val="24"/>
          <w:lang w:val="en-US" w:eastAsia="ru-RU"/>
        </w:rPr>
        <w:t>URL</w:t>
      </w:r>
      <w:r w:rsidRPr="00C22867">
        <w:rPr>
          <w:rFonts w:ascii="Times New Roman" w:eastAsia="Times New Roman" w:hAnsi="Times New Roman" w:cs="Times New Roman"/>
          <w:sz w:val="24"/>
          <w:szCs w:val="24"/>
          <w:lang w:eastAsia="ru-RU"/>
        </w:rPr>
        <w:t>:</w:t>
      </w:r>
      <w:r w:rsidRPr="004A0199">
        <w:rPr>
          <w:rFonts w:ascii="Times New Roman" w:eastAsia="Times New Roman" w:hAnsi="Times New Roman" w:cs="Times New Roman"/>
          <w:sz w:val="24"/>
          <w:szCs w:val="24"/>
          <w:lang w:eastAsia="ru-RU"/>
        </w:rPr>
        <w:t xml:space="preserve"> </w:t>
      </w:r>
      <w:hyperlink r:id="rId14" w:history="1">
        <w:r w:rsidRPr="004A0199">
          <w:rPr>
            <w:rFonts w:ascii="Times New Roman" w:eastAsia="Times New Roman" w:hAnsi="Times New Roman" w:cs="Times New Roman"/>
            <w:color w:val="0000FF"/>
            <w:sz w:val="24"/>
            <w:szCs w:val="24"/>
            <w:u w:val="single"/>
            <w:lang w:eastAsia="ru-RU"/>
          </w:rPr>
          <w:t>http://zakon.rada.gov.ua/laws/show/z0284-00</w:t>
        </w:r>
      </w:hyperlink>
      <w:r w:rsidRPr="004A0199">
        <w:rPr>
          <w:rFonts w:ascii="Times New Roman" w:eastAsia="Times New Roman" w:hAnsi="Times New Roman" w:cs="Times New Roman"/>
          <w:sz w:val="24"/>
          <w:szCs w:val="24"/>
          <w:lang w:eastAsia="ru-RU"/>
        </w:rPr>
        <w:t xml:space="preserve"> </w:t>
      </w:r>
    </w:p>
    <w:p w:rsidR="00C22867" w:rsidRPr="004A0199" w:rsidRDefault="00C22867" w:rsidP="00F069D0">
      <w:pPr>
        <w:numPr>
          <w:ilvl w:val="0"/>
          <w:numId w:val="4"/>
        </w:numPr>
        <w:tabs>
          <w:tab w:val="num" w:pos="426"/>
          <w:tab w:val="left" w:pos="851"/>
        </w:tabs>
        <w:spacing w:after="0" w:line="240" w:lineRule="auto"/>
        <w:ind w:left="425" w:hanging="425"/>
        <w:jc w:val="both"/>
        <w:rPr>
          <w:rFonts w:ascii="Times New Roman" w:eastAsia="Times New Roman" w:hAnsi="Times New Roman" w:cs="Times New Roman"/>
          <w:color w:val="FF0000"/>
          <w:sz w:val="24"/>
          <w:szCs w:val="24"/>
          <w:lang w:eastAsia="ru-RU"/>
        </w:rPr>
      </w:pPr>
      <w:r w:rsidRPr="004A0199">
        <w:rPr>
          <w:rFonts w:ascii="Times New Roman" w:eastAsia="Times New Roman" w:hAnsi="Times New Roman" w:cs="Times New Roman"/>
          <w:color w:val="000000"/>
          <w:sz w:val="24"/>
          <w:szCs w:val="24"/>
          <w:lang w:eastAsia="ru-RU"/>
        </w:rPr>
        <w:t xml:space="preserve">Національне Положення (стандарт) бухгалтерського обліку 13 «Фінансові інструменти» : Наказ </w:t>
      </w:r>
      <w:r w:rsidRPr="004A0199">
        <w:rPr>
          <w:rFonts w:ascii="Times New Roman" w:eastAsia="Times New Roman" w:hAnsi="Times New Roman" w:cs="Times New Roman"/>
          <w:sz w:val="24"/>
          <w:szCs w:val="24"/>
          <w:lang w:eastAsia="ru-RU"/>
        </w:rPr>
        <w:t>Міністерства фінансів України</w:t>
      </w:r>
      <w:r w:rsidRPr="004A0199">
        <w:rPr>
          <w:rFonts w:ascii="Times New Roman" w:eastAsia="Times New Roman" w:hAnsi="Times New Roman" w:cs="Times New Roman"/>
          <w:color w:val="000000"/>
          <w:sz w:val="24"/>
          <w:szCs w:val="24"/>
          <w:lang w:eastAsia="ru-RU"/>
        </w:rPr>
        <w:t xml:space="preserve"> від 30.11.01. р. № 559. </w:t>
      </w:r>
      <w:r w:rsidRPr="004A0199">
        <w:rPr>
          <w:rFonts w:ascii="Times New Roman" w:eastAsia="ArialMT" w:hAnsi="Times New Roman" w:cs="Times New Roman"/>
          <w:sz w:val="24"/>
          <w:szCs w:val="24"/>
          <w:lang w:val="en-US" w:eastAsia="ru-RU"/>
        </w:rPr>
        <w:t>URL</w:t>
      </w:r>
      <w:r w:rsidRPr="00C22867">
        <w:rPr>
          <w:rFonts w:ascii="Times New Roman" w:eastAsia="Times New Roman" w:hAnsi="Times New Roman" w:cs="Times New Roman"/>
          <w:sz w:val="24"/>
          <w:szCs w:val="24"/>
          <w:lang w:eastAsia="ru-RU"/>
        </w:rPr>
        <w:t>:</w:t>
      </w:r>
      <w:r w:rsidRPr="004A0199">
        <w:rPr>
          <w:rFonts w:ascii="Times New Roman" w:eastAsia="Times New Roman" w:hAnsi="Times New Roman" w:cs="Times New Roman"/>
          <w:sz w:val="24"/>
          <w:szCs w:val="24"/>
          <w:lang w:eastAsia="ru-RU"/>
        </w:rPr>
        <w:t xml:space="preserve"> </w:t>
      </w:r>
      <w:hyperlink r:id="rId15" w:history="1">
        <w:r w:rsidRPr="004A0199">
          <w:rPr>
            <w:rFonts w:ascii="Times New Roman" w:eastAsia="Times New Roman" w:hAnsi="Times New Roman" w:cs="Times New Roman"/>
            <w:color w:val="0000FF"/>
            <w:sz w:val="24"/>
            <w:szCs w:val="24"/>
            <w:u w:val="single"/>
            <w:lang w:eastAsia="ru-RU"/>
          </w:rPr>
          <w:t>http://zakon.rada.gov.ua/laws/show/z1050-01</w:t>
        </w:r>
      </w:hyperlink>
      <w:r w:rsidRPr="004A0199">
        <w:rPr>
          <w:rFonts w:ascii="Times New Roman" w:eastAsia="Times New Roman" w:hAnsi="Times New Roman" w:cs="Times New Roman"/>
          <w:sz w:val="24"/>
          <w:szCs w:val="24"/>
          <w:lang w:eastAsia="ru-RU"/>
        </w:rPr>
        <w:t xml:space="preserve"> </w:t>
      </w:r>
    </w:p>
    <w:p w:rsidR="00C22867" w:rsidRPr="004A0199" w:rsidRDefault="00C22867" w:rsidP="00F069D0">
      <w:pPr>
        <w:numPr>
          <w:ilvl w:val="0"/>
          <w:numId w:val="4"/>
        </w:numPr>
        <w:tabs>
          <w:tab w:val="num" w:pos="426"/>
          <w:tab w:val="left" w:pos="851"/>
        </w:tabs>
        <w:spacing w:after="0" w:line="240" w:lineRule="auto"/>
        <w:ind w:left="425" w:hanging="425"/>
        <w:jc w:val="both"/>
        <w:rPr>
          <w:rFonts w:ascii="Times New Roman" w:eastAsia="Times New Roman" w:hAnsi="Times New Roman" w:cs="Times New Roman"/>
          <w:color w:val="FF0000"/>
          <w:sz w:val="24"/>
          <w:szCs w:val="24"/>
          <w:lang w:eastAsia="ru-RU"/>
        </w:rPr>
      </w:pPr>
      <w:r w:rsidRPr="004A0199">
        <w:rPr>
          <w:rFonts w:ascii="Times New Roman" w:eastAsia="Times New Roman" w:hAnsi="Times New Roman" w:cs="Times New Roman"/>
          <w:color w:val="000000"/>
          <w:sz w:val="24"/>
          <w:szCs w:val="24"/>
          <w:lang w:eastAsia="ru-RU"/>
        </w:rPr>
        <w:lastRenderedPageBreak/>
        <w:t xml:space="preserve">Національне Положення (стандарт) бухгалтерського обліку 14 «Оренда» : Наказ </w:t>
      </w:r>
      <w:r w:rsidRPr="004A0199">
        <w:rPr>
          <w:rFonts w:ascii="Times New Roman" w:eastAsia="Times New Roman" w:hAnsi="Times New Roman" w:cs="Times New Roman"/>
          <w:sz w:val="24"/>
          <w:szCs w:val="24"/>
          <w:lang w:eastAsia="ru-RU"/>
        </w:rPr>
        <w:t>Міністерства фінансів України</w:t>
      </w:r>
      <w:r w:rsidRPr="004A0199">
        <w:rPr>
          <w:rFonts w:ascii="Times New Roman" w:eastAsia="Times New Roman" w:hAnsi="Times New Roman" w:cs="Times New Roman"/>
          <w:color w:val="000000"/>
          <w:sz w:val="24"/>
          <w:szCs w:val="24"/>
          <w:lang w:eastAsia="ru-RU"/>
        </w:rPr>
        <w:t xml:space="preserve"> від 28.07.2000 р. № </w:t>
      </w:r>
      <w:r w:rsidRPr="004A0199">
        <w:rPr>
          <w:rFonts w:ascii="Times New Roman" w:eastAsia="Times New Roman" w:hAnsi="Times New Roman" w:cs="Times New Roman"/>
          <w:sz w:val="24"/>
          <w:szCs w:val="24"/>
          <w:lang w:eastAsia="ru-RU"/>
        </w:rPr>
        <w:t>181.</w:t>
      </w:r>
      <w:r w:rsidRPr="00EE4273">
        <w:rPr>
          <w:rFonts w:ascii="Times New Roman" w:eastAsia="ArialMT" w:hAnsi="Times New Roman" w:cs="Times New Roman"/>
          <w:sz w:val="24"/>
          <w:szCs w:val="24"/>
          <w:lang w:val="ru-RU" w:eastAsia="ru-RU"/>
        </w:rPr>
        <w:t xml:space="preserve"> </w:t>
      </w:r>
      <w:r w:rsidRPr="004A0199">
        <w:rPr>
          <w:rFonts w:ascii="Times New Roman" w:eastAsia="ArialMT" w:hAnsi="Times New Roman" w:cs="Times New Roman"/>
          <w:sz w:val="24"/>
          <w:szCs w:val="24"/>
          <w:lang w:val="en-US" w:eastAsia="ru-RU"/>
        </w:rPr>
        <w:t>URL</w:t>
      </w:r>
      <w:r w:rsidRPr="004A0199">
        <w:rPr>
          <w:rFonts w:ascii="Times New Roman" w:eastAsia="Times New Roman" w:hAnsi="Times New Roman" w:cs="Times New Roman"/>
          <w:sz w:val="24"/>
          <w:szCs w:val="24"/>
          <w:lang w:val="ru-RU" w:eastAsia="ru-RU"/>
        </w:rPr>
        <w:t>:</w:t>
      </w:r>
      <w:r w:rsidRPr="004A0199">
        <w:rPr>
          <w:rFonts w:ascii="Times New Roman" w:eastAsia="Times New Roman" w:hAnsi="Times New Roman" w:cs="Times New Roman"/>
          <w:sz w:val="24"/>
          <w:szCs w:val="24"/>
          <w:lang w:eastAsia="ru-RU"/>
        </w:rPr>
        <w:t xml:space="preserve"> </w:t>
      </w:r>
      <w:hyperlink r:id="rId16" w:history="1">
        <w:r w:rsidRPr="004A0199">
          <w:rPr>
            <w:rFonts w:ascii="Times New Roman" w:eastAsia="Times New Roman" w:hAnsi="Times New Roman" w:cs="Times New Roman"/>
            <w:color w:val="0000FF"/>
            <w:sz w:val="24"/>
            <w:szCs w:val="24"/>
            <w:u w:val="single"/>
            <w:lang w:eastAsia="ru-RU"/>
          </w:rPr>
          <w:t>http://zakon.rada.gov.ua/laws/show/z0487-00</w:t>
        </w:r>
      </w:hyperlink>
      <w:r w:rsidRPr="004A0199">
        <w:rPr>
          <w:rFonts w:ascii="Times New Roman" w:eastAsia="Times New Roman" w:hAnsi="Times New Roman" w:cs="Times New Roman"/>
          <w:sz w:val="24"/>
          <w:szCs w:val="24"/>
          <w:lang w:eastAsia="ru-RU"/>
        </w:rPr>
        <w:t xml:space="preserve"> </w:t>
      </w:r>
    </w:p>
    <w:p w:rsidR="00C22867" w:rsidRPr="00554172" w:rsidRDefault="00C22867" w:rsidP="00C22867">
      <w:pPr>
        <w:numPr>
          <w:ilvl w:val="0"/>
          <w:numId w:val="4"/>
        </w:numPr>
        <w:tabs>
          <w:tab w:val="num" w:pos="426"/>
          <w:tab w:val="left" w:pos="851"/>
        </w:tabs>
        <w:spacing w:after="0" w:line="240" w:lineRule="auto"/>
        <w:ind w:left="425" w:hanging="425"/>
        <w:jc w:val="both"/>
        <w:rPr>
          <w:rFonts w:ascii="Times New Roman" w:eastAsia="Times New Roman" w:hAnsi="Times New Roman" w:cs="Times New Roman"/>
          <w:color w:val="FF0000"/>
          <w:sz w:val="24"/>
          <w:szCs w:val="24"/>
          <w:lang w:eastAsia="ru-RU"/>
        </w:rPr>
      </w:pPr>
      <w:r w:rsidRPr="00554172">
        <w:rPr>
          <w:rFonts w:ascii="Times New Roman" w:eastAsia="Times New Roman" w:hAnsi="Times New Roman" w:cs="Times New Roman"/>
          <w:color w:val="000000"/>
          <w:sz w:val="24"/>
          <w:szCs w:val="24"/>
          <w:lang w:eastAsia="ru-RU"/>
        </w:rPr>
        <w:t xml:space="preserve">Національне Положення (стандарт) бухгалтерського обліку 15 «Дохід» : Наказ </w:t>
      </w:r>
      <w:r w:rsidRPr="00554172">
        <w:rPr>
          <w:rFonts w:ascii="Times New Roman" w:eastAsia="Times New Roman" w:hAnsi="Times New Roman" w:cs="Times New Roman"/>
          <w:sz w:val="24"/>
          <w:szCs w:val="24"/>
          <w:lang w:eastAsia="ru-RU"/>
        </w:rPr>
        <w:t>Міністерства фінансів України</w:t>
      </w:r>
      <w:r w:rsidRPr="00554172">
        <w:rPr>
          <w:rFonts w:ascii="Times New Roman" w:eastAsia="Times New Roman" w:hAnsi="Times New Roman" w:cs="Times New Roman"/>
          <w:color w:val="000000"/>
          <w:sz w:val="24"/>
          <w:szCs w:val="24"/>
          <w:lang w:eastAsia="ru-RU"/>
        </w:rPr>
        <w:t xml:space="preserve"> від 29.11.1999 р</w:t>
      </w:r>
      <w:r w:rsidRPr="00554172">
        <w:rPr>
          <w:rFonts w:ascii="Times New Roman" w:eastAsia="Times New Roman" w:hAnsi="Times New Roman" w:cs="Times New Roman"/>
          <w:sz w:val="24"/>
          <w:szCs w:val="24"/>
          <w:lang w:eastAsia="ru-RU"/>
        </w:rPr>
        <w:t xml:space="preserve">. </w:t>
      </w:r>
      <w:r w:rsidRPr="00554172">
        <w:rPr>
          <w:rFonts w:ascii="Times New Roman" w:eastAsia="Times New Roman" w:hAnsi="Times New Roman" w:cs="Times New Roman"/>
          <w:color w:val="000000"/>
          <w:sz w:val="24"/>
          <w:szCs w:val="24"/>
          <w:lang w:eastAsia="ru-RU"/>
        </w:rPr>
        <w:t xml:space="preserve">№ 290. </w:t>
      </w:r>
      <w:r w:rsidRPr="00554172">
        <w:rPr>
          <w:rFonts w:ascii="Times New Roman" w:eastAsia="ArialMT" w:hAnsi="Times New Roman" w:cs="Times New Roman"/>
          <w:sz w:val="24"/>
          <w:szCs w:val="24"/>
          <w:lang w:val="en-US" w:eastAsia="ru-RU"/>
        </w:rPr>
        <w:t>URL</w:t>
      </w:r>
      <w:r w:rsidRPr="00C22867">
        <w:rPr>
          <w:rFonts w:ascii="Times New Roman" w:eastAsia="Times New Roman" w:hAnsi="Times New Roman" w:cs="Times New Roman"/>
          <w:sz w:val="24"/>
          <w:szCs w:val="24"/>
          <w:lang w:eastAsia="ru-RU"/>
        </w:rPr>
        <w:t>:</w:t>
      </w:r>
      <w:r w:rsidRPr="00554172">
        <w:rPr>
          <w:rFonts w:ascii="Times New Roman" w:eastAsia="Times New Roman" w:hAnsi="Times New Roman" w:cs="Times New Roman"/>
          <w:sz w:val="24"/>
          <w:szCs w:val="24"/>
          <w:lang w:eastAsia="ru-RU"/>
        </w:rPr>
        <w:t xml:space="preserve"> </w:t>
      </w:r>
      <w:hyperlink r:id="rId17" w:history="1">
        <w:r w:rsidRPr="00554172">
          <w:rPr>
            <w:rFonts w:ascii="Times New Roman" w:eastAsia="Times New Roman" w:hAnsi="Times New Roman" w:cs="Times New Roman"/>
            <w:color w:val="0000FF"/>
            <w:sz w:val="24"/>
            <w:szCs w:val="24"/>
            <w:u w:val="single"/>
            <w:lang w:eastAsia="ru-RU"/>
          </w:rPr>
          <w:t>http://zakon.rada.gov.ua/laws/show/z0860-99</w:t>
        </w:r>
      </w:hyperlink>
    </w:p>
    <w:p w:rsidR="00C22867" w:rsidRPr="004A0199" w:rsidRDefault="00C22867" w:rsidP="00F069D0">
      <w:pPr>
        <w:numPr>
          <w:ilvl w:val="0"/>
          <w:numId w:val="4"/>
        </w:numPr>
        <w:tabs>
          <w:tab w:val="num" w:pos="426"/>
          <w:tab w:val="left" w:pos="851"/>
        </w:tabs>
        <w:spacing w:after="0" w:line="240" w:lineRule="auto"/>
        <w:ind w:left="425" w:hanging="425"/>
        <w:jc w:val="both"/>
        <w:rPr>
          <w:rFonts w:ascii="Times New Roman" w:eastAsia="Times New Roman" w:hAnsi="Times New Roman" w:cs="Times New Roman"/>
          <w:color w:val="FF0000"/>
          <w:sz w:val="24"/>
          <w:szCs w:val="24"/>
          <w:lang w:eastAsia="ru-RU"/>
        </w:rPr>
      </w:pPr>
      <w:r w:rsidRPr="004A0199">
        <w:rPr>
          <w:rFonts w:ascii="Times New Roman" w:eastAsia="Times New Roman" w:hAnsi="Times New Roman" w:cs="Times New Roman"/>
          <w:color w:val="000000"/>
          <w:sz w:val="24"/>
          <w:szCs w:val="24"/>
          <w:lang w:eastAsia="ru-RU"/>
        </w:rPr>
        <w:t xml:space="preserve">Національне Положення (стандарт) бухгалтерського обліку 15 «Дохід» : Наказ </w:t>
      </w:r>
      <w:r w:rsidRPr="004A0199">
        <w:rPr>
          <w:rFonts w:ascii="Times New Roman" w:eastAsia="Times New Roman" w:hAnsi="Times New Roman" w:cs="Times New Roman"/>
          <w:sz w:val="24"/>
          <w:szCs w:val="24"/>
          <w:lang w:eastAsia="ru-RU"/>
        </w:rPr>
        <w:t>Міністерства фінансів України</w:t>
      </w:r>
      <w:r w:rsidRPr="004A0199">
        <w:rPr>
          <w:rFonts w:ascii="Times New Roman" w:eastAsia="Times New Roman" w:hAnsi="Times New Roman" w:cs="Times New Roman"/>
          <w:color w:val="000000"/>
          <w:sz w:val="24"/>
          <w:szCs w:val="24"/>
          <w:lang w:eastAsia="ru-RU"/>
        </w:rPr>
        <w:t xml:space="preserve"> від 29.11.1999 р</w:t>
      </w:r>
      <w:r w:rsidRPr="004A0199">
        <w:rPr>
          <w:rFonts w:ascii="Times New Roman" w:eastAsia="Times New Roman" w:hAnsi="Times New Roman" w:cs="Times New Roman"/>
          <w:sz w:val="24"/>
          <w:szCs w:val="24"/>
          <w:lang w:eastAsia="ru-RU"/>
        </w:rPr>
        <w:t>.</w:t>
      </w:r>
      <w:r w:rsidRPr="004A0199">
        <w:rPr>
          <w:rFonts w:ascii="Times New Roman" w:eastAsia="Times New Roman" w:hAnsi="Times New Roman" w:cs="Times New Roman"/>
          <w:color w:val="000000"/>
          <w:sz w:val="24"/>
          <w:szCs w:val="24"/>
          <w:lang w:eastAsia="ru-RU"/>
        </w:rPr>
        <w:t xml:space="preserve"> № 290. </w:t>
      </w:r>
      <w:r w:rsidRPr="004A0199">
        <w:rPr>
          <w:rFonts w:ascii="Times New Roman" w:eastAsia="Times New Roman" w:hAnsi="Times New Roman" w:cs="Times New Roman"/>
          <w:sz w:val="24"/>
          <w:szCs w:val="24"/>
          <w:lang w:eastAsia="ru-RU"/>
        </w:rPr>
        <w:t xml:space="preserve"> </w:t>
      </w:r>
      <w:r w:rsidRPr="004A0199">
        <w:rPr>
          <w:rFonts w:ascii="Times New Roman" w:eastAsia="ArialMT" w:hAnsi="Times New Roman" w:cs="Times New Roman"/>
          <w:sz w:val="24"/>
          <w:szCs w:val="24"/>
          <w:lang w:val="en-US" w:eastAsia="ru-RU"/>
        </w:rPr>
        <w:t>URL</w:t>
      </w:r>
      <w:r w:rsidRPr="00C22867">
        <w:rPr>
          <w:rFonts w:ascii="Times New Roman" w:eastAsia="Times New Roman" w:hAnsi="Times New Roman" w:cs="Times New Roman"/>
          <w:sz w:val="24"/>
          <w:szCs w:val="24"/>
          <w:lang w:eastAsia="ru-RU"/>
        </w:rPr>
        <w:t>:</w:t>
      </w:r>
      <w:r w:rsidRPr="004A0199">
        <w:rPr>
          <w:rFonts w:ascii="Times New Roman" w:eastAsia="Times New Roman" w:hAnsi="Times New Roman" w:cs="Times New Roman"/>
          <w:sz w:val="24"/>
          <w:szCs w:val="24"/>
          <w:lang w:eastAsia="ru-RU"/>
        </w:rPr>
        <w:t xml:space="preserve"> </w:t>
      </w:r>
      <w:hyperlink r:id="rId18" w:history="1">
        <w:r w:rsidRPr="004A0199">
          <w:rPr>
            <w:rFonts w:ascii="Times New Roman" w:eastAsia="Times New Roman" w:hAnsi="Times New Roman" w:cs="Times New Roman"/>
            <w:color w:val="0000FF"/>
            <w:sz w:val="24"/>
            <w:szCs w:val="24"/>
            <w:u w:val="single"/>
            <w:lang w:eastAsia="ru-RU"/>
          </w:rPr>
          <w:t>http://zakon.rada.gov.ua/laws/show/z0860-99</w:t>
        </w:r>
      </w:hyperlink>
    </w:p>
    <w:p w:rsidR="00C22867" w:rsidRPr="00554172" w:rsidRDefault="00C22867" w:rsidP="00C22867">
      <w:pPr>
        <w:numPr>
          <w:ilvl w:val="0"/>
          <w:numId w:val="4"/>
        </w:numPr>
        <w:tabs>
          <w:tab w:val="num" w:pos="426"/>
          <w:tab w:val="left" w:pos="851"/>
        </w:tabs>
        <w:spacing w:after="0" w:line="240" w:lineRule="auto"/>
        <w:ind w:left="425" w:hanging="425"/>
        <w:jc w:val="both"/>
        <w:rPr>
          <w:rFonts w:ascii="Times New Roman" w:eastAsia="Times New Roman" w:hAnsi="Times New Roman" w:cs="Times New Roman"/>
          <w:color w:val="FF0000"/>
          <w:sz w:val="24"/>
          <w:szCs w:val="24"/>
          <w:lang w:eastAsia="ru-RU"/>
        </w:rPr>
      </w:pPr>
      <w:r w:rsidRPr="00554172">
        <w:rPr>
          <w:rFonts w:ascii="Times New Roman" w:eastAsia="Times New Roman" w:hAnsi="Times New Roman" w:cs="Times New Roman"/>
          <w:color w:val="000000"/>
          <w:sz w:val="24"/>
          <w:szCs w:val="24"/>
          <w:lang w:eastAsia="ru-RU"/>
        </w:rPr>
        <w:t xml:space="preserve">Національне Положення (стандарт) бухгалтерського обліку 16 «Витрати» : Наказ </w:t>
      </w:r>
      <w:r w:rsidRPr="00554172">
        <w:rPr>
          <w:rFonts w:ascii="Times New Roman" w:eastAsia="Times New Roman" w:hAnsi="Times New Roman" w:cs="Times New Roman"/>
          <w:sz w:val="24"/>
          <w:szCs w:val="24"/>
          <w:lang w:eastAsia="ru-RU"/>
        </w:rPr>
        <w:t xml:space="preserve">Міністерства фінансів України </w:t>
      </w:r>
      <w:r w:rsidRPr="00554172">
        <w:rPr>
          <w:rFonts w:ascii="Times New Roman" w:eastAsia="Times New Roman" w:hAnsi="Times New Roman" w:cs="Times New Roman"/>
          <w:color w:val="000000"/>
          <w:sz w:val="24"/>
          <w:szCs w:val="24"/>
          <w:lang w:eastAsia="ru-RU"/>
        </w:rPr>
        <w:t>від 31.12.1999 р. № 318.</w:t>
      </w:r>
      <w:r w:rsidRPr="00554172">
        <w:rPr>
          <w:rFonts w:ascii="Times New Roman" w:eastAsia="Times New Roman" w:hAnsi="Times New Roman" w:cs="Times New Roman"/>
          <w:sz w:val="24"/>
          <w:szCs w:val="24"/>
          <w:lang w:eastAsia="ru-RU"/>
        </w:rPr>
        <w:t xml:space="preserve"> </w:t>
      </w:r>
      <w:r w:rsidRPr="00554172">
        <w:rPr>
          <w:rFonts w:ascii="Times New Roman" w:eastAsia="ArialMT" w:hAnsi="Times New Roman" w:cs="Times New Roman"/>
          <w:sz w:val="24"/>
          <w:szCs w:val="24"/>
          <w:lang w:val="en-US" w:eastAsia="ru-RU"/>
        </w:rPr>
        <w:t>URL</w:t>
      </w:r>
      <w:r w:rsidRPr="00554172">
        <w:rPr>
          <w:rFonts w:ascii="Times New Roman" w:eastAsia="Times New Roman" w:hAnsi="Times New Roman" w:cs="Times New Roman"/>
          <w:sz w:val="24"/>
          <w:szCs w:val="24"/>
          <w:lang w:val="ru-RU" w:eastAsia="ru-RU"/>
        </w:rPr>
        <w:t>:</w:t>
      </w:r>
      <w:r w:rsidRPr="00554172">
        <w:rPr>
          <w:rFonts w:ascii="Times New Roman" w:eastAsia="Times New Roman" w:hAnsi="Times New Roman" w:cs="Times New Roman"/>
          <w:sz w:val="24"/>
          <w:szCs w:val="24"/>
          <w:lang w:eastAsia="ru-RU"/>
        </w:rPr>
        <w:t xml:space="preserve"> </w:t>
      </w:r>
      <w:hyperlink r:id="rId19" w:history="1">
        <w:r w:rsidRPr="00554172">
          <w:rPr>
            <w:rFonts w:ascii="Times New Roman" w:eastAsia="Times New Roman" w:hAnsi="Times New Roman" w:cs="Times New Roman"/>
            <w:color w:val="0000FF"/>
            <w:sz w:val="24"/>
            <w:szCs w:val="24"/>
            <w:u w:val="single"/>
            <w:lang w:eastAsia="ru-RU"/>
          </w:rPr>
          <w:t>http://zakon.rada.gov.ua/laws/show/z0027-00</w:t>
        </w:r>
      </w:hyperlink>
      <w:r w:rsidRPr="00554172">
        <w:rPr>
          <w:rFonts w:ascii="Times New Roman" w:eastAsia="Times New Roman" w:hAnsi="Times New Roman" w:cs="Times New Roman"/>
          <w:sz w:val="24"/>
          <w:szCs w:val="24"/>
          <w:lang w:eastAsia="ru-RU"/>
        </w:rPr>
        <w:t xml:space="preserve">  </w:t>
      </w:r>
    </w:p>
    <w:p w:rsidR="00C22867" w:rsidRPr="004A0199" w:rsidRDefault="00C22867" w:rsidP="00F069D0">
      <w:pPr>
        <w:numPr>
          <w:ilvl w:val="0"/>
          <w:numId w:val="4"/>
        </w:numPr>
        <w:tabs>
          <w:tab w:val="num" w:pos="426"/>
          <w:tab w:val="left" w:pos="851"/>
        </w:tabs>
        <w:spacing w:after="0" w:line="240" w:lineRule="auto"/>
        <w:ind w:left="425" w:hanging="425"/>
        <w:jc w:val="both"/>
        <w:rPr>
          <w:rFonts w:ascii="Times New Roman" w:eastAsia="Times New Roman" w:hAnsi="Times New Roman" w:cs="Times New Roman"/>
          <w:color w:val="FF0000"/>
          <w:sz w:val="24"/>
          <w:szCs w:val="24"/>
          <w:lang w:eastAsia="ru-RU"/>
        </w:rPr>
      </w:pPr>
      <w:r w:rsidRPr="004A0199">
        <w:rPr>
          <w:rFonts w:ascii="Times New Roman" w:eastAsia="Times New Roman" w:hAnsi="Times New Roman" w:cs="Times New Roman"/>
          <w:color w:val="000000"/>
          <w:sz w:val="24"/>
          <w:szCs w:val="24"/>
          <w:lang w:eastAsia="ru-RU"/>
        </w:rPr>
        <w:t xml:space="preserve">Національне Положення (стандарт) бухгалтерського обліку 16 «Витрати» : Наказ </w:t>
      </w:r>
      <w:r w:rsidRPr="004A0199">
        <w:rPr>
          <w:rFonts w:ascii="Times New Roman" w:eastAsia="Times New Roman" w:hAnsi="Times New Roman" w:cs="Times New Roman"/>
          <w:sz w:val="24"/>
          <w:szCs w:val="24"/>
          <w:lang w:eastAsia="ru-RU"/>
        </w:rPr>
        <w:t xml:space="preserve">Міністерства фінансів України </w:t>
      </w:r>
      <w:r w:rsidRPr="004A0199">
        <w:rPr>
          <w:rFonts w:ascii="Times New Roman" w:eastAsia="Times New Roman" w:hAnsi="Times New Roman" w:cs="Times New Roman"/>
          <w:color w:val="000000"/>
          <w:sz w:val="24"/>
          <w:szCs w:val="24"/>
          <w:lang w:eastAsia="ru-RU"/>
        </w:rPr>
        <w:t xml:space="preserve">від 31.12.1999 р. № 318. </w:t>
      </w:r>
      <w:r w:rsidRPr="004A0199">
        <w:rPr>
          <w:rFonts w:ascii="Times New Roman" w:eastAsia="Times New Roman" w:hAnsi="Times New Roman" w:cs="Times New Roman"/>
          <w:sz w:val="24"/>
          <w:szCs w:val="24"/>
          <w:lang w:eastAsia="ru-RU"/>
        </w:rPr>
        <w:t xml:space="preserve"> </w:t>
      </w:r>
      <w:r w:rsidRPr="004A0199">
        <w:rPr>
          <w:rFonts w:ascii="Times New Roman" w:eastAsia="ArialMT" w:hAnsi="Times New Roman" w:cs="Times New Roman"/>
          <w:sz w:val="24"/>
          <w:szCs w:val="24"/>
          <w:lang w:val="en-US" w:eastAsia="ru-RU"/>
        </w:rPr>
        <w:t>URL</w:t>
      </w:r>
      <w:r w:rsidRPr="004A0199">
        <w:rPr>
          <w:rFonts w:ascii="Times New Roman" w:eastAsia="Times New Roman" w:hAnsi="Times New Roman" w:cs="Times New Roman"/>
          <w:sz w:val="24"/>
          <w:szCs w:val="24"/>
          <w:lang w:val="ru-RU" w:eastAsia="ru-RU"/>
        </w:rPr>
        <w:t>:</w:t>
      </w:r>
      <w:r w:rsidRPr="004A0199">
        <w:rPr>
          <w:rFonts w:ascii="Times New Roman" w:eastAsia="Times New Roman" w:hAnsi="Times New Roman" w:cs="Times New Roman"/>
          <w:sz w:val="24"/>
          <w:szCs w:val="24"/>
          <w:lang w:eastAsia="ru-RU"/>
        </w:rPr>
        <w:t xml:space="preserve"> </w:t>
      </w:r>
      <w:hyperlink r:id="rId20" w:history="1">
        <w:r w:rsidRPr="004A0199">
          <w:rPr>
            <w:rFonts w:ascii="Times New Roman" w:eastAsia="Times New Roman" w:hAnsi="Times New Roman" w:cs="Times New Roman"/>
            <w:color w:val="0000FF"/>
            <w:sz w:val="24"/>
            <w:szCs w:val="24"/>
            <w:u w:val="single"/>
            <w:lang w:eastAsia="ru-RU"/>
          </w:rPr>
          <w:t>http://zakon.rada.gov.ua/laws/show/z0027-00</w:t>
        </w:r>
      </w:hyperlink>
      <w:r w:rsidRPr="004A0199">
        <w:rPr>
          <w:rFonts w:ascii="Times New Roman" w:eastAsia="Times New Roman" w:hAnsi="Times New Roman" w:cs="Times New Roman"/>
          <w:sz w:val="24"/>
          <w:szCs w:val="24"/>
          <w:lang w:eastAsia="ru-RU"/>
        </w:rPr>
        <w:t xml:space="preserve"> </w:t>
      </w:r>
    </w:p>
    <w:p w:rsidR="00C22867" w:rsidRPr="00554172" w:rsidRDefault="00C22867" w:rsidP="00C22867">
      <w:pPr>
        <w:numPr>
          <w:ilvl w:val="0"/>
          <w:numId w:val="4"/>
        </w:numPr>
        <w:tabs>
          <w:tab w:val="num" w:pos="426"/>
          <w:tab w:val="left" w:pos="851"/>
        </w:tabs>
        <w:spacing w:after="0" w:line="240" w:lineRule="auto"/>
        <w:ind w:left="425" w:hanging="425"/>
        <w:jc w:val="both"/>
        <w:rPr>
          <w:rFonts w:ascii="Times New Roman" w:eastAsia="Times New Roman" w:hAnsi="Times New Roman" w:cs="Times New Roman"/>
          <w:color w:val="FF0000"/>
          <w:sz w:val="24"/>
          <w:szCs w:val="24"/>
          <w:lang w:eastAsia="ru-RU"/>
        </w:rPr>
      </w:pPr>
      <w:r w:rsidRPr="00554172">
        <w:rPr>
          <w:rFonts w:ascii="Times New Roman" w:eastAsia="Times New Roman" w:hAnsi="Times New Roman" w:cs="Times New Roman"/>
          <w:color w:val="000000"/>
          <w:sz w:val="24"/>
          <w:szCs w:val="24"/>
          <w:lang w:eastAsia="ru-RU"/>
        </w:rPr>
        <w:t xml:space="preserve">Національне Положення (стандарт) бухгалтерського обліку 17 «Податок на прибуток» : Наказ </w:t>
      </w:r>
      <w:r w:rsidRPr="00554172">
        <w:rPr>
          <w:rFonts w:ascii="Times New Roman" w:eastAsia="Times New Roman" w:hAnsi="Times New Roman" w:cs="Times New Roman"/>
          <w:sz w:val="24"/>
          <w:szCs w:val="24"/>
          <w:lang w:eastAsia="ru-RU"/>
        </w:rPr>
        <w:t xml:space="preserve">Міністерства фінансів України </w:t>
      </w:r>
      <w:r w:rsidRPr="00554172">
        <w:rPr>
          <w:rFonts w:ascii="Times New Roman" w:eastAsia="Times New Roman" w:hAnsi="Times New Roman" w:cs="Times New Roman"/>
          <w:color w:val="000000"/>
          <w:sz w:val="24"/>
          <w:szCs w:val="24"/>
          <w:lang w:eastAsia="ru-RU"/>
        </w:rPr>
        <w:t>від 28.12.2000 р. № 353.</w:t>
      </w:r>
      <w:r w:rsidRPr="00B21AFF">
        <w:rPr>
          <w:rFonts w:ascii="Times New Roman" w:eastAsia="ArialMT" w:hAnsi="Times New Roman" w:cs="Times New Roman"/>
          <w:sz w:val="24"/>
          <w:szCs w:val="24"/>
          <w:lang w:val="ru-RU" w:eastAsia="ru-RU"/>
        </w:rPr>
        <w:t xml:space="preserve"> </w:t>
      </w:r>
      <w:r w:rsidRPr="00554172">
        <w:rPr>
          <w:rFonts w:ascii="Times New Roman" w:eastAsia="ArialMT" w:hAnsi="Times New Roman" w:cs="Times New Roman"/>
          <w:sz w:val="24"/>
          <w:szCs w:val="24"/>
          <w:lang w:val="en-US" w:eastAsia="ru-RU"/>
        </w:rPr>
        <w:t>URL</w:t>
      </w:r>
      <w:r w:rsidRPr="00554172">
        <w:rPr>
          <w:rFonts w:ascii="Times New Roman" w:eastAsia="Times New Roman" w:hAnsi="Times New Roman" w:cs="Times New Roman"/>
          <w:sz w:val="24"/>
          <w:szCs w:val="24"/>
          <w:lang w:val="ru-RU" w:eastAsia="ru-RU"/>
        </w:rPr>
        <w:t>:</w:t>
      </w:r>
      <w:r w:rsidRPr="00554172">
        <w:rPr>
          <w:rFonts w:ascii="Times New Roman" w:eastAsia="Times New Roman" w:hAnsi="Times New Roman" w:cs="Times New Roman"/>
          <w:sz w:val="24"/>
          <w:szCs w:val="24"/>
          <w:lang w:eastAsia="ru-RU"/>
        </w:rPr>
        <w:t xml:space="preserve"> </w:t>
      </w:r>
      <w:r w:rsidRPr="00554172">
        <w:rPr>
          <w:rFonts w:ascii="Times New Roman" w:eastAsia="Times New Roman" w:hAnsi="Times New Roman" w:cs="Times New Roman"/>
          <w:color w:val="000000"/>
          <w:sz w:val="24"/>
          <w:szCs w:val="24"/>
          <w:lang w:eastAsia="ru-RU"/>
        </w:rPr>
        <w:t xml:space="preserve"> </w:t>
      </w:r>
      <w:hyperlink r:id="rId21" w:history="1">
        <w:r w:rsidRPr="00554172">
          <w:rPr>
            <w:rFonts w:ascii="Times New Roman" w:eastAsia="Times New Roman" w:hAnsi="Times New Roman" w:cs="Times New Roman"/>
            <w:color w:val="0000FF"/>
            <w:sz w:val="24"/>
            <w:szCs w:val="24"/>
            <w:u w:val="single"/>
            <w:lang w:eastAsia="ru-RU"/>
          </w:rPr>
          <w:t>http://zakon.rada.gov.ua/laws/show/z0047-01</w:t>
        </w:r>
      </w:hyperlink>
      <w:r w:rsidRPr="00554172">
        <w:rPr>
          <w:rFonts w:ascii="Times New Roman" w:eastAsia="Times New Roman" w:hAnsi="Times New Roman" w:cs="Times New Roman"/>
          <w:sz w:val="24"/>
          <w:szCs w:val="24"/>
          <w:lang w:eastAsia="ru-RU"/>
        </w:rPr>
        <w:t xml:space="preserve"> </w:t>
      </w:r>
    </w:p>
    <w:p w:rsidR="00C22867" w:rsidRPr="004A0199" w:rsidRDefault="00C22867" w:rsidP="00F069D0">
      <w:pPr>
        <w:numPr>
          <w:ilvl w:val="0"/>
          <w:numId w:val="4"/>
        </w:numPr>
        <w:tabs>
          <w:tab w:val="num" w:pos="426"/>
          <w:tab w:val="left" w:pos="851"/>
        </w:tabs>
        <w:spacing w:after="0" w:line="240" w:lineRule="auto"/>
        <w:ind w:left="425" w:hanging="425"/>
        <w:jc w:val="both"/>
        <w:rPr>
          <w:rFonts w:ascii="Times New Roman" w:eastAsia="Times New Roman" w:hAnsi="Times New Roman" w:cs="Times New Roman"/>
          <w:sz w:val="24"/>
          <w:szCs w:val="24"/>
          <w:lang w:eastAsia="ru-RU"/>
        </w:rPr>
      </w:pPr>
      <w:r w:rsidRPr="004A0199">
        <w:rPr>
          <w:rFonts w:ascii="Times New Roman" w:eastAsia="Times New Roman" w:hAnsi="Times New Roman" w:cs="Times New Roman"/>
          <w:color w:val="000000"/>
          <w:sz w:val="24"/>
          <w:szCs w:val="24"/>
          <w:lang w:eastAsia="ru-RU"/>
        </w:rPr>
        <w:t xml:space="preserve">Національне Положення (стандарт) бухгалтерського обліку 21 «Вплив змін валютних курсів» : Наказ </w:t>
      </w:r>
      <w:r w:rsidRPr="004A0199">
        <w:rPr>
          <w:rFonts w:ascii="Times New Roman" w:eastAsia="Times New Roman" w:hAnsi="Times New Roman" w:cs="Times New Roman"/>
          <w:sz w:val="24"/>
          <w:szCs w:val="24"/>
          <w:lang w:eastAsia="ru-RU"/>
        </w:rPr>
        <w:t xml:space="preserve">Міністерства фінансів України </w:t>
      </w:r>
      <w:r w:rsidRPr="004A0199">
        <w:rPr>
          <w:rFonts w:ascii="Times New Roman" w:eastAsia="Times New Roman" w:hAnsi="Times New Roman" w:cs="Times New Roman"/>
          <w:color w:val="000000"/>
          <w:sz w:val="24"/>
          <w:szCs w:val="24"/>
          <w:lang w:eastAsia="ru-RU"/>
        </w:rPr>
        <w:t xml:space="preserve">від 10.08.2000 № 193. </w:t>
      </w:r>
      <w:r w:rsidRPr="004A0199">
        <w:rPr>
          <w:rFonts w:ascii="Times New Roman" w:eastAsia="ArialMT" w:hAnsi="Times New Roman" w:cs="Times New Roman"/>
          <w:sz w:val="24"/>
          <w:szCs w:val="24"/>
          <w:lang w:val="en-US" w:eastAsia="ru-RU"/>
        </w:rPr>
        <w:t>URL</w:t>
      </w:r>
      <w:r w:rsidRPr="00C22867">
        <w:rPr>
          <w:rFonts w:ascii="Times New Roman" w:eastAsia="Times New Roman" w:hAnsi="Times New Roman" w:cs="Times New Roman"/>
          <w:sz w:val="24"/>
          <w:szCs w:val="24"/>
          <w:lang w:eastAsia="ru-RU"/>
        </w:rPr>
        <w:t>:</w:t>
      </w:r>
      <w:r w:rsidRPr="004A0199">
        <w:rPr>
          <w:rFonts w:ascii="Times New Roman" w:eastAsia="Times New Roman" w:hAnsi="Times New Roman" w:cs="Times New Roman"/>
          <w:sz w:val="24"/>
          <w:szCs w:val="24"/>
          <w:lang w:eastAsia="ru-RU"/>
        </w:rPr>
        <w:t xml:space="preserve"> </w:t>
      </w:r>
      <w:hyperlink r:id="rId22" w:anchor="Text" w:history="1">
        <w:r w:rsidRPr="004A0199">
          <w:rPr>
            <w:rFonts w:ascii="Times New Roman" w:eastAsia="Times New Roman" w:hAnsi="Times New Roman" w:cs="Times New Roman"/>
            <w:color w:val="0000FF"/>
            <w:sz w:val="24"/>
            <w:szCs w:val="24"/>
            <w:u w:val="single"/>
            <w:lang w:eastAsia="ru-RU"/>
          </w:rPr>
          <w:t>https://zakon.rada.gov.ua/laws/show/z0515-00#Text</w:t>
        </w:r>
      </w:hyperlink>
      <w:r w:rsidRPr="004A0199">
        <w:rPr>
          <w:rFonts w:ascii="Times New Roman" w:eastAsia="Times New Roman" w:hAnsi="Times New Roman" w:cs="Times New Roman"/>
          <w:sz w:val="24"/>
          <w:szCs w:val="24"/>
          <w:lang w:eastAsia="ru-RU"/>
        </w:rPr>
        <w:t xml:space="preserve"> </w:t>
      </w:r>
    </w:p>
    <w:p w:rsidR="00C22867" w:rsidRPr="00554172" w:rsidRDefault="00C22867" w:rsidP="00C22867">
      <w:pPr>
        <w:numPr>
          <w:ilvl w:val="0"/>
          <w:numId w:val="4"/>
        </w:numPr>
        <w:tabs>
          <w:tab w:val="num" w:pos="426"/>
          <w:tab w:val="left" w:pos="851"/>
        </w:tabs>
        <w:spacing w:after="0" w:line="240" w:lineRule="auto"/>
        <w:ind w:left="425" w:hanging="425"/>
        <w:jc w:val="both"/>
        <w:rPr>
          <w:rFonts w:ascii="Times New Roman" w:eastAsia="Times New Roman" w:hAnsi="Times New Roman" w:cs="Times New Roman"/>
          <w:color w:val="FF0000"/>
          <w:sz w:val="24"/>
          <w:szCs w:val="24"/>
          <w:lang w:eastAsia="ru-RU"/>
        </w:rPr>
      </w:pPr>
      <w:r w:rsidRPr="00554172">
        <w:rPr>
          <w:rFonts w:ascii="Times New Roman" w:eastAsia="Times New Roman" w:hAnsi="Times New Roman" w:cs="Times New Roman"/>
          <w:color w:val="000000"/>
          <w:sz w:val="24"/>
          <w:szCs w:val="24"/>
          <w:lang w:eastAsia="ru-RU"/>
        </w:rPr>
        <w:t>Національне</w:t>
      </w:r>
      <w:r w:rsidRPr="00554172">
        <w:rPr>
          <w:rFonts w:ascii="Times New Roman" w:eastAsia="Times New Roman" w:hAnsi="Times New Roman" w:cs="Times New Roman"/>
          <w:sz w:val="24"/>
          <w:szCs w:val="24"/>
          <w:lang w:eastAsia="ru-RU"/>
        </w:rPr>
        <w:t xml:space="preserve"> </w:t>
      </w:r>
      <w:r w:rsidRPr="00554172">
        <w:rPr>
          <w:rFonts w:ascii="Times New Roman" w:eastAsia="Times New Roman" w:hAnsi="Times New Roman" w:cs="Times New Roman"/>
          <w:color w:val="000000"/>
          <w:sz w:val="24"/>
          <w:szCs w:val="24"/>
          <w:lang w:eastAsia="ru-RU"/>
        </w:rPr>
        <w:t xml:space="preserve">Положення (стандарт) бухгалтерського обліку 26 «Виплати працівникам»: </w:t>
      </w:r>
      <w:r w:rsidRPr="00554172">
        <w:rPr>
          <w:rFonts w:ascii="Times New Roman" w:eastAsia="Times New Roman" w:hAnsi="Times New Roman" w:cs="Times New Roman"/>
          <w:sz w:val="24"/>
          <w:szCs w:val="24"/>
          <w:lang w:eastAsia="ru-RU"/>
        </w:rPr>
        <w:t xml:space="preserve">Наказ Міністерства фінансів України від 28.10.2003 р. № 601. </w:t>
      </w:r>
      <w:r w:rsidRPr="00554172">
        <w:rPr>
          <w:rFonts w:ascii="Times New Roman" w:eastAsia="ArialMT" w:hAnsi="Times New Roman" w:cs="Times New Roman"/>
          <w:sz w:val="24"/>
          <w:szCs w:val="24"/>
          <w:lang w:val="en-US" w:eastAsia="ru-RU"/>
        </w:rPr>
        <w:t>URL</w:t>
      </w:r>
      <w:r w:rsidRPr="00554172">
        <w:rPr>
          <w:rFonts w:ascii="Times New Roman" w:eastAsia="Times New Roman" w:hAnsi="Times New Roman" w:cs="Times New Roman"/>
          <w:sz w:val="24"/>
          <w:szCs w:val="24"/>
          <w:lang w:val="ru-RU" w:eastAsia="ru-RU"/>
        </w:rPr>
        <w:t>:</w:t>
      </w:r>
      <w:r w:rsidRPr="00554172">
        <w:rPr>
          <w:rFonts w:ascii="Times New Roman" w:eastAsia="Times New Roman" w:hAnsi="Times New Roman" w:cs="Times New Roman"/>
          <w:sz w:val="24"/>
          <w:szCs w:val="24"/>
          <w:lang w:eastAsia="ru-RU"/>
        </w:rPr>
        <w:t xml:space="preserve"> </w:t>
      </w:r>
      <w:hyperlink r:id="rId23" w:history="1">
        <w:r w:rsidRPr="00554172">
          <w:rPr>
            <w:rFonts w:ascii="Times New Roman" w:eastAsia="Times New Roman" w:hAnsi="Times New Roman" w:cs="Times New Roman"/>
            <w:color w:val="0000FF"/>
            <w:sz w:val="24"/>
            <w:szCs w:val="24"/>
            <w:u w:val="single"/>
            <w:lang w:eastAsia="ru-RU"/>
          </w:rPr>
          <w:t>http://zakon.rada.gov.ua/laws/show/z1025-03</w:t>
        </w:r>
      </w:hyperlink>
      <w:r w:rsidRPr="00554172">
        <w:rPr>
          <w:rFonts w:ascii="Times New Roman" w:eastAsia="Times New Roman" w:hAnsi="Times New Roman" w:cs="Times New Roman"/>
          <w:sz w:val="24"/>
          <w:szCs w:val="24"/>
          <w:lang w:eastAsia="ru-RU"/>
        </w:rPr>
        <w:t xml:space="preserve"> </w:t>
      </w:r>
    </w:p>
    <w:p w:rsidR="00C22867" w:rsidRPr="004A0199" w:rsidRDefault="00C22867" w:rsidP="00F069D0">
      <w:pPr>
        <w:numPr>
          <w:ilvl w:val="0"/>
          <w:numId w:val="4"/>
        </w:numPr>
        <w:tabs>
          <w:tab w:val="num" w:pos="426"/>
          <w:tab w:val="left" w:pos="851"/>
        </w:tabs>
        <w:spacing w:after="0" w:line="240" w:lineRule="auto"/>
        <w:ind w:left="425" w:hanging="425"/>
        <w:jc w:val="both"/>
        <w:rPr>
          <w:rFonts w:ascii="Times New Roman" w:eastAsia="Times New Roman" w:hAnsi="Times New Roman" w:cs="Times New Roman"/>
          <w:color w:val="FF0000"/>
          <w:sz w:val="24"/>
          <w:szCs w:val="24"/>
          <w:lang w:eastAsia="ru-RU"/>
        </w:rPr>
      </w:pPr>
      <w:r w:rsidRPr="004A0199">
        <w:rPr>
          <w:rFonts w:ascii="Times New Roman" w:eastAsia="Times New Roman" w:hAnsi="Times New Roman" w:cs="Times New Roman"/>
          <w:color w:val="000000"/>
          <w:sz w:val="24"/>
          <w:szCs w:val="24"/>
          <w:lang w:eastAsia="ru-RU"/>
        </w:rPr>
        <w:t xml:space="preserve">Національне Положення (стандарт) бухгалтерського обліку 27 «Необоротні активи, утримувані для продажу та припинення діяльності» : Наказ </w:t>
      </w:r>
      <w:r w:rsidRPr="004A0199">
        <w:rPr>
          <w:rFonts w:ascii="Times New Roman" w:eastAsia="Times New Roman" w:hAnsi="Times New Roman" w:cs="Times New Roman"/>
          <w:sz w:val="24"/>
          <w:szCs w:val="24"/>
          <w:lang w:eastAsia="ru-RU"/>
        </w:rPr>
        <w:t>Міністерства фінансів України</w:t>
      </w:r>
      <w:r w:rsidRPr="004A0199">
        <w:rPr>
          <w:rFonts w:ascii="Times New Roman" w:eastAsia="Times New Roman" w:hAnsi="Times New Roman" w:cs="Times New Roman"/>
          <w:color w:val="000000"/>
          <w:sz w:val="24"/>
          <w:szCs w:val="24"/>
          <w:lang w:eastAsia="ru-RU"/>
        </w:rPr>
        <w:t xml:space="preserve"> від 07.11.2003 р. № 617. </w:t>
      </w:r>
      <w:r w:rsidRPr="004A0199">
        <w:rPr>
          <w:rFonts w:ascii="Times New Roman" w:eastAsia="ArialMT" w:hAnsi="Times New Roman" w:cs="Times New Roman"/>
          <w:sz w:val="24"/>
          <w:szCs w:val="24"/>
          <w:lang w:val="en-US" w:eastAsia="ru-RU"/>
        </w:rPr>
        <w:t>URL</w:t>
      </w:r>
      <w:r w:rsidRPr="00C22867">
        <w:rPr>
          <w:rFonts w:ascii="Times New Roman" w:eastAsia="Times New Roman" w:hAnsi="Times New Roman" w:cs="Times New Roman"/>
          <w:sz w:val="24"/>
          <w:szCs w:val="24"/>
          <w:lang w:eastAsia="ru-RU"/>
        </w:rPr>
        <w:t>:</w:t>
      </w:r>
      <w:r w:rsidRPr="004A0199">
        <w:rPr>
          <w:rFonts w:ascii="Times New Roman" w:eastAsia="Times New Roman" w:hAnsi="Times New Roman" w:cs="Times New Roman"/>
          <w:sz w:val="24"/>
          <w:szCs w:val="24"/>
          <w:lang w:eastAsia="ru-RU"/>
        </w:rPr>
        <w:t xml:space="preserve"> </w:t>
      </w:r>
      <w:hyperlink r:id="rId24" w:history="1">
        <w:r w:rsidRPr="004A0199">
          <w:rPr>
            <w:rFonts w:ascii="Times New Roman" w:eastAsia="Times New Roman" w:hAnsi="Times New Roman" w:cs="Times New Roman"/>
            <w:color w:val="0000FF"/>
            <w:sz w:val="24"/>
            <w:szCs w:val="24"/>
            <w:u w:val="single"/>
            <w:lang w:eastAsia="ru-RU"/>
          </w:rPr>
          <w:t>http://zakon.rada.gov.ua/laws/show/z1054-03</w:t>
        </w:r>
      </w:hyperlink>
      <w:r w:rsidRPr="004A0199">
        <w:rPr>
          <w:rFonts w:ascii="Times New Roman" w:eastAsia="Times New Roman" w:hAnsi="Times New Roman" w:cs="Times New Roman"/>
          <w:sz w:val="24"/>
          <w:szCs w:val="24"/>
          <w:lang w:eastAsia="ru-RU"/>
        </w:rPr>
        <w:t xml:space="preserve"> </w:t>
      </w:r>
    </w:p>
    <w:p w:rsidR="00C22867" w:rsidRPr="004A0199" w:rsidRDefault="00C22867" w:rsidP="00F069D0">
      <w:pPr>
        <w:numPr>
          <w:ilvl w:val="0"/>
          <w:numId w:val="4"/>
        </w:numPr>
        <w:tabs>
          <w:tab w:val="num" w:pos="426"/>
          <w:tab w:val="left" w:pos="851"/>
        </w:tabs>
        <w:spacing w:after="0" w:line="240" w:lineRule="auto"/>
        <w:ind w:left="425" w:hanging="425"/>
        <w:jc w:val="both"/>
        <w:rPr>
          <w:rFonts w:ascii="Times New Roman" w:eastAsia="Times New Roman" w:hAnsi="Times New Roman" w:cs="Times New Roman"/>
          <w:color w:val="FF0000"/>
          <w:sz w:val="24"/>
          <w:szCs w:val="24"/>
          <w:lang w:eastAsia="ru-RU"/>
        </w:rPr>
      </w:pPr>
      <w:r w:rsidRPr="004A0199">
        <w:rPr>
          <w:rFonts w:ascii="Times New Roman" w:eastAsia="Times New Roman" w:hAnsi="Times New Roman" w:cs="Times New Roman"/>
          <w:color w:val="000000"/>
          <w:sz w:val="24"/>
          <w:szCs w:val="24"/>
          <w:lang w:eastAsia="ru-RU"/>
        </w:rPr>
        <w:t xml:space="preserve">Національне Положення (стандарт) бухгалтерського обліку 28 «Зменшення корисності активів» : Наказ </w:t>
      </w:r>
      <w:r w:rsidRPr="004A0199">
        <w:rPr>
          <w:rFonts w:ascii="Times New Roman" w:eastAsia="Times New Roman" w:hAnsi="Times New Roman" w:cs="Times New Roman"/>
          <w:sz w:val="24"/>
          <w:szCs w:val="24"/>
          <w:lang w:eastAsia="ru-RU"/>
        </w:rPr>
        <w:t>Міністерства фінансів України</w:t>
      </w:r>
      <w:r w:rsidRPr="004A0199">
        <w:rPr>
          <w:rFonts w:ascii="Times New Roman" w:eastAsia="Times New Roman" w:hAnsi="Times New Roman" w:cs="Times New Roman"/>
          <w:color w:val="000000"/>
          <w:sz w:val="24"/>
          <w:szCs w:val="24"/>
          <w:lang w:eastAsia="ru-RU"/>
        </w:rPr>
        <w:t xml:space="preserve"> від 24.12. 04 р. № 817. </w:t>
      </w:r>
      <w:r w:rsidRPr="004A0199">
        <w:rPr>
          <w:rFonts w:ascii="Times New Roman" w:eastAsia="ArialMT" w:hAnsi="Times New Roman" w:cs="Times New Roman"/>
          <w:sz w:val="24"/>
          <w:szCs w:val="24"/>
          <w:lang w:val="en-US" w:eastAsia="ru-RU"/>
        </w:rPr>
        <w:t>URL</w:t>
      </w:r>
      <w:r w:rsidRPr="00EE4273">
        <w:rPr>
          <w:rFonts w:ascii="Times New Roman" w:eastAsia="Times New Roman" w:hAnsi="Times New Roman" w:cs="Times New Roman"/>
          <w:sz w:val="24"/>
          <w:szCs w:val="24"/>
          <w:lang w:val="en-US" w:eastAsia="ru-RU"/>
        </w:rPr>
        <w:t>:</w:t>
      </w:r>
      <w:r w:rsidRPr="004A0199">
        <w:rPr>
          <w:rFonts w:ascii="Times New Roman" w:eastAsia="Times New Roman" w:hAnsi="Times New Roman" w:cs="Times New Roman"/>
          <w:sz w:val="24"/>
          <w:szCs w:val="24"/>
          <w:lang w:eastAsia="ru-RU"/>
        </w:rPr>
        <w:t xml:space="preserve"> </w:t>
      </w:r>
      <w:hyperlink r:id="rId25" w:history="1">
        <w:r w:rsidRPr="004A0199">
          <w:rPr>
            <w:rFonts w:ascii="Times New Roman" w:eastAsia="Times New Roman" w:hAnsi="Times New Roman" w:cs="Times New Roman"/>
            <w:color w:val="0000FF"/>
            <w:sz w:val="24"/>
            <w:szCs w:val="24"/>
            <w:u w:val="single"/>
            <w:lang w:eastAsia="ru-RU"/>
          </w:rPr>
          <w:t>http://zakon.rada.gov.ua/laws/show/z0035-05</w:t>
        </w:r>
      </w:hyperlink>
      <w:r w:rsidRPr="004A0199">
        <w:rPr>
          <w:rFonts w:ascii="Times New Roman" w:eastAsia="Times New Roman" w:hAnsi="Times New Roman" w:cs="Times New Roman"/>
          <w:sz w:val="24"/>
          <w:szCs w:val="24"/>
          <w:lang w:eastAsia="ru-RU"/>
        </w:rPr>
        <w:t xml:space="preserve"> </w:t>
      </w:r>
    </w:p>
    <w:p w:rsidR="00C22867" w:rsidRPr="00C22867" w:rsidRDefault="00C22867" w:rsidP="00C22867">
      <w:pPr>
        <w:numPr>
          <w:ilvl w:val="0"/>
          <w:numId w:val="4"/>
        </w:numPr>
        <w:tabs>
          <w:tab w:val="num" w:pos="426"/>
          <w:tab w:val="left" w:pos="851"/>
        </w:tabs>
        <w:spacing w:after="0" w:line="240" w:lineRule="auto"/>
        <w:ind w:left="425" w:hanging="425"/>
        <w:jc w:val="both"/>
        <w:rPr>
          <w:rFonts w:ascii="Times New Roman" w:eastAsia="Times New Roman" w:hAnsi="Times New Roman" w:cs="Times New Roman"/>
          <w:color w:val="FF0000"/>
          <w:sz w:val="24"/>
          <w:szCs w:val="24"/>
          <w:lang w:eastAsia="ru-RU"/>
        </w:rPr>
      </w:pPr>
      <w:r w:rsidRPr="00554172">
        <w:rPr>
          <w:rFonts w:ascii="Times New Roman" w:eastAsia="Times New Roman" w:hAnsi="Times New Roman" w:cs="Times New Roman"/>
          <w:color w:val="000000"/>
          <w:sz w:val="24"/>
          <w:szCs w:val="24"/>
          <w:lang w:eastAsia="ru-RU"/>
        </w:rPr>
        <w:t xml:space="preserve">Національне Положення (стандарт) бухгалтерського обліку 31 «Фінансові витрати»: </w:t>
      </w:r>
      <w:r w:rsidRPr="00554172">
        <w:rPr>
          <w:rFonts w:ascii="Times New Roman" w:eastAsia="Times New Roman" w:hAnsi="Times New Roman" w:cs="Times New Roman"/>
          <w:sz w:val="24"/>
          <w:szCs w:val="24"/>
          <w:lang w:eastAsia="ru-RU"/>
        </w:rPr>
        <w:t xml:space="preserve">Наказ Міністерства фінансів України від 28.04.2006 р. № 415. </w:t>
      </w:r>
      <w:r w:rsidRPr="00554172">
        <w:rPr>
          <w:rFonts w:ascii="Times New Roman" w:eastAsia="ArialMT" w:hAnsi="Times New Roman" w:cs="Times New Roman"/>
          <w:sz w:val="24"/>
          <w:szCs w:val="24"/>
          <w:lang w:val="en-US" w:eastAsia="ru-RU"/>
        </w:rPr>
        <w:t>URL</w:t>
      </w:r>
      <w:r w:rsidRPr="00C22867">
        <w:rPr>
          <w:rFonts w:ascii="Times New Roman" w:eastAsia="Times New Roman" w:hAnsi="Times New Roman" w:cs="Times New Roman"/>
          <w:sz w:val="24"/>
          <w:szCs w:val="24"/>
          <w:lang w:eastAsia="ru-RU"/>
        </w:rPr>
        <w:t>:</w:t>
      </w:r>
      <w:r w:rsidRPr="00554172">
        <w:rPr>
          <w:rFonts w:ascii="Times New Roman" w:eastAsia="Times New Roman" w:hAnsi="Times New Roman" w:cs="Times New Roman"/>
          <w:sz w:val="24"/>
          <w:szCs w:val="24"/>
          <w:lang w:eastAsia="ru-RU"/>
        </w:rPr>
        <w:t xml:space="preserve"> </w:t>
      </w:r>
      <w:hyperlink r:id="rId26" w:history="1">
        <w:r w:rsidRPr="00554172">
          <w:rPr>
            <w:rFonts w:ascii="Times New Roman" w:eastAsia="Times New Roman" w:hAnsi="Times New Roman" w:cs="Times New Roman"/>
            <w:color w:val="0000FF"/>
            <w:sz w:val="24"/>
            <w:szCs w:val="24"/>
            <w:u w:val="single"/>
            <w:lang w:eastAsia="ru-RU"/>
          </w:rPr>
          <w:t>http://zakon.rada.gov.ua/laws/show/z0610-06</w:t>
        </w:r>
      </w:hyperlink>
      <w:r w:rsidRPr="00554172">
        <w:rPr>
          <w:rFonts w:ascii="Times New Roman" w:eastAsia="Times New Roman" w:hAnsi="Times New Roman" w:cs="Times New Roman"/>
          <w:sz w:val="24"/>
          <w:szCs w:val="24"/>
          <w:lang w:eastAsia="ru-RU"/>
        </w:rPr>
        <w:t xml:space="preserve"> </w:t>
      </w:r>
    </w:p>
    <w:p w:rsidR="00C22867" w:rsidRPr="004A0199" w:rsidRDefault="00C22867" w:rsidP="00F069D0">
      <w:pPr>
        <w:numPr>
          <w:ilvl w:val="0"/>
          <w:numId w:val="4"/>
        </w:numPr>
        <w:tabs>
          <w:tab w:val="num" w:pos="426"/>
          <w:tab w:val="left" w:pos="851"/>
        </w:tabs>
        <w:spacing w:after="0" w:line="240" w:lineRule="auto"/>
        <w:ind w:left="425" w:hanging="425"/>
        <w:jc w:val="both"/>
        <w:rPr>
          <w:rFonts w:ascii="Times New Roman" w:eastAsia="Times New Roman" w:hAnsi="Times New Roman" w:cs="Times New Roman"/>
          <w:sz w:val="24"/>
          <w:szCs w:val="24"/>
          <w:lang w:eastAsia="ru-RU"/>
        </w:rPr>
      </w:pPr>
      <w:r w:rsidRPr="004A0199">
        <w:rPr>
          <w:rFonts w:ascii="Times New Roman" w:eastAsia="Times New Roman" w:hAnsi="Times New Roman" w:cs="Times New Roman"/>
          <w:color w:val="000000"/>
          <w:sz w:val="24"/>
          <w:szCs w:val="24"/>
          <w:lang w:eastAsia="ru-RU"/>
        </w:rPr>
        <w:t xml:space="preserve">Національне Положення (стандарт) бухгалтерського обліку 32 «Інвестиційна нерухомість» : Наказ </w:t>
      </w:r>
      <w:r w:rsidRPr="004A0199">
        <w:rPr>
          <w:rFonts w:ascii="Times New Roman" w:eastAsia="Times New Roman" w:hAnsi="Times New Roman" w:cs="Times New Roman"/>
          <w:sz w:val="24"/>
          <w:szCs w:val="24"/>
          <w:lang w:eastAsia="ru-RU"/>
        </w:rPr>
        <w:t xml:space="preserve">Міністерства фінансів України </w:t>
      </w:r>
      <w:r w:rsidRPr="004A0199">
        <w:rPr>
          <w:rFonts w:ascii="Times New Roman" w:eastAsia="Times New Roman" w:hAnsi="Times New Roman" w:cs="Times New Roman"/>
          <w:color w:val="000000"/>
          <w:sz w:val="24"/>
          <w:szCs w:val="24"/>
          <w:lang w:eastAsia="ru-RU"/>
        </w:rPr>
        <w:t xml:space="preserve">від 02.07.2007 р. № 779. </w:t>
      </w:r>
      <w:r w:rsidRPr="004A0199">
        <w:rPr>
          <w:rFonts w:ascii="Times New Roman" w:eastAsia="ArialMT" w:hAnsi="Times New Roman" w:cs="Times New Roman"/>
          <w:sz w:val="24"/>
          <w:szCs w:val="24"/>
          <w:lang w:val="en-US" w:eastAsia="ru-RU"/>
        </w:rPr>
        <w:t>URL</w:t>
      </w:r>
      <w:r w:rsidRPr="00C22867">
        <w:rPr>
          <w:rFonts w:ascii="Times New Roman" w:eastAsia="Times New Roman" w:hAnsi="Times New Roman" w:cs="Times New Roman"/>
          <w:sz w:val="24"/>
          <w:szCs w:val="24"/>
          <w:lang w:eastAsia="ru-RU"/>
        </w:rPr>
        <w:t>:</w:t>
      </w:r>
      <w:r w:rsidRPr="004A0199">
        <w:rPr>
          <w:rFonts w:ascii="Times New Roman" w:eastAsia="Times New Roman" w:hAnsi="Times New Roman" w:cs="Times New Roman"/>
          <w:sz w:val="24"/>
          <w:szCs w:val="24"/>
          <w:lang w:eastAsia="ru-RU"/>
        </w:rPr>
        <w:t xml:space="preserve"> </w:t>
      </w:r>
      <w:hyperlink r:id="rId27" w:anchor="Text" w:history="1">
        <w:r w:rsidRPr="004A0199">
          <w:rPr>
            <w:rFonts w:ascii="Times New Roman" w:eastAsia="Times New Roman" w:hAnsi="Times New Roman" w:cs="Times New Roman"/>
            <w:color w:val="0000FF"/>
            <w:sz w:val="24"/>
            <w:szCs w:val="24"/>
            <w:u w:val="single"/>
            <w:lang w:eastAsia="ru-RU"/>
          </w:rPr>
          <w:t>https://zakon.rada.gov.ua/laws/show/z0823-07#Text</w:t>
        </w:r>
      </w:hyperlink>
      <w:r w:rsidRPr="004A0199">
        <w:rPr>
          <w:rFonts w:ascii="Times New Roman" w:eastAsia="Times New Roman" w:hAnsi="Times New Roman" w:cs="Times New Roman"/>
          <w:sz w:val="24"/>
          <w:szCs w:val="24"/>
          <w:lang w:eastAsia="ru-RU"/>
        </w:rPr>
        <w:t xml:space="preserve"> </w:t>
      </w:r>
    </w:p>
    <w:p w:rsidR="00C22867" w:rsidRPr="004A0199" w:rsidRDefault="00C22867" w:rsidP="00F069D0">
      <w:pPr>
        <w:numPr>
          <w:ilvl w:val="0"/>
          <w:numId w:val="4"/>
        </w:numPr>
        <w:tabs>
          <w:tab w:val="num" w:pos="426"/>
          <w:tab w:val="left" w:pos="851"/>
        </w:tabs>
        <w:spacing w:after="0" w:line="240" w:lineRule="auto"/>
        <w:ind w:left="425" w:hanging="425"/>
        <w:jc w:val="both"/>
        <w:rPr>
          <w:rFonts w:ascii="Times New Roman" w:eastAsia="Times New Roman" w:hAnsi="Times New Roman" w:cs="Times New Roman"/>
          <w:color w:val="FF0000"/>
          <w:sz w:val="24"/>
          <w:szCs w:val="24"/>
          <w:lang w:eastAsia="ru-RU"/>
        </w:rPr>
      </w:pPr>
      <w:r w:rsidRPr="004A0199">
        <w:rPr>
          <w:rFonts w:ascii="Times New Roman" w:eastAsia="Times New Roman" w:hAnsi="Times New Roman" w:cs="Times New Roman"/>
          <w:color w:val="000000"/>
          <w:sz w:val="24"/>
          <w:szCs w:val="24"/>
          <w:lang w:eastAsia="ru-RU"/>
        </w:rPr>
        <w:t xml:space="preserve">Національне Положення (стандарт) бухгалтерського обліку 6 «Виправлення помилок і зміни у фінансових звітах» : Наказ </w:t>
      </w:r>
      <w:r w:rsidRPr="004A0199">
        <w:rPr>
          <w:rFonts w:ascii="Times New Roman" w:eastAsia="Times New Roman" w:hAnsi="Times New Roman" w:cs="Times New Roman"/>
          <w:sz w:val="24"/>
          <w:szCs w:val="24"/>
          <w:lang w:eastAsia="ru-RU"/>
        </w:rPr>
        <w:t>Міністерства фінансів України</w:t>
      </w:r>
      <w:r w:rsidRPr="004A0199">
        <w:rPr>
          <w:rFonts w:ascii="Times New Roman" w:eastAsia="Times New Roman" w:hAnsi="Times New Roman" w:cs="Times New Roman"/>
          <w:color w:val="000000"/>
          <w:sz w:val="24"/>
          <w:szCs w:val="24"/>
          <w:lang w:eastAsia="ru-RU"/>
        </w:rPr>
        <w:t xml:space="preserve"> від 28.05.1999 р. № 137. </w:t>
      </w:r>
      <w:r w:rsidRPr="004A0199">
        <w:rPr>
          <w:rFonts w:ascii="Times New Roman" w:eastAsia="ArialMT" w:hAnsi="Times New Roman" w:cs="Times New Roman"/>
          <w:sz w:val="24"/>
          <w:szCs w:val="24"/>
          <w:lang w:val="en-US" w:eastAsia="ru-RU"/>
        </w:rPr>
        <w:t>URL</w:t>
      </w:r>
      <w:r w:rsidRPr="004A0199">
        <w:rPr>
          <w:rFonts w:ascii="Times New Roman" w:eastAsia="Times New Roman" w:hAnsi="Times New Roman" w:cs="Times New Roman"/>
          <w:sz w:val="24"/>
          <w:szCs w:val="24"/>
          <w:lang w:val="ru-RU" w:eastAsia="ru-RU"/>
        </w:rPr>
        <w:t>:</w:t>
      </w:r>
      <w:r w:rsidRPr="004A0199">
        <w:rPr>
          <w:rFonts w:ascii="Times New Roman" w:eastAsia="Times New Roman" w:hAnsi="Times New Roman" w:cs="Times New Roman"/>
          <w:sz w:val="24"/>
          <w:szCs w:val="24"/>
          <w:lang w:eastAsia="ru-RU"/>
        </w:rPr>
        <w:t xml:space="preserve"> </w:t>
      </w:r>
      <w:hyperlink r:id="rId28" w:history="1">
        <w:r w:rsidRPr="004A0199">
          <w:rPr>
            <w:rFonts w:ascii="Times New Roman" w:eastAsia="Times New Roman" w:hAnsi="Times New Roman" w:cs="Times New Roman"/>
            <w:color w:val="0000FF"/>
            <w:sz w:val="24"/>
            <w:szCs w:val="24"/>
            <w:u w:val="single"/>
            <w:lang w:eastAsia="ru-RU"/>
          </w:rPr>
          <w:t>http://zakon.rada.gov.ua/laws/show/z0392-99</w:t>
        </w:r>
      </w:hyperlink>
      <w:r w:rsidRPr="004A0199">
        <w:rPr>
          <w:rFonts w:ascii="Times New Roman" w:eastAsia="Times New Roman" w:hAnsi="Times New Roman" w:cs="Times New Roman"/>
          <w:sz w:val="24"/>
          <w:szCs w:val="24"/>
          <w:lang w:eastAsia="ru-RU"/>
        </w:rPr>
        <w:t xml:space="preserve"> </w:t>
      </w:r>
    </w:p>
    <w:p w:rsidR="00C22867" w:rsidRPr="004A0199" w:rsidRDefault="00C22867" w:rsidP="00F069D0">
      <w:pPr>
        <w:numPr>
          <w:ilvl w:val="0"/>
          <w:numId w:val="4"/>
        </w:numPr>
        <w:tabs>
          <w:tab w:val="num" w:pos="426"/>
          <w:tab w:val="left" w:pos="851"/>
        </w:tabs>
        <w:spacing w:after="0" w:line="240" w:lineRule="auto"/>
        <w:ind w:left="425" w:hanging="425"/>
        <w:jc w:val="both"/>
        <w:rPr>
          <w:rFonts w:ascii="Times New Roman" w:eastAsia="Times New Roman" w:hAnsi="Times New Roman" w:cs="Times New Roman"/>
          <w:sz w:val="24"/>
          <w:szCs w:val="24"/>
          <w:lang w:eastAsia="ru-RU"/>
        </w:rPr>
      </w:pPr>
      <w:r w:rsidRPr="004A0199">
        <w:rPr>
          <w:rFonts w:ascii="Times New Roman" w:eastAsia="Times New Roman" w:hAnsi="Times New Roman" w:cs="Times New Roman"/>
          <w:color w:val="000000"/>
          <w:sz w:val="24"/>
          <w:szCs w:val="24"/>
          <w:lang w:eastAsia="ru-RU"/>
        </w:rPr>
        <w:t xml:space="preserve">Національне Положення (стандарт) бухгалтерського обліку 7 «Основні засоби» : Наказ </w:t>
      </w:r>
      <w:r w:rsidRPr="004A0199">
        <w:rPr>
          <w:rFonts w:ascii="Times New Roman" w:eastAsia="Times New Roman" w:hAnsi="Times New Roman" w:cs="Times New Roman"/>
          <w:sz w:val="24"/>
          <w:szCs w:val="24"/>
          <w:lang w:eastAsia="ru-RU"/>
        </w:rPr>
        <w:t>Міністерства фінансів України</w:t>
      </w:r>
      <w:r w:rsidRPr="004A0199">
        <w:rPr>
          <w:rFonts w:ascii="Times New Roman" w:eastAsia="Times New Roman" w:hAnsi="Times New Roman" w:cs="Times New Roman"/>
          <w:color w:val="000000"/>
          <w:sz w:val="24"/>
          <w:szCs w:val="24"/>
          <w:lang w:eastAsia="ru-RU"/>
        </w:rPr>
        <w:t xml:space="preserve"> від 27.04.2000 р. № 92. </w:t>
      </w:r>
      <w:r w:rsidRPr="004A0199">
        <w:rPr>
          <w:rFonts w:ascii="Times New Roman" w:eastAsia="ArialMT" w:hAnsi="Times New Roman" w:cs="Times New Roman"/>
          <w:sz w:val="24"/>
          <w:szCs w:val="24"/>
          <w:lang w:val="en-US" w:eastAsia="ru-RU"/>
        </w:rPr>
        <w:t>URL</w:t>
      </w:r>
      <w:r w:rsidRPr="004A0199">
        <w:rPr>
          <w:rFonts w:ascii="Times New Roman" w:eastAsia="Times New Roman" w:hAnsi="Times New Roman" w:cs="Times New Roman"/>
          <w:sz w:val="24"/>
          <w:szCs w:val="24"/>
          <w:lang w:val="ru-RU" w:eastAsia="ru-RU"/>
        </w:rPr>
        <w:t>:</w:t>
      </w:r>
      <w:r w:rsidRPr="004A0199">
        <w:rPr>
          <w:rFonts w:ascii="Times New Roman" w:eastAsia="Times New Roman" w:hAnsi="Times New Roman" w:cs="Times New Roman"/>
          <w:sz w:val="24"/>
          <w:szCs w:val="24"/>
          <w:lang w:eastAsia="ru-RU"/>
        </w:rPr>
        <w:t xml:space="preserve"> </w:t>
      </w:r>
      <w:hyperlink r:id="rId29" w:anchor="Text" w:history="1">
        <w:r w:rsidRPr="004A0199">
          <w:rPr>
            <w:rFonts w:ascii="Times New Roman" w:eastAsia="Times New Roman" w:hAnsi="Times New Roman" w:cs="Times New Roman"/>
            <w:color w:val="0000FF"/>
            <w:sz w:val="24"/>
            <w:szCs w:val="24"/>
            <w:u w:val="single"/>
            <w:lang w:eastAsia="ru-RU"/>
          </w:rPr>
          <w:t>https://zakon.rada.gov.ua/laws/show/z0288-00#Text</w:t>
        </w:r>
      </w:hyperlink>
      <w:r w:rsidRPr="004A0199">
        <w:rPr>
          <w:rFonts w:ascii="Times New Roman" w:eastAsia="Times New Roman" w:hAnsi="Times New Roman" w:cs="Times New Roman"/>
          <w:sz w:val="24"/>
          <w:szCs w:val="24"/>
          <w:lang w:eastAsia="ru-RU"/>
        </w:rPr>
        <w:t xml:space="preserve"> </w:t>
      </w:r>
    </w:p>
    <w:p w:rsidR="00C22867" w:rsidRPr="004A0199" w:rsidRDefault="00C22867" w:rsidP="00F069D0">
      <w:pPr>
        <w:numPr>
          <w:ilvl w:val="0"/>
          <w:numId w:val="4"/>
        </w:numPr>
        <w:tabs>
          <w:tab w:val="num" w:pos="426"/>
          <w:tab w:val="left" w:pos="851"/>
        </w:tabs>
        <w:spacing w:after="0" w:line="240" w:lineRule="auto"/>
        <w:ind w:left="425" w:hanging="425"/>
        <w:jc w:val="both"/>
        <w:rPr>
          <w:rFonts w:ascii="Times New Roman" w:eastAsia="Times New Roman" w:hAnsi="Times New Roman" w:cs="Times New Roman"/>
          <w:sz w:val="24"/>
          <w:szCs w:val="24"/>
          <w:lang w:eastAsia="ru-RU"/>
        </w:rPr>
      </w:pPr>
      <w:r w:rsidRPr="004A0199">
        <w:rPr>
          <w:rFonts w:ascii="Times New Roman" w:eastAsia="Times New Roman" w:hAnsi="Times New Roman" w:cs="Times New Roman"/>
          <w:color w:val="000000"/>
          <w:sz w:val="24"/>
          <w:szCs w:val="24"/>
          <w:lang w:eastAsia="ru-RU"/>
        </w:rPr>
        <w:t xml:space="preserve">Національне Положення (стандарт) бухгалтерського обліку 8 «Нематеріальні активи» : Наказ </w:t>
      </w:r>
      <w:r w:rsidRPr="004A0199">
        <w:rPr>
          <w:rFonts w:ascii="Times New Roman" w:eastAsia="Times New Roman" w:hAnsi="Times New Roman" w:cs="Times New Roman"/>
          <w:sz w:val="24"/>
          <w:szCs w:val="24"/>
          <w:lang w:eastAsia="ru-RU"/>
        </w:rPr>
        <w:t>Міністерства фінансів України</w:t>
      </w:r>
      <w:r w:rsidRPr="004A0199">
        <w:rPr>
          <w:rFonts w:ascii="Times New Roman" w:eastAsia="Times New Roman" w:hAnsi="Times New Roman" w:cs="Times New Roman"/>
          <w:color w:val="000000"/>
          <w:sz w:val="24"/>
          <w:szCs w:val="24"/>
          <w:lang w:eastAsia="ru-RU"/>
        </w:rPr>
        <w:t xml:space="preserve"> від </w:t>
      </w:r>
      <w:proofErr w:type="spellStart"/>
      <w:r w:rsidRPr="00EE4273">
        <w:rPr>
          <w:rFonts w:ascii="Times New Roman" w:eastAsia="Times New Roman" w:hAnsi="Times New Roman" w:cs="Times New Roman"/>
          <w:color w:val="000000"/>
          <w:sz w:val="24"/>
          <w:szCs w:val="24"/>
          <w:lang w:eastAsia="ru-RU"/>
        </w:rPr>
        <w:t>від</w:t>
      </w:r>
      <w:proofErr w:type="spellEnd"/>
      <w:r w:rsidRPr="00EE4273">
        <w:rPr>
          <w:rFonts w:ascii="Times New Roman" w:eastAsia="Times New Roman" w:hAnsi="Times New Roman" w:cs="Times New Roman"/>
          <w:color w:val="000000"/>
          <w:sz w:val="24"/>
          <w:szCs w:val="24"/>
          <w:lang w:eastAsia="ru-RU"/>
        </w:rPr>
        <w:t xml:space="preserve"> 18.10.99</w:t>
      </w:r>
      <w:r w:rsidRPr="004A0199">
        <w:rPr>
          <w:rFonts w:ascii="Times New Roman" w:eastAsia="Times New Roman" w:hAnsi="Times New Roman" w:cs="Times New Roman"/>
          <w:color w:val="000000"/>
          <w:sz w:val="24"/>
          <w:szCs w:val="24"/>
          <w:lang w:eastAsia="ru-RU"/>
        </w:rPr>
        <w:t xml:space="preserve"> р.</w:t>
      </w:r>
      <w:r w:rsidRPr="00EE4273">
        <w:rPr>
          <w:rFonts w:ascii="Times New Roman" w:eastAsia="Times New Roman" w:hAnsi="Times New Roman" w:cs="Times New Roman"/>
          <w:color w:val="000000"/>
          <w:sz w:val="24"/>
          <w:szCs w:val="24"/>
          <w:lang w:eastAsia="ru-RU"/>
        </w:rPr>
        <w:t xml:space="preserve"> </w:t>
      </w:r>
      <w:r w:rsidRPr="004A0199">
        <w:rPr>
          <w:rFonts w:ascii="Times New Roman" w:eastAsia="Times New Roman" w:hAnsi="Times New Roman" w:cs="Times New Roman"/>
          <w:color w:val="000000"/>
          <w:sz w:val="24"/>
          <w:szCs w:val="24"/>
          <w:lang w:eastAsia="ru-RU"/>
        </w:rPr>
        <w:t>№</w:t>
      </w:r>
      <w:r w:rsidRPr="00EE4273">
        <w:rPr>
          <w:rFonts w:ascii="Times New Roman" w:eastAsia="Times New Roman" w:hAnsi="Times New Roman" w:cs="Times New Roman"/>
          <w:color w:val="000000"/>
          <w:sz w:val="24"/>
          <w:szCs w:val="24"/>
          <w:lang w:eastAsia="ru-RU"/>
        </w:rPr>
        <w:t xml:space="preserve"> 242</w:t>
      </w:r>
      <w:r w:rsidRPr="004A0199">
        <w:rPr>
          <w:rFonts w:ascii="Times New Roman" w:eastAsia="Times New Roman" w:hAnsi="Times New Roman" w:cs="Times New Roman"/>
          <w:color w:val="000000"/>
          <w:sz w:val="24"/>
          <w:szCs w:val="24"/>
          <w:lang w:eastAsia="ru-RU"/>
        </w:rPr>
        <w:t xml:space="preserve">. </w:t>
      </w:r>
      <w:r w:rsidRPr="004A0199">
        <w:rPr>
          <w:rFonts w:ascii="Times New Roman" w:eastAsia="ArialMT" w:hAnsi="Times New Roman" w:cs="Times New Roman"/>
          <w:sz w:val="24"/>
          <w:szCs w:val="24"/>
          <w:lang w:val="en-US" w:eastAsia="ru-RU"/>
        </w:rPr>
        <w:t>URL</w:t>
      </w:r>
      <w:r w:rsidRPr="004A0199">
        <w:rPr>
          <w:rFonts w:ascii="Times New Roman" w:eastAsia="Times New Roman" w:hAnsi="Times New Roman" w:cs="Times New Roman"/>
          <w:sz w:val="24"/>
          <w:szCs w:val="24"/>
          <w:lang w:val="ru-RU" w:eastAsia="ru-RU"/>
        </w:rPr>
        <w:t>:</w:t>
      </w:r>
      <w:r w:rsidRPr="004A0199">
        <w:rPr>
          <w:rFonts w:ascii="Times New Roman" w:eastAsia="Times New Roman" w:hAnsi="Times New Roman" w:cs="Times New Roman"/>
          <w:sz w:val="24"/>
          <w:szCs w:val="24"/>
          <w:lang w:eastAsia="ru-RU"/>
        </w:rPr>
        <w:t xml:space="preserve"> </w:t>
      </w:r>
      <w:hyperlink r:id="rId30" w:anchor="Text" w:history="1">
        <w:r w:rsidRPr="004A0199">
          <w:rPr>
            <w:rFonts w:ascii="Times New Roman" w:eastAsia="Times New Roman" w:hAnsi="Times New Roman" w:cs="Times New Roman"/>
            <w:color w:val="0000FF"/>
            <w:sz w:val="24"/>
            <w:szCs w:val="24"/>
            <w:u w:val="single"/>
            <w:lang w:eastAsia="ru-RU"/>
          </w:rPr>
          <w:t>https://zakon.rada.gov.ua/laws/show/z0750-99#Text</w:t>
        </w:r>
      </w:hyperlink>
      <w:r w:rsidRPr="004A0199">
        <w:rPr>
          <w:rFonts w:ascii="Times New Roman" w:eastAsia="Times New Roman" w:hAnsi="Times New Roman" w:cs="Times New Roman"/>
          <w:sz w:val="24"/>
          <w:szCs w:val="24"/>
          <w:lang w:eastAsia="ru-RU"/>
        </w:rPr>
        <w:t xml:space="preserve"> </w:t>
      </w:r>
    </w:p>
    <w:p w:rsidR="00C22867" w:rsidRPr="004A0199" w:rsidRDefault="00C22867" w:rsidP="00F069D0">
      <w:pPr>
        <w:numPr>
          <w:ilvl w:val="0"/>
          <w:numId w:val="4"/>
        </w:numPr>
        <w:tabs>
          <w:tab w:val="num" w:pos="426"/>
          <w:tab w:val="left" w:pos="851"/>
        </w:tabs>
        <w:spacing w:after="0" w:line="240" w:lineRule="auto"/>
        <w:ind w:left="425" w:hanging="425"/>
        <w:jc w:val="both"/>
        <w:rPr>
          <w:rFonts w:ascii="Times New Roman" w:eastAsia="Times New Roman" w:hAnsi="Times New Roman" w:cs="Times New Roman"/>
          <w:sz w:val="24"/>
          <w:szCs w:val="24"/>
          <w:lang w:eastAsia="ru-RU"/>
        </w:rPr>
      </w:pPr>
      <w:r w:rsidRPr="004A0199">
        <w:rPr>
          <w:rFonts w:ascii="Times New Roman" w:eastAsia="Times New Roman" w:hAnsi="Times New Roman" w:cs="Times New Roman"/>
          <w:color w:val="000000"/>
          <w:sz w:val="24"/>
          <w:szCs w:val="24"/>
          <w:lang w:eastAsia="ru-RU"/>
        </w:rPr>
        <w:t xml:space="preserve">Національне Положення (стандарт) бухгалтерського обліку 9 «Запаси» : Наказ </w:t>
      </w:r>
      <w:r w:rsidRPr="004A0199">
        <w:rPr>
          <w:rFonts w:ascii="Times New Roman" w:eastAsia="Times New Roman" w:hAnsi="Times New Roman" w:cs="Times New Roman"/>
          <w:sz w:val="24"/>
          <w:szCs w:val="24"/>
          <w:lang w:eastAsia="ru-RU"/>
        </w:rPr>
        <w:t>Міністерства фінансів України</w:t>
      </w:r>
      <w:r w:rsidRPr="004A0199">
        <w:rPr>
          <w:rFonts w:ascii="Times New Roman" w:eastAsia="Times New Roman" w:hAnsi="Times New Roman" w:cs="Times New Roman"/>
          <w:color w:val="000000"/>
          <w:sz w:val="24"/>
          <w:szCs w:val="24"/>
          <w:lang w:eastAsia="ru-RU"/>
        </w:rPr>
        <w:t xml:space="preserve">  від 20.10.99 р. № 246. </w:t>
      </w:r>
      <w:r w:rsidRPr="004A0199">
        <w:rPr>
          <w:rFonts w:ascii="Times New Roman" w:eastAsia="ArialMT" w:hAnsi="Times New Roman" w:cs="Times New Roman"/>
          <w:sz w:val="24"/>
          <w:szCs w:val="24"/>
          <w:lang w:val="en-US" w:eastAsia="ru-RU"/>
        </w:rPr>
        <w:t>URL</w:t>
      </w:r>
      <w:r w:rsidRPr="004A0199">
        <w:rPr>
          <w:rFonts w:ascii="Times New Roman" w:eastAsia="Times New Roman" w:hAnsi="Times New Roman" w:cs="Times New Roman"/>
          <w:sz w:val="24"/>
          <w:szCs w:val="24"/>
          <w:lang w:val="ru-RU" w:eastAsia="ru-RU"/>
        </w:rPr>
        <w:t>:</w:t>
      </w:r>
      <w:r w:rsidRPr="004A0199">
        <w:rPr>
          <w:rFonts w:ascii="Times New Roman" w:eastAsia="Times New Roman" w:hAnsi="Times New Roman" w:cs="Times New Roman"/>
          <w:sz w:val="28"/>
          <w:szCs w:val="24"/>
          <w:lang w:val="ru-RU" w:eastAsia="ru-RU"/>
        </w:rPr>
        <w:t xml:space="preserve"> </w:t>
      </w:r>
      <w:hyperlink r:id="rId31" w:anchor="Text" w:history="1">
        <w:r w:rsidRPr="004A0199">
          <w:rPr>
            <w:rFonts w:ascii="Times New Roman" w:eastAsia="Times New Roman" w:hAnsi="Times New Roman" w:cs="Times New Roman"/>
            <w:color w:val="0000FF"/>
            <w:sz w:val="24"/>
            <w:szCs w:val="24"/>
            <w:u w:val="single"/>
            <w:lang w:val="ru-RU" w:eastAsia="ru-RU"/>
          </w:rPr>
          <w:t>https://zakon.rada.gov.ua/laws/show/z0751-99#Text</w:t>
        </w:r>
      </w:hyperlink>
      <w:r w:rsidRPr="004A0199">
        <w:rPr>
          <w:rFonts w:ascii="Times New Roman" w:eastAsia="Times New Roman" w:hAnsi="Times New Roman" w:cs="Times New Roman"/>
          <w:sz w:val="24"/>
          <w:szCs w:val="24"/>
          <w:lang w:eastAsia="ru-RU"/>
        </w:rPr>
        <w:t xml:space="preserve"> </w:t>
      </w:r>
    </w:p>
    <w:p w:rsidR="00C22867" w:rsidRPr="004A0199" w:rsidRDefault="00C22867" w:rsidP="00F069D0">
      <w:pPr>
        <w:numPr>
          <w:ilvl w:val="0"/>
          <w:numId w:val="4"/>
        </w:numPr>
        <w:tabs>
          <w:tab w:val="num" w:pos="426"/>
          <w:tab w:val="left" w:pos="851"/>
        </w:tabs>
        <w:spacing w:after="0" w:line="240" w:lineRule="auto"/>
        <w:ind w:left="425" w:hanging="425"/>
        <w:jc w:val="both"/>
        <w:rPr>
          <w:rFonts w:ascii="Times New Roman" w:eastAsia="Times New Roman" w:hAnsi="Times New Roman" w:cs="Times New Roman"/>
          <w:sz w:val="24"/>
          <w:szCs w:val="24"/>
          <w:lang w:eastAsia="ru-RU"/>
        </w:rPr>
      </w:pPr>
      <w:r w:rsidRPr="004A0199">
        <w:rPr>
          <w:rFonts w:ascii="Times New Roman" w:eastAsia="Times New Roman" w:hAnsi="Times New Roman" w:cs="Times New Roman"/>
          <w:sz w:val="24"/>
          <w:szCs w:val="24"/>
          <w:lang w:eastAsia="ru-RU"/>
        </w:rPr>
        <w:t xml:space="preserve">План рахунків бухгалтерського обліку активів, капіталу, зобов’язань і господарських операцій підприємств і організацій. Затверджено наказом Міністерства фінансів України від 30.11.1999 р. № 291. </w:t>
      </w:r>
      <w:r w:rsidRPr="004A0199">
        <w:rPr>
          <w:rFonts w:ascii="Times New Roman" w:eastAsia="ArialMT" w:hAnsi="Times New Roman" w:cs="Times New Roman"/>
          <w:sz w:val="24"/>
          <w:szCs w:val="24"/>
          <w:lang w:val="en-US" w:eastAsia="ru-RU"/>
        </w:rPr>
        <w:t>URL</w:t>
      </w:r>
      <w:r w:rsidRPr="004A0199">
        <w:rPr>
          <w:rFonts w:ascii="Times New Roman" w:eastAsia="Times New Roman" w:hAnsi="Times New Roman" w:cs="Times New Roman"/>
          <w:sz w:val="24"/>
          <w:szCs w:val="24"/>
          <w:lang w:val="ru-RU" w:eastAsia="ru-RU"/>
        </w:rPr>
        <w:t>:</w:t>
      </w:r>
      <w:r w:rsidRPr="004A0199">
        <w:rPr>
          <w:rFonts w:ascii="Times New Roman" w:eastAsia="Times New Roman" w:hAnsi="Times New Roman" w:cs="Times New Roman"/>
          <w:sz w:val="24"/>
          <w:szCs w:val="24"/>
          <w:lang w:eastAsia="ru-RU"/>
        </w:rPr>
        <w:t xml:space="preserve"> </w:t>
      </w:r>
      <w:hyperlink r:id="rId32" w:history="1">
        <w:r w:rsidRPr="004A0199">
          <w:rPr>
            <w:rFonts w:ascii="Times New Roman" w:eastAsia="Times New Roman" w:hAnsi="Times New Roman" w:cs="Times New Roman"/>
            <w:color w:val="0000FF"/>
            <w:sz w:val="24"/>
            <w:szCs w:val="24"/>
            <w:u w:val="single"/>
            <w:lang w:eastAsia="ru-RU"/>
          </w:rPr>
          <w:t>https://buhgalter911.com/normativnaya-baza/instr-plan-rah/plan-rah/plan-schetov-buhgalterskogo-1021043.html</w:t>
        </w:r>
      </w:hyperlink>
    </w:p>
    <w:p w:rsidR="00C22867" w:rsidRPr="004A0199" w:rsidRDefault="00C22867" w:rsidP="00F069D0">
      <w:pPr>
        <w:numPr>
          <w:ilvl w:val="0"/>
          <w:numId w:val="4"/>
        </w:numPr>
        <w:tabs>
          <w:tab w:val="num" w:pos="426"/>
          <w:tab w:val="left" w:pos="851"/>
        </w:tabs>
        <w:spacing w:after="0" w:line="240" w:lineRule="auto"/>
        <w:ind w:left="425" w:hanging="425"/>
        <w:jc w:val="both"/>
        <w:rPr>
          <w:rFonts w:ascii="Times New Roman" w:eastAsia="Times New Roman" w:hAnsi="Times New Roman" w:cs="Times New Roman"/>
          <w:sz w:val="24"/>
          <w:szCs w:val="24"/>
          <w:lang w:eastAsia="ru-RU"/>
        </w:rPr>
      </w:pPr>
      <w:r w:rsidRPr="004A0199">
        <w:rPr>
          <w:rFonts w:ascii="Times New Roman" w:eastAsia="Calibri" w:hAnsi="Times New Roman" w:cs="Times New Roman"/>
          <w:sz w:val="24"/>
          <w:szCs w:val="24"/>
        </w:rPr>
        <w:t xml:space="preserve">Податковий кодекс України : Закон України від 2.12.2010 р. № 2755-VІ. URL: </w:t>
      </w:r>
      <w:hyperlink r:id="rId33" w:anchor="Text" w:history="1">
        <w:r w:rsidRPr="00F44A99">
          <w:rPr>
            <w:rStyle w:val="a3"/>
            <w:rFonts w:ascii="Times New Roman" w:hAnsi="Times New Roman" w:cs="Times New Roman"/>
            <w:sz w:val="24"/>
            <w:szCs w:val="24"/>
          </w:rPr>
          <w:t>https://zakon.rada.gov.ua/laws/show/2755-17#Text</w:t>
        </w:r>
      </w:hyperlink>
      <w:r>
        <w:rPr>
          <w:rStyle w:val="a3"/>
          <w:rFonts w:ascii="Times New Roman" w:hAnsi="Times New Roman" w:cs="Times New Roman"/>
          <w:sz w:val="24"/>
          <w:szCs w:val="24"/>
        </w:rPr>
        <w:t xml:space="preserve"> </w:t>
      </w:r>
    </w:p>
    <w:p w:rsidR="00C22867" w:rsidRPr="004A0199" w:rsidRDefault="00C22867" w:rsidP="00F069D0">
      <w:pPr>
        <w:widowControl w:val="0"/>
        <w:numPr>
          <w:ilvl w:val="0"/>
          <w:numId w:val="4"/>
        </w:numPr>
        <w:shd w:val="clear" w:color="auto" w:fill="FFFFFF"/>
        <w:tabs>
          <w:tab w:val="num" w:pos="426"/>
          <w:tab w:val="left" w:pos="851"/>
        </w:tabs>
        <w:autoSpaceDE w:val="0"/>
        <w:autoSpaceDN w:val="0"/>
        <w:adjustRightInd w:val="0"/>
        <w:spacing w:after="0" w:line="240" w:lineRule="auto"/>
        <w:ind w:left="425" w:hanging="425"/>
        <w:jc w:val="both"/>
        <w:rPr>
          <w:rFonts w:ascii="Times New Roman" w:eastAsia="Times New Roman" w:hAnsi="Times New Roman" w:cs="Times New Roman"/>
          <w:color w:val="000000"/>
          <w:sz w:val="24"/>
          <w:szCs w:val="24"/>
          <w:lang w:eastAsia="ru-RU"/>
        </w:rPr>
      </w:pPr>
      <w:r w:rsidRPr="004A0199">
        <w:rPr>
          <w:rFonts w:ascii="Times New Roman" w:eastAsia="Times New Roman" w:hAnsi="Times New Roman" w:cs="Times New Roman"/>
          <w:color w:val="000000"/>
          <w:sz w:val="24"/>
          <w:szCs w:val="24"/>
          <w:lang w:eastAsia="ru-RU"/>
        </w:rPr>
        <w:lastRenderedPageBreak/>
        <w:t xml:space="preserve">Положення про ведення касових операцій у національній валюті в Україні : </w:t>
      </w:r>
      <w:proofErr w:type="spellStart"/>
      <w:r w:rsidRPr="004A0199">
        <w:rPr>
          <w:rFonts w:ascii="Times New Roman" w:eastAsia="Times New Roman" w:hAnsi="Times New Roman" w:cs="Times New Roman"/>
          <w:color w:val="000000"/>
          <w:sz w:val="24"/>
          <w:szCs w:val="24"/>
          <w:lang w:eastAsia="ru-RU"/>
        </w:rPr>
        <w:t>затв</w:t>
      </w:r>
      <w:proofErr w:type="spellEnd"/>
      <w:r w:rsidRPr="004A0199">
        <w:rPr>
          <w:rFonts w:ascii="Times New Roman" w:eastAsia="Times New Roman" w:hAnsi="Times New Roman" w:cs="Times New Roman"/>
          <w:color w:val="000000"/>
          <w:sz w:val="24"/>
          <w:szCs w:val="24"/>
          <w:lang w:eastAsia="ru-RU"/>
        </w:rPr>
        <w:t xml:space="preserve">. Постановою Правління Національного Банку України від 29.12.2017 р. № 148. </w:t>
      </w:r>
      <w:r w:rsidRPr="004A0199">
        <w:rPr>
          <w:rFonts w:ascii="Times New Roman" w:eastAsia="ArialMT" w:hAnsi="Times New Roman" w:cs="Times New Roman"/>
          <w:sz w:val="24"/>
          <w:szCs w:val="24"/>
          <w:lang w:val="en-US" w:eastAsia="ru-RU"/>
        </w:rPr>
        <w:t>URL</w:t>
      </w:r>
      <w:r w:rsidRPr="004A0199">
        <w:rPr>
          <w:rFonts w:ascii="Times New Roman" w:eastAsia="Times New Roman" w:hAnsi="Times New Roman" w:cs="Times New Roman"/>
          <w:sz w:val="24"/>
          <w:szCs w:val="24"/>
          <w:lang w:val="ru-RU" w:eastAsia="ru-RU"/>
        </w:rPr>
        <w:t>:</w:t>
      </w:r>
      <w:r w:rsidRPr="004A0199">
        <w:rPr>
          <w:rFonts w:ascii="Times New Roman" w:eastAsia="Times New Roman" w:hAnsi="Times New Roman" w:cs="Times New Roman"/>
          <w:sz w:val="24"/>
          <w:szCs w:val="24"/>
          <w:lang w:eastAsia="ru-RU"/>
        </w:rPr>
        <w:t xml:space="preserve"> </w:t>
      </w:r>
      <w:hyperlink r:id="rId34" w:history="1">
        <w:r w:rsidRPr="004A0199">
          <w:rPr>
            <w:rFonts w:ascii="Times New Roman" w:eastAsia="Times New Roman" w:hAnsi="Times New Roman" w:cs="Times New Roman"/>
            <w:color w:val="0000FF"/>
            <w:sz w:val="24"/>
            <w:szCs w:val="24"/>
            <w:u w:val="single"/>
            <w:lang w:eastAsia="ru-RU"/>
          </w:rPr>
          <w:t>http://zakon.rada.gov.ua/laws/show/v0148500-17</w:t>
        </w:r>
      </w:hyperlink>
    </w:p>
    <w:p w:rsidR="00C22867" w:rsidRPr="004A0199" w:rsidRDefault="00C22867" w:rsidP="00F069D0">
      <w:pPr>
        <w:numPr>
          <w:ilvl w:val="0"/>
          <w:numId w:val="4"/>
        </w:numPr>
        <w:tabs>
          <w:tab w:val="num" w:pos="426"/>
          <w:tab w:val="left" w:pos="851"/>
        </w:tabs>
        <w:spacing w:after="0" w:line="240" w:lineRule="auto"/>
        <w:ind w:left="425" w:hanging="425"/>
        <w:jc w:val="both"/>
        <w:rPr>
          <w:rFonts w:ascii="Times New Roman" w:eastAsia="Times New Roman" w:hAnsi="Times New Roman" w:cs="Times New Roman"/>
          <w:color w:val="FF0000"/>
          <w:sz w:val="24"/>
          <w:szCs w:val="24"/>
          <w:lang w:eastAsia="ru-RU"/>
        </w:rPr>
      </w:pPr>
      <w:r w:rsidRPr="004A0199">
        <w:rPr>
          <w:rFonts w:ascii="Times New Roman" w:eastAsia="Times New Roman" w:hAnsi="Times New Roman" w:cs="Times New Roman"/>
          <w:sz w:val="24"/>
          <w:szCs w:val="24"/>
          <w:shd w:val="clear" w:color="auto" w:fill="FFFFFF"/>
          <w:lang w:eastAsia="ru-RU"/>
        </w:rPr>
        <w:t xml:space="preserve">Положення про здійснення операцій із валютними цінностями : </w:t>
      </w:r>
      <w:proofErr w:type="spellStart"/>
      <w:r w:rsidRPr="004A0199">
        <w:rPr>
          <w:rFonts w:ascii="Times New Roman" w:eastAsia="Times New Roman" w:hAnsi="Times New Roman" w:cs="Times New Roman"/>
          <w:sz w:val="24"/>
          <w:szCs w:val="24"/>
          <w:shd w:val="clear" w:color="auto" w:fill="FFFFFF"/>
          <w:lang w:eastAsia="ru-RU"/>
        </w:rPr>
        <w:t>затв</w:t>
      </w:r>
      <w:proofErr w:type="spellEnd"/>
      <w:r w:rsidRPr="004A0199">
        <w:rPr>
          <w:rFonts w:ascii="Times New Roman" w:eastAsia="Times New Roman" w:hAnsi="Times New Roman" w:cs="Times New Roman"/>
          <w:sz w:val="24"/>
          <w:szCs w:val="24"/>
          <w:shd w:val="clear" w:color="auto" w:fill="FFFFFF"/>
          <w:lang w:eastAsia="ru-RU"/>
        </w:rPr>
        <w:t xml:space="preserve">. Постановою </w:t>
      </w:r>
      <w:r w:rsidRPr="004A0199">
        <w:rPr>
          <w:rFonts w:ascii="Times New Roman" w:eastAsia="Times New Roman" w:hAnsi="Times New Roman" w:cs="Times New Roman"/>
          <w:color w:val="000000"/>
          <w:sz w:val="24"/>
          <w:szCs w:val="24"/>
          <w:lang w:eastAsia="ru-RU"/>
        </w:rPr>
        <w:t>Правління Національного Банку України</w:t>
      </w:r>
      <w:r w:rsidRPr="004A0199">
        <w:rPr>
          <w:rFonts w:ascii="Times New Roman" w:eastAsia="Times New Roman" w:hAnsi="Times New Roman" w:cs="Times New Roman"/>
          <w:sz w:val="24"/>
          <w:szCs w:val="24"/>
          <w:shd w:val="clear" w:color="auto" w:fill="FFFFFF"/>
          <w:lang w:eastAsia="ru-RU"/>
        </w:rPr>
        <w:t xml:space="preserve"> від 02.01.2019 № 2.</w:t>
      </w:r>
      <w:r w:rsidRPr="004A0199">
        <w:rPr>
          <w:rFonts w:ascii="Times New Roman" w:eastAsia="Times New Roman" w:hAnsi="Times New Roman" w:cs="Times New Roman"/>
          <w:b/>
          <w:sz w:val="24"/>
          <w:szCs w:val="24"/>
          <w:shd w:val="clear" w:color="auto" w:fill="FFFFFF"/>
          <w:lang w:eastAsia="ru-RU"/>
        </w:rPr>
        <w:t xml:space="preserve"> </w:t>
      </w:r>
      <w:r w:rsidRPr="004A0199">
        <w:rPr>
          <w:rFonts w:ascii="Times New Roman" w:eastAsia="ArialMT" w:hAnsi="Times New Roman" w:cs="Times New Roman"/>
          <w:sz w:val="24"/>
          <w:szCs w:val="24"/>
          <w:lang w:val="en-US" w:eastAsia="ru-RU"/>
        </w:rPr>
        <w:t>URL</w:t>
      </w:r>
      <w:r w:rsidRPr="004A0199">
        <w:rPr>
          <w:rFonts w:ascii="Times New Roman" w:eastAsia="Times New Roman" w:hAnsi="Times New Roman" w:cs="Times New Roman"/>
          <w:sz w:val="24"/>
          <w:szCs w:val="24"/>
          <w:lang w:val="ru-RU" w:eastAsia="ru-RU"/>
        </w:rPr>
        <w:t>:</w:t>
      </w:r>
      <w:r w:rsidRPr="004A0199">
        <w:rPr>
          <w:rFonts w:ascii="Times New Roman" w:eastAsia="Times New Roman" w:hAnsi="Times New Roman" w:cs="Times New Roman"/>
          <w:sz w:val="24"/>
          <w:szCs w:val="24"/>
          <w:lang w:eastAsia="ru-RU"/>
        </w:rPr>
        <w:t xml:space="preserve"> </w:t>
      </w:r>
      <w:hyperlink r:id="rId35" w:anchor="Text" w:history="1">
        <w:r w:rsidRPr="004A0199">
          <w:rPr>
            <w:rFonts w:ascii="Times New Roman" w:eastAsia="Times New Roman" w:hAnsi="Times New Roman" w:cs="Times New Roman"/>
            <w:bCs/>
            <w:color w:val="0000FF"/>
            <w:sz w:val="24"/>
            <w:szCs w:val="24"/>
            <w:u w:val="single"/>
            <w:shd w:val="clear" w:color="auto" w:fill="FFFFFF"/>
            <w:lang w:eastAsia="ru-RU"/>
          </w:rPr>
          <w:t>https://zakon.rada.gov.ua/laws/show/v0002500-19#Text</w:t>
        </w:r>
      </w:hyperlink>
      <w:r w:rsidRPr="004A0199">
        <w:rPr>
          <w:rFonts w:ascii="Times New Roman" w:eastAsia="Times New Roman" w:hAnsi="Times New Roman" w:cs="Times New Roman"/>
          <w:bCs/>
          <w:sz w:val="24"/>
          <w:szCs w:val="24"/>
          <w:shd w:val="clear" w:color="auto" w:fill="FFFFFF"/>
          <w:lang w:eastAsia="ru-RU"/>
        </w:rPr>
        <w:t xml:space="preserve"> </w:t>
      </w:r>
    </w:p>
    <w:p w:rsidR="00C22867" w:rsidRPr="004A0199" w:rsidRDefault="00C22867" w:rsidP="00F069D0">
      <w:pPr>
        <w:widowControl w:val="0"/>
        <w:numPr>
          <w:ilvl w:val="0"/>
          <w:numId w:val="4"/>
        </w:numPr>
        <w:shd w:val="clear" w:color="auto" w:fill="FFFFFF"/>
        <w:tabs>
          <w:tab w:val="num" w:pos="426"/>
          <w:tab w:val="left" w:pos="851"/>
        </w:tabs>
        <w:autoSpaceDE w:val="0"/>
        <w:autoSpaceDN w:val="0"/>
        <w:adjustRightInd w:val="0"/>
        <w:spacing w:after="0" w:line="240" w:lineRule="auto"/>
        <w:ind w:left="425" w:hanging="425"/>
        <w:jc w:val="both"/>
        <w:rPr>
          <w:rFonts w:ascii="Times New Roman" w:eastAsia="Times New Roman" w:hAnsi="Times New Roman" w:cs="Times New Roman"/>
          <w:color w:val="000000"/>
          <w:sz w:val="24"/>
          <w:szCs w:val="24"/>
          <w:lang w:eastAsia="ru-RU"/>
        </w:rPr>
      </w:pPr>
      <w:r w:rsidRPr="004A0199">
        <w:rPr>
          <w:rFonts w:ascii="Times New Roman" w:eastAsia="Times New Roman" w:hAnsi="Times New Roman" w:cs="Times New Roman"/>
          <w:bCs/>
          <w:sz w:val="24"/>
          <w:szCs w:val="24"/>
          <w:lang w:eastAsia="ru-RU"/>
        </w:rPr>
        <w:t xml:space="preserve">Положення про інвентаризацію активів та зобов’язань : </w:t>
      </w:r>
      <w:proofErr w:type="spellStart"/>
      <w:r w:rsidRPr="004A0199">
        <w:rPr>
          <w:rFonts w:ascii="Times New Roman" w:eastAsia="Times New Roman" w:hAnsi="Times New Roman" w:cs="Times New Roman"/>
          <w:bCs/>
          <w:sz w:val="24"/>
          <w:szCs w:val="24"/>
          <w:lang w:eastAsia="ru-RU"/>
        </w:rPr>
        <w:t>затв</w:t>
      </w:r>
      <w:proofErr w:type="spellEnd"/>
      <w:r w:rsidRPr="004A0199">
        <w:rPr>
          <w:rFonts w:ascii="Times New Roman" w:eastAsia="Times New Roman" w:hAnsi="Times New Roman" w:cs="Times New Roman"/>
          <w:bCs/>
          <w:sz w:val="24"/>
          <w:szCs w:val="24"/>
          <w:lang w:eastAsia="ru-RU"/>
        </w:rPr>
        <w:t xml:space="preserve">. Наказом </w:t>
      </w:r>
      <w:r w:rsidR="0011108C">
        <w:rPr>
          <w:rFonts w:ascii="Times New Roman" w:eastAsia="Times New Roman" w:hAnsi="Times New Roman" w:cs="Times New Roman"/>
          <w:bCs/>
          <w:sz w:val="24"/>
          <w:szCs w:val="24"/>
          <w:lang w:eastAsia="ru-RU"/>
        </w:rPr>
        <w:t>МФУ</w:t>
      </w:r>
      <w:r w:rsidRPr="004A0199">
        <w:rPr>
          <w:rFonts w:ascii="Times New Roman" w:eastAsia="Times New Roman" w:hAnsi="Times New Roman" w:cs="Times New Roman"/>
          <w:bCs/>
          <w:sz w:val="24"/>
          <w:szCs w:val="24"/>
          <w:lang w:eastAsia="ru-RU"/>
        </w:rPr>
        <w:t xml:space="preserve"> від 02.09.2014 р. № 879. </w:t>
      </w:r>
      <w:r w:rsidRPr="004A0199">
        <w:rPr>
          <w:rFonts w:ascii="Times New Roman" w:eastAsia="ArialMT" w:hAnsi="Times New Roman" w:cs="Times New Roman"/>
          <w:sz w:val="24"/>
          <w:szCs w:val="24"/>
          <w:lang w:val="en-US" w:eastAsia="ru-RU"/>
        </w:rPr>
        <w:t>URL</w:t>
      </w:r>
      <w:r w:rsidRPr="004A0199">
        <w:rPr>
          <w:rFonts w:ascii="Times New Roman" w:eastAsia="Times New Roman" w:hAnsi="Times New Roman" w:cs="Times New Roman"/>
          <w:sz w:val="24"/>
          <w:szCs w:val="24"/>
          <w:lang w:val="ru-RU" w:eastAsia="ru-RU"/>
        </w:rPr>
        <w:t>:</w:t>
      </w:r>
      <w:r w:rsidRPr="004A0199">
        <w:rPr>
          <w:rFonts w:ascii="Times New Roman" w:eastAsia="Times New Roman" w:hAnsi="Times New Roman" w:cs="Times New Roman"/>
          <w:sz w:val="24"/>
          <w:szCs w:val="24"/>
          <w:lang w:eastAsia="ru-RU"/>
        </w:rPr>
        <w:t xml:space="preserve"> </w:t>
      </w:r>
      <w:hyperlink r:id="rId36" w:history="1">
        <w:r w:rsidRPr="004A0199">
          <w:rPr>
            <w:rFonts w:ascii="Times New Roman" w:eastAsia="Times New Roman" w:hAnsi="Times New Roman" w:cs="Times New Roman"/>
            <w:color w:val="0000FF"/>
            <w:sz w:val="24"/>
            <w:szCs w:val="24"/>
            <w:u w:val="single"/>
            <w:lang w:eastAsia="ru-RU"/>
          </w:rPr>
          <w:t>http://zakon3.rada.gov.ua/laws/show/z1365-14</w:t>
        </w:r>
      </w:hyperlink>
      <w:r w:rsidRPr="004A0199">
        <w:rPr>
          <w:rFonts w:ascii="Times New Roman" w:eastAsia="Times New Roman" w:hAnsi="Times New Roman" w:cs="Times New Roman"/>
          <w:sz w:val="24"/>
          <w:szCs w:val="24"/>
          <w:lang w:eastAsia="ru-RU"/>
        </w:rPr>
        <w:t>.</w:t>
      </w:r>
    </w:p>
    <w:p w:rsidR="00C22867" w:rsidRPr="004A0199" w:rsidRDefault="00C22867" w:rsidP="00F069D0">
      <w:pPr>
        <w:numPr>
          <w:ilvl w:val="0"/>
          <w:numId w:val="4"/>
        </w:numPr>
        <w:tabs>
          <w:tab w:val="num" w:pos="426"/>
          <w:tab w:val="left" w:pos="851"/>
        </w:tabs>
        <w:spacing w:after="0" w:line="240" w:lineRule="auto"/>
        <w:ind w:left="425" w:hanging="425"/>
        <w:jc w:val="both"/>
        <w:rPr>
          <w:rFonts w:ascii="Times New Roman" w:eastAsia="Times New Roman" w:hAnsi="Times New Roman" w:cs="Times New Roman"/>
          <w:color w:val="0000FF"/>
          <w:sz w:val="24"/>
          <w:szCs w:val="24"/>
          <w:lang w:eastAsia="ru-RU"/>
        </w:rPr>
      </w:pPr>
      <w:r w:rsidRPr="004A0199">
        <w:rPr>
          <w:rFonts w:ascii="Times New Roman" w:eastAsia="Times New Roman" w:hAnsi="Times New Roman" w:cs="Times New Roman"/>
          <w:sz w:val="24"/>
          <w:szCs w:val="24"/>
          <w:lang w:eastAsia="ru-RU"/>
        </w:rPr>
        <w:t>Про банки і банківську діяльність : Закон України</w:t>
      </w:r>
      <w:r w:rsidRPr="004A0199">
        <w:rPr>
          <w:rFonts w:ascii="Times New Roman" w:eastAsia="Times New Roman" w:hAnsi="Times New Roman" w:cs="Times New Roman"/>
          <w:bCs/>
          <w:color w:val="000000"/>
          <w:sz w:val="24"/>
          <w:szCs w:val="24"/>
          <w:lang w:eastAsia="ru-RU"/>
        </w:rPr>
        <w:t xml:space="preserve"> від 07.12.2000 р. №2121-ІІІ</w:t>
      </w:r>
      <w:r w:rsidRPr="004A0199">
        <w:rPr>
          <w:rFonts w:ascii="Times New Roman" w:eastAsia="Times New Roman" w:hAnsi="Times New Roman" w:cs="Times New Roman"/>
          <w:sz w:val="24"/>
          <w:szCs w:val="24"/>
          <w:lang w:eastAsia="ru-RU"/>
        </w:rPr>
        <w:t xml:space="preserve">. </w:t>
      </w:r>
      <w:r w:rsidRPr="004A0199">
        <w:rPr>
          <w:rFonts w:ascii="Times New Roman" w:eastAsia="ArialMT" w:hAnsi="Times New Roman" w:cs="Times New Roman"/>
          <w:sz w:val="24"/>
          <w:szCs w:val="24"/>
          <w:lang w:val="en-US" w:eastAsia="ru-RU"/>
        </w:rPr>
        <w:t>URL</w:t>
      </w:r>
      <w:r w:rsidRPr="004A0199">
        <w:rPr>
          <w:rFonts w:ascii="Times New Roman" w:eastAsia="Times New Roman" w:hAnsi="Times New Roman" w:cs="Times New Roman"/>
          <w:sz w:val="24"/>
          <w:szCs w:val="24"/>
          <w:lang w:val="ru-RU" w:eastAsia="ru-RU"/>
        </w:rPr>
        <w:t xml:space="preserve">: </w:t>
      </w:r>
      <w:hyperlink r:id="rId37" w:anchor="Text" w:history="1">
        <w:r w:rsidRPr="004A0199">
          <w:rPr>
            <w:rFonts w:ascii="Times New Roman" w:eastAsia="Times New Roman" w:hAnsi="Times New Roman" w:cs="Times New Roman"/>
            <w:color w:val="0000FF"/>
            <w:sz w:val="24"/>
            <w:szCs w:val="24"/>
            <w:u w:val="single"/>
            <w:lang w:eastAsia="ru-RU"/>
          </w:rPr>
          <w:t>https://zakon.rada.gov.ua/laws/show/2121-14#Text</w:t>
        </w:r>
      </w:hyperlink>
      <w:r w:rsidRPr="004A0199">
        <w:rPr>
          <w:rFonts w:ascii="Times New Roman" w:eastAsia="Times New Roman" w:hAnsi="Times New Roman" w:cs="Times New Roman"/>
          <w:sz w:val="24"/>
          <w:szCs w:val="24"/>
          <w:lang w:eastAsia="ru-RU"/>
        </w:rPr>
        <w:t xml:space="preserve"> </w:t>
      </w:r>
    </w:p>
    <w:p w:rsidR="00C22867" w:rsidRPr="004A0199" w:rsidRDefault="00C22867" w:rsidP="00F069D0">
      <w:pPr>
        <w:numPr>
          <w:ilvl w:val="0"/>
          <w:numId w:val="4"/>
        </w:numPr>
        <w:tabs>
          <w:tab w:val="num" w:pos="426"/>
          <w:tab w:val="left" w:pos="851"/>
        </w:tabs>
        <w:spacing w:after="0" w:line="240" w:lineRule="auto"/>
        <w:ind w:left="425" w:hanging="425"/>
        <w:jc w:val="both"/>
        <w:rPr>
          <w:rFonts w:ascii="Times New Roman" w:eastAsia="Times New Roman" w:hAnsi="Times New Roman" w:cs="Times New Roman"/>
          <w:color w:val="0000FF"/>
          <w:sz w:val="24"/>
          <w:szCs w:val="24"/>
          <w:lang w:eastAsia="ru-RU"/>
        </w:rPr>
      </w:pPr>
      <w:r w:rsidRPr="004A0199">
        <w:rPr>
          <w:rFonts w:ascii="Times New Roman" w:eastAsia="Times New Roman" w:hAnsi="Times New Roman" w:cs="Times New Roman"/>
          <w:sz w:val="24"/>
          <w:szCs w:val="24"/>
          <w:lang w:eastAsia="ru-RU"/>
        </w:rPr>
        <w:t xml:space="preserve">Про бухгалтерський облік і фінансову звітність в Україні : Закон України від 16. 07.1999 р. №966-ХІV. </w:t>
      </w:r>
      <w:r w:rsidRPr="004A0199">
        <w:rPr>
          <w:rFonts w:ascii="Times New Roman" w:eastAsia="ArialMT" w:hAnsi="Times New Roman" w:cs="Times New Roman"/>
          <w:sz w:val="24"/>
          <w:szCs w:val="24"/>
          <w:lang w:val="en-US" w:eastAsia="ru-RU"/>
        </w:rPr>
        <w:t>URL</w:t>
      </w:r>
      <w:r w:rsidRPr="00EE4273">
        <w:rPr>
          <w:rFonts w:ascii="Times New Roman" w:eastAsia="Times New Roman" w:hAnsi="Times New Roman" w:cs="Times New Roman"/>
          <w:sz w:val="24"/>
          <w:szCs w:val="24"/>
          <w:lang w:eastAsia="ru-RU"/>
        </w:rPr>
        <w:t>:</w:t>
      </w:r>
      <w:r w:rsidRPr="004A0199">
        <w:rPr>
          <w:rFonts w:ascii="Times New Roman" w:eastAsia="Times New Roman" w:hAnsi="Times New Roman" w:cs="Times New Roman"/>
          <w:sz w:val="24"/>
          <w:szCs w:val="24"/>
          <w:lang w:eastAsia="ru-RU"/>
        </w:rPr>
        <w:t xml:space="preserve"> </w:t>
      </w:r>
      <w:hyperlink r:id="rId38" w:history="1">
        <w:r w:rsidRPr="004A0199">
          <w:rPr>
            <w:rFonts w:ascii="Times New Roman" w:eastAsia="Times New Roman" w:hAnsi="Times New Roman" w:cs="Times New Roman"/>
            <w:color w:val="0000FF"/>
            <w:sz w:val="24"/>
            <w:szCs w:val="24"/>
            <w:u w:val="single"/>
            <w:lang w:eastAsia="ru-RU"/>
          </w:rPr>
          <w:t>http://zakon.rada.gov.ua/laws/show/996-14</w:t>
        </w:r>
      </w:hyperlink>
      <w:r w:rsidRPr="004A0199">
        <w:rPr>
          <w:rFonts w:ascii="Times New Roman" w:eastAsia="Times New Roman" w:hAnsi="Times New Roman" w:cs="Times New Roman"/>
          <w:color w:val="0000FF"/>
          <w:sz w:val="24"/>
          <w:szCs w:val="24"/>
          <w:lang w:eastAsia="ru-RU"/>
        </w:rPr>
        <w:t xml:space="preserve"> </w:t>
      </w:r>
    </w:p>
    <w:p w:rsidR="00C22867" w:rsidRPr="004A0199" w:rsidRDefault="00C22867" w:rsidP="00F069D0">
      <w:pPr>
        <w:numPr>
          <w:ilvl w:val="0"/>
          <w:numId w:val="4"/>
        </w:numPr>
        <w:tabs>
          <w:tab w:val="num" w:pos="426"/>
          <w:tab w:val="left" w:pos="851"/>
        </w:tabs>
        <w:spacing w:after="0" w:line="240" w:lineRule="auto"/>
        <w:ind w:left="425" w:hanging="425"/>
        <w:jc w:val="both"/>
        <w:rPr>
          <w:rFonts w:ascii="Times New Roman" w:eastAsia="Times New Roman" w:hAnsi="Times New Roman" w:cs="Times New Roman"/>
          <w:color w:val="FF0000"/>
          <w:sz w:val="24"/>
          <w:szCs w:val="24"/>
          <w:lang w:eastAsia="ru-RU"/>
        </w:rPr>
      </w:pPr>
      <w:r w:rsidRPr="004A0199">
        <w:rPr>
          <w:rFonts w:ascii="Times New Roman" w:eastAsia="Times New Roman" w:hAnsi="Times New Roman" w:cs="Times New Roman"/>
          <w:sz w:val="24"/>
          <w:szCs w:val="24"/>
          <w:shd w:val="clear" w:color="auto" w:fill="FFFFFF"/>
          <w:lang w:eastAsia="ru-RU"/>
        </w:rPr>
        <w:t xml:space="preserve">Про валюту і валютні операції : Закон України від 21.06.2018 р. № </w:t>
      </w:r>
      <w:r w:rsidRPr="004A0199">
        <w:rPr>
          <w:rFonts w:ascii="Times New Roman" w:eastAsia="Times New Roman" w:hAnsi="Times New Roman" w:cs="Times New Roman"/>
          <w:bCs/>
          <w:sz w:val="24"/>
          <w:szCs w:val="24"/>
          <w:shd w:val="clear" w:color="auto" w:fill="FFFFFF"/>
          <w:lang w:eastAsia="ru-RU"/>
        </w:rPr>
        <w:t>2473-VIII.</w:t>
      </w:r>
      <w:r w:rsidRPr="004A0199">
        <w:rPr>
          <w:rFonts w:ascii="Times New Roman" w:eastAsia="Times New Roman" w:hAnsi="Times New Roman" w:cs="Times New Roman"/>
          <w:sz w:val="24"/>
          <w:szCs w:val="24"/>
          <w:lang w:eastAsia="ru-RU"/>
        </w:rPr>
        <w:t xml:space="preserve"> </w:t>
      </w:r>
      <w:r w:rsidRPr="004A0199">
        <w:rPr>
          <w:rFonts w:ascii="Times New Roman" w:eastAsia="ArialMT" w:hAnsi="Times New Roman" w:cs="Times New Roman"/>
          <w:sz w:val="24"/>
          <w:szCs w:val="24"/>
          <w:lang w:val="en-US" w:eastAsia="ru-RU"/>
        </w:rPr>
        <w:t>URL</w:t>
      </w:r>
      <w:r w:rsidRPr="004A0199">
        <w:rPr>
          <w:rFonts w:ascii="Times New Roman" w:eastAsia="Times New Roman" w:hAnsi="Times New Roman" w:cs="Times New Roman"/>
          <w:sz w:val="24"/>
          <w:szCs w:val="24"/>
          <w:lang w:val="ru-RU" w:eastAsia="ru-RU"/>
        </w:rPr>
        <w:t>:</w:t>
      </w:r>
      <w:r w:rsidRPr="004A0199">
        <w:rPr>
          <w:rFonts w:ascii="Times New Roman" w:eastAsia="Times New Roman" w:hAnsi="Times New Roman" w:cs="Times New Roman"/>
          <w:sz w:val="24"/>
          <w:szCs w:val="24"/>
          <w:lang w:eastAsia="ru-RU"/>
        </w:rPr>
        <w:t xml:space="preserve"> </w:t>
      </w:r>
      <w:hyperlink r:id="rId39" w:history="1">
        <w:r w:rsidRPr="004A0199">
          <w:rPr>
            <w:rFonts w:ascii="Times New Roman" w:eastAsia="Times New Roman" w:hAnsi="Times New Roman" w:cs="Times New Roman"/>
            <w:color w:val="0000FF"/>
            <w:sz w:val="24"/>
            <w:szCs w:val="24"/>
            <w:u w:val="single"/>
            <w:lang w:eastAsia="ru-RU"/>
          </w:rPr>
          <w:t>https://zakon.rada.gov.ua/laws/show/2473-19</w:t>
        </w:r>
      </w:hyperlink>
    </w:p>
    <w:p w:rsidR="00C22867" w:rsidRPr="00554172" w:rsidRDefault="00C22867" w:rsidP="00C22867">
      <w:pPr>
        <w:numPr>
          <w:ilvl w:val="0"/>
          <w:numId w:val="4"/>
        </w:numPr>
        <w:tabs>
          <w:tab w:val="num" w:pos="426"/>
          <w:tab w:val="left" w:pos="851"/>
        </w:tabs>
        <w:spacing w:after="0" w:line="240" w:lineRule="auto"/>
        <w:ind w:left="425" w:hanging="425"/>
        <w:jc w:val="both"/>
        <w:rPr>
          <w:rFonts w:ascii="Times New Roman" w:eastAsia="Times New Roman" w:hAnsi="Times New Roman" w:cs="Times New Roman"/>
          <w:color w:val="FF0000"/>
          <w:sz w:val="24"/>
          <w:szCs w:val="24"/>
          <w:lang w:eastAsia="ru-RU"/>
        </w:rPr>
      </w:pPr>
      <w:r w:rsidRPr="00554172">
        <w:rPr>
          <w:rFonts w:ascii="Times New Roman" w:eastAsia="Times New Roman" w:hAnsi="Times New Roman" w:cs="Times New Roman"/>
          <w:sz w:val="24"/>
          <w:szCs w:val="24"/>
          <w:lang w:eastAsia="ru-RU"/>
        </w:rPr>
        <w:t xml:space="preserve">Про відпустки : Закон України від 15.11.96 р. № 504/96-ВР. </w:t>
      </w:r>
      <w:r w:rsidRPr="00554172">
        <w:rPr>
          <w:rFonts w:ascii="Times New Roman" w:eastAsia="ArialMT" w:hAnsi="Times New Roman" w:cs="Times New Roman"/>
          <w:sz w:val="24"/>
          <w:szCs w:val="24"/>
          <w:lang w:val="en-US" w:eastAsia="ru-RU"/>
        </w:rPr>
        <w:t>URL</w:t>
      </w:r>
      <w:r w:rsidRPr="00B21AFF">
        <w:rPr>
          <w:rFonts w:ascii="Times New Roman" w:eastAsia="Times New Roman" w:hAnsi="Times New Roman" w:cs="Times New Roman"/>
          <w:sz w:val="24"/>
          <w:szCs w:val="24"/>
          <w:lang w:val="en-US" w:eastAsia="ru-RU"/>
        </w:rPr>
        <w:t>:</w:t>
      </w:r>
      <w:r w:rsidRPr="00554172">
        <w:rPr>
          <w:rFonts w:ascii="Times New Roman" w:eastAsia="Times New Roman" w:hAnsi="Times New Roman" w:cs="Times New Roman"/>
          <w:sz w:val="24"/>
          <w:szCs w:val="24"/>
          <w:lang w:eastAsia="ru-RU"/>
        </w:rPr>
        <w:t xml:space="preserve"> </w:t>
      </w:r>
      <w:hyperlink r:id="rId40" w:history="1">
        <w:r w:rsidRPr="00554172">
          <w:rPr>
            <w:rFonts w:ascii="Times New Roman" w:eastAsia="Times New Roman" w:hAnsi="Times New Roman" w:cs="Times New Roman"/>
            <w:color w:val="0000FF"/>
            <w:sz w:val="24"/>
            <w:szCs w:val="24"/>
            <w:u w:val="single"/>
            <w:lang w:eastAsia="ru-RU"/>
          </w:rPr>
          <w:t>http://zakon.rada.gov.ua/laws/show/504/96</w:t>
        </w:r>
      </w:hyperlink>
      <w:r w:rsidRPr="00554172">
        <w:rPr>
          <w:rFonts w:ascii="Times New Roman" w:eastAsia="Times New Roman" w:hAnsi="Times New Roman" w:cs="Times New Roman"/>
          <w:sz w:val="24"/>
          <w:szCs w:val="24"/>
          <w:lang w:eastAsia="ru-RU"/>
        </w:rPr>
        <w:t xml:space="preserve"> </w:t>
      </w:r>
    </w:p>
    <w:p w:rsidR="00C22867" w:rsidRPr="004A0199" w:rsidRDefault="00C22867" w:rsidP="00F069D0">
      <w:pPr>
        <w:numPr>
          <w:ilvl w:val="0"/>
          <w:numId w:val="4"/>
        </w:numPr>
        <w:tabs>
          <w:tab w:val="num" w:pos="426"/>
          <w:tab w:val="left" w:pos="851"/>
        </w:tabs>
        <w:spacing w:after="0" w:line="240" w:lineRule="auto"/>
        <w:ind w:left="425" w:hanging="425"/>
        <w:jc w:val="both"/>
        <w:rPr>
          <w:rFonts w:ascii="Times New Roman" w:eastAsia="Times New Roman" w:hAnsi="Times New Roman" w:cs="Times New Roman"/>
          <w:color w:val="FF0000"/>
          <w:sz w:val="24"/>
          <w:szCs w:val="24"/>
          <w:lang w:eastAsia="ru-RU"/>
        </w:rPr>
      </w:pPr>
      <w:r w:rsidRPr="004A0199">
        <w:rPr>
          <w:rFonts w:ascii="Times New Roman" w:eastAsia="Times New Roman" w:hAnsi="Times New Roman" w:cs="Times New Roman"/>
          <w:sz w:val="24"/>
          <w:szCs w:val="24"/>
          <w:shd w:val="clear" w:color="auto" w:fill="FFFFFF"/>
          <w:lang w:eastAsia="ru-RU"/>
        </w:rPr>
        <w:t>Про електронні документи та електронний документообіг</w:t>
      </w:r>
      <w:r w:rsidRPr="004A0199">
        <w:rPr>
          <w:rFonts w:ascii="Times New Roman" w:eastAsia="Times New Roman" w:hAnsi="Times New Roman" w:cs="Times New Roman"/>
          <w:color w:val="000000"/>
          <w:sz w:val="24"/>
          <w:szCs w:val="24"/>
          <w:shd w:val="clear" w:color="auto" w:fill="FFFFFF"/>
          <w:lang w:eastAsia="ru-RU"/>
        </w:rPr>
        <w:t xml:space="preserve"> : Закон України </w:t>
      </w:r>
      <w:r w:rsidRPr="004A0199">
        <w:rPr>
          <w:rFonts w:ascii="Times New Roman" w:eastAsia="Times New Roman" w:hAnsi="Times New Roman" w:cs="Times New Roman"/>
          <w:sz w:val="24"/>
          <w:szCs w:val="24"/>
          <w:shd w:val="clear" w:color="auto" w:fill="FFFFFF"/>
          <w:lang w:eastAsia="ru-RU"/>
        </w:rPr>
        <w:t xml:space="preserve">від 22.05.2003 р. № 851-IV. </w:t>
      </w:r>
      <w:r w:rsidRPr="004A0199">
        <w:rPr>
          <w:rFonts w:ascii="Times New Roman" w:eastAsia="ArialMT" w:hAnsi="Times New Roman" w:cs="Times New Roman"/>
          <w:sz w:val="24"/>
          <w:szCs w:val="24"/>
          <w:lang w:val="en-US" w:eastAsia="ru-RU"/>
        </w:rPr>
        <w:t>URL</w:t>
      </w:r>
      <w:r w:rsidRPr="004A0199">
        <w:rPr>
          <w:rFonts w:ascii="Times New Roman" w:eastAsia="Times New Roman" w:hAnsi="Times New Roman" w:cs="Times New Roman"/>
          <w:sz w:val="24"/>
          <w:szCs w:val="24"/>
          <w:lang w:val="ru-RU" w:eastAsia="ru-RU"/>
        </w:rPr>
        <w:t>:</w:t>
      </w:r>
      <w:r w:rsidRPr="004A0199">
        <w:rPr>
          <w:rFonts w:ascii="Times New Roman" w:eastAsia="Times New Roman" w:hAnsi="Times New Roman" w:cs="Times New Roman"/>
          <w:sz w:val="24"/>
          <w:szCs w:val="24"/>
          <w:lang w:eastAsia="ru-RU"/>
        </w:rPr>
        <w:t xml:space="preserve"> </w:t>
      </w:r>
      <w:hyperlink r:id="rId41" w:anchor="Text" w:history="1">
        <w:r w:rsidRPr="004A0199">
          <w:rPr>
            <w:rFonts w:ascii="Times New Roman" w:eastAsia="Times New Roman" w:hAnsi="Times New Roman" w:cs="Times New Roman"/>
            <w:color w:val="0000FF"/>
            <w:sz w:val="24"/>
            <w:szCs w:val="24"/>
            <w:u w:val="single"/>
            <w:shd w:val="clear" w:color="auto" w:fill="FFFFFF"/>
            <w:lang w:eastAsia="ru-RU"/>
          </w:rPr>
          <w:t>https://zakon.rada.gov.ua/laws/show/851-15/ed20181107#Text</w:t>
        </w:r>
      </w:hyperlink>
      <w:r w:rsidRPr="004A0199">
        <w:rPr>
          <w:rFonts w:ascii="Times New Roman" w:eastAsia="Times New Roman" w:hAnsi="Times New Roman" w:cs="Times New Roman"/>
          <w:color w:val="0000FF"/>
          <w:sz w:val="24"/>
          <w:szCs w:val="24"/>
          <w:shd w:val="clear" w:color="auto" w:fill="FFFFFF"/>
          <w:lang w:eastAsia="ru-RU"/>
        </w:rPr>
        <w:t xml:space="preserve"> </w:t>
      </w:r>
    </w:p>
    <w:p w:rsidR="00C22867" w:rsidRPr="004A0199" w:rsidRDefault="00C22867" w:rsidP="00F069D0">
      <w:pPr>
        <w:numPr>
          <w:ilvl w:val="0"/>
          <w:numId w:val="4"/>
        </w:numPr>
        <w:tabs>
          <w:tab w:val="num" w:pos="426"/>
          <w:tab w:val="left" w:pos="851"/>
        </w:tabs>
        <w:spacing w:after="0" w:line="240" w:lineRule="auto"/>
        <w:ind w:left="425" w:hanging="425"/>
        <w:jc w:val="both"/>
        <w:rPr>
          <w:rFonts w:ascii="Times New Roman" w:eastAsia="Times New Roman" w:hAnsi="Times New Roman" w:cs="Times New Roman"/>
          <w:sz w:val="24"/>
          <w:szCs w:val="24"/>
          <w:lang w:eastAsia="ru-RU"/>
        </w:rPr>
      </w:pPr>
      <w:r w:rsidRPr="004A0199">
        <w:rPr>
          <w:rFonts w:ascii="Times New Roman" w:eastAsia="Times New Roman" w:hAnsi="Times New Roman" w:cs="Times New Roman"/>
          <w:sz w:val="24"/>
          <w:szCs w:val="24"/>
          <w:lang w:eastAsia="ru-RU"/>
        </w:rPr>
        <w:t xml:space="preserve">Про затвердження форми Звіту про використання коштів, виданих на відрядження або під звіт, та Порядку його складання : Наказ Міністерства фінансів України від 28.09.2015 р. № 841. </w:t>
      </w:r>
      <w:r w:rsidRPr="004A0199">
        <w:rPr>
          <w:rFonts w:ascii="Times New Roman" w:eastAsia="ArialMT" w:hAnsi="Times New Roman" w:cs="Times New Roman"/>
          <w:sz w:val="24"/>
          <w:szCs w:val="24"/>
          <w:lang w:val="en-US" w:eastAsia="ru-RU"/>
        </w:rPr>
        <w:t>URL</w:t>
      </w:r>
      <w:r w:rsidRPr="00C22867">
        <w:rPr>
          <w:rFonts w:ascii="Times New Roman" w:eastAsia="Times New Roman" w:hAnsi="Times New Roman" w:cs="Times New Roman"/>
          <w:sz w:val="24"/>
          <w:szCs w:val="24"/>
          <w:lang w:eastAsia="ru-RU"/>
        </w:rPr>
        <w:t>:</w:t>
      </w:r>
      <w:r w:rsidRPr="004A0199">
        <w:rPr>
          <w:rFonts w:ascii="Times New Roman" w:eastAsia="Times New Roman" w:hAnsi="Times New Roman" w:cs="Times New Roman"/>
          <w:sz w:val="24"/>
          <w:szCs w:val="24"/>
          <w:lang w:eastAsia="ru-RU"/>
        </w:rPr>
        <w:t xml:space="preserve"> </w:t>
      </w:r>
      <w:hyperlink r:id="rId42" w:history="1">
        <w:r w:rsidRPr="004A0199">
          <w:rPr>
            <w:rFonts w:ascii="Times New Roman" w:eastAsia="Times New Roman" w:hAnsi="Times New Roman" w:cs="Times New Roman"/>
            <w:color w:val="0000FF"/>
            <w:sz w:val="24"/>
            <w:szCs w:val="24"/>
            <w:u w:val="single"/>
            <w:lang w:eastAsia="ru-RU"/>
          </w:rPr>
          <w:t>http://zakon.rada.gov.ua/laws/show/z1248-15</w:t>
        </w:r>
      </w:hyperlink>
      <w:r w:rsidRPr="004A0199">
        <w:rPr>
          <w:rFonts w:ascii="Times New Roman" w:eastAsia="Times New Roman" w:hAnsi="Times New Roman" w:cs="Times New Roman"/>
          <w:sz w:val="24"/>
          <w:szCs w:val="24"/>
          <w:lang w:eastAsia="ru-RU"/>
        </w:rPr>
        <w:t xml:space="preserve"> </w:t>
      </w:r>
    </w:p>
    <w:p w:rsidR="00C22867" w:rsidRPr="00554172" w:rsidRDefault="00C22867" w:rsidP="00C22867">
      <w:pPr>
        <w:numPr>
          <w:ilvl w:val="0"/>
          <w:numId w:val="4"/>
        </w:numPr>
        <w:tabs>
          <w:tab w:val="num" w:pos="426"/>
          <w:tab w:val="left" w:pos="851"/>
        </w:tabs>
        <w:spacing w:after="0" w:line="240" w:lineRule="auto"/>
        <w:ind w:left="425" w:hanging="425"/>
        <w:jc w:val="both"/>
        <w:rPr>
          <w:rFonts w:ascii="Times New Roman" w:eastAsia="Times New Roman" w:hAnsi="Times New Roman" w:cs="Times New Roman"/>
          <w:color w:val="FF0000"/>
          <w:sz w:val="24"/>
          <w:szCs w:val="24"/>
          <w:lang w:eastAsia="ru-RU"/>
        </w:rPr>
      </w:pPr>
      <w:r w:rsidRPr="00554172">
        <w:rPr>
          <w:rFonts w:ascii="Times New Roman" w:eastAsia="Times New Roman" w:hAnsi="Times New Roman" w:cs="Times New Roman"/>
          <w:sz w:val="24"/>
          <w:szCs w:val="24"/>
          <w:lang w:eastAsia="ru-RU"/>
        </w:rPr>
        <w:t xml:space="preserve">Про збір та облік єдиного внеску на загальнообов'язкове державне соціальне страхування : Закон України від 8.07.2010 р. № 2464. </w:t>
      </w:r>
      <w:r w:rsidRPr="00554172">
        <w:rPr>
          <w:rFonts w:ascii="Times New Roman" w:eastAsia="ArialMT" w:hAnsi="Times New Roman" w:cs="Times New Roman"/>
          <w:sz w:val="24"/>
          <w:szCs w:val="24"/>
          <w:lang w:val="en-US" w:eastAsia="ru-RU"/>
        </w:rPr>
        <w:t>URL</w:t>
      </w:r>
      <w:r w:rsidRPr="00554172">
        <w:rPr>
          <w:rFonts w:ascii="Times New Roman" w:eastAsia="Times New Roman" w:hAnsi="Times New Roman" w:cs="Times New Roman"/>
          <w:sz w:val="24"/>
          <w:szCs w:val="24"/>
          <w:lang w:val="ru-RU" w:eastAsia="ru-RU"/>
        </w:rPr>
        <w:t>:</w:t>
      </w:r>
      <w:r w:rsidRPr="00554172">
        <w:rPr>
          <w:rFonts w:ascii="Times New Roman" w:eastAsia="Times New Roman" w:hAnsi="Times New Roman" w:cs="Times New Roman"/>
          <w:sz w:val="24"/>
          <w:szCs w:val="24"/>
          <w:lang w:eastAsia="ru-RU"/>
        </w:rPr>
        <w:t xml:space="preserve"> </w:t>
      </w:r>
      <w:hyperlink r:id="rId43" w:history="1">
        <w:r w:rsidRPr="00554172">
          <w:rPr>
            <w:rFonts w:ascii="Times New Roman" w:eastAsia="Times New Roman" w:hAnsi="Times New Roman" w:cs="Times New Roman"/>
            <w:color w:val="0000FF"/>
            <w:sz w:val="24"/>
            <w:szCs w:val="24"/>
            <w:u w:val="single"/>
            <w:lang w:eastAsia="ru-RU"/>
          </w:rPr>
          <w:t>http://zakon.rada.gov.ua/laws/show/2464-17</w:t>
        </w:r>
      </w:hyperlink>
      <w:r w:rsidRPr="00554172">
        <w:rPr>
          <w:rFonts w:ascii="Times New Roman" w:eastAsia="Times New Roman" w:hAnsi="Times New Roman" w:cs="Times New Roman"/>
          <w:sz w:val="24"/>
          <w:szCs w:val="24"/>
          <w:lang w:eastAsia="ru-RU"/>
        </w:rPr>
        <w:t xml:space="preserve"> </w:t>
      </w:r>
    </w:p>
    <w:p w:rsidR="00C22867" w:rsidRDefault="00C22867" w:rsidP="00F069D0">
      <w:pPr>
        <w:numPr>
          <w:ilvl w:val="0"/>
          <w:numId w:val="4"/>
        </w:numPr>
        <w:tabs>
          <w:tab w:val="num" w:pos="426"/>
          <w:tab w:val="left" w:pos="851"/>
        </w:tabs>
        <w:spacing w:after="0" w:line="240" w:lineRule="auto"/>
        <w:ind w:left="425" w:hanging="425"/>
        <w:jc w:val="both"/>
        <w:rPr>
          <w:rFonts w:ascii="Times New Roman" w:eastAsia="Times New Roman" w:hAnsi="Times New Roman" w:cs="Times New Roman"/>
          <w:sz w:val="24"/>
          <w:szCs w:val="24"/>
          <w:lang w:eastAsia="ru-RU"/>
        </w:rPr>
      </w:pPr>
      <w:r w:rsidRPr="004A0199">
        <w:rPr>
          <w:rFonts w:ascii="Times New Roman" w:eastAsia="Times New Roman" w:hAnsi="Times New Roman" w:cs="Times New Roman"/>
          <w:sz w:val="24"/>
          <w:szCs w:val="24"/>
          <w:lang w:eastAsia="ru-RU"/>
        </w:rPr>
        <w:t xml:space="preserve">Про інвестиційну діяльність : Закон України від 18.09.91 р. № 1560-ХІІ. </w:t>
      </w:r>
      <w:r w:rsidRPr="004A0199">
        <w:rPr>
          <w:rFonts w:ascii="Times New Roman" w:eastAsia="ArialMT" w:hAnsi="Times New Roman" w:cs="Times New Roman"/>
          <w:sz w:val="24"/>
          <w:szCs w:val="24"/>
          <w:lang w:val="en-US" w:eastAsia="ru-RU"/>
        </w:rPr>
        <w:t>URL</w:t>
      </w:r>
      <w:r w:rsidRPr="00C22867">
        <w:rPr>
          <w:rFonts w:ascii="Times New Roman" w:eastAsia="Times New Roman" w:hAnsi="Times New Roman" w:cs="Times New Roman"/>
          <w:sz w:val="24"/>
          <w:szCs w:val="24"/>
          <w:lang w:eastAsia="ru-RU"/>
        </w:rPr>
        <w:t>:</w:t>
      </w:r>
      <w:r w:rsidRPr="004A0199">
        <w:rPr>
          <w:rFonts w:ascii="Times New Roman" w:eastAsia="Times New Roman" w:hAnsi="Times New Roman" w:cs="Times New Roman"/>
          <w:sz w:val="24"/>
          <w:szCs w:val="24"/>
          <w:lang w:eastAsia="ru-RU"/>
        </w:rPr>
        <w:t xml:space="preserve"> </w:t>
      </w:r>
      <w:hyperlink r:id="rId44" w:history="1">
        <w:r w:rsidRPr="004A0199">
          <w:rPr>
            <w:rFonts w:ascii="Times New Roman" w:eastAsia="Times New Roman" w:hAnsi="Times New Roman" w:cs="Times New Roman"/>
            <w:color w:val="0000FF"/>
            <w:sz w:val="24"/>
            <w:szCs w:val="24"/>
            <w:u w:val="single"/>
            <w:lang w:eastAsia="ru-RU"/>
          </w:rPr>
          <w:t>http://zakon.rada.gov.ua/laws/show/1560-12</w:t>
        </w:r>
      </w:hyperlink>
      <w:r w:rsidRPr="004A0199">
        <w:rPr>
          <w:rFonts w:ascii="Times New Roman" w:eastAsia="Times New Roman" w:hAnsi="Times New Roman" w:cs="Times New Roman"/>
          <w:sz w:val="24"/>
          <w:szCs w:val="24"/>
          <w:lang w:eastAsia="ru-RU"/>
        </w:rPr>
        <w:t xml:space="preserve"> </w:t>
      </w:r>
    </w:p>
    <w:p w:rsidR="00C22867" w:rsidRPr="00554172" w:rsidRDefault="00C22867" w:rsidP="00C22867">
      <w:pPr>
        <w:numPr>
          <w:ilvl w:val="0"/>
          <w:numId w:val="4"/>
        </w:numPr>
        <w:tabs>
          <w:tab w:val="num" w:pos="426"/>
          <w:tab w:val="left" w:pos="851"/>
        </w:tabs>
        <w:spacing w:after="0" w:line="240" w:lineRule="auto"/>
        <w:ind w:left="425" w:hanging="425"/>
        <w:jc w:val="both"/>
        <w:rPr>
          <w:rFonts w:ascii="Times New Roman" w:eastAsia="Times New Roman" w:hAnsi="Times New Roman" w:cs="Times New Roman"/>
          <w:color w:val="FF0000"/>
          <w:sz w:val="24"/>
          <w:szCs w:val="24"/>
          <w:lang w:eastAsia="ru-RU"/>
        </w:rPr>
      </w:pPr>
      <w:r w:rsidRPr="00554172">
        <w:rPr>
          <w:rFonts w:ascii="Times New Roman" w:eastAsia="Times New Roman" w:hAnsi="Times New Roman" w:cs="Times New Roman"/>
          <w:sz w:val="24"/>
          <w:szCs w:val="24"/>
          <w:lang w:eastAsia="ru-RU"/>
        </w:rPr>
        <w:t xml:space="preserve">Про оплату праці : Закон України від 24.03.95 р. № 108/95-ВР. </w:t>
      </w:r>
      <w:r w:rsidRPr="00554172">
        <w:rPr>
          <w:rFonts w:ascii="Times New Roman" w:eastAsia="ArialMT" w:hAnsi="Times New Roman" w:cs="Times New Roman"/>
          <w:sz w:val="24"/>
          <w:szCs w:val="24"/>
          <w:lang w:val="en-US" w:eastAsia="ru-RU"/>
        </w:rPr>
        <w:t>URL</w:t>
      </w:r>
      <w:r w:rsidRPr="00B21AFF">
        <w:rPr>
          <w:rFonts w:ascii="Times New Roman" w:eastAsia="Times New Roman" w:hAnsi="Times New Roman" w:cs="Times New Roman"/>
          <w:sz w:val="24"/>
          <w:szCs w:val="24"/>
          <w:lang w:val="en-US" w:eastAsia="ru-RU"/>
        </w:rPr>
        <w:t>:</w:t>
      </w:r>
      <w:r w:rsidRPr="00554172">
        <w:rPr>
          <w:rFonts w:ascii="Times New Roman" w:eastAsia="Times New Roman" w:hAnsi="Times New Roman" w:cs="Times New Roman"/>
          <w:sz w:val="24"/>
          <w:szCs w:val="24"/>
          <w:lang w:eastAsia="ru-RU"/>
        </w:rPr>
        <w:t xml:space="preserve"> </w:t>
      </w:r>
      <w:hyperlink r:id="rId45" w:history="1">
        <w:r w:rsidRPr="00554172">
          <w:rPr>
            <w:rFonts w:ascii="Times New Roman" w:eastAsia="Times New Roman" w:hAnsi="Times New Roman" w:cs="Times New Roman"/>
            <w:color w:val="0000FF"/>
            <w:sz w:val="24"/>
            <w:szCs w:val="24"/>
            <w:u w:val="single"/>
            <w:lang w:eastAsia="ru-RU"/>
          </w:rPr>
          <w:t>http://zakon.rada.gov.ua/laws/show/108/95</w:t>
        </w:r>
      </w:hyperlink>
      <w:r w:rsidRPr="00554172">
        <w:rPr>
          <w:rFonts w:ascii="Times New Roman" w:eastAsia="Times New Roman" w:hAnsi="Times New Roman" w:cs="Times New Roman"/>
          <w:sz w:val="24"/>
          <w:szCs w:val="24"/>
          <w:lang w:eastAsia="ru-RU"/>
        </w:rPr>
        <w:t xml:space="preserve"> </w:t>
      </w:r>
    </w:p>
    <w:p w:rsidR="00C22867" w:rsidRPr="004A0199" w:rsidRDefault="00C22867" w:rsidP="00C22867">
      <w:pPr>
        <w:tabs>
          <w:tab w:val="left" w:pos="851"/>
        </w:tabs>
        <w:spacing w:after="0" w:line="240" w:lineRule="auto"/>
        <w:jc w:val="both"/>
        <w:rPr>
          <w:rFonts w:ascii="Times New Roman" w:eastAsia="Times New Roman" w:hAnsi="Times New Roman" w:cs="Times New Roman"/>
          <w:sz w:val="24"/>
          <w:szCs w:val="24"/>
          <w:lang w:eastAsia="ru-RU"/>
        </w:rPr>
      </w:pPr>
    </w:p>
    <w:p w:rsidR="00F069D0" w:rsidRPr="004A0199" w:rsidRDefault="00F069D0" w:rsidP="00F069D0">
      <w:pPr>
        <w:tabs>
          <w:tab w:val="left" w:pos="187"/>
        </w:tabs>
        <w:spacing w:after="0" w:line="240" w:lineRule="auto"/>
        <w:ind w:firstLine="709"/>
        <w:jc w:val="center"/>
        <w:rPr>
          <w:rFonts w:ascii="Times New Roman" w:eastAsia="Times New Roman" w:hAnsi="Times New Roman" w:cs="Times New Roman"/>
          <w:spacing w:val="-20"/>
          <w:sz w:val="24"/>
          <w:szCs w:val="24"/>
          <w:lang w:eastAsia="uk-UA"/>
        </w:rPr>
      </w:pPr>
      <w:r>
        <w:rPr>
          <w:rFonts w:ascii="Times New Roman" w:eastAsia="Times New Roman" w:hAnsi="Times New Roman" w:cs="Times New Roman"/>
          <w:b/>
          <w:bCs/>
          <w:kern w:val="24"/>
          <w:sz w:val="24"/>
          <w:szCs w:val="24"/>
          <w:lang w:eastAsia="uk-UA"/>
        </w:rPr>
        <w:t>7.3</w:t>
      </w:r>
      <w:r w:rsidRPr="004A0199">
        <w:rPr>
          <w:rFonts w:ascii="Times New Roman" w:eastAsia="Times New Roman" w:hAnsi="Times New Roman" w:cs="Times New Roman"/>
          <w:b/>
          <w:bCs/>
          <w:kern w:val="24"/>
          <w:sz w:val="24"/>
          <w:szCs w:val="24"/>
          <w:lang w:eastAsia="uk-UA"/>
        </w:rPr>
        <w:t>. Інформаційні ресурси</w:t>
      </w:r>
    </w:p>
    <w:p w:rsidR="00F069D0" w:rsidRPr="004A0199" w:rsidRDefault="00F069D0" w:rsidP="00F069D0">
      <w:pPr>
        <w:tabs>
          <w:tab w:val="left" w:pos="180"/>
        </w:tabs>
        <w:spacing w:after="0" w:line="240" w:lineRule="auto"/>
        <w:ind w:left="180" w:firstLine="529"/>
        <w:jc w:val="both"/>
        <w:rPr>
          <w:rFonts w:ascii="Times New Roman" w:eastAsia="Calibri" w:hAnsi="Times New Roman" w:cs="Times New Roman"/>
          <w:sz w:val="24"/>
          <w:szCs w:val="24"/>
          <w:u w:val="single"/>
        </w:rPr>
      </w:pPr>
      <w:r w:rsidRPr="004A0199">
        <w:rPr>
          <w:rFonts w:ascii="Times New Roman" w:eastAsia="Calibri" w:hAnsi="Times New Roman" w:cs="Times New Roman"/>
          <w:sz w:val="24"/>
          <w:szCs w:val="24"/>
          <w:u w:val="single"/>
        </w:rPr>
        <w:t>Офіційні сайти органів державного управління України:</w:t>
      </w:r>
    </w:p>
    <w:p w:rsidR="00F069D0" w:rsidRPr="004A0199" w:rsidRDefault="00F069D0" w:rsidP="00F069D0">
      <w:pPr>
        <w:numPr>
          <w:ilvl w:val="0"/>
          <w:numId w:val="6"/>
        </w:numPr>
        <w:tabs>
          <w:tab w:val="num" w:pos="426"/>
        </w:tabs>
        <w:spacing w:after="0" w:line="240" w:lineRule="auto"/>
        <w:ind w:hanging="720"/>
        <w:rPr>
          <w:rFonts w:ascii="Times New Roman" w:eastAsia="Calibri" w:hAnsi="Times New Roman" w:cs="Times New Roman"/>
          <w:color w:val="000000"/>
          <w:kern w:val="24"/>
          <w:sz w:val="24"/>
          <w:szCs w:val="24"/>
          <w:lang w:val="ru-RU"/>
        </w:rPr>
      </w:pPr>
      <w:r w:rsidRPr="004A0199">
        <w:rPr>
          <w:rFonts w:ascii="Times New Roman" w:eastAsia="Calibri" w:hAnsi="Times New Roman" w:cs="Times New Roman"/>
          <w:color w:val="000000"/>
          <w:kern w:val="24"/>
          <w:sz w:val="24"/>
          <w:szCs w:val="24"/>
        </w:rPr>
        <w:t>Верховна</w:t>
      </w:r>
      <w:r w:rsidRPr="004A0199">
        <w:rPr>
          <w:rFonts w:ascii="Times New Roman" w:eastAsia="Calibri" w:hAnsi="Times New Roman" w:cs="Times New Roman"/>
          <w:color w:val="000000"/>
          <w:kern w:val="24"/>
          <w:sz w:val="24"/>
          <w:szCs w:val="24"/>
          <w:lang w:val="ru-RU"/>
        </w:rPr>
        <w:t xml:space="preserve"> рада </w:t>
      </w:r>
      <w:r w:rsidRPr="004A0199">
        <w:rPr>
          <w:rFonts w:ascii="Times New Roman" w:eastAsia="Calibri" w:hAnsi="Times New Roman" w:cs="Times New Roman"/>
          <w:color w:val="000000"/>
          <w:kern w:val="24"/>
          <w:sz w:val="24"/>
          <w:szCs w:val="24"/>
        </w:rPr>
        <w:t>України</w:t>
      </w:r>
      <w:r w:rsidRPr="004A0199">
        <w:rPr>
          <w:rFonts w:ascii="Times New Roman" w:eastAsia="Calibri" w:hAnsi="Times New Roman" w:cs="Times New Roman"/>
          <w:color w:val="000000"/>
          <w:kern w:val="24"/>
          <w:sz w:val="24"/>
          <w:szCs w:val="24"/>
          <w:lang w:val="ru-RU"/>
        </w:rPr>
        <w:t xml:space="preserve">: </w:t>
      </w:r>
      <w:hyperlink r:id="rId46" w:history="1">
        <w:r w:rsidRPr="004A0199">
          <w:rPr>
            <w:rFonts w:ascii="Times New Roman" w:eastAsia="Calibri" w:hAnsi="Times New Roman" w:cs="Times New Roman"/>
            <w:color w:val="0000FF"/>
            <w:kern w:val="24"/>
            <w:sz w:val="24"/>
            <w:szCs w:val="24"/>
            <w:u w:val="single"/>
            <w:lang w:val="ru-RU"/>
          </w:rPr>
          <w:t>https://zakon.rada.gov.ua/laws</w:t>
        </w:r>
      </w:hyperlink>
    </w:p>
    <w:p w:rsidR="00F069D0" w:rsidRPr="004A0199" w:rsidRDefault="00F069D0" w:rsidP="00F069D0">
      <w:pPr>
        <w:numPr>
          <w:ilvl w:val="0"/>
          <w:numId w:val="6"/>
        </w:numPr>
        <w:spacing w:after="0" w:line="240" w:lineRule="auto"/>
        <w:ind w:left="360"/>
        <w:jc w:val="both"/>
        <w:rPr>
          <w:rFonts w:ascii="Times New Roman" w:eastAsia="Calibri" w:hAnsi="Times New Roman" w:cs="Times New Roman"/>
          <w:sz w:val="24"/>
          <w:szCs w:val="24"/>
        </w:rPr>
      </w:pPr>
      <w:r w:rsidRPr="004A0199">
        <w:rPr>
          <w:rFonts w:ascii="Times New Roman" w:eastAsia="Calibri" w:hAnsi="Times New Roman" w:cs="Times New Roman"/>
          <w:sz w:val="24"/>
          <w:szCs w:val="24"/>
        </w:rPr>
        <w:t xml:space="preserve">Державна казначейська служба України – </w:t>
      </w:r>
      <w:hyperlink r:id="rId47" w:history="1">
        <w:r w:rsidRPr="004A0199">
          <w:rPr>
            <w:rFonts w:ascii="Times New Roman" w:eastAsia="Calibri" w:hAnsi="Times New Roman" w:cs="Times New Roman"/>
            <w:color w:val="0000FF"/>
            <w:sz w:val="24"/>
            <w:szCs w:val="24"/>
            <w:u w:val="single"/>
          </w:rPr>
          <w:t>http://www.treasury.gov.ua</w:t>
        </w:r>
      </w:hyperlink>
      <w:r w:rsidRPr="004A0199">
        <w:rPr>
          <w:rFonts w:ascii="Times New Roman" w:eastAsia="Calibri" w:hAnsi="Times New Roman" w:cs="Times New Roman"/>
          <w:sz w:val="24"/>
          <w:szCs w:val="24"/>
        </w:rPr>
        <w:t xml:space="preserve">  </w:t>
      </w:r>
    </w:p>
    <w:p w:rsidR="00F069D0" w:rsidRPr="004A0199" w:rsidRDefault="00F069D0" w:rsidP="00F069D0">
      <w:pPr>
        <w:numPr>
          <w:ilvl w:val="0"/>
          <w:numId w:val="6"/>
        </w:numPr>
        <w:spacing w:after="0" w:line="240" w:lineRule="auto"/>
        <w:ind w:left="360"/>
        <w:jc w:val="both"/>
        <w:rPr>
          <w:rFonts w:ascii="Times New Roman" w:eastAsia="Calibri" w:hAnsi="Times New Roman" w:cs="Times New Roman"/>
          <w:sz w:val="24"/>
          <w:szCs w:val="24"/>
        </w:rPr>
      </w:pPr>
      <w:r w:rsidRPr="004A0199">
        <w:rPr>
          <w:rFonts w:ascii="Times New Roman" w:eastAsia="Calibri" w:hAnsi="Times New Roman" w:cs="Times New Roman"/>
          <w:sz w:val="24"/>
          <w:szCs w:val="24"/>
        </w:rPr>
        <w:t xml:space="preserve">Державна податкова служба України - </w:t>
      </w:r>
      <w:hyperlink r:id="rId48" w:history="1">
        <w:r w:rsidRPr="004A0199">
          <w:rPr>
            <w:rFonts w:ascii="Times New Roman" w:eastAsia="Calibri" w:hAnsi="Times New Roman" w:cs="Times New Roman"/>
            <w:color w:val="0000FF"/>
            <w:sz w:val="24"/>
            <w:szCs w:val="24"/>
            <w:u w:val="single"/>
          </w:rPr>
          <w:t>https://tax.gov.ua/</w:t>
        </w:r>
      </w:hyperlink>
      <w:r w:rsidRPr="004A0199">
        <w:rPr>
          <w:rFonts w:ascii="Times New Roman" w:eastAsia="Calibri" w:hAnsi="Times New Roman" w:cs="Times New Roman"/>
          <w:sz w:val="24"/>
          <w:szCs w:val="24"/>
        </w:rPr>
        <w:t xml:space="preserve"> </w:t>
      </w:r>
    </w:p>
    <w:p w:rsidR="00F069D0" w:rsidRPr="004A0199" w:rsidRDefault="00F069D0" w:rsidP="00F069D0">
      <w:pPr>
        <w:numPr>
          <w:ilvl w:val="0"/>
          <w:numId w:val="6"/>
        </w:numPr>
        <w:spacing w:after="0" w:line="240" w:lineRule="auto"/>
        <w:ind w:left="360"/>
        <w:jc w:val="both"/>
        <w:rPr>
          <w:rFonts w:ascii="Times New Roman" w:eastAsia="Calibri" w:hAnsi="Times New Roman" w:cs="Times New Roman"/>
          <w:sz w:val="24"/>
          <w:szCs w:val="24"/>
        </w:rPr>
      </w:pPr>
      <w:r w:rsidRPr="004A0199">
        <w:rPr>
          <w:rFonts w:ascii="Times New Roman" w:eastAsia="Calibri" w:hAnsi="Times New Roman" w:cs="Times New Roman"/>
          <w:sz w:val="24"/>
          <w:szCs w:val="24"/>
        </w:rPr>
        <w:t xml:space="preserve">Урядовий портал – </w:t>
      </w:r>
      <w:hyperlink r:id="rId49" w:history="1">
        <w:r w:rsidRPr="004A0199">
          <w:rPr>
            <w:rFonts w:ascii="Times New Roman" w:eastAsia="Calibri" w:hAnsi="Times New Roman" w:cs="Times New Roman"/>
            <w:color w:val="0000FF"/>
            <w:sz w:val="24"/>
            <w:szCs w:val="24"/>
            <w:u w:val="single"/>
          </w:rPr>
          <w:t>https://www.kmu.gov.ua/</w:t>
        </w:r>
      </w:hyperlink>
      <w:r w:rsidRPr="004A0199">
        <w:rPr>
          <w:rFonts w:ascii="Times New Roman" w:eastAsia="Calibri" w:hAnsi="Times New Roman" w:cs="Times New Roman"/>
          <w:sz w:val="24"/>
          <w:szCs w:val="24"/>
        </w:rPr>
        <w:t xml:space="preserve"> </w:t>
      </w:r>
    </w:p>
    <w:p w:rsidR="00F069D0" w:rsidRPr="004A0199" w:rsidRDefault="00F069D0" w:rsidP="00F069D0">
      <w:pPr>
        <w:numPr>
          <w:ilvl w:val="0"/>
          <w:numId w:val="6"/>
        </w:numPr>
        <w:spacing w:after="0" w:line="240" w:lineRule="auto"/>
        <w:ind w:left="360"/>
        <w:jc w:val="both"/>
        <w:rPr>
          <w:rFonts w:ascii="Times New Roman" w:eastAsia="Calibri" w:hAnsi="Times New Roman" w:cs="Times New Roman"/>
          <w:sz w:val="24"/>
          <w:szCs w:val="24"/>
        </w:rPr>
      </w:pPr>
      <w:r w:rsidRPr="004A0199">
        <w:rPr>
          <w:rFonts w:ascii="Times New Roman" w:eastAsia="Calibri" w:hAnsi="Times New Roman" w:cs="Times New Roman"/>
          <w:sz w:val="24"/>
          <w:szCs w:val="24"/>
        </w:rPr>
        <w:t xml:space="preserve">Міністерство фінансів України – </w:t>
      </w:r>
      <w:hyperlink r:id="rId50" w:history="1">
        <w:r w:rsidRPr="004A0199">
          <w:rPr>
            <w:rFonts w:ascii="Times New Roman" w:eastAsia="Calibri" w:hAnsi="Times New Roman" w:cs="Times New Roman"/>
            <w:color w:val="0000FF"/>
            <w:sz w:val="24"/>
            <w:szCs w:val="24"/>
            <w:u w:val="single"/>
          </w:rPr>
          <w:t>https://mof.gov.ua/uk</w:t>
        </w:r>
      </w:hyperlink>
      <w:r w:rsidRPr="004A0199">
        <w:rPr>
          <w:rFonts w:ascii="Times New Roman" w:eastAsia="Calibri" w:hAnsi="Times New Roman" w:cs="Times New Roman"/>
          <w:sz w:val="24"/>
          <w:szCs w:val="24"/>
        </w:rPr>
        <w:t xml:space="preserve"> </w:t>
      </w:r>
    </w:p>
    <w:p w:rsidR="00F069D0" w:rsidRPr="004A0199" w:rsidRDefault="00F069D0" w:rsidP="00F069D0">
      <w:pPr>
        <w:tabs>
          <w:tab w:val="num" w:pos="360"/>
        </w:tabs>
        <w:spacing w:after="0" w:line="240" w:lineRule="auto"/>
        <w:ind w:left="360" w:firstLine="349"/>
        <w:jc w:val="both"/>
        <w:rPr>
          <w:rFonts w:ascii="Times New Roman" w:eastAsia="Calibri" w:hAnsi="Times New Roman" w:cs="Times New Roman"/>
          <w:sz w:val="24"/>
          <w:szCs w:val="24"/>
          <w:u w:val="single"/>
        </w:rPr>
      </w:pPr>
      <w:r w:rsidRPr="004A0199">
        <w:rPr>
          <w:rFonts w:ascii="Times New Roman" w:eastAsia="Calibri" w:hAnsi="Times New Roman" w:cs="Times New Roman"/>
          <w:sz w:val="24"/>
          <w:szCs w:val="24"/>
          <w:u w:val="single"/>
        </w:rPr>
        <w:t>Офіційні сайти наукових і електронних бібліотек в Україні:</w:t>
      </w:r>
    </w:p>
    <w:p w:rsidR="00F069D0" w:rsidRPr="004A0199" w:rsidRDefault="00F069D0" w:rsidP="00F069D0">
      <w:pPr>
        <w:numPr>
          <w:ilvl w:val="0"/>
          <w:numId w:val="7"/>
        </w:numPr>
        <w:tabs>
          <w:tab w:val="left" w:pos="0"/>
        </w:tabs>
        <w:suppressAutoHyphens/>
        <w:spacing w:after="0" w:line="240" w:lineRule="auto"/>
        <w:jc w:val="both"/>
        <w:rPr>
          <w:rFonts w:ascii="Times New Roman" w:eastAsia="Calibri" w:hAnsi="Times New Roman" w:cs="Times New Roman"/>
          <w:sz w:val="24"/>
          <w:szCs w:val="24"/>
        </w:rPr>
      </w:pPr>
      <w:r w:rsidRPr="004A0199">
        <w:rPr>
          <w:rFonts w:ascii="Times New Roman" w:eastAsia="Calibri" w:hAnsi="Times New Roman" w:cs="Times New Roman"/>
          <w:sz w:val="24"/>
          <w:szCs w:val="24"/>
        </w:rPr>
        <w:t xml:space="preserve">Національна бібліотека України ім. В.І. Вернадського – </w:t>
      </w:r>
      <w:hyperlink r:id="rId51" w:history="1">
        <w:r w:rsidRPr="004A0199">
          <w:rPr>
            <w:rFonts w:ascii="Times New Roman" w:eastAsia="Calibri" w:hAnsi="Times New Roman" w:cs="Times New Roman"/>
            <w:color w:val="0000FF"/>
            <w:sz w:val="24"/>
            <w:szCs w:val="24"/>
            <w:u w:val="single"/>
          </w:rPr>
          <w:t>www.nbuv.gov.ua</w:t>
        </w:r>
      </w:hyperlink>
      <w:r w:rsidRPr="004A0199">
        <w:rPr>
          <w:rFonts w:ascii="Times New Roman" w:eastAsia="Calibri" w:hAnsi="Times New Roman" w:cs="Times New Roman"/>
          <w:sz w:val="24"/>
          <w:szCs w:val="24"/>
        </w:rPr>
        <w:t xml:space="preserve">  </w:t>
      </w:r>
    </w:p>
    <w:p w:rsidR="00F069D0" w:rsidRPr="004A0199" w:rsidRDefault="00F069D0" w:rsidP="00F069D0">
      <w:pPr>
        <w:numPr>
          <w:ilvl w:val="0"/>
          <w:numId w:val="7"/>
        </w:numPr>
        <w:tabs>
          <w:tab w:val="left" w:pos="0"/>
        </w:tabs>
        <w:suppressAutoHyphens/>
        <w:spacing w:after="0" w:line="240" w:lineRule="auto"/>
        <w:jc w:val="both"/>
        <w:rPr>
          <w:rFonts w:ascii="Times New Roman" w:eastAsia="Calibri" w:hAnsi="Times New Roman" w:cs="Times New Roman"/>
          <w:sz w:val="24"/>
          <w:szCs w:val="24"/>
        </w:rPr>
      </w:pPr>
      <w:r w:rsidRPr="004A0199">
        <w:rPr>
          <w:rFonts w:ascii="Times New Roman" w:eastAsia="Calibri" w:hAnsi="Times New Roman" w:cs="Times New Roman"/>
          <w:sz w:val="24"/>
          <w:szCs w:val="24"/>
        </w:rPr>
        <w:t xml:space="preserve">Державна науково-технічна бібліотека України (ДНТБ України) – </w:t>
      </w:r>
      <w:hyperlink r:id="rId52" w:history="1">
        <w:r w:rsidRPr="004A0199">
          <w:rPr>
            <w:rFonts w:ascii="Times New Roman" w:eastAsia="Calibri" w:hAnsi="Times New Roman" w:cs="Times New Roman"/>
            <w:color w:val="0000FF"/>
            <w:sz w:val="24"/>
            <w:szCs w:val="24"/>
            <w:u w:val="single"/>
          </w:rPr>
          <w:t>https://dntb.gov.ua/</w:t>
        </w:r>
      </w:hyperlink>
      <w:r w:rsidRPr="004A0199">
        <w:rPr>
          <w:rFonts w:ascii="Times New Roman" w:eastAsia="Calibri" w:hAnsi="Times New Roman" w:cs="Times New Roman"/>
          <w:sz w:val="24"/>
          <w:szCs w:val="24"/>
        </w:rPr>
        <w:t xml:space="preserve"> </w:t>
      </w:r>
    </w:p>
    <w:p w:rsidR="00F069D0" w:rsidRPr="004A0199" w:rsidRDefault="00F069D0" w:rsidP="0011108C">
      <w:pPr>
        <w:tabs>
          <w:tab w:val="left" w:pos="709"/>
        </w:tabs>
        <w:spacing w:after="0" w:line="240" w:lineRule="auto"/>
        <w:ind w:firstLine="709"/>
        <w:rPr>
          <w:rFonts w:ascii="Times New Roman" w:eastAsia="Times New Roman" w:hAnsi="Times New Roman" w:cs="Times New Roman"/>
          <w:sz w:val="24"/>
          <w:szCs w:val="24"/>
          <w:u w:val="single"/>
          <w:lang w:eastAsia="ru-RU"/>
        </w:rPr>
      </w:pPr>
      <w:r w:rsidRPr="004A0199">
        <w:rPr>
          <w:rFonts w:ascii="Times New Roman" w:eastAsia="Times New Roman" w:hAnsi="Times New Roman" w:cs="Times New Roman"/>
          <w:sz w:val="24"/>
          <w:szCs w:val="24"/>
          <w:u w:val="single"/>
          <w:lang w:eastAsia="ru-RU"/>
        </w:rPr>
        <w:t>Видання (фахові та періодичні ) з бухгалтерського (фінансового) обліку</w:t>
      </w:r>
    </w:p>
    <w:p w:rsidR="00F069D0" w:rsidRPr="004A0199" w:rsidRDefault="00F069D0" w:rsidP="00F069D0">
      <w:pPr>
        <w:numPr>
          <w:ilvl w:val="0"/>
          <w:numId w:val="5"/>
        </w:numPr>
        <w:tabs>
          <w:tab w:val="num" w:pos="426"/>
          <w:tab w:val="num" w:pos="993"/>
        </w:tabs>
        <w:spacing w:after="0" w:line="240" w:lineRule="auto"/>
        <w:ind w:hanging="927"/>
        <w:jc w:val="both"/>
        <w:rPr>
          <w:rFonts w:ascii="Times New Roman" w:eastAsia="Times New Roman" w:hAnsi="Times New Roman" w:cs="Times New Roman"/>
          <w:sz w:val="24"/>
          <w:szCs w:val="24"/>
          <w:lang w:eastAsia="ru-RU"/>
        </w:rPr>
      </w:pPr>
      <w:r w:rsidRPr="004A0199">
        <w:rPr>
          <w:rFonts w:ascii="Times New Roman" w:eastAsia="Times New Roman" w:hAnsi="Times New Roman" w:cs="Times New Roman"/>
          <w:sz w:val="24"/>
          <w:szCs w:val="24"/>
          <w:lang w:eastAsia="ru-RU"/>
        </w:rPr>
        <w:t>Все про бухгалтерський облік.</w:t>
      </w:r>
      <w:r w:rsidRPr="00EE4273">
        <w:rPr>
          <w:rFonts w:ascii="Times New Roman" w:eastAsia="ArialMT" w:hAnsi="Times New Roman" w:cs="Times New Roman"/>
          <w:sz w:val="24"/>
          <w:szCs w:val="24"/>
          <w:lang w:val="ru-RU" w:eastAsia="ru-RU"/>
        </w:rPr>
        <w:t xml:space="preserve"> </w:t>
      </w:r>
      <w:r w:rsidRPr="004A0199">
        <w:rPr>
          <w:rFonts w:ascii="Times New Roman" w:eastAsia="ArialMT" w:hAnsi="Times New Roman" w:cs="Times New Roman"/>
          <w:sz w:val="24"/>
          <w:szCs w:val="24"/>
          <w:lang w:val="en-US" w:eastAsia="ru-RU"/>
        </w:rPr>
        <w:t>URL</w:t>
      </w:r>
      <w:r w:rsidRPr="004A0199">
        <w:rPr>
          <w:rFonts w:ascii="Times New Roman" w:eastAsia="Times New Roman" w:hAnsi="Times New Roman" w:cs="Times New Roman"/>
          <w:sz w:val="24"/>
          <w:szCs w:val="24"/>
          <w:lang w:val="ru-RU" w:eastAsia="ru-RU"/>
        </w:rPr>
        <w:t>:</w:t>
      </w:r>
      <w:r w:rsidRPr="004A0199">
        <w:rPr>
          <w:rFonts w:ascii="Times New Roman" w:eastAsia="Times New Roman" w:hAnsi="Times New Roman" w:cs="Times New Roman"/>
          <w:sz w:val="24"/>
          <w:szCs w:val="24"/>
          <w:lang w:eastAsia="ru-RU"/>
        </w:rPr>
        <w:t xml:space="preserve"> </w:t>
      </w:r>
      <w:hyperlink r:id="rId53" w:history="1">
        <w:r w:rsidRPr="004A0199">
          <w:rPr>
            <w:rFonts w:ascii="Times New Roman" w:eastAsia="Times New Roman" w:hAnsi="Times New Roman" w:cs="Times New Roman"/>
            <w:color w:val="0000FF"/>
            <w:sz w:val="24"/>
            <w:szCs w:val="24"/>
            <w:u w:val="single"/>
            <w:lang w:val="ru-RU" w:eastAsia="ru-RU"/>
          </w:rPr>
          <w:t>http://gazeta.vobu.ua/</w:t>
        </w:r>
      </w:hyperlink>
      <w:r w:rsidRPr="004A0199">
        <w:rPr>
          <w:rFonts w:ascii="Times New Roman" w:eastAsia="Times New Roman" w:hAnsi="Times New Roman" w:cs="Times New Roman"/>
          <w:sz w:val="24"/>
          <w:szCs w:val="24"/>
          <w:lang w:eastAsia="ru-RU"/>
        </w:rPr>
        <w:t xml:space="preserve"> </w:t>
      </w:r>
    </w:p>
    <w:p w:rsidR="00F069D0" w:rsidRPr="004A0199" w:rsidRDefault="00F069D0" w:rsidP="00F069D0">
      <w:pPr>
        <w:numPr>
          <w:ilvl w:val="0"/>
          <w:numId w:val="5"/>
        </w:numPr>
        <w:tabs>
          <w:tab w:val="num" w:pos="426"/>
          <w:tab w:val="num" w:pos="993"/>
        </w:tabs>
        <w:spacing w:after="0" w:line="240" w:lineRule="auto"/>
        <w:ind w:left="425" w:hanging="425"/>
        <w:jc w:val="both"/>
        <w:rPr>
          <w:rFonts w:ascii="Times New Roman" w:eastAsia="Times New Roman" w:hAnsi="Times New Roman" w:cs="Times New Roman"/>
          <w:sz w:val="24"/>
          <w:szCs w:val="24"/>
          <w:lang w:eastAsia="ru-RU"/>
        </w:rPr>
      </w:pPr>
      <w:r w:rsidRPr="004A0199">
        <w:rPr>
          <w:rFonts w:ascii="Times New Roman" w:eastAsia="Times New Roman" w:hAnsi="Times New Roman" w:cs="Times New Roman"/>
          <w:sz w:val="24"/>
          <w:szCs w:val="24"/>
          <w:lang w:eastAsia="ru-RU"/>
        </w:rPr>
        <w:t xml:space="preserve">Податки та бухгалтерський облік. </w:t>
      </w:r>
      <w:r w:rsidRPr="004A0199">
        <w:rPr>
          <w:rFonts w:ascii="Times New Roman" w:eastAsia="ArialMT" w:hAnsi="Times New Roman" w:cs="Times New Roman"/>
          <w:sz w:val="24"/>
          <w:szCs w:val="24"/>
          <w:lang w:val="en-US" w:eastAsia="ru-RU"/>
        </w:rPr>
        <w:t>URL</w:t>
      </w:r>
      <w:r w:rsidRPr="004A0199">
        <w:rPr>
          <w:rFonts w:ascii="Times New Roman" w:eastAsia="Times New Roman" w:hAnsi="Times New Roman" w:cs="Times New Roman"/>
          <w:sz w:val="24"/>
          <w:szCs w:val="24"/>
          <w:lang w:val="ru-RU" w:eastAsia="ru-RU"/>
        </w:rPr>
        <w:t>:</w:t>
      </w:r>
      <w:r w:rsidRPr="004A0199">
        <w:rPr>
          <w:rFonts w:ascii="Times New Roman" w:eastAsia="Times New Roman" w:hAnsi="Times New Roman" w:cs="Times New Roman"/>
          <w:sz w:val="24"/>
          <w:szCs w:val="24"/>
          <w:lang w:eastAsia="ru-RU"/>
        </w:rPr>
        <w:t xml:space="preserve"> </w:t>
      </w:r>
      <w:hyperlink r:id="rId54" w:history="1">
        <w:r w:rsidRPr="004A0199">
          <w:rPr>
            <w:rFonts w:ascii="Times New Roman" w:eastAsia="Times New Roman" w:hAnsi="Times New Roman" w:cs="Times New Roman"/>
            <w:color w:val="0000FF"/>
            <w:sz w:val="24"/>
            <w:szCs w:val="24"/>
            <w:u w:val="single"/>
            <w:lang w:eastAsia="ru-RU"/>
          </w:rPr>
          <w:t>https://i.factor.ua</w:t>
        </w:r>
      </w:hyperlink>
      <w:r w:rsidRPr="004A0199">
        <w:rPr>
          <w:rFonts w:ascii="Times New Roman" w:eastAsia="Times New Roman" w:hAnsi="Times New Roman" w:cs="Times New Roman"/>
          <w:sz w:val="24"/>
          <w:szCs w:val="24"/>
          <w:lang w:eastAsia="ru-RU"/>
        </w:rPr>
        <w:t xml:space="preserve"> </w:t>
      </w:r>
    </w:p>
    <w:p w:rsidR="00F069D0" w:rsidRPr="004A0199" w:rsidRDefault="00F069D0" w:rsidP="00F069D0">
      <w:pPr>
        <w:numPr>
          <w:ilvl w:val="0"/>
          <w:numId w:val="5"/>
        </w:numPr>
        <w:tabs>
          <w:tab w:val="num" w:pos="426"/>
          <w:tab w:val="num" w:pos="993"/>
        </w:tabs>
        <w:spacing w:after="0" w:line="240" w:lineRule="auto"/>
        <w:ind w:left="425" w:hanging="425"/>
        <w:jc w:val="both"/>
        <w:rPr>
          <w:rFonts w:ascii="Times New Roman" w:eastAsia="Times New Roman" w:hAnsi="Times New Roman" w:cs="Times New Roman"/>
          <w:sz w:val="24"/>
          <w:szCs w:val="24"/>
          <w:lang w:eastAsia="ru-RU"/>
        </w:rPr>
      </w:pPr>
      <w:r w:rsidRPr="004A0199">
        <w:rPr>
          <w:rFonts w:ascii="Times New Roman" w:eastAsia="Times New Roman" w:hAnsi="Times New Roman" w:cs="Times New Roman"/>
          <w:sz w:val="24"/>
          <w:szCs w:val="24"/>
          <w:lang w:eastAsia="ru-RU"/>
        </w:rPr>
        <w:t xml:space="preserve">Бухгалтер 911. </w:t>
      </w:r>
      <w:r w:rsidRPr="004A0199">
        <w:rPr>
          <w:rFonts w:ascii="Times New Roman" w:eastAsia="ArialMT" w:hAnsi="Times New Roman" w:cs="Times New Roman"/>
          <w:sz w:val="24"/>
          <w:szCs w:val="24"/>
          <w:lang w:val="en-US" w:eastAsia="ru-RU"/>
        </w:rPr>
        <w:t>URL</w:t>
      </w:r>
      <w:r w:rsidRPr="004A0199">
        <w:rPr>
          <w:rFonts w:ascii="Times New Roman" w:eastAsia="Times New Roman" w:hAnsi="Times New Roman" w:cs="Times New Roman"/>
          <w:sz w:val="24"/>
          <w:szCs w:val="24"/>
          <w:lang w:val="ru-RU" w:eastAsia="ru-RU"/>
        </w:rPr>
        <w:t>:</w:t>
      </w:r>
      <w:r w:rsidRPr="004A0199">
        <w:rPr>
          <w:rFonts w:ascii="Times New Roman" w:eastAsia="Times New Roman" w:hAnsi="Times New Roman" w:cs="Times New Roman"/>
          <w:sz w:val="24"/>
          <w:szCs w:val="24"/>
          <w:lang w:eastAsia="ru-RU"/>
        </w:rPr>
        <w:t xml:space="preserve"> </w:t>
      </w:r>
      <w:hyperlink r:id="rId55" w:history="1">
        <w:r w:rsidRPr="004A0199">
          <w:rPr>
            <w:rFonts w:ascii="Times New Roman" w:eastAsia="Times New Roman" w:hAnsi="Times New Roman" w:cs="Times New Roman"/>
            <w:color w:val="0000FF"/>
            <w:sz w:val="24"/>
            <w:szCs w:val="24"/>
            <w:u w:val="single"/>
            <w:lang w:eastAsia="ru-RU"/>
          </w:rPr>
          <w:t>https://buhgalter911.com</w:t>
        </w:r>
      </w:hyperlink>
      <w:r w:rsidRPr="004A0199">
        <w:rPr>
          <w:rFonts w:ascii="Times New Roman" w:eastAsia="Times New Roman" w:hAnsi="Times New Roman" w:cs="Times New Roman"/>
          <w:sz w:val="24"/>
          <w:szCs w:val="24"/>
          <w:lang w:eastAsia="ru-RU"/>
        </w:rPr>
        <w:t xml:space="preserve"> </w:t>
      </w:r>
    </w:p>
    <w:p w:rsidR="00F069D0" w:rsidRPr="004A0199" w:rsidRDefault="00F069D0" w:rsidP="00F069D0">
      <w:pPr>
        <w:numPr>
          <w:ilvl w:val="0"/>
          <w:numId w:val="5"/>
        </w:numPr>
        <w:tabs>
          <w:tab w:val="num" w:pos="426"/>
          <w:tab w:val="num" w:pos="993"/>
        </w:tabs>
        <w:spacing w:after="0" w:line="240" w:lineRule="auto"/>
        <w:ind w:left="425" w:hanging="425"/>
        <w:jc w:val="both"/>
        <w:rPr>
          <w:rFonts w:ascii="Times New Roman" w:eastAsia="Times New Roman" w:hAnsi="Times New Roman" w:cs="Times New Roman"/>
          <w:sz w:val="24"/>
          <w:szCs w:val="24"/>
          <w:lang w:eastAsia="ru-RU"/>
        </w:rPr>
      </w:pPr>
      <w:r w:rsidRPr="004A0199">
        <w:rPr>
          <w:rFonts w:ascii="Times New Roman" w:eastAsia="Times New Roman" w:hAnsi="Times New Roman" w:cs="Times New Roman"/>
          <w:sz w:val="24"/>
          <w:szCs w:val="24"/>
          <w:lang w:eastAsia="ru-RU"/>
        </w:rPr>
        <w:t xml:space="preserve">Головбух. </w:t>
      </w:r>
      <w:r w:rsidRPr="004A0199">
        <w:rPr>
          <w:rFonts w:ascii="Times New Roman" w:eastAsia="Times New Roman" w:hAnsi="Times New Roman" w:cs="Times New Roman"/>
          <w:color w:val="000000"/>
          <w:sz w:val="24"/>
          <w:szCs w:val="24"/>
          <w:lang w:eastAsia="ru-RU"/>
        </w:rPr>
        <w:t xml:space="preserve"> </w:t>
      </w:r>
      <w:r w:rsidRPr="004A0199">
        <w:rPr>
          <w:rFonts w:ascii="Times New Roman" w:eastAsia="ArialMT" w:hAnsi="Times New Roman" w:cs="Times New Roman"/>
          <w:sz w:val="24"/>
          <w:szCs w:val="24"/>
          <w:lang w:val="en-US" w:eastAsia="ru-RU"/>
        </w:rPr>
        <w:t>URL</w:t>
      </w:r>
      <w:r w:rsidRPr="004A0199">
        <w:rPr>
          <w:rFonts w:ascii="Times New Roman" w:eastAsia="Times New Roman" w:hAnsi="Times New Roman" w:cs="Times New Roman"/>
          <w:sz w:val="24"/>
          <w:szCs w:val="24"/>
          <w:lang w:val="ru-RU" w:eastAsia="ru-RU"/>
        </w:rPr>
        <w:t>:</w:t>
      </w:r>
      <w:r w:rsidRPr="004A0199">
        <w:rPr>
          <w:rFonts w:ascii="Times New Roman" w:eastAsia="Times New Roman" w:hAnsi="Times New Roman" w:cs="Times New Roman"/>
          <w:sz w:val="24"/>
          <w:szCs w:val="24"/>
          <w:lang w:eastAsia="ru-RU"/>
        </w:rPr>
        <w:t xml:space="preserve"> </w:t>
      </w:r>
      <w:hyperlink r:id="rId56" w:history="1">
        <w:r w:rsidRPr="004A0199">
          <w:rPr>
            <w:rFonts w:ascii="Times New Roman" w:eastAsia="Times New Roman" w:hAnsi="Times New Roman" w:cs="Times New Roman"/>
            <w:color w:val="0000FF"/>
            <w:sz w:val="24"/>
            <w:szCs w:val="24"/>
            <w:u w:val="single"/>
            <w:lang w:val="ru-RU" w:eastAsia="ru-RU"/>
          </w:rPr>
          <w:t>https://www.golovbuh.com.ua/</w:t>
        </w:r>
      </w:hyperlink>
      <w:r w:rsidRPr="004A0199">
        <w:rPr>
          <w:rFonts w:ascii="Times New Roman" w:eastAsia="Times New Roman" w:hAnsi="Times New Roman" w:cs="Times New Roman"/>
          <w:sz w:val="24"/>
          <w:szCs w:val="24"/>
          <w:lang w:eastAsia="ru-RU"/>
        </w:rPr>
        <w:t xml:space="preserve"> </w:t>
      </w:r>
    </w:p>
    <w:p w:rsidR="00F069D0" w:rsidRPr="004A0199" w:rsidRDefault="00F069D0" w:rsidP="00F069D0">
      <w:pPr>
        <w:numPr>
          <w:ilvl w:val="0"/>
          <w:numId w:val="5"/>
        </w:numPr>
        <w:tabs>
          <w:tab w:val="num" w:pos="426"/>
          <w:tab w:val="num" w:pos="993"/>
        </w:tabs>
        <w:spacing w:after="0" w:line="240" w:lineRule="auto"/>
        <w:ind w:left="425" w:hanging="425"/>
        <w:jc w:val="both"/>
        <w:rPr>
          <w:rFonts w:ascii="Times New Roman" w:eastAsia="Times New Roman" w:hAnsi="Times New Roman" w:cs="Times New Roman"/>
          <w:sz w:val="24"/>
          <w:szCs w:val="24"/>
          <w:lang w:eastAsia="ru-RU"/>
        </w:rPr>
      </w:pPr>
      <w:r w:rsidRPr="004A0199">
        <w:rPr>
          <w:rFonts w:ascii="Times New Roman" w:eastAsia="Times New Roman" w:hAnsi="Times New Roman" w:cs="Times New Roman"/>
          <w:sz w:val="24"/>
          <w:szCs w:val="24"/>
          <w:lang w:eastAsia="ru-RU"/>
        </w:rPr>
        <w:t xml:space="preserve">Дебет-Кредит. </w:t>
      </w:r>
      <w:r w:rsidRPr="004A0199">
        <w:rPr>
          <w:rFonts w:ascii="Times New Roman" w:eastAsia="ArialMT" w:hAnsi="Times New Roman" w:cs="Times New Roman"/>
          <w:sz w:val="24"/>
          <w:szCs w:val="24"/>
          <w:lang w:val="en-US" w:eastAsia="ru-RU"/>
        </w:rPr>
        <w:t>URL</w:t>
      </w:r>
      <w:r w:rsidRPr="004A0199">
        <w:rPr>
          <w:rFonts w:ascii="Times New Roman" w:eastAsia="Times New Roman" w:hAnsi="Times New Roman" w:cs="Times New Roman"/>
          <w:sz w:val="24"/>
          <w:szCs w:val="24"/>
          <w:lang w:val="ru-RU" w:eastAsia="ru-RU"/>
        </w:rPr>
        <w:t>:</w:t>
      </w:r>
      <w:r w:rsidRPr="004A0199">
        <w:rPr>
          <w:rFonts w:ascii="Times New Roman" w:eastAsia="Times New Roman" w:hAnsi="Times New Roman" w:cs="Times New Roman"/>
          <w:sz w:val="24"/>
          <w:szCs w:val="24"/>
          <w:lang w:eastAsia="ru-RU"/>
        </w:rPr>
        <w:t xml:space="preserve"> </w:t>
      </w:r>
      <w:hyperlink r:id="rId57" w:history="1">
        <w:r w:rsidRPr="004A0199">
          <w:rPr>
            <w:rFonts w:ascii="Times New Roman" w:eastAsia="Times New Roman" w:hAnsi="Times New Roman" w:cs="Times New Roman"/>
            <w:color w:val="0000FF"/>
            <w:sz w:val="24"/>
            <w:szCs w:val="24"/>
            <w:u w:val="single"/>
            <w:shd w:val="clear" w:color="auto" w:fill="FFFFFF"/>
            <w:lang w:eastAsia="ru-RU"/>
          </w:rPr>
          <w:t>https://dtkt.com.ua/</w:t>
        </w:r>
      </w:hyperlink>
      <w:r w:rsidRPr="004A0199">
        <w:rPr>
          <w:rFonts w:ascii="Arial" w:eastAsia="Times New Roman" w:hAnsi="Arial" w:cs="Arial"/>
          <w:color w:val="006621"/>
          <w:sz w:val="24"/>
          <w:szCs w:val="24"/>
          <w:shd w:val="clear" w:color="auto" w:fill="FFFFFF"/>
          <w:lang w:eastAsia="ru-RU"/>
        </w:rPr>
        <w:t xml:space="preserve"> </w:t>
      </w:r>
    </w:p>
    <w:p w:rsidR="00F069D0" w:rsidRPr="0011108C" w:rsidRDefault="00F069D0" w:rsidP="0011108C">
      <w:pPr>
        <w:numPr>
          <w:ilvl w:val="0"/>
          <w:numId w:val="5"/>
        </w:numPr>
        <w:tabs>
          <w:tab w:val="num" w:pos="426"/>
          <w:tab w:val="num" w:pos="993"/>
        </w:tabs>
        <w:spacing w:after="0" w:line="240" w:lineRule="auto"/>
        <w:ind w:left="425" w:hanging="425"/>
        <w:jc w:val="both"/>
        <w:rPr>
          <w:rFonts w:ascii="Times New Roman" w:eastAsia="Times New Roman" w:hAnsi="Times New Roman" w:cs="Times New Roman"/>
          <w:sz w:val="24"/>
          <w:szCs w:val="24"/>
          <w:lang w:eastAsia="ru-RU"/>
        </w:rPr>
      </w:pPr>
      <w:r w:rsidRPr="004A0199">
        <w:rPr>
          <w:rFonts w:ascii="Times New Roman" w:eastAsia="Times New Roman" w:hAnsi="Times New Roman" w:cs="Times New Roman"/>
          <w:sz w:val="24"/>
          <w:szCs w:val="24"/>
          <w:lang w:eastAsia="ru-RU"/>
        </w:rPr>
        <w:t xml:space="preserve">Облік і фінанси. </w:t>
      </w:r>
      <w:r w:rsidRPr="004A0199">
        <w:rPr>
          <w:rFonts w:ascii="Times New Roman" w:eastAsia="ArialMT" w:hAnsi="Times New Roman" w:cs="Times New Roman"/>
          <w:sz w:val="24"/>
          <w:szCs w:val="24"/>
          <w:lang w:val="en-US" w:eastAsia="ru-RU"/>
        </w:rPr>
        <w:t>URL</w:t>
      </w:r>
      <w:r w:rsidRPr="00EE4273">
        <w:rPr>
          <w:rFonts w:ascii="Times New Roman" w:eastAsia="Times New Roman" w:hAnsi="Times New Roman" w:cs="Times New Roman"/>
          <w:sz w:val="24"/>
          <w:szCs w:val="24"/>
          <w:lang w:eastAsia="ru-RU"/>
        </w:rPr>
        <w:t>:</w:t>
      </w:r>
      <w:r w:rsidRPr="004A0199">
        <w:rPr>
          <w:rFonts w:ascii="Times New Roman" w:eastAsia="Times New Roman" w:hAnsi="Times New Roman" w:cs="Times New Roman"/>
          <w:sz w:val="24"/>
          <w:szCs w:val="24"/>
          <w:lang w:eastAsia="ru-RU"/>
        </w:rPr>
        <w:t xml:space="preserve"> </w:t>
      </w:r>
      <w:hyperlink r:id="rId58" w:history="1">
        <w:r w:rsidRPr="004A0199">
          <w:rPr>
            <w:rFonts w:ascii="Times New Roman" w:eastAsia="Times New Roman" w:hAnsi="Times New Roman" w:cs="Times New Roman"/>
            <w:color w:val="0000FF"/>
            <w:sz w:val="24"/>
            <w:szCs w:val="24"/>
            <w:u w:val="single"/>
            <w:lang w:eastAsia="ru-RU"/>
          </w:rPr>
          <w:t>http://www.afj.org.ua</w:t>
        </w:r>
      </w:hyperlink>
      <w:r w:rsidRPr="004A0199">
        <w:rPr>
          <w:rFonts w:ascii="Times New Roman" w:eastAsia="Times New Roman" w:hAnsi="Times New Roman" w:cs="Times New Roman"/>
          <w:sz w:val="24"/>
          <w:szCs w:val="24"/>
          <w:lang w:eastAsia="ru-RU"/>
        </w:rPr>
        <w:t xml:space="preserve"> </w:t>
      </w:r>
    </w:p>
    <w:sectPr w:rsidR="00F069D0" w:rsidRPr="0011108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41235"/>
    <w:multiLevelType w:val="hybridMultilevel"/>
    <w:tmpl w:val="383CC250"/>
    <w:lvl w:ilvl="0" w:tplc="F19809A6">
      <w:start w:val="1"/>
      <w:numFmt w:val="bullet"/>
      <w:lvlText w:val=""/>
      <w:lvlJc w:val="left"/>
      <w:pPr>
        <w:ind w:left="786" w:hanging="360"/>
      </w:pPr>
      <w:rPr>
        <w:rFonts w:ascii="Symbol" w:hAnsi="Symbol"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1" w15:restartNumberingAfterBreak="0">
    <w:nsid w:val="373C3B8F"/>
    <w:multiLevelType w:val="hybridMultilevel"/>
    <w:tmpl w:val="EE76C3E6"/>
    <w:lvl w:ilvl="0" w:tplc="98B4C988">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42D76B9D"/>
    <w:multiLevelType w:val="hybridMultilevel"/>
    <w:tmpl w:val="06F8B606"/>
    <w:lvl w:ilvl="0" w:tplc="96C6C274">
      <w:start w:val="1"/>
      <w:numFmt w:val="decimal"/>
      <w:lvlText w:val="%1."/>
      <w:lvlJc w:val="left"/>
      <w:pPr>
        <w:tabs>
          <w:tab w:val="num" w:pos="720"/>
        </w:tabs>
        <w:ind w:left="720" w:hanging="360"/>
      </w:pPr>
      <w:rPr>
        <w:rFonts w:hint="default"/>
        <w:b w:val="0"/>
        <w:i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47525C21"/>
    <w:multiLevelType w:val="multilevel"/>
    <w:tmpl w:val="BC4E92D6"/>
    <w:lvl w:ilvl="0">
      <w:start w:val="1"/>
      <w:numFmt w:val="decimal"/>
      <w:lvlText w:val="%1."/>
      <w:lvlJc w:val="left"/>
      <w:pPr>
        <w:tabs>
          <w:tab w:val="num" w:pos="927"/>
        </w:tabs>
        <w:ind w:left="927"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8604AAD"/>
    <w:multiLevelType w:val="multilevel"/>
    <w:tmpl w:val="179AE24E"/>
    <w:lvl w:ilvl="0">
      <w:start w:val="7"/>
      <w:numFmt w:val="decimal"/>
      <w:lvlText w:val="%1."/>
      <w:lvlJc w:val="left"/>
      <w:pPr>
        <w:ind w:left="450" w:hanging="450"/>
      </w:pPr>
      <w:rPr>
        <w:rFonts w:hint="default"/>
      </w:rPr>
    </w:lvl>
    <w:lvl w:ilvl="1">
      <w:start w:val="2"/>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5" w15:restartNumberingAfterBreak="0">
    <w:nsid w:val="68B00786"/>
    <w:multiLevelType w:val="hybridMultilevel"/>
    <w:tmpl w:val="862CDDD2"/>
    <w:lvl w:ilvl="0" w:tplc="F19809A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68DE4BED"/>
    <w:multiLevelType w:val="hybridMultilevel"/>
    <w:tmpl w:val="43CAF06A"/>
    <w:lvl w:ilvl="0" w:tplc="A0C8B5A6">
      <w:start w:val="1"/>
      <w:numFmt w:val="decimal"/>
      <w:lvlText w:val="%1."/>
      <w:lvlJc w:val="left"/>
      <w:pPr>
        <w:tabs>
          <w:tab w:val="num" w:pos="360"/>
        </w:tabs>
        <w:ind w:left="360" w:hanging="360"/>
      </w:pPr>
      <w:rPr>
        <w:rFonts w:ascii="Times New Roman" w:hAnsi="Times New Roman" w:hint="default"/>
        <w:b w:val="0"/>
        <w:i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79AC1353"/>
    <w:multiLevelType w:val="hybridMultilevel"/>
    <w:tmpl w:val="885CD4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5"/>
  </w:num>
  <w:num w:numId="3">
    <w:abstractNumId w:val="1"/>
  </w:num>
  <w:num w:numId="4">
    <w:abstractNumId w:val="2"/>
  </w:num>
  <w:num w:numId="5">
    <w:abstractNumId w:val="3"/>
  </w:num>
  <w:num w:numId="6">
    <w:abstractNumId w:val="7"/>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142"/>
    <w:rsid w:val="00007836"/>
    <w:rsid w:val="000331EE"/>
    <w:rsid w:val="00094490"/>
    <w:rsid w:val="000A1557"/>
    <w:rsid w:val="000C0B9E"/>
    <w:rsid w:val="000D5F69"/>
    <w:rsid w:val="000E3006"/>
    <w:rsid w:val="0011108C"/>
    <w:rsid w:val="00221917"/>
    <w:rsid w:val="0022727D"/>
    <w:rsid w:val="00251714"/>
    <w:rsid w:val="00297142"/>
    <w:rsid w:val="002A3FC3"/>
    <w:rsid w:val="002A6653"/>
    <w:rsid w:val="002B0E02"/>
    <w:rsid w:val="002E325A"/>
    <w:rsid w:val="003254D5"/>
    <w:rsid w:val="00326F27"/>
    <w:rsid w:val="00371567"/>
    <w:rsid w:val="00375993"/>
    <w:rsid w:val="00390E69"/>
    <w:rsid w:val="0040030B"/>
    <w:rsid w:val="00411B2A"/>
    <w:rsid w:val="004227AD"/>
    <w:rsid w:val="00462AEE"/>
    <w:rsid w:val="00474362"/>
    <w:rsid w:val="00477126"/>
    <w:rsid w:val="004C1234"/>
    <w:rsid w:val="004D3EC4"/>
    <w:rsid w:val="005415B7"/>
    <w:rsid w:val="00542BD0"/>
    <w:rsid w:val="00582870"/>
    <w:rsid w:val="005B7FE9"/>
    <w:rsid w:val="00674C26"/>
    <w:rsid w:val="00683187"/>
    <w:rsid w:val="006D400D"/>
    <w:rsid w:val="00704D8F"/>
    <w:rsid w:val="007070F8"/>
    <w:rsid w:val="00714A85"/>
    <w:rsid w:val="00724B0B"/>
    <w:rsid w:val="0074606B"/>
    <w:rsid w:val="007A3040"/>
    <w:rsid w:val="007D2378"/>
    <w:rsid w:val="00803A35"/>
    <w:rsid w:val="00814DD5"/>
    <w:rsid w:val="00884E02"/>
    <w:rsid w:val="008979AF"/>
    <w:rsid w:val="008A368F"/>
    <w:rsid w:val="009107C4"/>
    <w:rsid w:val="00924B26"/>
    <w:rsid w:val="00942126"/>
    <w:rsid w:val="00971B0B"/>
    <w:rsid w:val="00985CB2"/>
    <w:rsid w:val="009A1A94"/>
    <w:rsid w:val="009D3324"/>
    <w:rsid w:val="009D52CB"/>
    <w:rsid w:val="00A00EC3"/>
    <w:rsid w:val="00A771AC"/>
    <w:rsid w:val="00A7799E"/>
    <w:rsid w:val="00A81138"/>
    <w:rsid w:val="00A845B6"/>
    <w:rsid w:val="00A91A58"/>
    <w:rsid w:val="00B62100"/>
    <w:rsid w:val="00BA0A1E"/>
    <w:rsid w:val="00BA0D62"/>
    <w:rsid w:val="00BD4969"/>
    <w:rsid w:val="00BE50CA"/>
    <w:rsid w:val="00C11768"/>
    <w:rsid w:val="00C21708"/>
    <w:rsid w:val="00C22867"/>
    <w:rsid w:val="00C32A20"/>
    <w:rsid w:val="00C515B8"/>
    <w:rsid w:val="00C53E7A"/>
    <w:rsid w:val="00C640D8"/>
    <w:rsid w:val="00C752D1"/>
    <w:rsid w:val="00CE2F50"/>
    <w:rsid w:val="00CE4568"/>
    <w:rsid w:val="00D37D33"/>
    <w:rsid w:val="00D4683D"/>
    <w:rsid w:val="00DB3E8F"/>
    <w:rsid w:val="00DE4EA9"/>
    <w:rsid w:val="00E43014"/>
    <w:rsid w:val="00E51C53"/>
    <w:rsid w:val="00EA07E0"/>
    <w:rsid w:val="00ED7334"/>
    <w:rsid w:val="00EE26AB"/>
    <w:rsid w:val="00F04D4D"/>
    <w:rsid w:val="00F069D0"/>
    <w:rsid w:val="00F66640"/>
    <w:rsid w:val="00FA76C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46622"/>
  <w15:docId w15:val="{72723F4E-4D65-4933-A94B-80E483B2B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71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97142"/>
    <w:rPr>
      <w:color w:val="0000FF" w:themeColor="hyperlink"/>
      <w:u w:val="single"/>
    </w:rPr>
  </w:style>
  <w:style w:type="paragraph" w:customStyle="1" w:styleId="Default">
    <w:name w:val="Default"/>
    <w:rsid w:val="00704D8F"/>
    <w:pPr>
      <w:autoSpaceDE w:val="0"/>
      <w:autoSpaceDN w:val="0"/>
      <w:adjustRightInd w:val="0"/>
      <w:spacing w:after="0" w:line="240" w:lineRule="auto"/>
    </w:pPr>
    <w:rPr>
      <w:rFonts w:ascii="Arial" w:hAnsi="Arial" w:cs="Arial"/>
      <w:color w:val="000000"/>
      <w:sz w:val="24"/>
      <w:szCs w:val="24"/>
    </w:rPr>
  </w:style>
  <w:style w:type="paragraph" w:styleId="a4">
    <w:name w:val="List Paragraph"/>
    <w:basedOn w:val="a"/>
    <w:uiPriority w:val="34"/>
    <w:qFormat/>
    <w:rsid w:val="004D3E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zakon.rada.gov.ua/laws/show/z0085-00" TargetMode="External"/><Relationship Id="rId18" Type="http://schemas.openxmlformats.org/officeDocument/2006/relationships/hyperlink" Target="http://zakon.rada.gov.ua/laws/show/z0860-99" TargetMode="External"/><Relationship Id="rId26" Type="http://schemas.openxmlformats.org/officeDocument/2006/relationships/hyperlink" Target="http://zakon.rada.gov.ua/laws/show/z0610-06" TargetMode="External"/><Relationship Id="rId39" Type="http://schemas.openxmlformats.org/officeDocument/2006/relationships/hyperlink" Target="https://zakon.rada.gov.ua/laws/show/2473-19" TargetMode="External"/><Relationship Id="rId21" Type="http://schemas.openxmlformats.org/officeDocument/2006/relationships/hyperlink" Target="http://zakon.rada.gov.ua/laws/show/z0047-01" TargetMode="External"/><Relationship Id="rId34" Type="http://schemas.openxmlformats.org/officeDocument/2006/relationships/hyperlink" Target="http://zakon.rada.gov.ua/laws/show/v0148500-17" TargetMode="External"/><Relationship Id="rId42" Type="http://schemas.openxmlformats.org/officeDocument/2006/relationships/hyperlink" Target="http://zakon.rada.gov.ua/laws/show/z1248-15" TargetMode="External"/><Relationship Id="rId47" Type="http://schemas.openxmlformats.org/officeDocument/2006/relationships/hyperlink" Target="http://www.treasury.gov.ua" TargetMode="External"/><Relationship Id="rId50" Type="http://schemas.openxmlformats.org/officeDocument/2006/relationships/hyperlink" Target="https://mof.gov.ua/uk" TargetMode="External"/><Relationship Id="rId55" Type="http://schemas.openxmlformats.org/officeDocument/2006/relationships/hyperlink" Target="https://buhgalter911.com" TargetMode="External"/><Relationship Id="rId7" Type="http://schemas.openxmlformats.org/officeDocument/2006/relationships/hyperlink" Target="https://zakon.rada.gov.ua/laws/show/z0377-04" TargetMode="External"/><Relationship Id="rId12" Type="http://schemas.openxmlformats.org/officeDocument/2006/relationships/hyperlink" Target="https://zakon.rada.gov.ua/laws/show/z0725-99" TargetMode="External"/><Relationship Id="rId17" Type="http://schemas.openxmlformats.org/officeDocument/2006/relationships/hyperlink" Target="http://zakon.rada.gov.ua/laws/show/z0860-99" TargetMode="External"/><Relationship Id="rId25" Type="http://schemas.openxmlformats.org/officeDocument/2006/relationships/hyperlink" Target="http://zakon.rada.gov.ua/laws/show/z0035-05" TargetMode="External"/><Relationship Id="rId33" Type="http://schemas.openxmlformats.org/officeDocument/2006/relationships/hyperlink" Target="https://zakon.rada.gov.ua/laws/show/2755-17" TargetMode="External"/><Relationship Id="rId38" Type="http://schemas.openxmlformats.org/officeDocument/2006/relationships/hyperlink" Target="http://zakon.rada.gov.ua/laws/show/996-14" TargetMode="External"/><Relationship Id="rId46" Type="http://schemas.openxmlformats.org/officeDocument/2006/relationships/hyperlink" Target="https://zakon.rada.gov.ua/laws"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zakon.rada.gov.ua/laws/show/z0487-00" TargetMode="External"/><Relationship Id="rId20" Type="http://schemas.openxmlformats.org/officeDocument/2006/relationships/hyperlink" Target="http://zakon.rada.gov.ua/laws/show/z0027-00" TargetMode="External"/><Relationship Id="rId29" Type="http://schemas.openxmlformats.org/officeDocument/2006/relationships/hyperlink" Target="https://zakon.rada.gov.ua/laws/show/z0288-00" TargetMode="External"/><Relationship Id="rId41" Type="http://schemas.openxmlformats.org/officeDocument/2006/relationships/hyperlink" Target="https://zakon.rada.gov.ua/laws/show/851-15/ed20181107" TargetMode="External"/><Relationship Id="rId54" Type="http://schemas.openxmlformats.org/officeDocument/2006/relationships/hyperlink" Target="https://i.factor.ua" TargetMode="External"/><Relationship Id="rId1" Type="http://schemas.openxmlformats.org/officeDocument/2006/relationships/numbering" Target="numbering.xml"/><Relationship Id="rId6" Type="http://schemas.openxmlformats.org/officeDocument/2006/relationships/hyperlink" Target="http://zakon.rada.gov.ua/laws/show/z0114-04" TargetMode="External"/><Relationship Id="rId11" Type="http://schemas.openxmlformats.org/officeDocument/2006/relationships/hyperlink" Target="http://zakon.rada.gov.ua/laws/show/z0336-13" TargetMode="External"/><Relationship Id="rId24" Type="http://schemas.openxmlformats.org/officeDocument/2006/relationships/hyperlink" Target="http://zakon.rada.gov.ua/laws/show/z1054-03" TargetMode="External"/><Relationship Id="rId32" Type="http://schemas.openxmlformats.org/officeDocument/2006/relationships/hyperlink" Target="https://buhgalter911.com/normativnaya-baza/instr-plan-rah/plan-rah/plan-schetov-buhgalterskogo-1021043.html" TargetMode="External"/><Relationship Id="rId37" Type="http://schemas.openxmlformats.org/officeDocument/2006/relationships/hyperlink" Target="https://zakon.rada.gov.ua/laws/show/2121-14" TargetMode="External"/><Relationship Id="rId40" Type="http://schemas.openxmlformats.org/officeDocument/2006/relationships/hyperlink" Target="http://zakon.rada.gov.ua/laws/show/504/96-%D0%B2%D1%80" TargetMode="External"/><Relationship Id="rId45" Type="http://schemas.openxmlformats.org/officeDocument/2006/relationships/hyperlink" Target="http://zakon.rada.gov.ua/laws/show/108/95" TargetMode="External"/><Relationship Id="rId53" Type="http://schemas.openxmlformats.org/officeDocument/2006/relationships/hyperlink" Target="http://gazeta.vobu.ua/" TargetMode="External"/><Relationship Id="rId58" Type="http://schemas.openxmlformats.org/officeDocument/2006/relationships/hyperlink" Target="http://www.afj.org.ua" TargetMode="External"/><Relationship Id="rId5" Type="http://schemas.openxmlformats.org/officeDocument/2006/relationships/hyperlink" Target="http://econom.chnu.edu.ua/kafedry-ekonomichnogo-fakultetu/kafedra-obliku-analizu-i-audytu/kolektyv-kafedry/kostash-tetyana-viktorivna" TargetMode="External"/><Relationship Id="rId15" Type="http://schemas.openxmlformats.org/officeDocument/2006/relationships/hyperlink" Target="http://zakon.rada.gov.ua/laws/show/z1050-01" TargetMode="External"/><Relationship Id="rId23" Type="http://schemas.openxmlformats.org/officeDocument/2006/relationships/hyperlink" Target="http://zakon.rada.gov.ua/laws/show/z1025-03" TargetMode="External"/><Relationship Id="rId28" Type="http://schemas.openxmlformats.org/officeDocument/2006/relationships/hyperlink" Target="http://zakon.rada.gov.ua/laws/show/z0392-99" TargetMode="External"/><Relationship Id="rId36" Type="http://schemas.openxmlformats.org/officeDocument/2006/relationships/hyperlink" Target="http://zakon3.rada.gov.ua/laws/show/z1365-14" TargetMode="External"/><Relationship Id="rId49" Type="http://schemas.openxmlformats.org/officeDocument/2006/relationships/hyperlink" Target="https://www.kmu.gov.ua/" TargetMode="External"/><Relationship Id="rId57" Type="http://schemas.openxmlformats.org/officeDocument/2006/relationships/hyperlink" Target="https://dtkt.com.ua/" TargetMode="External"/><Relationship Id="rId10" Type="http://schemas.openxmlformats.org/officeDocument/2006/relationships/hyperlink" Target="https://ips.ligazakon.net/document/MF00062" TargetMode="External"/><Relationship Id="rId19" Type="http://schemas.openxmlformats.org/officeDocument/2006/relationships/hyperlink" Target="http://zakon.rada.gov.ua/laws/show/z0027-00" TargetMode="External"/><Relationship Id="rId31" Type="http://schemas.openxmlformats.org/officeDocument/2006/relationships/hyperlink" Target="https://zakon.rada.gov.ua/laws/show/z0751-99" TargetMode="External"/><Relationship Id="rId44" Type="http://schemas.openxmlformats.org/officeDocument/2006/relationships/hyperlink" Target="http://zakon.rada.gov.ua/laws/show/1560-12" TargetMode="External"/><Relationship Id="rId52" Type="http://schemas.openxmlformats.org/officeDocument/2006/relationships/hyperlink" Target="https://dntb.gov.ua/"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zakon.rada.gov.ua/laws/show/v0056500-19" TargetMode="External"/><Relationship Id="rId14" Type="http://schemas.openxmlformats.org/officeDocument/2006/relationships/hyperlink" Target="http://zakon.rada.gov.ua/laws/show/z0284-00" TargetMode="External"/><Relationship Id="rId22" Type="http://schemas.openxmlformats.org/officeDocument/2006/relationships/hyperlink" Target="https://zakon.rada.gov.ua/laws/show/z0515-00" TargetMode="External"/><Relationship Id="rId27" Type="http://schemas.openxmlformats.org/officeDocument/2006/relationships/hyperlink" Target="https://zakon.rada.gov.ua/laws/show/z0823-07" TargetMode="External"/><Relationship Id="rId30" Type="http://schemas.openxmlformats.org/officeDocument/2006/relationships/hyperlink" Target="https://zakon.rada.gov.ua/laws/show/z0750-99" TargetMode="External"/><Relationship Id="rId35" Type="http://schemas.openxmlformats.org/officeDocument/2006/relationships/hyperlink" Target="https://zakon.rada.gov.ua/laws/show/v0002500-19" TargetMode="External"/><Relationship Id="rId43" Type="http://schemas.openxmlformats.org/officeDocument/2006/relationships/hyperlink" Target="http://zakon.rada.gov.ua/laws/show/2464-17" TargetMode="External"/><Relationship Id="rId48" Type="http://schemas.openxmlformats.org/officeDocument/2006/relationships/hyperlink" Target="https://tax.gov.ua/" TargetMode="External"/><Relationship Id="rId56" Type="http://schemas.openxmlformats.org/officeDocument/2006/relationships/hyperlink" Target="https://www.golovbuh.com.ua/" TargetMode="External"/><Relationship Id="rId8" Type="http://schemas.openxmlformats.org/officeDocument/2006/relationships/hyperlink" Target="http://zakon.rada.gov.ua/laws/show/z0893-99" TargetMode="External"/><Relationship Id="rId51" Type="http://schemas.openxmlformats.org/officeDocument/2006/relationships/hyperlink" Target="http://www.nbuv.gov.ua"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238</TotalTime>
  <Pages>10</Pages>
  <Words>4645</Words>
  <Characters>26477</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WRC</dc:creator>
  <cp:lastModifiedBy>User</cp:lastModifiedBy>
  <cp:revision>23</cp:revision>
  <dcterms:created xsi:type="dcterms:W3CDTF">2023-01-28T18:59:00Z</dcterms:created>
  <dcterms:modified xsi:type="dcterms:W3CDTF">2023-03-05T11:45:00Z</dcterms:modified>
</cp:coreProperties>
</file>