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6419" w14:textId="77777777" w:rsidR="00A217CC" w:rsidRPr="005D35E1" w:rsidRDefault="00A217CC" w:rsidP="00A217CC">
      <w:pPr>
        <w:widowControl/>
        <w:jc w:val="center"/>
        <w:rPr>
          <w:rFonts w:ascii="Times New Roman" w:hAnsi="Times New Roman" w:cs="Times New Roman"/>
          <w:b/>
          <w:color w:val="FF0000"/>
          <w:sz w:val="28"/>
          <w:szCs w:val="28"/>
          <w:lang w:val="ru-RU"/>
        </w:rPr>
      </w:pPr>
      <w:r w:rsidRPr="005D35E1">
        <w:rPr>
          <w:rFonts w:ascii="Times New Roman" w:hAnsi="Times New Roman" w:cs="Times New Roman"/>
          <w:b/>
          <w:color w:val="FF0000"/>
          <w:sz w:val="28"/>
          <w:szCs w:val="28"/>
          <w:lang w:val="ru-RU"/>
        </w:rPr>
        <w:t>ПРОЄКТ</w:t>
      </w:r>
    </w:p>
    <w:p w14:paraId="00BBC8CF" w14:textId="77777777" w:rsidR="00A217CC" w:rsidRPr="005D35E1" w:rsidRDefault="00A217CC" w:rsidP="005C2A1D">
      <w:pPr>
        <w:pStyle w:val="21"/>
        <w:ind w:left="0"/>
        <w:jc w:val="right"/>
        <w:outlineLvl w:val="9"/>
        <w:rPr>
          <w:rFonts w:ascii="Times New Roman" w:hAnsi="Times New Roman" w:cs="Times New Roman"/>
          <w:b/>
          <w:color w:val="3F3B3F"/>
          <w:sz w:val="28"/>
          <w:szCs w:val="28"/>
          <w:lang w:val="ru-RU"/>
        </w:rPr>
      </w:pPr>
    </w:p>
    <w:p w14:paraId="3F1369BE" w14:textId="77777777" w:rsidR="00A307A2" w:rsidRPr="005D35E1" w:rsidRDefault="005C2A1D" w:rsidP="005C2A1D">
      <w:pPr>
        <w:pStyle w:val="21"/>
        <w:ind w:left="0"/>
        <w:jc w:val="right"/>
        <w:outlineLvl w:val="9"/>
        <w:rPr>
          <w:rFonts w:ascii="Times New Roman" w:hAnsi="Times New Roman" w:cs="Times New Roman"/>
          <w:b/>
          <w:sz w:val="28"/>
          <w:szCs w:val="28"/>
          <w:lang w:val="uk-UA"/>
        </w:rPr>
      </w:pPr>
      <w:r w:rsidRPr="005D35E1">
        <w:rPr>
          <w:rFonts w:ascii="Times New Roman" w:hAnsi="Times New Roman" w:cs="Times New Roman"/>
          <w:b/>
          <w:color w:val="3F3B3F"/>
          <w:sz w:val="28"/>
          <w:szCs w:val="28"/>
          <w:lang w:val="uk-UA"/>
        </w:rPr>
        <w:t>ЗАТВЕРДЖЕНО</w:t>
      </w:r>
    </w:p>
    <w:p w14:paraId="66CC6EDF" w14:textId="77777777" w:rsidR="005C2A1D" w:rsidRPr="005D35E1" w:rsidRDefault="005C2A1D" w:rsidP="005C2A1D">
      <w:pPr>
        <w:pStyle w:val="a3"/>
        <w:ind w:left="0" w:firstLine="1613"/>
        <w:jc w:val="right"/>
        <w:rPr>
          <w:rFonts w:cs="Times New Roman"/>
          <w:color w:val="3F3B3F"/>
          <w:sz w:val="28"/>
          <w:szCs w:val="28"/>
          <w:lang w:val="ru-RU"/>
        </w:rPr>
      </w:pPr>
      <w:r w:rsidRPr="005D35E1">
        <w:rPr>
          <w:rFonts w:cs="Times New Roman"/>
          <w:color w:val="3F3B3F"/>
          <w:sz w:val="28"/>
          <w:szCs w:val="28"/>
          <w:lang w:val="uk-UA"/>
        </w:rPr>
        <w:t>Вченою радою</w:t>
      </w:r>
    </w:p>
    <w:p w14:paraId="4BC645F1" w14:textId="77777777" w:rsidR="005A0CCB" w:rsidRPr="005D35E1" w:rsidRDefault="005A0CCB" w:rsidP="005A0CCB">
      <w:pPr>
        <w:pStyle w:val="20"/>
        <w:shd w:val="clear" w:color="auto" w:fill="auto"/>
        <w:spacing w:line="276" w:lineRule="auto"/>
        <w:jc w:val="right"/>
        <w:rPr>
          <w:b w:val="0"/>
          <w:sz w:val="28"/>
          <w:szCs w:val="28"/>
          <w:lang w:val="ru-RU"/>
        </w:rPr>
      </w:pPr>
      <w:r w:rsidRPr="005D35E1">
        <w:rPr>
          <w:b w:val="0"/>
          <w:sz w:val="28"/>
          <w:szCs w:val="28"/>
          <w:lang w:val="uk-UA"/>
        </w:rPr>
        <w:t>Чернівецького національного університету</w:t>
      </w:r>
    </w:p>
    <w:p w14:paraId="1075FBBB" w14:textId="77777777" w:rsidR="005A0CCB" w:rsidRPr="005D35E1" w:rsidRDefault="005A0CCB" w:rsidP="005A0CCB">
      <w:pPr>
        <w:pStyle w:val="20"/>
        <w:shd w:val="clear" w:color="auto" w:fill="auto"/>
        <w:spacing w:line="276" w:lineRule="auto"/>
        <w:jc w:val="right"/>
        <w:rPr>
          <w:b w:val="0"/>
          <w:sz w:val="28"/>
          <w:szCs w:val="28"/>
          <w:lang w:val="ru-RU"/>
        </w:rPr>
      </w:pPr>
      <w:r w:rsidRPr="005D35E1">
        <w:rPr>
          <w:b w:val="0"/>
          <w:sz w:val="28"/>
          <w:szCs w:val="28"/>
          <w:lang w:val="uk-UA"/>
        </w:rPr>
        <w:t xml:space="preserve"> імені Юрія Федьковича</w:t>
      </w:r>
      <w:r w:rsidRPr="005D35E1">
        <w:rPr>
          <w:b w:val="0"/>
          <w:sz w:val="28"/>
          <w:szCs w:val="28"/>
          <w:lang w:val="uk-UA"/>
        </w:rPr>
        <w:br/>
        <w:t xml:space="preserve">протокол № ___ </w:t>
      </w:r>
    </w:p>
    <w:p w14:paraId="1946EBDC" w14:textId="77777777" w:rsidR="005A0CCB" w:rsidRPr="005D35E1" w:rsidRDefault="005A0CCB" w:rsidP="005A0CCB">
      <w:pPr>
        <w:pStyle w:val="20"/>
        <w:shd w:val="clear" w:color="auto" w:fill="auto"/>
        <w:spacing w:line="276" w:lineRule="auto"/>
        <w:jc w:val="right"/>
        <w:rPr>
          <w:b w:val="0"/>
          <w:sz w:val="28"/>
          <w:szCs w:val="28"/>
          <w:lang w:val="uk-UA"/>
        </w:rPr>
      </w:pPr>
      <w:r w:rsidRPr="005D35E1">
        <w:rPr>
          <w:b w:val="0"/>
          <w:sz w:val="28"/>
          <w:szCs w:val="28"/>
          <w:lang w:val="uk-UA"/>
        </w:rPr>
        <w:t>від ___________ 20__ р.</w:t>
      </w:r>
    </w:p>
    <w:p w14:paraId="50D30FDE" w14:textId="77777777" w:rsidR="005A0CCB" w:rsidRPr="005D35E1" w:rsidRDefault="005A0CCB" w:rsidP="005A0CCB">
      <w:pPr>
        <w:pStyle w:val="20"/>
        <w:shd w:val="clear" w:color="auto" w:fill="auto"/>
        <w:spacing w:line="276" w:lineRule="auto"/>
        <w:jc w:val="right"/>
        <w:rPr>
          <w:b w:val="0"/>
          <w:sz w:val="28"/>
          <w:szCs w:val="28"/>
          <w:lang w:val="ru-RU"/>
        </w:rPr>
      </w:pPr>
      <w:r w:rsidRPr="005D35E1">
        <w:rPr>
          <w:b w:val="0"/>
          <w:sz w:val="28"/>
          <w:szCs w:val="28"/>
          <w:lang w:val="uk-UA"/>
        </w:rPr>
        <w:t>Голова Вченої ради</w:t>
      </w:r>
      <w:r w:rsidRPr="005D35E1">
        <w:rPr>
          <w:b w:val="0"/>
          <w:sz w:val="28"/>
          <w:szCs w:val="28"/>
          <w:lang w:val="uk-UA"/>
        </w:rPr>
        <w:tab/>
      </w:r>
    </w:p>
    <w:p w14:paraId="4C149349" w14:textId="77777777" w:rsidR="005A0CCB" w:rsidRPr="005D35E1" w:rsidRDefault="005A0CCB" w:rsidP="005A0CCB">
      <w:pPr>
        <w:pStyle w:val="20"/>
        <w:shd w:val="clear" w:color="auto" w:fill="auto"/>
        <w:spacing w:line="276" w:lineRule="auto"/>
        <w:jc w:val="right"/>
        <w:rPr>
          <w:b w:val="0"/>
          <w:sz w:val="28"/>
          <w:szCs w:val="28"/>
          <w:lang w:val="ru-RU"/>
        </w:rPr>
      </w:pPr>
    </w:p>
    <w:p w14:paraId="4C6336FA" w14:textId="77777777" w:rsidR="005A0CCB" w:rsidRPr="005D35E1" w:rsidRDefault="005A0CCB" w:rsidP="005A0CCB">
      <w:pPr>
        <w:pStyle w:val="5"/>
        <w:shd w:val="clear" w:color="auto" w:fill="auto"/>
        <w:spacing w:line="276" w:lineRule="auto"/>
        <w:jc w:val="right"/>
        <w:rPr>
          <w:rStyle w:val="1"/>
          <w:sz w:val="28"/>
          <w:szCs w:val="28"/>
        </w:rPr>
      </w:pPr>
      <w:r w:rsidRPr="005D35E1">
        <w:rPr>
          <w:rStyle w:val="1"/>
          <w:sz w:val="28"/>
          <w:szCs w:val="28"/>
        </w:rPr>
        <w:t xml:space="preserve">_________________ </w:t>
      </w:r>
      <w:proofErr w:type="spellStart"/>
      <w:r w:rsidRPr="005D35E1">
        <w:rPr>
          <w:rStyle w:val="1"/>
          <w:sz w:val="28"/>
          <w:szCs w:val="28"/>
        </w:rPr>
        <w:t>Р.І.Петришин</w:t>
      </w:r>
      <w:proofErr w:type="spellEnd"/>
    </w:p>
    <w:p w14:paraId="1540FE66" w14:textId="77777777" w:rsidR="00A307A2" w:rsidRPr="005D35E1" w:rsidRDefault="00A307A2" w:rsidP="005C2A1D">
      <w:pPr>
        <w:rPr>
          <w:rFonts w:ascii="Times New Roman" w:hAnsi="Times New Roman" w:cs="Times New Roman"/>
          <w:sz w:val="28"/>
          <w:szCs w:val="28"/>
          <w:lang w:val="uk-UA"/>
        </w:rPr>
      </w:pPr>
    </w:p>
    <w:p w14:paraId="796C3FE8" w14:textId="77777777" w:rsidR="00A90B6E" w:rsidRPr="005D35E1" w:rsidRDefault="00A90B6E" w:rsidP="005C2A1D">
      <w:pPr>
        <w:rPr>
          <w:rFonts w:ascii="Times New Roman" w:hAnsi="Times New Roman" w:cs="Times New Roman"/>
          <w:sz w:val="28"/>
          <w:szCs w:val="28"/>
          <w:lang w:val="uk-UA"/>
        </w:rPr>
      </w:pPr>
    </w:p>
    <w:p w14:paraId="48DC919B" w14:textId="77777777" w:rsidR="00A90B6E" w:rsidRPr="005D35E1" w:rsidRDefault="00A90B6E" w:rsidP="005C2A1D">
      <w:pPr>
        <w:rPr>
          <w:rFonts w:ascii="Times New Roman" w:hAnsi="Times New Roman" w:cs="Times New Roman"/>
          <w:sz w:val="28"/>
          <w:szCs w:val="28"/>
          <w:lang w:val="uk-UA"/>
        </w:rPr>
      </w:pPr>
    </w:p>
    <w:p w14:paraId="50CAB78E" w14:textId="77777777" w:rsidR="00A90B6E" w:rsidRPr="005D35E1" w:rsidRDefault="00A90B6E" w:rsidP="005C2A1D">
      <w:pPr>
        <w:rPr>
          <w:rFonts w:ascii="Times New Roman" w:hAnsi="Times New Roman" w:cs="Times New Roman"/>
          <w:sz w:val="28"/>
          <w:szCs w:val="28"/>
          <w:lang w:val="uk-UA"/>
        </w:rPr>
      </w:pPr>
    </w:p>
    <w:p w14:paraId="0BF0B109" w14:textId="77777777" w:rsidR="00A90B6E" w:rsidRPr="005D35E1" w:rsidRDefault="00A90B6E" w:rsidP="005C2A1D">
      <w:pPr>
        <w:rPr>
          <w:rFonts w:ascii="Times New Roman" w:hAnsi="Times New Roman" w:cs="Times New Roman"/>
          <w:sz w:val="28"/>
          <w:szCs w:val="28"/>
          <w:lang w:val="uk-UA"/>
        </w:rPr>
      </w:pPr>
    </w:p>
    <w:p w14:paraId="2BC44FB5" w14:textId="77777777" w:rsidR="00A90B6E" w:rsidRPr="005D35E1" w:rsidRDefault="00A90B6E" w:rsidP="005C2A1D">
      <w:pPr>
        <w:rPr>
          <w:rFonts w:ascii="Times New Roman" w:hAnsi="Times New Roman" w:cs="Times New Roman"/>
          <w:sz w:val="28"/>
          <w:szCs w:val="28"/>
          <w:lang w:val="uk-UA"/>
        </w:rPr>
      </w:pPr>
    </w:p>
    <w:p w14:paraId="25329764" w14:textId="77777777" w:rsidR="00A307A2" w:rsidRPr="005D35E1" w:rsidRDefault="005C2A1D" w:rsidP="005C2A1D">
      <w:pPr>
        <w:jc w:val="center"/>
        <w:rPr>
          <w:rFonts w:ascii="Times New Roman" w:eastAsia="Courier New" w:hAnsi="Times New Roman" w:cs="Times New Roman"/>
          <w:b/>
          <w:sz w:val="32"/>
          <w:szCs w:val="32"/>
          <w:lang w:val="uk-UA"/>
        </w:rPr>
      </w:pPr>
      <w:r w:rsidRPr="005D35E1">
        <w:rPr>
          <w:rFonts w:ascii="Times New Roman" w:hAnsi="Times New Roman" w:cs="Times New Roman"/>
          <w:b/>
          <w:color w:val="2D2631"/>
          <w:sz w:val="32"/>
          <w:szCs w:val="32"/>
          <w:lang w:val="uk-UA"/>
        </w:rPr>
        <w:t>ПОЛОЖЕННЯ</w:t>
      </w:r>
    </w:p>
    <w:p w14:paraId="20E6997E" w14:textId="77777777" w:rsidR="00A307A2" w:rsidRPr="005D35E1" w:rsidRDefault="005C2A1D" w:rsidP="005C2A1D">
      <w:pPr>
        <w:jc w:val="center"/>
        <w:rPr>
          <w:rFonts w:ascii="Times New Roman" w:hAnsi="Times New Roman" w:cs="Times New Roman"/>
          <w:b/>
          <w:sz w:val="32"/>
          <w:szCs w:val="32"/>
          <w:lang w:val="uk-UA"/>
        </w:rPr>
      </w:pPr>
      <w:r w:rsidRPr="005D35E1">
        <w:rPr>
          <w:rFonts w:ascii="Times New Roman" w:hAnsi="Times New Roman" w:cs="Times New Roman"/>
          <w:b/>
          <w:sz w:val="32"/>
          <w:szCs w:val="32"/>
          <w:lang w:val="uk-UA"/>
        </w:rPr>
        <w:t>про порядок обрання ректора</w:t>
      </w:r>
    </w:p>
    <w:p w14:paraId="499B3929" w14:textId="77777777" w:rsidR="005C2A1D" w:rsidRPr="005D35E1" w:rsidRDefault="005C2A1D" w:rsidP="005C2A1D">
      <w:pPr>
        <w:jc w:val="center"/>
        <w:rPr>
          <w:rFonts w:ascii="Times New Roman" w:hAnsi="Times New Roman" w:cs="Times New Roman"/>
          <w:b/>
          <w:sz w:val="32"/>
          <w:szCs w:val="32"/>
          <w:lang w:val="uk-UA"/>
        </w:rPr>
      </w:pPr>
      <w:r w:rsidRPr="005D35E1">
        <w:rPr>
          <w:rFonts w:ascii="Times New Roman" w:hAnsi="Times New Roman" w:cs="Times New Roman"/>
          <w:b/>
          <w:sz w:val="32"/>
          <w:szCs w:val="32"/>
          <w:lang w:val="uk-UA"/>
        </w:rPr>
        <w:t>Чернівецького національного університету</w:t>
      </w:r>
    </w:p>
    <w:p w14:paraId="62ECB12F" w14:textId="77777777" w:rsidR="005C2A1D" w:rsidRPr="005D35E1" w:rsidRDefault="005C2A1D" w:rsidP="005C2A1D">
      <w:pPr>
        <w:jc w:val="center"/>
        <w:rPr>
          <w:rFonts w:ascii="Times New Roman" w:hAnsi="Times New Roman" w:cs="Times New Roman"/>
          <w:b/>
          <w:sz w:val="32"/>
          <w:szCs w:val="32"/>
          <w:lang w:val="uk-UA"/>
        </w:rPr>
      </w:pPr>
      <w:r w:rsidRPr="005D35E1">
        <w:rPr>
          <w:rFonts w:ascii="Times New Roman" w:hAnsi="Times New Roman" w:cs="Times New Roman"/>
          <w:b/>
          <w:sz w:val="32"/>
          <w:szCs w:val="32"/>
          <w:lang w:val="uk-UA"/>
        </w:rPr>
        <w:t>імені Юрія Федьковича</w:t>
      </w:r>
    </w:p>
    <w:p w14:paraId="2D56495E" w14:textId="77777777" w:rsidR="00A307A2" w:rsidRPr="005D35E1" w:rsidRDefault="00A307A2" w:rsidP="005C2A1D">
      <w:pPr>
        <w:rPr>
          <w:rFonts w:ascii="Times New Roman" w:hAnsi="Times New Roman" w:cs="Times New Roman"/>
          <w:b/>
          <w:sz w:val="28"/>
          <w:szCs w:val="28"/>
          <w:lang w:val="uk-UA"/>
        </w:rPr>
      </w:pPr>
    </w:p>
    <w:p w14:paraId="62496733" w14:textId="77777777" w:rsidR="00A307A2" w:rsidRPr="005D35E1" w:rsidRDefault="00A307A2" w:rsidP="005C2A1D">
      <w:pPr>
        <w:rPr>
          <w:rFonts w:ascii="Times New Roman" w:hAnsi="Times New Roman" w:cs="Times New Roman"/>
          <w:sz w:val="28"/>
          <w:szCs w:val="28"/>
          <w:lang w:val="uk-UA"/>
        </w:rPr>
      </w:pPr>
    </w:p>
    <w:p w14:paraId="3508F761" w14:textId="77777777" w:rsidR="005C2A1D" w:rsidRPr="005D35E1" w:rsidRDefault="005C2A1D" w:rsidP="005C2A1D">
      <w:pPr>
        <w:rPr>
          <w:rFonts w:ascii="Times New Roman" w:hAnsi="Times New Roman" w:cs="Times New Roman"/>
          <w:sz w:val="28"/>
          <w:szCs w:val="28"/>
          <w:lang w:val="uk-UA"/>
        </w:rPr>
      </w:pPr>
    </w:p>
    <w:p w14:paraId="340714A3" w14:textId="77777777" w:rsidR="005C2A1D" w:rsidRPr="005D35E1" w:rsidRDefault="005C2A1D" w:rsidP="005C2A1D">
      <w:pPr>
        <w:rPr>
          <w:rFonts w:ascii="Times New Roman" w:hAnsi="Times New Roman" w:cs="Times New Roman"/>
          <w:sz w:val="28"/>
          <w:szCs w:val="28"/>
          <w:lang w:val="uk-UA"/>
        </w:rPr>
      </w:pPr>
    </w:p>
    <w:p w14:paraId="0EAF873C" w14:textId="77777777" w:rsidR="00A307A2" w:rsidRPr="005D35E1" w:rsidRDefault="00A307A2" w:rsidP="005C2A1D">
      <w:pPr>
        <w:rPr>
          <w:rFonts w:ascii="Times New Roman" w:hAnsi="Times New Roman" w:cs="Times New Roman"/>
          <w:sz w:val="28"/>
          <w:szCs w:val="28"/>
          <w:lang w:val="uk-UA"/>
        </w:rPr>
      </w:pPr>
    </w:p>
    <w:p w14:paraId="7EE3D05A" w14:textId="77777777" w:rsidR="00A307A2" w:rsidRPr="005D35E1" w:rsidRDefault="00A307A2" w:rsidP="005C2A1D">
      <w:pPr>
        <w:rPr>
          <w:rFonts w:ascii="Times New Roman" w:hAnsi="Times New Roman" w:cs="Times New Roman"/>
          <w:sz w:val="28"/>
          <w:szCs w:val="28"/>
          <w:lang w:val="uk-UA"/>
        </w:rPr>
      </w:pPr>
    </w:p>
    <w:p w14:paraId="04BCF872" w14:textId="77777777" w:rsidR="00A307A2" w:rsidRPr="005D35E1" w:rsidRDefault="005C2A1D" w:rsidP="005C2A1D">
      <w:pPr>
        <w:jc w:val="right"/>
        <w:rPr>
          <w:rFonts w:ascii="Times New Roman" w:hAnsi="Times New Roman" w:cs="Times New Roman"/>
          <w:b/>
          <w:sz w:val="28"/>
          <w:szCs w:val="28"/>
          <w:lang w:val="uk-UA"/>
        </w:rPr>
      </w:pPr>
      <w:r w:rsidRPr="005D35E1">
        <w:rPr>
          <w:rFonts w:ascii="Times New Roman" w:hAnsi="Times New Roman" w:cs="Times New Roman"/>
          <w:b/>
          <w:sz w:val="28"/>
          <w:szCs w:val="28"/>
          <w:lang w:val="uk-UA"/>
        </w:rPr>
        <w:t>УВЕДЕНО В ДІЮ</w:t>
      </w:r>
    </w:p>
    <w:p w14:paraId="6093E8AE" w14:textId="77777777" w:rsidR="005C2A1D" w:rsidRPr="005D35E1" w:rsidRDefault="005C2A1D" w:rsidP="005C2A1D">
      <w:pPr>
        <w:jc w:val="right"/>
        <w:rPr>
          <w:rFonts w:ascii="Times New Roman" w:hAnsi="Times New Roman" w:cs="Times New Roman"/>
          <w:sz w:val="28"/>
          <w:szCs w:val="28"/>
          <w:lang w:val="ru-RU"/>
        </w:rPr>
      </w:pPr>
      <w:r w:rsidRPr="005D35E1">
        <w:rPr>
          <w:rFonts w:ascii="Times New Roman" w:hAnsi="Times New Roman" w:cs="Times New Roman"/>
          <w:sz w:val="28"/>
          <w:szCs w:val="28"/>
          <w:lang w:val="uk-UA"/>
        </w:rPr>
        <w:t>наказом ректора</w:t>
      </w:r>
    </w:p>
    <w:p w14:paraId="25524F0D" w14:textId="77777777" w:rsidR="005A0CCB" w:rsidRPr="005D35E1" w:rsidRDefault="005A0CCB" w:rsidP="005A0CCB">
      <w:pPr>
        <w:pStyle w:val="5"/>
        <w:shd w:val="clear" w:color="auto" w:fill="auto"/>
        <w:tabs>
          <w:tab w:val="left" w:pos="2942"/>
        </w:tabs>
        <w:spacing w:line="276" w:lineRule="auto"/>
        <w:jc w:val="right"/>
        <w:rPr>
          <w:sz w:val="28"/>
          <w:szCs w:val="28"/>
          <w:lang w:val="uk-UA"/>
        </w:rPr>
      </w:pPr>
      <w:r w:rsidRPr="005D35E1">
        <w:rPr>
          <w:sz w:val="28"/>
          <w:szCs w:val="28"/>
          <w:lang w:val="uk-UA"/>
        </w:rPr>
        <w:t>Чернівецького національного університету</w:t>
      </w:r>
    </w:p>
    <w:p w14:paraId="61AF7884" w14:textId="77777777" w:rsidR="005A0CCB" w:rsidRPr="005D35E1" w:rsidRDefault="005A0CCB" w:rsidP="005A0CCB">
      <w:pPr>
        <w:pStyle w:val="5"/>
        <w:shd w:val="clear" w:color="auto" w:fill="auto"/>
        <w:tabs>
          <w:tab w:val="left" w:pos="3960"/>
        </w:tabs>
        <w:spacing w:line="276" w:lineRule="auto"/>
        <w:jc w:val="right"/>
        <w:rPr>
          <w:sz w:val="28"/>
          <w:szCs w:val="28"/>
          <w:lang w:val="uk-UA"/>
        </w:rPr>
      </w:pPr>
      <w:r w:rsidRPr="005D35E1">
        <w:rPr>
          <w:sz w:val="28"/>
          <w:szCs w:val="28"/>
          <w:lang w:val="uk-UA"/>
        </w:rPr>
        <w:t>імені Юрія Федьковича</w:t>
      </w:r>
    </w:p>
    <w:p w14:paraId="23AF5525" w14:textId="77777777" w:rsidR="005A0CCB" w:rsidRPr="005D35E1" w:rsidRDefault="005A0CCB" w:rsidP="005A0CCB">
      <w:pPr>
        <w:pStyle w:val="5"/>
        <w:shd w:val="clear" w:color="auto" w:fill="auto"/>
        <w:tabs>
          <w:tab w:val="left" w:pos="3960"/>
        </w:tabs>
        <w:spacing w:line="276" w:lineRule="auto"/>
        <w:jc w:val="right"/>
        <w:rPr>
          <w:sz w:val="28"/>
          <w:szCs w:val="28"/>
          <w:lang w:val="uk-UA"/>
        </w:rPr>
      </w:pPr>
      <w:r w:rsidRPr="005D35E1">
        <w:rPr>
          <w:sz w:val="28"/>
          <w:szCs w:val="28"/>
          <w:lang w:val="uk-UA"/>
        </w:rPr>
        <w:t>від «    » ________ 20__ року №____</w:t>
      </w:r>
    </w:p>
    <w:p w14:paraId="18622337" w14:textId="77777777" w:rsidR="005A0CCB" w:rsidRPr="005D35E1" w:rsidRDefault="005A0CCB" w:rsidP="005A0CCB">
      <w:pPr>
        <w:jc w:val="right"/>
        <w:rPr>
          <w:rFonts w:ascii="Times New Roman" w:hAnsi="Times New Roman" w:cs="Times New Roman"/>
          <w:sz w:val="28"/>
          <w:szCs w:val="28"/>
        </w:rPr>
      </w:pPr>
    </w:p>
    <w:p w14:paraId="07EDC65B" w14:textId="77777777" w:rsidR="00A307A2" w:rsidRPr="005D35E1" w:rsidRDefault="00A307A2" w:rsidP="005C2A1D">
      <w:pPr>
        <w:rPr>
          <w:rFonts w:ascii="Times New Roman" w:hAnsi="Times New Roman" w:cs="Times New Roman"/>
          <w:sz w:val="28"/>
          <w:szCs w:val="28"/>
          <w:lang w:val="uk-UA"/>
        </w:rPr>
      </w:pPr>
    </w:p>
    <w:p w14:paraId="47DF4E93" w14:textId="77777777" w:rsidR="00A307A2" w:rsidRPr="005D35E1" w:rsidRDefault="00A307A2" w:rsidP="005C2A1D">
      <w:pPr>
        <w:rPr>
          <w:rFonts w:ascii="Times New Roman" w:hAnsi="Times New Roman" w:cs="Times New Roman"/>
          <w:sz w:val="28"/>
          <w:szCs w:val="28"/>
          <w:lang w:val="uk-UA"/>
        </w:rPr>
      </w:pPr>
    </w:p>
    <w:p w14:paraId="5CD63C1C" w14:textId="77777777" w:rsidR="00A307A2" w:rsidRPr="005D35E1" w:rsidRDefault="00A307A2" w:rsidP="005C2A1D">
      <w:pPr>
        <w:rPr>
          <w:rFonts w:ascii="Times New Roman" w:hAnsi="Times New Roman" w:cs="Times New Roman"/>
          <w:sz w:val="28"/>
          <w:szCs w:val="28"/>
          <w:lang w:val="uk-UA"/>
        </w:rPr>
      </w:pPr>
    </w:p>
    <w:p w14:paraId="21CCEECB" w14:textId="77777777" w:rsidR="00A307A2" w:rsidRPr="005D35E1" w:rsidRDefault="00624A9A" w:rsidP="00483B06">
      <w:pPr>
        <w:pStyle w:val="31"/>
        <w:pageBreakBefore/>
        <w:numPr>
          <w:ilvl w:val="0"/>
          <w:numId w:val="5"/>
        </w:numPr>
        <w:tabs>
          <w:tab w:val="left" w:pos="4123"/>
        </w:tabs>
        <w:spacing w:before="52"/>
        <w:ind w:hanging="232"/>
        <w:rPr>
          <w:rFonts w:cs="Times New Roman"/>
          <w:b w:val="0"/>
          <w:bCs w:val="0"/>
          <w:sz w:val="28"/>
          <w:szCs w:val="28"/>
          <w:lang w:val="uk-UA"/>
        </w:rPr>
      </w:pPr>
      <w:r w:rsidRPr="005D35E1">
        <w:rPr>
          <w:rFonts w:cs="Times New Roman"/>
          <w:sz w:val="28"/>
          <w:szCs w:val="28"/>
          <w:lang w:val="uk-UA"/>
        </w:rPr>
        <w:lastRenderedPageBreak/>
        <w:t>Загальні положення</w:t>
      </w:r>
    </w:p>
    <w:p w14:paraId="4DF19572" w14:textId="77777777" w:rsidR="00A307A2" w:rsidRPr="005D35E1" w:rsidRDefault="00624A9A" w:rsidP="00200DD5">
      <w:pPr>
        <w:pStyle w:val="a3"/>
        <w:numPr>
          <w:ilvl w:val="1"/>
          <w:numId w:val="4"/>
        </w:numPr>
        <w:tabs>
          <w:tab w:val="left" w:pos="1530"/>
        </w:tabs>
        <w:spacing w:line="276" w:lineRule="auto"/>
        <w:ind w:right="161" w:firstLine="720"/>
        <w:jc w:val="both"/>
        <w:rPr>
          <w:rFonts w:cs="Times New Roman"/>
          <w:sz w:val="28"/>
          <w:szCs w:val="28"/>
          <w:lang w:val="uk-UA"/>
        </w:rPr>
      </w:pPr>
      <w:r w:rsidRPr="005D35E1">
        <w:rPr>
          <w:rFonts w:cs="Times New Roman"/>
          <w:sz w:val="28"/>
          <w:szCs w:val="28"/>
          <w:lang w:val="uk-UA"/>
        </w:rPr>
        <w:t xml:space="preserve">Положення про порядок обрання ректора </w:t>
      </w:r>
      <w:r w:rsidR="00A217CC" w:rsidRPr="005D35E1">
        <w:rPr>
          <w:rFonts w:cs="Times New Roman"/>
          <w:sz w:val="28"/>
          <w:szCs w:val="28"/>
          <w:lang w:val="uk-UA"/>
        </w:rPr>
        <w:t xml:space="preserve">Чернівецького національного університету імені Юрія Федьковича (далі </w:t>
      </w:r>
      <w:r w:rsidR="00AD5C5F" w:rsidRPr="005D35E1">
        <w:rPr>
          <w:rFonts w:cs="Times New Roman"/>
          <w:sz w:val="28"/>
          <w:szCs w:val="28"/>
          <w:lang w:val="uk-UA"/>
        </w:rPr>
        <w:t>–</w:t>
      </w:r>
      <w:r w:rsidR="00A217CC" w:rsidRPr="005D35E1">
        <w:rPr>
          <w:rFonts w:cs="Times New Roman"/>
          <w:sz w:val="28"/>
          <w:szCs w:val="28"/>
          <w:lang w:val="uk-UA"/>
        </w:rPr>
        <w:t xml:space="preserve"> Положення) </w:t>
      </w:r>
      <w:r w:rsidRPr="005D35E1">
        <w:rPr>
          <w:rFonts w:cs="Times New Roman"/>
          <w:sz w:val="28"/>
          <w:szCs w:val="28"/>
          <w:lang w:val="uk-UA"/>
        </w:rPr>
        <w:t xml:space="preserve">розроблене відповідно до </w:t>
      </w:r>
      <w:r w:rsidR="00A217CC" w:rsidRPr="005D35E1">
        <w:rPr>
          <w:rFonts w:cs="Times New Roman"/>
          <w:sz w:val="28"/>
          <w:szCs w:val="28"/>
          <w:lang w:val="uk-UA"/>
        </w:rPr>
        <w:t xml:space="preserve">вимог </w:t>
      </w:r>
      <w:r w:rsidRPr="005D35E1">
        <w:rPr>
          <w:rFonts w:cs="Times New Roman"/>
          <w:sz w:val="28"/>
          <w:szCs w:val="28"/>
          <w:lang w:val="uk-UA"/>
        </w:rPr>
        <w:t>Закону України «Про вищу освіту», Методичних рекомендацій</w:t>
      </w:r>
      <w:r w:rsidR="00CF50F8" w:rsidRPr="005D35E1">
        <w:rPr>
          <w:rFonts w:cs="Times New Roman"/>
          <w:sz w:val="28"/>
          <w:szCs w:val="28"/>
          <w:lang w:val="uk-UA"/>
        </w:rPr>
        <w:t xml:space="preserve"> </w:t>
      </w:r>
      <w:r w:rsidRPr="005D35E1">
        <w:rPr>
          <w:rFonts w:cs="Times New Roman"/>
          <w:sz w:val="28"/>
          <w:szCs w:val="28"/>
          <w:lang w:val="uk-UA"/>
        </w:rPr>
        <w:t>щодо особливостей виборчої системи та порядку обрання керівника закладу</w:t>
      </w:r>
      <w:r w:rsidR="00A217CC" w:rsidRPr="005D35E1">
        <w:rPr>
          <w:rFonts w:cs="Times New Roman"/>
          <w:sz w:val="28"/>
          <w:szCs w:val="28"/>
          <w:lang w:val="uk-UA"/>
        </w:rPr>
        <w:t xml:space="preserve"> вищої освіти</w:t>
      </w:r>
      <w:r w:rsidRPr="005D35E1">
        <w:rPr>
          <w:rFonts w:cs="Times New Roman"/>
          <w:sz w:val="28"/>
          <w:szCs w:val="28"/>
          <w:lang w:val="uk-UA"/>
        </w:rPr>
        <w:t>, затверджених постановою Кабінету Міністрів України № 726 від 05.12.2014 р.</w:t>
      </w:r>
      <w:r w:rsidR="00A217CC" w:rsidRPr="005D35E1">
        <w:rPr>
          <w:rFonts w:cs="Times New Roman"/>
          <w:sz w:val="28"/>
          <w:szCs w:val="28"/>
          <w:lang w:val="uk-UA"/>
        </w:rPr>
        <w:t xml:space="preserve"> </w:t>
      </w:r>
      <w:r w:rsidR="00A217CC" w:rsidRPr="005D35E1">
        <w:rPr>
          <w:sz w:val="28"/>
          <w:szCs w:val="28"/>
          <w:lang w:val="uk-UA"/>
        </w:rPr>
        <w:t>«Деякі питання реалізації статті 42 Закону України «Про вищу освіту»</w:t>
      </w:r>
      <w:r w:rsidR="00251FE6" w:rsidRPr="005D35E1">
        <w:rPr>
          <w:sz w:val="28"/>
          <w:szCs w:val="28"/>
          <w:lang w:val="uk-UA"/>
        </w:rPr>
        <w:t xml:space="preserve"> (далі </w:t>
      </w:r>
      <w:r w:rsidR="00AD5C5F" w:rsidRPr="005D35E1">
        <w:rPr>
          <w:sz w:val="28"/>
          <w:szCs w:val="28"/>
          <w:lang w:val="uk-UA"/>
        </w:rPr>
        <w:t>–</w:t>
      </w:r>
      <w:r w:rsidR="00251FE6" w:rsidRPr="005D35E1">
        <w:rPr>
          <w:sz w:val="28"/>
          <w:szCs w:val="28"/>
          <w:lang w:val="uk-UA"/>
        </w:rPr>
        <w:t xml:space="preserve"> Методичні рекомендації)</w:t>
      </w:r>
      <w:r w:rsidRPr="005D35E1">
        <w:rPr>
          <w:rFonts w:cs="Times New Roman"/>
          <w:sz w:val="28"/>
          <w:szCs w:val="28"/>
          <w:lang w:val="uk-UA"/>
        </w:rPr>
        <w:t xml:space="preserve">, Статуту </w:t>
      </w:r>
      <w:r w:rsidR="00A217CC" w:rsidRPr="005D35E1">
        <w:rPr>
          <w:sz w:val="28"/>
          <w:szCs w:val="28"/>
          <w:lang w:val="uk-UA"/>
        </w:rPr>
        <w:t>Чернівецького національного університету імені Юрія Федьковича</w:t>
      </w:r>
      <w:r w:rsidR="00564048" w:rsidRPr="005D35E1">
        <w:rPr>
          <w:sz w:val="28"/>
          <w:szCs w:val="28"/>
          <w:lang w:val="uk-UA"/>
        </w:rPr>
        <w:t xml:space="preserve"> (далі </w:t>
      </w:r>
      <w:r w:rsidR="00AD5C5F" w:rsidRPr="005D35E1">
        <w:rPr>
          <w:sz w:val="28"/>
          <w:szCs w:val="28"/>
          <w:lang w:val="uk-UA"/>
        </w:rPr>
        <w:t>–</w:t>
      </w:r>
      <w:r w:rsidR="00564048" w:rsidRPr="005D35E1">
        <w:rPr>
          <w:sz w:val="28"/>
          <w:szCs w:val="28"/>
          <w:lang w:val="uk-UA"/>
        </w:rPr>
        <w:t>Статут)</w:t>
      </w:r>
      <w:r w:rsidRPr="005D35E1">
        <w:rPr>
          <w:rFonts w:cs="Times New Roman"/>
          <w:sz w:val="28"/>
          <w:szCs w:val="28"/>
          <w:lang w:val="uk-UA"/>
        </w:rPr>
        <w:t>.</w:t>
      </w:r>
    </w:p>
    <w:p w14:paraId="47FF1CFE" w14:textId="14DD1B8D" w:rsidR="00251FE6" w:rsidRPr="005D35E1" w:rsidRDefault="00251FE6" w:rsidP="00200DD5">
      <w:pPr>
        <w:pStyle w:val="a3"/>
        <w:numPr>
          <w:ilvl w:val="1"/>
          <w:numId w:val="4"/>
        </w:numPr>
        <w:tabs>
          <w:tab w:val="left" w:pos="1530"/>
        </w:tabs>
        <w:spacing w:line="276" w:lineRule="auto"/>
        <w:ind w:right="161" w:firstLine="720"/>
        <w:jc w:val="both"/>
        <w:rPr>
          <w:rFonts w:cs="Times New Roman"/>
          <w:sz w:val="28"/>
          <w:szCs w:val="28"/>
          <w:lang w:val="uk-UA"/>
        </w:rPr>
      </w:pPr>
      <w:r w:rsidRPr="005D35E1">
        <w:rPr>
          <w:rFonts w:cs="Times New Roman"/>
          <w:sz w:val="28"/>
          <w:szCs w:val="28"/>
          <w:lang w:val="uk-UA"/>
        </w:rPr>
        <w:t xml:space="preserve">Положення </w:t>
      </w:r>
      <w:r w:rsidRPr="005D35E1">
        <w:rPr>
          <w:rStyle w:val="rvts0"/>
          <w:sz w:val="28"/>
          <w:szCs w:val="28"/>
          <w:lang w:val="uk-UA"/>
        </w:rPr>
        <w:t>визначає особливості</w:t>
      </w:r>
      <w:r w:rsidR="00D22BB3" w:rsidRPr="005D35E1">
        <w:rPr>
          <w:rStyle w:val="rvts0"/>
          <w:sz w:val="28"/>
          <w:szCs w:val="28"/>
          <w:lang w:val="uk-UA"/>
        </w:rPr>
        <w:t xml:space="preserve"> </w:t>
      </w:r>
      <w:r w:rsidRPr="005D35E1">
        <w:rPr>
          <w:rStyle w:val="rvts0"/>
          <w:sz w:val="28"/>
          <w:szCs w:val="28"/>
          <w:lang w:val="uk-UA"/>
        </w:rPr>
        <w:t xml:space="preserve">порядку обрання ректора </w:t>
      </w:r>
      <w:r w:rsidRPr="005D35E1">
        <w:rPr>
          <w:rFonts w:cs="Times New Roman"/>
          <w:sz w:val="28"/>
          <w:szCs w:val="28"/>
          <w:lang w:val="uk-UA"/>
        </w:rPr>
        <w:t>Чернівецького національного університету імені Юрія Федьковича (далі - Університет).</w:t>
      </w:r>
      <w:r w:rsidR="00D22BB3" w:rsidRPr="005D35E1">
        <w:rPr>
          <w:rFonts w:cs="Times New Roman"/>
          <w:sz w:val="28"/>
          <w:szCs w:val="28"/>
          <w:lang w:val="uk-UA"/>
        </w:rPr>
        <w:t xml:space="preserve"> </w:t>
      </w:r>
    </w:p>
    <w:p w14:paraId="2108094D" w14:textId="77777777" w:rsidR="00A217CC" w:rsidRPr="005D35E1" w:rsidRDefault="00A217CC" w:rsidP="00200DD5">
      <w:pPr>
        <w:pStyle w:val="a3"/>
        <w:numPr>
          <w:ilvl w:val="1"/>
          <w:numId w:val="4"/>
        </w:numPr>
        <w:tabs>
          <w:tab w:val="left" w:pos="1530"/>
        </w:tabs>
        <w:spacing w:line="276" w:lineRule="auto"/>
        <w:ind w:right="161" w:firstLine="720"/>
        <w:jc w:val="both"/>
        <w:rPr>
          <w:rFonts w:cs="Times New Roman"/>
          <w:sz w:val="28"/>
          <w:szCs w:val="28"/>
          <w:lang w:val="uk-UA"/>
        </w:rPr>
      </w:pPr>
      <w:r w:rsidRPr="005D35E1">
        <w:rPr>
          <w:rFonts w:cs="Times New Roman"/>
          <w:sz w:val="28"/>
          <w:szCs w:val="28"/>
          <w:lang w:val="uk-UA"/>
        </w:rPr>
        <w:t>Це Положення, а також зміни і доповнення до нього затверджуються Вченою радою Університету і вводяться в дію наказом ректора Університету.</w:t>
      </w:r>
    </w:p>
    <w:p w14:paraId="4C599E52" w14:textId="67524F5C" w:rsidR="00A307A2" w:rsidRPr="005D35E1" w:rsidRDefault="00624A9A" w:rsidP="00200DD5">
      <w:pPr>
        <w:pStyle w:val="a3"/>
        <w:numPr>
          <w:ilvl w:val="1"/>
          <w:numId w:val="4"/>
        </w:numPr>
        <w:tabs>
          <w:tab w:val="left" w:pos="1530"/>
        </w:tabs>
        <w:spacing w:line="275" w:lineRule="auto"/>
        <w:ind w:right="175" w:firstLine="720"/>
        <w:jc w:val="both"/>
        <w:rPr>
          <w:rFonts w:cs="Times New Roman"/>
          <w:sz w:val="28"/>
          <w:szCs w:val="28"/>
          <w:lang w:val="uk-UA"/>
        </w:rPr>
      </w:pPr>
      <w:r w:rsidRPr="005D35E1">
        <w:rPr>
          <w:rFonts w:cs="Times New Roman"/>
          <w:sz w:val="28"/>
          <w:szCs w:val="28"/>
          <w:lang w:val="uk-UA"/>
        </w:rPr>
        <w:t xml:space="preserve">Ректор обирається за конкурсом на заміщення посади ректора шляхом </w:t>
      </w:r>
      <w:r w:rsidR="00D22BB3" w:rsidRPr="005D35E1">
        <w:rPr>
          <w:rFonts w:cs="Times New Roman"/>
          <w:sz w:val="28"/>
          <w:szCs w:val="28"/>
          <w:lang w:val="uk-UA"/>
        </w:rPr>
        <w:t xml:space="preserve">прямого </w:t>
      </w:r>
      <w:r w:rsidRPr="005D35E1">
        <w:rPr>
          <w:rFonts w:cs="Times New Roman"/>
          <w:sz w:val="28"/>
          <w:szCs w:val="28"/>
          <w:lang w:val="uk-UA"/>
        </w:rPr>
        <w:t xml:space="preserve">таємного голосування строком на п’ять років відповідно до </w:t>
      </w:r>
      <w:r w:rsidR="00251FE6" w:rsidRPr="005D35E1">
        <w:rPr>
          <w:rFonts w:cs="Times New Roman"/>
          <w:sz w:val="28"/>
          <w:szCs w:val="28"/>
          <w:lang w:val="uk-UA"/>
        </w:rPr>
        <w:t>Закону України «Про вищу освіту», Методичних рекомендацій</w:t>
      </w:r>
      <w:r w:rsidR="00D22BB3" w:rsidRPr="005D35E1">
        <w:rPr>
          <w:rFonts w:cs="Times New Roman"/>
          <w:sz w:val="28"/>
          <w:szCs w:val="28"/>
          <w:lang w:val="uk-UA"/>
        </w:rPr>
        <w:t>,</w:t>
      </w:r>
      <w:r w:rsidRPr="005D35E1">
        <w:rPr>
          <w:rFonts w:cs="Times New Roman"/>
          <w:sz w:val="28"/>
          <w:szCs w:val="28"/>
          <w:lang w:val="uk-UA"/>
        </w:rPr>
        <w:t xml:space="preserve"> Статуту Університету</w:t>
      </w:r>
      <w:r w:rsidR="00D22BB3" w:rsidRPr="005D35E1">
        <w:rPr>
          <w:rFonts w:cs="Times New Roman"/>
          <w:sz w:val="28"/>
          <w:szCs w:val="28"/>
          <w:lang w:val="uk-UA"/>
        </w:rPr>
        <w:t xml:space="preserve"> та цього Положення. </w:t>
      </w:r>
    </w:p>
    <w:p w14:paraId="251B9758" w14:textId="77777777" w:rsidR="00A307A2" w:rsidRPr="005D35E1" w:rsidRDefault="00624A9A" w:rsidP="00200DD5">
      <w:pPr>
        <w:pStyle w:val="a3"/>
        <w:numPr>
          <w:ilvl w:val="1"/>
          <w:numId w:val="4"/>
        </w:numPr>
        <w:tabs>
          <w:tab w:val="left" w:pos="1530"/>
        </w:tabs>
        <w:spacing w:before="3"/>
        <w:ind w:left="1529" w:hanging="696"/>
        <w:jc w:val="both"/>
        <w:rPr>
          <w:rFonts w:cs="Times New Roman"/>
          <w:sz w:val="28"/>
          <w:szCs w:val="28"/>
          <w:lang w:val="uk-UA"/>
        </w:rPr>
      </w:pPr>
      <w:r w:rsidRPr="005D35E1">
        <w:rPr>
          <w:rFonts w:cs="Times New Roman"/>
          <w:sz w:val="28"/>
          <w:szCs w:val="28"/>
          <w:lang w:val="uk-UA"/>
        </w:rPr>
        <w:t xml:space="preserve">Вибори ректора (далі </w:t>
      </w:r>
      <w:r w:rsidR="00AD5C5F" w:rsidRPr="005D35E1">
        <w:rPr>
          <w:rFonts w:cs="Times New Roman"/>
          <w:sz w:val="28"/>
          <w:szCs w:val="28"/>
          <w:lang w:val="uk-UA"/>
        </w:rPr>
        <w:t>–</w:t>
      </w:r>
      <w:r w:rsidRPr="005D35E1">
        <w:rPr>
          <w:rFonts w:cs="Times New Roman"/>
          <w:sz w:val="28"/>
          <w:szCs w:val="28"/>
          <w:lang w:val="uk-UA"/>
        </w:rPr>
        <w:t xml:space="preserve"> Вибори) проводяться з дотриманням таких принципів:</w:t>
      </w:r>
    </w:p>
    <w:p w14:paraId="2E89BF7F" w14:textId="77777777" w:rsidR="00A307A2" w:rsidRPr="005D35E1" w:rsidRDefault="00624A9A" w:rsidP="00200DD5">
      <w:pPr>
        <w:pStyle w:val="a3"/>
        <w:numPr>
          <w:ilvl w:val="0"/>
          <w:numId w:val="3"/>
        </w:numPr>
        <w:tabs>
          <w:tab w:val="left" w:pos="1247"/>
        </w:tabs>
        <w:spacing w:before="40"/>
        <w:ind w:firstLine="720"/>
        <w:jc w:val="both"/>
        <w:rPr>
          <w:rFonts w:cs="Times New Roman"/>
          <w:sz w:val="28"/>
          <w:szCs w:val="28"/>
          <w:lang w:val="uk-UA"/>
        </w:rPr>
      </w:pPr>
      <w:r w:rsidRPr="005D35E1">
        <w:rPr>
          <w:rFonts w:cs="Times New Roman"/>
          <w:sz w:val="28"/>
          <w:szCs w:val="28"/>
          <w:lang w:val="uk-UA"/>
        </w:rPr>
        <w:t>відкритості;</w:t>
      </w:r>
    </w:p>
    <w:p w14:paraId="75842B46" w14:textId="77777777" w:rsidR="00A307A2" w:rsidRPr="005D35E1" w:rsidRDefault="00624A9A" w:rsidP="00200DD5">
      <w:pPr>
        <w:pStyle w:val="a3"/>
        <w:numPr>
          <w:ilvl w:val="0"/>
          <w:numId w:val="3"/>
        </w:numPr>
        <w:tabs>
          <w:tab w:val="left" w:pos="1247"/>
        </w:tabs>
        <w:spacing w:before="35"/>
        <w:ind w:left="1246"/>
        <w:jc w:val="both"/>
        <w:rPr>
          <w:rFonts w:cs="Times New Roman"/>
          <w:sz w:val="28"/>
          <w:szCs w:val="28"/>
          <w:lang w:val="uk-UA"/>
        </w:rPr>
      </w:pPr>
      <w:r w:rsidRPr="005D35E1">
        <w:rPr>
          <w:rFonts w:cs="Times New Roman"/>
          <w:sz w:val="28"/>
          <w:szCs w:val="28"/>
          <w:lang w:val="uk-UA"/>
        </w:rPr>
        <w:t>гласності;</w:t>
      </w:r>
    </w:p>
    <w:p w14:paraId="6A7D08D9" w14:textId="77777777" w:rsidR="00A307A2" w:rsidRPr="005D35E1" w:rsidRDefault="00624A9A" w:rsidP="00200DD5">
      <w:pPr>
        <w:pStyle w:val="a3"/>
        <w:numPr>
          <w:ilvl w:val="0"/>
          <w:numId w:val="3"/>
        </w:numPr>
        <w:tabs>
          <w:tab w:val="left" w:pos="1247"/>
        </w:tabs>
        <w:spacing w:before="40"/>
        <w:ind w:left="1246"/>
        <w:jc w:val="both"/>
        <w:rPr>
          <w:rFonts w:cs="Times New Roman"/>
          <w:sz w:val="28"/>
          <w:szCs w:val="28"/>
          <w:lang w:val="uk-UA"/>
        </w:rPr>
      </w:pPr>
      <w:r w:rsidRPr="005D35E1">
        <w:rPr>
          <w:rFonts w:cs="Times New Roman"/>
          <w:sz w:val="28"/>
          <w:szCs w:val="28"/>
          <w:lang w:val="uk-UA"/>
        </w:rPr>
        <w:t>таємного та вільного волевиявлення;</w:t>
      </w:r>
    </w:p>
    <w:p w14:paraId="59C966BD" w14:textId="77777777" w:rsidR="00A307A2" w:rsidRPr="005D35E1" w:rsidRDefault="00624A9A" w:rsidP="00200DD5">
      <w:pPr>
        <w:pStyle w:val="a3"/>
        <w:numPr>
          <w:ilvl w:val="0"/>
          <w:numId w:val="3"/>
        </w:numPr>
        <w:tabs>
          <w:tab w:val="left" w:pos="1247"/>
        </w:tabs>
        <w:spacing w:before="35"/>
        <w:ind w:left="1246"/>
        <w:jc w:val="both"/>
        <w:rPr>
          <w:rFonts w:cs="Times New Roman"/>
          <w:sz w:val="28"/>
          <w:szCs w:val="28"/>
          <w:lang w:val="uk-UA"/>
        </w:rPr>
      </w:pPr>
      <w:r w:rsidRPr="005D35E1">
        <w:rPr>
          <w:rFonts w:cs="Times New Roman"/>
          <w:sz w:val="28"/>
          <w:szCs w:val="28"/>
          <w:lang w:val="uk-UA"/>
        </w:rPr>
        <w:t>добровільної участі у виборах;</w:t>
      </w:r>
    </w:p>
    <w:p w14:paraId="1E774ECF" w14:textId="77777777" w:rsidR="00A307A2" w:rsidRPr="005D35E1" w:rsidRDefault="00624A9A" w:rsidP="00200DD5">
      <w:pPr>
        <w:pStyle w:val="a3"/>
        <w:numPr>
          <w:ilvl w:val="0"/>
          <w:numId w:val="3"/>
        </w:numPr>
        <w:tabs>
          <w:tab w:val="left" w:pos="1247"/>
        </w:tabs>
        <w:spacing w:before="40"/>
        <w:ind w:left="1246"/>
        <w:jc w:val="both"/>
        <w:rPr>
          <w:rFonts w:cs="Times New Roman"/>
          <w:sz w:val="28"/>
          <w:szCs w:val="28"/>
          <w:lang w:val="uk-UA"/>
        </w:rPr>
      </w:pPr>
      <w:r w:rsidRPr="005D35E1">
        <w:rPr>
          <w:rFonts w:cs="Times New Roman"/>
          <w:sz w:val="28"/>
          <w:szCs w:val="28"/>
          <w:lang w:val="uk-UA"/>
        </w:rPr>
        <w:t>демократичності;</w:t>
      </w:r>
    </w:p>
    <w:p w14:paraId="62170F1F" w14:textId="77777777" w:rsidR="00A307A2" w:rsidRPr="005D35E1" w:rsidRDefault="00624A9A" w:rsidP="00200DD5">
      <w:pPr>
        <w:pStyle w:val="a3"/>
        <w:numPr>
          <w:ilvl w:val="0"/>
          <w:numId w:val="3"/>
        </w:numPr>
        <w:tabs>
          <w:tab w:val="left" w:pos="1247"/>
        </w:tabs>
        <w:spacing w:before="40"/>
        <w:ind w:left="1246"/>
        <w:jc w:val="both"/>
        <w:rPr>
          <w:rFonts w:cs="Times New Roman"/>
          <w:sz w:val="28"/>
          <w:szCs w:val="28"/>
          <w:lang w:val="uk-UA"/>
        </w:rPr>
      </w:pPr>
      <w:r w:rsidRPr="005D35E1">
        <w:rPr>
          <w:rFonts w:cs="Times New Roman"/>
          <w:sz w:val="28"/>
          <w:szCs w:val="28"/>
          <w:lang w:val="uk-UA"/>
        </w:rPr>
        <w:t>забезпечення рівності прав учасників виборів;</w:t>
      </w:r>
    </w:p>
    <w:p w14:paraId="29AC13BF" w14:textId="226DBF58" w:rsidR="00A307A2" w:rsidRPr="005D35E1" w:rsidRDefault="00624A9A" w:rsidP="00200DD5">
      <w:pPr>
        <w:pStyle w:val="a3"/>
        <w:numPr>
          <w:ilvl w:val="1"/>
          <w:numId w:val="4"/>
        </w:numPr>
        <w:tabs>
          <w:tab w:val="left" w:pos="1530"/>
        </w:tabs>
        <w:spacing w:before="40" w:line="277" w:lineRule="auto"/>
        <w:ind w:right="178" w:firstLine="720"/>
        <w:jc w:val="both"/>
        <w:rPr>
          <w:rFonts w:cs="Times New Roman"/>
          <w:sz w:val="28"/>
          <w:szCs w:val="28"/>
          <w:lang w:val="uk-UA"/>
        </w:rPr>
      </w:pPr>
      <w:r w:rsidRPr="005D35E1">
        <w:rPr>
          <w:rFonts w:cs="Times New Roman"/>
          <w:sz w:val="28"/>
          <w:szCs w:val="28"/>
          <w:lang w:val="uk-UA"/>
        </w:rPr>
        <w:t xml:space="preserve">Забезпечення проведення виборів здійснюється Міністерством освіти </w:t>
      </w:r>
      <w:r w:rsidR="00200DD5" w:rsidRPr="005D35E1">
        <w:rPr>
          <w:rFonts w:cs="Times New Roman"/>
          <w:sz w:val="28"/>
          <w:szCs w:val="28"/>
          <w:lang w:val="uk-UA"/>
        </w:rPr>
        <w:t>і</w:t>
      </w:r>
      <w:r w:rsidRPr="005D35E1">
        <w:rPr>
          <w:rFonts w:cs="Times New Roman"/>
          <w:sz w:val="28"/>
          <w:szCs w:val="28"/>
          <w:lang w:val="uk-UA"/>
        </w:rPr>
        <w:t xml:space="preserve"> науки України або уповноваженим ним органом (особою).</w:t>
      </w:r>
      <w:r w:rsidR="00D22BB3" w:rsidRPr="005D35E1">
        <w:rPr>
          <w:rFonts w:cs="Times New Roman"/>
          <w:sz w:val="28"/>
          <w:szCs w:val="28"/>
          <w:lang w:val="uk-UA"/>
        </w:rPr>
        <w:t xml:space="preserve"> </w:t>
      </w:r>
    </w:p>
    <w:p w14:paraId="497E470D" w14:textId="77777777" w:rsidR="00A307A2" w:rsidRPr="005D35E1" w:rsidRDefault="00624A9A" w:rsidP="00200DD5">
      <w:pPr>
        <w:pStyle w:val="a3"/>
        <w:numPr>
          <w:ilvl w:val="1"/>
          <w:numId w:val="4"/>
        </w:numPr>
        <w:tabs>
          <w:tab w:val="left" w:pos="1530"/>
        </w:tabs>
        <w:spacing w:line="250" w:lineRule="exact"/>
        <w:ind w:left="1529" w:hanging="696"/>
        <w:jc w:val="both"/>
        <w:rPr>
          <w:rFonts w:cs="Times New Roman"/>
          <w:sz w:val="28"/>
          <w:szCs w:val="28"/>
          <w:lang w:val="uk-UA"/>
        </w:rPr>
      </w:pPr>
      <w:r w:rsidRPr="005D35E1">
        <w:rPr>
          <w:rFonts w:cs="Times New Roman"/>
          <w:sz w:val="28"/>
          <w:szCs w:val="28"/>
          <w:lang w:val="uk-UA"/>
        </w:rPr>
        <w:t>Процедура обрання ректора складається з таких етапів:</w:t>
      </w:r>
    </w:p>
    <w:p w14:paraId="0C788E33" w14:textId="77777777" w:rsidR="00A307A2" w:rsidRPr="005D35E1" w:rsidRDefault="00624A9A" w:rsidP="00200DD5">
      <w:pPr>
        <w:pStyle w:val="a3"/>
        <w:numPr>
          <w:ilvl w:val="0"/>
          <w:numId w:val="3"/>
        </w:numPr>
        <w:tabs>
          <w:tab w:val="left" w:pos="1127"/>
        </w:tabs>
        <w:spacing w:before="40" w:line="273" w:lineRule="auto"/>
        <w:ind w:right="163" w:firstLine="720"/>
        <w:jc w:val="both"/>
        <w:rPr>
          <w:rFonts w:cs="Times New Roman"/>
          <w:sz w:val="28"/>
          <w:szCs w:val="28"/>
          <w:lang w:val="uk-UA"/>
        </w:rPr>
      </w:pPr>
      <w:r w:rsidRPr="005D35E1">
        <w:rPr>
          <w:rFonts w:cs="Times New Roman"/>
          <w:sz w:val="28"/>
          <w:szCs w:val="28"/>
          <w:lang w:val="uk-UA"/>
        </w:rPr>
        <w:t>оголошення</w:t>
      </w:r>
      <w:r w:rsidR="00CF50F8" w:rsidRPr="005D35E1">
        <w:rPr>
          <w:rFonts w:cs="Times New Roman"/>
          <w:sz w:val="28"/>
          <w:szCs w:val="28"/>
          <w:lang w:val="uk-UA"/>
        </w:rPr>
        <w:t xml:space="preserve"> </w:t>
      </w:r>
      <w:r w:rsidRPr="005D35E1">
        <w:rPr>
          <w:rFonts w:cs="Times New Roman"/>
          <w:sz w:val="28"/>
          <w:szCs w:val="28"/>
          <w:lang w:val="uk-UA"/>
        </w:rPr>
        <w:t>конкурсу</w:t>
      </w:r>
      <w:r w:rsidR="00CF50F8" w:rsidRPr="005D35E1">
        <w:rPr>
          <w:rFonts w:cs="Times New Roman"/>
          <w:sz w:val="28"/>
          <w:szCs w:val="28"/>
          <w:lang w:val="uk-UA"/>
        </w:rPr>
        <w:t xml:space="preserve"> </w:t>
      </w:r>
      <w:r w:rsidRPr="005D35E1">
        <w:rPr>
          <w:rFonts w:cs="Times New Roman"/>
          <w:sz w:val="28"/>
          <w:szCs w:val="28"/>
          <w:lang w:val="uk-UA"/>
        </w:rPr>
        <w:t>та</w:t>
      </w:r>
      <w:r w:rsidR="00CF50F8" w:rsidRPr="005D35E1">
        <w:rPr>
          <w:rFonts w:cs="Times New Roman"/>
          <w:sz w:val="28"/>
          <w:szCs w:val="28"/>
          <w:lang w:val="uk-UA"/>
        </w:rPr>
        <w:t xml:space="preserve"> </w:t>
      </w:r>
      <w:r w:rsidRPr="005D35E1">
        <w:rPr>
          <w:rFonts w:cs="Times New Roman"/>
          <w:sz w:val="28"/>
          <w:szCs w:val="28"/>
          <w:lang w:val="uk-UA"/>
        </w:rPr>
        <w:t>прийом</w:t>
      </w:r>
      <w:r w:rsidR="00CF50F8" w:rsidRPr="005D35E1">
        <w:rPr>
          <w:rFonts w:cs="Times New Roman"/>
          <w:sz w:val="28"/>
          <w:szCs w:val="28"/>
          <w:lang w:val="uk-UA"/>
        </w:rPr>
        <w:t xml:space="preserve"> </w:t>
      </w:r>
      <w:r w:rsidRPr="005D35E1">
        <w:rPr>
          <w:rFonts w:cs="Times New Roman"/>
          <w:sz w:val="28"/>
          <w:szCs w:val="28"/>
          <w:lang w:val="uk-UA"/>
        </w:rPr>
        <w:t>документів</w:t>
      </w:r>
      <w:r w:rsidR="00CF50F8" w:rsidRPr="005D35E1">
        <w:rPr>
          <w:rFonts w:cs="Times New Roman"/>
          <w:sz w:val="28"/>
          <w:szCs w:val="28"/>
          <w:lang w:val="uk-UA"/>
        </w:rPr>
        <w:t xml:space="preserve"> </w:t>
      </w:r>
      <w:r w:rsidRPr="005D35E1">
        <w:rPr>
          <w:rFonts w:cs="Times New Roman"/>
          <w:sz w:val="28"/>
          <w:szCs w:val="28"/>
          <w:lang w:val="uk-UA"/>
        </w:rPr>
        <w:t>від</w:t>
      </w:r>
      <w:r w:rsidR="00CF50F8" w:rsidRPr="005D35E1">
        <w:rPr>
          <w:rFonts w:cs="Times New Roman"/>
          <w:sz w:val="28"/>
          <w:szCs w:val="28"/>
          <w:lang w:val="uk-UA"/>
        </w:rPr>
        <w:t xml:space="preserve"> </w:t>
      </w:r>
      <w:r w:rsidRPr="005D35E1">
        <w:rPr>
          <w:rFonts w:cs="Times New Roman"/>
          <w:sz w:val="28"/>
          <w:szCs w:val="28"/>
          <w:lang w:val="uk-UA"/>
        </w:rPr>
        <w:t>претендентів</w:t>
      </w:r>
      <w:r w:rsidR="00CF50F8" w:rsidRPr="005D35E1">
        <w:rPr>
          <w:rFonts w:cs="Times New Roman"/>
          <w:sz w:val="28"/>
          <w:szCs w:val="28"/>
          <w:lang w:val="uk-UA"/>
        </w:rPr>
        <w:t xml:space="preserve"> </w:t>
      </w:r>
      <w:r w:rsidRPr="005D35E1">
        <w:rPr>
          <w:rFonts w:cs="Times New Roman"/>
          <w:sz w:val="28"/>
          <w:szCs w:val="28"/>
          <w:lang w:val="uk-UA"/>
        </w:rPr>
        <w:t>на</w:t>
      </w:r>
      <w:r w:rsidR="00CF50F8" w:rsidRPr="005D35E1">
        <w:rPr>
          <w:rFonts w:cs="Times New Roman"/>
          <w:sz w:val="28"/>
          <w:szCs w:val="28"/>
          <w:lang w:val="uk-UA"/>
        </w:rPr>
        <w:t xml:space="preserve"> </w:t>
      </w:r>
      <w:r w:rsidRPr="005D35E1">
        <w:rPr>
          <w:rFonts w:cs="Times New Roman"/>
          <w:sz w:val="28"/>
          <w:szCs w:val="28"/>
          <w:lang w:val="uk-UA"/>
        </w:rPr>
        <w:t>посаду</w:t>
      </w:r>
      <w:r w:rsidR="00CF50F8" w:rsidRPr="005D35E1">
        <w:rPr>
          <w:rFonts w:cs="Times New Roman"/>
          <w:sz w:val="28"/>
          <w:szCs w:val="28"/>
          <w:lang w:val="uk-UA"/>
        </w:rPr>
        <w:t xml:space="preserve"> </w:t>
      </w:r>
      <w:r w:rsidRPr="005D35E1">
        <w:rPr>
          <w:rFonts w:cs="Times New Roman"/>
          <w:sz w:val="28"/>
          <w:szCs w:val="28"/>
          <w:lang w:val="uk-UA"/>
        </w:rPr>
        <w:t>ректора</w:t>
      </w:r>
      <w:r w:rsidR="00CF50F8" w:rsidRPr="005D35E1">
        <w:rPr>
          <w:rFonts w:cs="Times New Roman"/>
          <w:sz w:val="28"/>
          <w:szCs w:val="28"/>
          <w:lang w:val="uk-UA"/>
        </w:rPr>
        <w:t xml:space="preserve"> </w:t>
      </w:r>
      <w:r w:rsidRPr="005D35E1">
        <w:rPr>
          <w:rFonts w:cs="Times New Roman"/>
          <w:sz w:val="28"/>
          <w:szCs w:val="28"/>
          <w:lang w:val="uk-UA"/>
        </w:rPr>
        <w:t>(далі</w:t>
      </w:r>
      <w:r w:rsidR="00CF50F8" w:rsidRPr="005D35E1">
        <w:rPr>
          <w:rFonts w:cs="Times New Roman"/>
          <w:sz w:val="28"/>
          <w:szCs w:val="28"/>
          <w:lang w:val="uk-UA"/>
        </w:rPr>
        <w:t xml:space="preserve"> </w:t>
      </w:r>
      <w:r w:rsidRPr="005D35E1">
        <w:rPr>
          <w:rFonts w:cs="Times New Roman"/>
          <w:sz w:val="28"/>
          <w:szCs w:val="28"/>
          <w:lang w:val="uk-UA"/>
        </w:rPr>
        <w:t>- претенденти);</w:t>
      </w:r>
    </w:p>
    <w:p w14:paraId="07F3F127" w14:textId="77777777" w:rsidR="00A307A2" w:rsidRPr="005D35E1" w:rsidRDefault="00624A9A" w:rsidP="00200DD5">
      <w:pPr>
        <w:pStyle w:val="a3"/>
        <w:numPr>
          <w:ilvl w:val="0"/>
          <w:numId w:val="3"/>
        </w:numPr>
        <w:tabs>
          <w:tab w:val="left" w:pos="1137"/>
        </w:tabs>
        <w:spacing w:before="6"/>
        <w:ind w:left="1136" w:hanging="303"/>
        <w:jc w:val="both"/>
        <w:rPr>
          <w:rFonts w:cs="Times New Roman"/>
          <w:sz w:val="28"/>
          <w:szCs w:val="28"/>
          <w:lang w:val="uk-UA"/>
        </w:rPr>
      </w:pPr>
      <w:r w:rsidRPr="005D35E1">
        <w:rPr>
          <w:rFonts w:cs="Times New Roman"/>
          <w:sz w:val="28"/>
          <w:szCs w:val="28"/>
          <w:lang w:val="uk-UA"/>
        </w:rPr>
        <w:t>підготовка виборів;</w:t>
      </w:r>
    </w:p>
    <w:p w14:paraId="3477289B" w14:textId="77777777" w:rsidR="00A307A2" w:rsidRPr="005D35E1" w:rsidRDefault="00624A9A" w:rsidP="00200DD5">
      <w:pPr>
        <w:pStyle w:val="a3"/>
        <w:numPr>
          <w:ilvl w:val="0"/>
          <w:numId w:val="3"/>
        </w:numPr>
        <w:tabs>
          <w:tab w:val="left" w:pos="1108"/>
        </w:tabs>
        <w:spacing w:before="40"/>
        <w:ind w:left="1107" w:hanging="274"/>
        <w:jc w:val="both"/>
        <w:rPr>
          <w:rFonts w:cs="Times New Roman"/>
          <w:sz w:val="28"/>
          <w:szCs w:val="28"/>
          <w:lang w:val="uk-UA"/>
        </w:rPr>
      </w:pPr>
      <w:r w:rsidRPr="005D35E1">
        <w:rPr>
          <w:rFonts w:cs="Times New Roman"/>
          <w:sz w:val="28"/>
          <w:szCs w:val="28"/>
          <w:lang w:val="uk-UA"/>
        </w:rPr>
        <w:t>проведення виборів.</w:t>
      </w:r>
    </w:p>
    <w:p w14:paraId="5A5D8811" w14:textId="3DF76CC5" w:rsidR="00A307A2" w:rsidRPr="005D35E1" w:rsidRDefault="00624A9A" w:rsidP="00200DD5">
      <w:pPr>
        <w:pStyle w:val="a3"/>
        <w:numPr>
          <w:ilvl w:val="1"/>
          <w:numId w:val="4"/>
        </w:numPr>
        <w:tabs>
          <w:tab w:val="left" w:pos="1530"/>
        </w:tabs>
        <w:spacing w:before="35" w:line="277" w:lineRule="auto"/>
        <w:ind w:right="177" w:firstLine="720"/>
        <w:jc w:val="both"/>
        <w:rPr>
          <w:rFonts w:cs="Times New Roman"/>
          <w:sz w:val="28"/>
          <w:szCs w:val="28"/>
          <w:lang w:val="uk-UA"/>
        </w:rPr>
      </w:pPr>
      <w:r w:rsidRPr="005D35E1">
        <w:rPr>
          <w:rFonts w:cs="Times New Roman"/>
          <w:sz w:val="28"/>
          <w:szCs w:val="28"/>
          <w:lang w:val="uk-UA"/>
        </w:rPr>
        <w:t xml:space="preserve">Претенденти можуть бути висунуті трудовим колективом Університету чи його структурного підрозділу, первинними профспілковими організаціями працівників та студентів Університету, а також шляхом </w:t>
      </w:r>
      <w:proofErr w:type="spellStart"/>
      <w:r w:rsidRPr="005D35E1">
        <w:rPr>
          <w:rFonts w:cs="Times New Roman"/>
          <w:sz w:val="28"/>
          <w:szCs w:val="28"/>
          <w:lang w:val="uk-UA"/>
        </w:rPr>
        <w:t>самовисування</w:t>
      </w:r>
      <w:proofErr w:type="spellEnd"/>
      <w:r w:rsidRPr="005D35E1">
        <w:rPr>
          <w:rFonts w:cs="Times New Roman"/>
          <w:sz w:val="28"/>
          <w:szCs w:val="28"/>
          <w:lang w:val="uk-UA"/>
        </w:rPr>
        <w:t>.</w:t>
      </w:r>
      <w:r w:rsidR="00D22BB3" w:rsidRPr="005D35E1">
        <w:rPr>
          <w:rFonts w:cs="Times New Roman"/>
          <w:sz w:val="28"/>
          <w:szCs w:val="28"/>
          <w:lang w:val="uk-UA"/>
        </w:rPr>
        <w:t xml:space="preserve"> </w:t>
      </w:r>
    </w:p>
    <w:p w14:paraId="5139D223" w14:textId="77777777" w:rsidR="00200DD5" w:rsidRPr="005D35E1" w:rsidRDefault="00200DD5" w:rsidP="00200DD5">
      <w:pPr>
        <w:pStyle w:val="a3"/>
        <w:numPr>
          <w:ilvl w:val="1"/>
          <w:numId w:val="4"/>
        </w:numPr>
        <w:tabs>
          <w:tab w:val="left" w:pos="1530"/>
        </w:tabs>
        <w:spacing w:before="35" w:line="277" w:lineRule="auto"/>
        <w:ind w:right="177" w:firstLine="720"/>
        <w:jc w:val="both"/>
        <w:rPr>
          <w:rFonts w:cs="Times New Roman"/>
          <w:sz w:val="28"/>
          <w:szCs w:val="28"/>
          <w:lang w:val="uk-UA"/>
        </w:rPr>
      </w:pPr>
      <w:r w:rsidRPr="005D35E1">
        <w:rPr>
          <w:rFonts w:cs="Times New Roman"/>
          <w:sz w:val="28"/>
          <w:szCs w:val="28"/>
          <w:lang w:val="uk-UA"/>
        </w:rPr>
        <w:lastRenderedPageBreak/>
        <w:t>Претенденти для участі у конкурсі подають документи, перелік яких визначає Міністерство освіти і науки України.</w:t>
      </w:r>
    </w:p>
    <w:p w14:paraId="323F5A03" w14:textId="77777777" w:rsidR="00A307A2" w:rsidRPr="005D35E1" w:rsidRDefault="00624A9A" w:rsidP="00200DD5">
      <w:pPr>
        <w:pStyle w:val="a3"/>
        <w:numPr>
          <w:ilvl w:val="1"/>
          <w:numId w:val="4"/>
        </w:numPr>
        <w:tabs>
          <w:tab w:val="left" w:pos="1530"/>
        </w:tabs>
        <w:spacing w:before="1" w:line="277" w:lineRule="auto"/>
        <w:ind w:right="228" w:firstLine="720"/>
        <w:jc w:val="both"/>
        <w:rPr>
          <w:rFonts w:cs="Times New Roman"/>
          <w:sz w:val="28"/>
          <w:szCs w:val="28"/>
          <w:lang w:val="uk-UA"/>
        </w:rPr>
      </w:pPr>
      <w:r w:rsidRPr="005D35E1">
        <w:rPr>
          <w:rFonts w:cs="Times New Roman"/>
          <w:sz w:val="28"/>
          <w:szCs w:val="28"/>
          <w:lang w:val="uk-UA"/>
        </w:rPr>
        <w:t xml:space="preserve">Прийом документів претендентів здійснюється Міністерством освіти і науки України протягом двох місяців з дня </w:t>
      </w:r>
      <w:r w:rsidR="00200DD5" w:rsidRPr="005D35E1">
        <w:rPr>
          <w:rFonts w:cs="Times New Roman"/>
          <w:sz w:val="28"/>
          <w:szCs w:val="28"/>
          <w:lang w:val="uk-UA"/>
        </w:rPr>
        <w:t>розміщення</w:t>
      </w:r>
      <w:r w:rsidRPr="005D35E1">
        <w:rPr>
          <w:rFonts w:cs="Times New Roman"/>
          <w:sz w:val="28"/>
          <w:szCs w:val="28"/>
          <w:lang w:val="uk-UA"/>
        </w:rPr>
        <w:t xml:space="preserve"> оголошення про проведення конкурсу.</w:t>
      </w:r>
    </w:p>
    <w:p w14:paraId="436D0200" w14:textId="77777777" w:rsidR="00564048" w:rsidRPr="005D35E1" w:rsidRDefault="00624A9A" w:rsidP="00564048">
      <w:pPr>
        <w:pStyle w:val="a3"/>
        <w:spacing w:before="6" w:line="273" w:lineRule="auto"/>
        <w:ind w:right="116" w:firstLine="710"/>
        <w:jc w:val="both"/>
        <w:rPr>
          <w:rFonts w:cs="Times New Roman"/>
          <w:sz w:val="28"/>
          <w:szCs w:val="28"/>
          <w:lang w:val="uk-UA"/>
        </w:rPr>
      </w:pPr>
      <w:r w:rsidRPr="005D35E1">
        <w:rPr>
          <w:rFonts w:cs="Times New Roman"/>
          <w:sz w:val="28"/>
          <w:szCs w:val="28"/>
          <w:lang w:val="uk-UA"/>
        </w:rPr>
        <w:t>Особа, яка перемогла у конкурсі на заміщення посади ректора, надає Міністерству освіти і науки України для ознайомлення оригінали документів</w:t>
      </w:r>
      <w:r w:rsidR="00483B06" w:rsidRPr="005D35E1">
        <w:rPr>
          <w:rFonts w:cs="Times New Roman"/>
          <w:sz w:val="28"/>
          <w:szCs w:val="28"/>
          <w:lang w:val="uk-UA"/>
        </w:rPr>
        <w:t>.</w:t>
      </w:r>
    </w:p>
    <w:p w14:paraId="47F29CD5" w14:textId="77777777" w:rsidR="00A307A2" w:rsidRPr="005D35E1" w:rsidRDefault="00624A9A" w:rsidP="00200DD5">
      <w:pPr>
        <w:pStyle w:val="a3"/>
        <w:numPr>
          <w:ilvl w:val="1"/>
          <w:numId w:val="4"/>
        </w:numPr>
        <w:tabs>
          <w:tab w:val="left" w:pos="1530"/>
        </w:tabs>
        <w:spacing w:before="3" w:line="275" w:lineRule="auto"/>
        <w:ind w:right="108" w:firstLine="720"/>
        <w:jc w:val="both"/>
        <w:rPr>
          <w:rFonts w:cs="Times New Roman"/>
          <w:sz w:val="28"/>
          <w:szCs w:val="28"/>
          <w:lang w:val="uk-UA"/>
        </w:rPr>
      </w:pPr>
      <w:r w:rsidRPr="005D35E1">
        <w:rPr>
          <w:rFonts w:cs="Times New Roman"/>
          <w:sz w:val="28"/>
          <w:szCs w:val="28"/>
          <w:lang w:val="uk-UA"/>
        </w:rPr>
        <w:t xml:space="preserve">Міністерство освіти і науки України проводить перевірку відповідності претендентів вимогам до </w:t>
      </w:r>
      <w:r w:rsidR="00564048" w:rsidRPr="005D35E1">
        <w:rPr>
          <w:rFonts w:cs="Times New Roman"/>
          <w:sz w:val="28"/>
          <w:szCs w:val="28"/>
          <w:lang w:val="uk-UA"/>
        </w:rPr>
        <w:t>кандидатів на посаду ректора</w:t>
      </w:r>
      <w:r w:rsidR="00517BB9" w:rsidRPr="005D35E1">
        <w:rPr>
          <w:rFonts w:cs="Times New Roman"/>
          <w:sz w:val="28"/>
          <w:szCs w:val="28"/>
          <w:lang w:val="uk-UA"/>
        </w:rPr>
        <w:t xml:space="preserve"> та відсутності обмежень (заборон)</w:t>
      </w:r>
      <w:r w:rsidRPr="005D35E1">
        <w:rPr>
          <w:rFonts w:cs="Times New Roman"/>
          <w:sz w:val="28"/>
          <w:szCs w:val="28"/>
          <w:lang w:val="uk-UA"/>
        </w:rPr>
        <w:t>,</w:t>
      </w:r>
      <w:r w:rsidR="00517BB9" w:rsidRPr="005D35E1">
        <w:rPr>
          <w:rFonts w:cs="Times New Roman"/>
          <w:sz w:val="28"/>
          <w:szCs w:val="28"/>
          <w:lang w:val="uk-UA"/>
        </w:rPr>
        <w:t xml:space="preserve"> встановлених</w:t>
      </w:r>
      <w:r w:rsidRPr="005D35E1">
        <w:rPr>
          <w:rFonts w:cs="Times New Roman"/>
          <w:sz w:val="28"/>
          <w:szCs w:val="28"/>
          <w:lang w:val="uk-UA"/>
        </w:rPr>
        <w:t xml:space="preserve"> статт</w:t>
      </w:r>
      <w:r w:rsidR="00517BB9" w:rsidRPr="005D35E1">
        <w:rPr>
          <w:rFonts w:cs="Times New Roman"/>
          <w:sz w:val="28"/>
          <w:szCs w:val="28"/>
          <w:lang w:val="uk-UA"/>
        </w:rPr>
        <w:t>ею</w:t>
      </w:r>
      <w:r w:rsidRPr="005D35E1">
        <w:rPr>
          <w:rFonts w:cs="Times New Roman"/>
          <w:sz w:val="28"/>
          <w:szCs w:val="28"/>
          <w:lang w:val="uk-UA"/>
        </w:rPr>
        <w:t xml:space="preserve"> 42 Закону України </w:t>
      </w:r>
      <w:r w:rsidR="00200DD5" w:rsidRPr="005D35E1">
        <w:rPr>
          <w:rFonts w:cs="Times New Roman"/>
          <w:sz w:val="28"/>
          <w:szCs w:val="28"/>
          <w:lang w:val="uk-UA"/>
        </w:rPr>
        <w:t>«</w:t>
      </w:r>
      <w:r w:rsidRPr="005D35E1">
        <w:rPr>
          <w:rFonts w:cs="Times New Roman"/>
          <w:sz w:val="28"/>
          <w:szCs w:val="28"/>
          <w:lang w:val="uk-UA"/>
        </w:rPr>
        <w:t>Про вищу освіту</w:t>
      </w:r>
      <w:r w:rsidR="00200DD5" w:rsidRPr="005D35E1">
        <w:rPr>
          <w:rFonts w:cs="Times New Roman"/>
          <w:sz w:val="28"/>
          <w:szCs w:val="28"/>
          <w:lang w:val="uk-UA"/>
        </w:rPr>
        <w:t>»</w:t>
      </w:r>
      <w:r w:rsidRPr="005D35E1">
        <w:rPr>
          <w:rFonts w:cs="Times New Roman"/>
          <w:sz w:val="28"/>
          <w:szCs w:val="28"/>
          <w:lang w:val="uk-UA"/>
        </w:rPr>
        <w:t xml:space="preserve">, і протягом десяти календарних днів з дати завершення строку подання претендентами документів подає перелік кандидатів на посаду ректора (далі – </w:t>
      </w:r>
      <w:r w:rsidR="00AD5C5F" w:rsidRPr="005D35E1">
        <w:rPr>
          <w:rFonts w:cs="Times New Roman"/>
          <w:sz w:val="28"/>
          <w:szCs w:val="28"/>
          <w:lang w:val="uk-UA"/>
        </w:rPr>
        <w:t>К</w:t>
      </w:r>
      <w:r w:rsidRPr="005D35E1">
        <w:rPr>
          <w:rFonts w:cs="Times New Roman"/>
          <w:sz w:val="28"/>
          <w:szCs w:val="28"/>
          <w:lang w:val="uk-UA"/>
        </w:rPr>
        <w:t>андидат), які відповідають зазначеним вимогам, до Університету для голосування.</w:t>
      </w:r>
    </w:p>
    <w:p w14:paraId="41776142" w14:textId="77777777" w:rsidR="00A307A2" w:rsidRPr="005D35E1" w:rsidRDefault="00624A9A" w:rsidP="00200DD5">
      <w:pPr>
        <w:pStyle w:val="a3"/>
        <w:numPr>
          <w:ilvl w:val="1"/>
          <w:numId w:val="4"/>
        </w:numPr>
        <w:tabs>
          <w:tab w:val="left" w:pos="1530"/>
        </w:tabs>
        <w:spacing w:before="3" w:line="275" w:lineRule="auto"/>
        <w:ind w:right="116" w:firstLine="720"/>
        <w:jc w:val="both"/>
        <w:rPr>
          <w:rFonts w:cs="Times New Roman"/>
          <w:sz w:val="28"/>
          <w:szCs w:val="28"/>
          <w:lang w:val="uk-UA"/>
        </w:rPr>
      </w:pPr>
      <w:r w:rsidRPr="005D35E1">
        <w:rPr>
          <w:rFonts w:cs="Times New Roman"/>
          <w:sz w:val="28"/>
          <w:szCs w:val="28"/>
          <w:lang w:val="uk-UA"/>
        </w:rPr>
        <w:t>Усі претенденти, які своєчасно подали документи для участі в конкурсі, письмово повідомляються Міністерством освіти і науки України про прийняте рішення щодо їх кандидатур не пізніше ніж протягом десяти календарних днів з дати закінчення строку подання претендентами документів.</w:t>
      </w:r>
    </w:p>
    <w:p w14:paraId="1BDAFE91" w14:textId="77777777" w:rsidR="00A307A2" w:rsidRPr="005D35E1" w:rsidRDefault="00624A9A" w:rsidP="00200DD5">
      <w:pPr>
        <w:pStyle w:val="a3"/>
        <w:numPr>
          <w:ilvl w:val="1"/>
          <w:numId w:val="4"/>
        </w:numPr>
        <w:tabs>
          <w:tab w:val="left" w:pos="1530"/>
        </w:tabs>
        <w:spacing w:before="4"/>
        <w:ind w:left="1529" w:hanging="696"/>
        <w:jc w:val="both"/>
        <w:rPr>
          <w:rFonts w:cs="Times New Roman"/>
          <w:sz w:val="28"/>
          <w:szCs w:val="28"/>
          <w:lang w:val="uk-UA"/>
        </w:rPr>
      </w:pPr>
      <w:r w:rsidRPr="005D35E1">
        <w:rPr>
          <w:rFonts w:cs="Times New Roman"/>
          <w:sz w:val="28"/>
          <w:szCs w:val="28"/>
          <w:lang w:val="uk-UA"/>
        </w:rPr>
        <w:t>Кандидат має право:</w:t>
      </w:r>
    </w:p>
    <w:p w14:paraId="3B64AF22" w14:textId="77777777" w:rsidR="00A307A2" w:rsidRPr="005D35E1" w:rsidRDefault="00624A9A" w:rsidP="00200DD5">
      <w:pPr>
        <w:pStyle w:val="a3"/>
        <w:numPr>
          <w:ilvl w:val="0"/>
          <w:numId w:val="3"/>
        </w:numPr>
        <w:tabs>
          <w:tab w:val="left" w:pos="1247"/>
        </w:tabs>
        <w:spacing w:before="40"/>
        <w:ind w:left="1246"/>
        <w:jc w:val="both"/>
        <w:rPr>
          <w:rFonts w:cs="Times New Roman"/>
          <w:sz w:val="28"/>
          <w:szCs w:val="28"/>
          <w:lang w:val="uk-UA"/>
        </w:rPr>
      </w:pPr>
      <w:r w:rsidRPr="005D35E1">
        <w:rPr>
          <w:rFonts w:cs="Times New Roman"/>
          <w:sz w:val="28"/>
          <w:szCs w:val="28"/>
          <w:lang w:val="uk-UA"/>
        </w:rPr>
        <w:t>проводити зустрічі з працівниками та студентами Університету;</w:t>
      </w:r>
    </w:p>
    <w:p w14:paraId="209F7682" w14:textId="77777777" w:rsidR="00A307A2" w:rsidRPr="005D35E1" w:rsidRDefault="00624A9A" w:rsidP="00200DD5">
      <w:pPr>
        <w:pStyle w:val="a3"/>
        <w:numPr>
          <w:ilvl w:val="0"/>
          <w:numId w:val="3"/>
        </w:numPr>
        <w:tabs>
          <w:tab w:val="left" w:pos="1247"/>
        </w:tabs>
        <w:spacing w:before="35"/>
        <w:ind w:left="1246"/>
        <w:jc w:val="both"/>
        <w:rPr>
          <w:rFonts w:cs="Times New Roman"/>
          <w:sz w:val="28"/>
          <w:szCs w:val="28"/>
          <w:lang w:val="uk-UA"/>
        </w:rPr>
      </w:pPr>
      <w:r w:rsidRPr="005D35E1">
        <w:rPr>
          <w:rFonts w:cs="Times New Roman"/>
          <w:sz w:val="28"/>
          <w:szCs w:val="28"/>
          <w:lang w:val="uk-UA"/>
        </w:rPr>
        <w:t>визначати не більше двох спостерігачів за ходом голосування;</w:t>
      </w:r>
    </w:p>
    <w:p w14:paraId="209213D3" w14:textId="77777777" w:rsidR="00A307A2" w:rsidRPr="005D35E1" w:rsidRDefault="00624A9A" w:rsidP="00200DD5">
      <w:pPr>
        <w:pStyle w:val="a3"/>
        <w:numPr>
          <w:ilvl w:val="0"/>
          <w:numId w:val="3"/>
        </w:numPr>
        <w:tabs>
          <w:tab w:val="left" w:pos="1247"/>
        </w:tabs>
        <w:spacing w:before="40"/>
        <w:ind w:left="1246"/>
        <w:jc w:val="both"/>
        <w:rPr>
          <w:rFonts w:cs="Times New Roman"/>
          <w:sz w:val="28"/>
          <w:szCs w:val="28"/>
          <w:lang w:val="uk-UA"/>
        </w:rPr>
      </w:pPr>
      <w:r w:rsidRPr="005D35E1">
        <w:rPr>
          <w:rFonts w:cs="Times New Roman"/>
          <w:sz w:val="28"/>
          <w:szCs w:val="28"/>
          <w:lang w:val="uk-UA"/>
        </w:rPr>
        <w:t>бути присутнім під час голосування за місцем його проведення;</w:t>
      </w:r>
    </w:p>
    <w:p w14:paraId="1F0F3AC7" w14:textId="77777777" w:rsidR="00A307A2" w:rsidRPr="005D35E1" w:rsidRDefault="00624A9A" w:rsidP="00200DD5">
      <w:pPr>
        <w:pStyle w:val="a3"/>
        <w:numPr>
          <w:ilvl w:val="0"/>
          <w:numId w:val="3"/>
        </w:numPr>
        <w:tabs>
          <w:tab w:val="left" w:pos="1247"/>
        </w:tabs>
        <w:spacing w:before="35" w:line="277" w:lineRule="auto"/>
        <w:ind w:right="116" w:firstLine="720"/>
        <w:jc w:val="both"/>
        <w:rPr>
          <w:rFonts w:cs="Times New Roman"/>
          <w:sz w:val="28"/>
          <w:szCs w:val="28"/>
          <w:lang w:val="uk-UA"/>
        </w:rPr>
      </w:pPr>
      <w:r w:rsidRPr="005D35E1">
        <w:rPr>
          <w:rFonts w:cs="Times New Roman"/>
          <w:sz w:val="28"/>
          <w:szCs w:val="28"/>
          <w:lang w:val="uk-UA"/>
        </w:rPr>
        <w:t>бути присутнім під час проведення підрахунку голосів та складання протоколу про результати голосування.</w:t>
      </w:r>
    </w:p>
    <w:p w14:paraId="264EB5D1" w14:textId="77777777" w:rsidR="00A307A2" w:rsidRPr="005D35E1" w:rsidRDefault="00624A9A" w:rsidP="00200DD5">
      <w:pPr>
        <w:pStyle w:val="a3"/>
        <w:spacing w:before="1" w:line="273" w:lineRule="auto"/>
        <w:ind w:firstLine="850"/>
        <w:jc w:val="both"/>
        <w:rPr>
          <w:rFonts w:cs="Times New Roman"/>
          <w:sz w:val="28"/>
          <w:szCs w:val="28"/>
          <w:lang w:val="uk-UA"/>
        </w:rPr>
      </w:pPr>
      <w:r w:rsidRPr="005D35E1">
        <w:rPr>
          <w:rFonts w:cs="Times New Roman"/>
          <w:sz w:val="28"/>
          <w:szCs w:val="28"/>
          <w:lang w:val="uk-UA"/>
        </w:rPr>
        <w:t>Кандидат</w:t>
      </w:r>
      <w:r w:rsidR="00CF50F8" w:rsidRPr="005D35E1">
        <w:rPr>
          <w:rFonts w:cs="Times New Roman"/>
          <w:sz w:val="28"/>
          <w:szCs w:val="28"/>
          <w:lang w:val="uk-UA"/>
        </w:rPr>
        <w:t xml:space="preserve"> </w:t>
      </w:r>
      <w:r w:rsidRPr="005D35E1">
        <w:rPr>
          <w:rFonts w:cs="Times New Roman"/>
          <w:sz w:val="28"/>
          <w:szCs w:val="28"/>
          <w:lang w:val="uk-UA"/>
        </w:rPr>
        <w:t>може</w:t>
      </w:r>
      <w:r w:rsidR="00CF50F8" w:rsidRPr="005D35E1">
        <w:rPr>
          <w:rFonts w:cs="Times New Roman"/>
          <w:sz w:val="28"/>
          <w:szCs w:val="28"/>
          <w:lang w:val="uk-UA"/>
        </w:rPr>
        <w:t xml:space="preserve"> </w:t>
      </w:r>
      <w:r w:rsidRPr="005D35E1">
        <w:rPr>
          <w:rFonts w:cs="Times New Roman"/>
          <w:sz w:val="28"/>
          <w:szCs w:val="28"/>
          <w:lang w:val="uk-UA"/>
        </w:rPr>
        <w:t>мати</w:t>
      </w:r>
      <w:r w:rsidR="00CF50F8" w:rsidRPr="005D35E1">
        <w:rPr>
          <w:rFonts w:cs="Times New Roman"/>
          <w:sz w:val="28"/>
          <w:szCs w:val="28"/>
          <w:lang w:val="uk-UA"/>
        </w:rPr>
        <w:t xml:space="preserve"> </w:t>
      </w:r>
      <w:r w:rsidRPr="005D35E1">
        <w:rPr>
          <w:rFonts w:cs="Times New Roman"/>
          <w:sz w:val="28"/>
          <w:szCs w:val="28"/>
          <w:lang w:val="uk-UA"/>
        </w:rPr>
        <w:t>інші</w:t>
      </w:r>
      <w:r w:rsidR="00CF50F8" w:rsidRPr="005D35E1">
        <w:rPr>
          <w:rFonts w:cs="Times New Roman"/>
          <w:sz w:val="28"/>
          <w:szCs w:val="28"/>
          <w:lang w:val="uk-UA"/>
        </w:rPr>
        <w:t xml:space="preserve"> </w:t>
      </w:r>
      <w:r w:rsidRPr="005D35E1">
        <w:rPr>
          <w:rFonts w:cs="Times New Roman"/>
          <w:sz w:val="28"/>
          <w:szCs w:val="28"/>
          <w:lang w:val="uk-UA"/>
        </w:rPr>
        <w:t>права,</w:t>
      </w:r>
      <w:r w:rsidR="00CF50F8" w:rsidRPr="005D35E1">
        <w:rPr>
          <w:rFonts w:cs="Times New Roman"/>
          <w:sz w:val="28"/>
          <w:szCs w:val="28"/>
          <w:lang w:val="uk-UA"/>
        </w:rPr>
        <w:t xml:space="preserve"> </w:t>
      </w:r>
      <w:r w:rsidRPr="005D35E1">
        <w:rPr>
          <w:rFonts w:cs="Times New Roman"/>
          <w:sz w:val="28"/>
          <w:szCs w:val="28"/>
          <w:lang w:val="uk-UA"/>
        </w:rPr>
        <w:t>які</w:t>
      </w:r>
      <w:r w:rsidR="00CF50F8" w:rsidRPr="005D35E1">
        <w:rPr>
          <w:rFonts w:cs="Times New Roman"/>
          <w:sz w:val="28"/>
          <w:szCs w:val="28"/>
          <w:lang w:val="uk-UA"/>
        </w:rPr>
        <w:t xml:space="preserve"> </w:t>
      </w:r>
      <w:r w:rsidRPr="005D35E1">
        <w:rPr>
          <w:rFonts w:cs="Times New Roman"/>
          <w:sz w:val="28"/>
          <w:szCs w:val="28"/>
          <w:lang w:val="uk-UA"/>
        </w:rPr>
        <w:t>випливають</w:t>
      </w:r>
      <w:r w:rsidR="00CF50F8" w:rsidRPr="005D35E1">
        <w:rPr>
          <w:rFonts w:cs="Times New Roman"/>
          <w:sz w:val="28"/>
          <w:szCs w:val="28"/>
          <w:lang w:val="uk-UA"/>
        </w:rPr>
        <w:t xml:space="preserve"> </w:t>
      </w:r>
      <w:r w:rsidRPr="005D35E1">
        <w:rPr>
          <w:rFonts w:cs="Times New Roman"/>
          <w:sz w:val="28"/>
          <w:szCs w:val="28"/>
          <w:lang w:val="uk-UA"/>
        </w:rPr>
        <w:t>з</w:t>
      </w:r>
      <w:r w:rsidR="00CF50F8" w:rsidRPr="005D35E1">
        <w:rPr>
          <w:rFonts w:cs="Times New Roman"/>
          <w:sz w:val="28"/>
          <w:szCs w:val="28"/>
          <w:lang w:val="uk-UA"/>
        </w:rPr>
        <w:t xml:space="preserve"> </w:t>
      </w:r>
      <w:r w:rsidRPr="005D35E1">
        <w:rPr>
          <w:rFonts w:cs="Times New Roman"/>
          <w:sz w:val="28"/>
          <w:szCs w:val="28"/>
          <w:lang w:val="uk-UA"/>
        </w:rPr>
        <w:t>його</w:t>
      </w:r>
      <w:r w:rsidR="00CF50F8" w:rsidRPr="005D35E1">
        <w:rPr>
          <w:rFonts w:cs="Times New Roman"/>
          <w:sz w:val="28"/>
          <w:szCs w:val="28"/>
          <w:lang w:val="uk-UA"/>
        </w:rPr>
        <w:t xml:space="preserve"> </w:t>
      </w:r>
      <w:r w:rsidRPr="005D35E1">
        <w:rPr>
          <w:rFonts w:cs="Times New Roman"/>
          <w:sz w:val="28"/>
          <w:szCs w:val="28"/>
          <w:lang w:val="uk-UA"/>
        </w:rPr>
        <w:t>участі</w:t>
      </w:r>
      <w:r w:rsidR="00CF50F8" w:rsidRPr="005D35E1">
        <w:rPr>
          <w:rFonts w:cs="Times New Roman"/>
          <w:sz w:val="28"/>
          <w:szCs w:val="28"/>
          <w:lang w:val="uk-UA"/>
        </w:rPr>
        <w:t xml:space="preserve"> </w:t>
      </w:r>
      <w:r w:rsidRPr="005D35E1">
        <w:rPr>
          <w:rFonts w:cs="Times New Roman"/>
          <w:sz w:val="28"/>
          <w:szCs w:val="28"/>
          <w:lang w:val="uk-UA"/>
        </w:rPr>
        <w:t>у</w:t>
      </w:r>
      <w:r w:rsidR="00CF50F8" w:rsidRPr="005D35E1">
        <w:rPr>
          <w:rFonts w:cs="Times New Roman"/>
          <w:sz w:val="28"/>
          <w:szCs w:val="28"/>
          <w:lang w:val="uk-UA"/>
        </w:rPr>
        <w:t xml:space="preserve"> </w:t>
      </w:r>
      <w:r w:rsidRPr="005D35E1">
        <w:rPr>
          <w:rFonts w:cs="Times New Roman"/>
          <w:sz w:val="28"/>
          <w:szCs w:val="28"/>
          <w:lang w:val="uk-UA"/>
        </w:rPr>
        <w:t>виборах</w:t>
      </w:r>
      <w:r w:rsidR="00CF50F8" w:rsidRPr="005D35E1">
        <w:rPr>
          <w:rFonts w:cs="Times New Roman"/>
          <w:sz w:val="28"/>
          <w:szCs w:val="28"/>
          <w:lang w:val="uk-UA"/>
        </w:rPr>
        <w:t xml:space="preserve"> </w:t>
      </w:r>
      <w:r w:rsidRPr="005D35E1">
        <w:rPr>
          <w:rFonts w:cs="Times New Roman"/>
          <w:sz w:val="28"/>
          <w:szCs w:val="28"/>
          <w:lang w:val="uk-UA"/>
        </w:rPr>
        <w:t>і</w:t>
      </w:r>
      <w:r w:rsidR="00CF50F8" w:rsidRPr="005D35E1">
        <w:rPr>
          <w:rFonts w:cs="Times New Roman"/>
          <w:sz w:val="28"/>
          <w:szCs w:val="28"/>
          <w:lang w:val="uk-UA"/>
        </w:rPr>
        <w:t xml:space="preserve"> </w:t>
      </w:r>
      <w:r w:rsidRPr="005D35E1">
        <w:rPr>
          <w:rFonts w:cs="Times New Roman"/>
          <w:sz w:val="28"/>
          <w:szCs w:val="28"/>
          <w:lang w:val="uk-UA"/>
        </w:rPr>
        <w:t>передбачені Статутом Університету.</w:t>
      </w:r>
    </w:p>
    <w:p w14:paraId="34A1DE61" w14:textId="77777777" w:rsidR="00A307A2" w:rsidRPr="005D35E1" w:rsidRDefault="00624A9A" w:rsidP="00200DD5">
      <w:pPr>
        <w:pStyle w:val="a3"/>
        <w:spacing w:before="6"/>
        <w:ind w:left="963" w:right="228" w:firstLine="0"/>
        <w:jc w:val="both"/>
        <w:rPr>
          <w:rFonts w:cs="Times New Roman"/>
          <w:sz w:val="28"/>
          <w:szCs w:val="28"/>
          <w:lang w:val="uk-UA"/>
        </w:rPr>
      </w:pPr>
      <w:r w:rsidRPr="005D35E1">
        <w:rPr>
          <w:rFonts w:cs="Times New Roman"/>
          <w:sz w:val="28"/>
          <w:szCs w:val="28"/>
          <w:lang w:val="uk-UA"/>
        </w:rPr>
        <w:t xml:space="preserve">Усі </w:t>
      </w:r>
      <w:r w:rsidR="00AD5C5F" w:rsidRPr="005D35E1">
        <w:rPr>
          <w:rFonts w:cs="Times New Roman"/>
          <w:sz w:val="28"/>
          <w:szCs w:val="28"/>
          <w:lang w:val="uk-UA"/>
        </w:rPr>
        <w:t xml:space="preserve">Кандидати </w:t>
      </w:r>
      <w:r w:rsidRPr="005D35E1">
        <w:rPr>
          <w:rFonts w:cs="Times New Roman"/>
          <w:sz w:val="28"/>
          <w:szCs w:val="28"/>
          <w:lang w:val="uk-UA"/>
        </w:rPr>
        <w:t>мають рівні права.</w:t>
      </w:r>
    </w:p>
    <w:p w14:paraId="40DD05B5" w14:textId="77777777" w:rsidR="00A307A2" w:rsidRPr="005D35E1" w:rsidRDefault="00624A9A" w:rsidP="00200DD5">
      <w:pPr>
        <w:pStyle w:val="a3"/>
        <w:numPr>
          <w:ilvl w:val="1"/>
          <w:numId w:val="4"/>
        </w:numPr>
        <w:tabs>
          <w:tab w:val="left" w:pos="1530"/>
        </w:tabs>
        <w:spacing w:before="35" w:line="277" w:lineRule="auto"/>
        <w:ind w:right="114" w:firstLine="720"/>
        <w:jc w:val="both"/>
        <w:rPr>
          <w:rFonts w:cs="Times New Roman"/>
          <w:sz w:val="28"/>
          <w:szCs w:val="28"/>
          <w:lang w:val="uk-UA"/>
        </w:rPr>
      </w:pPr>
      <w:r w:rsidRPr="005D35E1">
        <w:rPr>
          <w:rFonts w:cs="Times New Roman"/>
          <w:sz w:val="28"/>
          <w:szCs w:val="28"/>
          <w:lang w:val="uk-UA"/>
        </w:rPr>
        <w:t xml:space="preserve">Оприлюднення </w:t>
      </w:r>
      <w:r w:rsidR="00AD5C5F" w:rsidRPr="005D35E1">
        <w:rPr>
          <w:rFonts w:cs="Times New Roman"/>
          <w:sz w:val="28"/>
          <w:szCs w:val="28"/>
          <w:lang w:val="uk-UA"/>
        </w:rPr>
        <w:t>К</w:t>
      </w:r>
      <w:r w:rsidRPr="005D35E1">
        <w:rPr>
          <w:rFonts w:cs="Times New Roman"/>
          <w:sz w:val="28"/>
          <w:szCs w:val="28"/>
          <w:lang w:val="uk-UA"/>
        </w:rPr>
        <w:t>андидатами виборчих програм та їх обговорення здійснюється на зустрічах та зборах трудов</w:t>
      </w:r>
      <w:r w:rsidR="00517BB9" w:rsidRPr="005D35E1">
        <w:rPr>
          <w:rFonts w:cs="Times New Roman"/>
          <w:sz w:val="28"/>
          <w:szCs w:val="28"/>
          <w:lang w:val="uk-UA"/>
        </w:rPr>
        <w:t>ого</w:t>
      </w:r>
      <w:r w:rsidRPr="005D35E1">
        <w:rPr>
          <w:rFonts w:cs="Times New Roman"/>
          <w:sz w:val="28"/>
          <w:szCs w:val="28"/>
          <w:lang w:val="uk-UA"/>
        </w:rPr>
        <w:t xml:space="preserve"> колектив</w:t>
      </w:r>
      <w:r w:rsidR="00517BB9" w:rsidRPr="005D35E1">
        <w:rPr>
          <w:rFonts w:cs="Times New Roman"/>
          <w:sz w:val="28"/>
          <w:szCs w:val="28"/>
          <w:lang w:val="uk-UA"/>
        </w:rPr>
        <w:t>у</w:t>
      </w:r>
      <w:r w:rsidR="00483B06" w:rsidRPr="005D35E1">
        <w:rPr>
          <w:rFonts w:cs="Times New Roman"/>
          <w:sz w:val="28"/>
          <w:szCs w:val="28"/>
          <w:lang w:val="uk-UA"/>
        </w:rPr>
        <w:t xml:space="preserve"> структурних</w:t>
      </w:r>
      <w:r w:rsidR="00517BB9" w:rsidRPr="005D35E1">
        <w:rPr>
          <w:rFonts w:cs="Times New Roman"/>
          <w:sz w:val="28"/>
          <w:szCs w:val="28"/>
          <w:lang w:val="uk-UA"/>
        </w:rPr>
        <w:t xml:space="preserve"> підрозділів</w:t>
      </w:r>
      <w:r w:rsidRPr="005D35E1">
        <w:rPr>
          <w:rFonts w:cs="Times New Roman"/>
          <w:sz w:val="28"/>
          <w:szCs w:val="28"/>
          <w:lang w:val="uk-UA"/>
        </w:rPr>
        <w:t xml:space="preserve"> Університету без будь-яких обмежень.</w:t>
      </w:r>
    </w:p>
    <w:p w14:paraId="7A30BBC1" w14:textId="77777777" w:rsidR="00E07222" w:rsidRPr="005D35E1" w:rsidRDefault="00624A9A" w:rsidP="00517BB9">
      <w:pPr>
        <w:pStyle w:val="a3"/>
        <w:numPr>
          <w:ilvl w:val="1"/>
          <w:numId w:val="4"/>
        </w:numPr>
        <w:tabs>
          <w:tab w:val="left" w:pos="1530"/>
        </w:tabs>
        <w:spacing w:before="1" w:line="273" w:lineRule="auto"/>
        <w:ind w:right="114" w:firstLine="720"/>
        <w:jc w:val="both"/>
        <w:rPr>
          <w:rFonts w:cs="Times New Roman"/>
          <w:sz w:val="28"/>
          <w:szCs w:val="28"/>
          <w:lang w:val="uk-UA"/>
        </w:rPr>
      </w:pPr>
      <w:r w:rsidRPr="005D35E1">
        <w:rPr>
          <w:rFonts w:cs="Times New Roman"/>
          <w:sz w:val="28"/>
          <w:szCs w:val="28"/>
          <w:lang w:val="uk-UA"/>
        </w:rPr>
        <w:t xml:space="preserve">Виборчі програми </w:t>
      </w:r>
      <w:r w:rsidR="00AD5C5F" w:rsidRPr="005D35E1">
        <w:rPr>
          <w:rFonts w:cs="Times New Roman"/>
          <w:sz w:val="28"/>
          <w:szCs w:val="28"/>
          <w:lang w:val="uk-UA"/>
        </w:rPr>
        <w:t xml:space="preserve">Кандидатів </w:t>
      </w:r>
      <w:r w:rsidRPr="005D35E1">
        <w:rPr>
          <w:rFonts w:cs="Times New Roman"/>
          <w:sz w:val="28"/>
          <w:szCs w:val="28"/>
          <w:lang w:val="uk-UA"/>
        </w:rPr>
        <w:t xml:space="preserve">розміщуються на офіційному </w:t>
      </w:r>
      <w:proofErr w:type="spellStart"/>
      <w:r w:rsidRPr="005D35E1">
        <w:rPr>
          <w:rFonts w:cs="Times New Roman"/>
          <w:sz w:val="28"/>
          <w:szCs w:val="28"/>
          <w:lang w:val="uk-UA"/>
        </w:rPr>
        <w:t>вебсайті</w:t>
      </w:r>
      <w:proofErr w:type="spellEnd"/>
      <w:r w:rsidRPr="005D35E1">
        <w:rPr>
          <w:rFonts w:cs="Times New Roman"/>
          <w:sz w:val="28"/>
          <w:szCs w:val="28"/>
          <w:lang w:val="uk-UA"/>
        </w:rPr>
        <w:t xml:space="preserve"> Університету</w:t>
      </w:r>
      <w:r w:rsidR="00483B06" w:rsidRPr="005D35E1">
        <w:rPr>
          <w:rFonts w:cs="Times New Roman"/>
          <w:sz w:val="28"/>
          <w:szCs w:val="28"/>
          <w:lang w:val="uk-UA"/>
        </w:rPr>
        <w:t>.</w:t>
      </w:r>
    </w:p>
    <w:p w14:paraId="3A9FD47F" w14:textId="77777777" w:rsidR="00A307A2" w:rsidRPr="005D35E1" w:rsidRDefault="00A307A2">
      <w:pPr>
        <w:spacing w:before="11" w:line="240" w:lineRule="exact"/>
        <w:rPr>
          <w:rFonts w:ascii="Times New Roman" w:hAnsi="Times New Roman" w:cs="Times New Roman"/>
          <w:sz w:val="28"/>
          <w:szCs w:val="28"/>
          <w:lang w:val="uk-UA"/>
        </w:rPr>
      </w:pPr>
    </w:p>
    <w:p w14:paraId="20A7EFDE" w14:textId="77777777" w:rsidR="00A307A2" w:rsidRPr="005D35E1" w:rsidRDefault="00624A9A">
      <w:pPr>
        <w:pStyle w:val="31"/>
        <w:numPr>
          <w:ilvl w:val="0"/>
          <w:numId w:val="5"/>
        </w:numPr>
        <w:tabs>
          <w:tab w:val="left" w:pos="4157"/>
        </w:tabs>
        <w:ind w:left="4156" w:hanging="230"/>
        <w:rPr>
          <w:rFonts w:cs="Times New Roman"/>
          <w:b w:val="0"/>
          <w:bCs w:val="0"/>
          <w:sz w:val="28"/>
          <w:szCs w:val="28"/>
          <w:lang w:val="uk-UA"/>
        </w:rPr>
      </w:pPr>
      <w:r w:rsidRPr="005D35E1">
        <w:rPr>
          <w:rFonts w:cs="Times New Roman"/>
          <w:sz w:val="28"/>
          <w:szCs w:val="28"/>
          <w:lang w:val="uk-UA"/>
        </w:rPr>
        <w:t>Підготовка виборів</w:t>
      </w:r>
    </w:p>
    <w:p w14:paraId="65A9E86B" w14:textId="77777777" w:rsidR="00A307A2" w:rsidRPr="005D35E1" w:rsidRDefault="00A307A2">
      <w:pPr>
        <w:spacing w:before="16" w:line="260" w:lineRule="exact"/>
        <w:rPr>
          <w:rFonts w:ascii="Times New Roman" w:hAnsi="Times New Roman" w:cs="Times New Roman"/>
          <w:sz w:val="28"/>
          <w:szCs w:val="28"/>
          <w:lang w:val="uk-UA"/>
        </w:rPr>
      </w:pPr>
    </w:p>
    <w:p w14:paraId="424649BB" w14:textId="77777777" w:rsidR="00A307A2" w:rsidRPr="005D35E1" w:rsidRDefault="00624A9A">
      <w:pPr>
        <w:pStyle w:val="a3"/>
        <w:numPr>
          <w:ilvl w:val="1"/>
          <w:numId w:val="2"/>
        </w:numPr>
        <w:tabs>
          <w:tab w:val="left" w:pos="1530"/>
        </w:tabs>
        <w:spacing w:line="273" w:lineRule="auto"/>
        <w:ind w:right="111" w:firstLine="720"/>
        <w:jc w:val="both"/>
        <w:rPr>
          <w:rFonts w:cs="Times New Roman"/>
          <w:sz w:val="28"/>
          <w:szCs w:val="28"/>
          <w:lang w:val="uk-UA"/>
        </w:rPr>
      </w:pPr>
      <w:r w:rsidRPr="005D35E1">
        <w:rPr>
          <w:rFonts w:cs="Times New Roman"/>
          <w:sz w:val="28"/>
          <w:szCs w:val="28"/>
          <w:lang w:val="uk-UA"/>
        </w:rPr>
        <w:t>Вибори призначаються</w:t>
      </w:r>
      <w:r w:rsidR="00693FE8" w:rsidRPr="005D35E1">
        <w:rPr>
          <w:rFonts w:cs="Times New Roman"/>
          <w:sz w:val="28"/>
          <w:szCs w:val="28"/>
          <w:lang w:val="uk-UA"/>
        </w:rPr>
        <w:t xml:space="preserve"> Міністерством освіти і науки України</w:t>
      </w:r>
      <w:r w:rsidRPr="005D35E1">
        <w:rPr>
          <w:rFonts w:cs="Times New Roman"/>
          <w:sz w:val="28"/>
          <w:szCs w:val="28"/>
          <w:lang w:val="uk-UA"/>
        </w:rPr>
        <w:t xml:space="preserve"> не пізніше, ніж на тридцятий день з дати закінчення строку прийому документів претендентів без урахування канікулярного періоду.</w:t>
      </w:r>
    </w:p>
    <w:p w14:paraId="1D876440" w14:textId="77777777" w:rsidR="00A307A2" w:rsidRPr="005D35E1" w:rsidRDefault="00624A9A">
      <w:pPr>
        <w:pStyle w:val="a3"/>
        <w:numPr>
          <w:ilvl w:val="1"/>
          <w:numId w:val="2"/>
        </w:numPr>
        <w:tabs>
          <w:tab w:val="left" w:pos="1530"/>
        </w:tabs>
        <w:spacing w:before="6"/>
        <w:ind w:left="1529" w:hanging="696"/>
        <w:rPr>
          <w:rFonts w:cs="Times New Roman"/>
          <w:sz w:val="28"/>
          <w:szCs w:val="28"/>
          <w:lang w:val="uk-UA"/>
        </w:rPr>
      </w:pPr>
      <w:r w:rsidRPr="005D35E1">
        <w:rPr>
          <w:rFonts w:cs="Times New Roman"/>
          <w:sz w:val="28"/>
          <w:szCs w:val="28"/>
          <w:lang w:val="uk-UA"/>
        </w:rPr>
        <w:t>Брати участь у виборах ректора мають право:</w:t>
      </w:r>
    </w:p>
    <w:p w14:paraId="6E1DB281" w14:textId="77777777" w:rsidR="00323510" w:rsidRPr="005D35E1" w:rsidRDefault="00624A9A" w:rsidP="00323510">
      <w:pPr>
        <w:pStyle w:val="a3"/>
        <w:numPr>
          <w:ilvl w:val="0"/>
          <w:numId w:val="9"/>
        </w:numPr>
        <w:spacing w:before="2" w:line="276" w:lineRule="auto"/>
        <w:ind w:right="228"/>
        <w:jc w:val="both"/>
        <w:rPr>
          <w:rFonts w:cs="Times New Roman"/>
          <w:sz w:val="28"/>
          <w:szCs w:val="28"/>
          <w:lang w:val="uk-UA"/>
        </w:rPr>
      </w:pPr>
      <w:r w:rsidRPr="005D35E1">
        <w:rPr>
          <w:rFonts w:cs="Times New Roman"/>
          <w:sz w:val="28"/>
          <w:szCs w:val="28"/>
          <w:lang w:val="uk-UA"/>
        </w:rPr>
        <w:lastRenderedPageBreak/>
        <w:t xml:space="preserve">кожен науковий, науково-педагогічний та педагогічний </w:t>
      </w:r>
      <w:r w:rsidR="00323510" w:rsidRPr="005D35E1">
        <w:rPr>
          <w:rFonts w:cs="Times New Roman"/>
          <w:sz w:val="28"/>
          <w:szCs w:val="28"/>
          <w:lang w:val="uk-UA"/>
        </w:rPr>
        <w:t xml:space="preserve">штатний </w:t>
      </w:r>
      <w:r w:rsidRPr="005D35E1">
        <w:rPr>
          <w:rFonts w:cs="Times New Roman"/>
          <w:sz w:val="28"/>
          <w:szCs w:val="28"/>
          <w:lang w:val="uk-UA"/>
        </w:rPr>
        <w:t xml:space="preserve">працівник Університету; </w:t>
      </w:r>
    </w:p>
    <w:p w14:paraId="0455F51B" w14:textId="77777777" w:rsidR="00A307A2" w:rsidRPr="005D35E1" w:rsidRDefault="00624A9A" w:rsidP="00323510">
      <w:pPr>
        <w:pStyle w:val="a3"/>
        <w:numPr>
          <w:ilvl w:val="0"/>
          <w:numId w:val="9"/>
        </w:numPr>
        <w:spacing w:before="2" w:line="276" w:lineRule="auto"/>
        <w:ind w:right="228"/>
        <w:jc w:val="both"/>
        <w:rPr>
          <w:rFonts w:cs="Times New Roman"/>
          <w:sz w:val="28"/>
          <w:szCs w:val="28"/>
          <w:lang w:val="uk-UA"/>
        </w:rPr>
      </w:pPr>
      <w:r w:rsidRPr="005D35E1">
        <w:rPr>
          <w:rFonts w:cs="Times New Roman"/>
          <w:sz w:val="28"/>
          <w:szCs w:val="28"/>
          <w:lang w:val="uk-UA"/>
        </w:rPr>
        <w:t>представники з числа інших штатних працівників, які обираються відповідними працівниками</w:t>
      </w:r>
      <w:r w:rsidR="00323510" w:rsidRPr="005D35E1">
        <w:rPr>
          <w:rFonts w:cs="Times New Roman"/>
          <w:sz w:val="28"/>
          <w:szCs w:val="28"/>
          <w:lang w:val="uk-UA"/>
        </w:rPr>
        <w:t xml:space="preserve"> </w:t>
      </w:r>
      <w:r w:rsidRPr="005D35E1">
        <w:rPr>
          <w:rFonts w:cs="Times New Roman"/>
          <w:sz w:val="28"/>
          <w:szCs w:val="28"/>
          <w:lang w:val="uk-UA"/>
        </w:rPr>
        <w:t>шляхом проведення прямих таємних виборів;</w:t>
      </w:r>
    </w:p>
    <w:p w14:paraId="70A8B232" w14:textId="77777777" w:rsidR="00A307A2" w:rsidRPr="005D35E1" w:rsidRDefault="00624A9A" w:rsidP="00323510">
      <w:pPr>
        <w:pStyle w:val="a3"/>
        <w:numPr>
          <w:ilvl w:val="0"/>
          <w:numId w:val="9"/>
        </w:numPr>
        <w:spacing w:before="2" w:line="276" w:lineRule="auto"/>
        <w:ind w:right="228"/>
        <w:jc w:val="both"/>
        <w:rPr>
          <w:rFonts w:cs="Times New Roman"/>
          <w:sz w:val="28"/>
          <w:szCs w:val="28"/>
          <w:lang w:val="uk-UA"/>
        </w:rPr>
      </w:pPr>
      <w:r w:rsidRPr="005D35E1">
        <w:rPr>
          <w:rFonts w:cs="Times New Roman"/>
          <w:sz w:val="28"/>
          <w:szCs w:val="28"/>
          <w:lang w:val="uk-UA"/>
        </w:rPr>
        <w:t>виборні представники з числа студентів денної форми навчання, які обираються студентами шляхом прямих таємних виборів</w:t>
      </w:r>
      <w:r w:rsidR="00483B06" w:rsidRPr="005D35E1">
        <w:rPr>
          <w:rFonts w:cs="Times New Roman"/>
          <w:sz w:val="28"/>
          <w:szCs w:val="28"/>
          <w:lang w:val="uk-UA"/>
        </w:rPr>
        <w:t>.</w:t>
      </w:r>
    </w:p>
    <w:p w14:paraId="12C91A82" w14:textId="77777777" w:rsidR="00323510" w:rsidRPr="005D35E1" w:rsidRDefault="00323510" w:rsidP="00323510">
      <w:pPr>
        <w:pStyle w:val="a3"/>
        <w:numPr>
          <w:ilvl w:val="1"/>
          <w:numId w:val="2"/>
        </w:numPr>
        <w:tabs>
          <w:tab w:val="left" w:pos="1530"/>
        </w:tabs>
        <w:spacing w:before="1" w:line="276" w:lineRule="auto"/>
        <w:ind w:right="102" w:firstLine="720"/>
        <w:jc w:val="both"/>
        <w:rPr>
          <w:rFonts w:cs="Times New Roman"/>
          <w:sz w:val="28"/>
          <w:szCs w:val="28"/>
          <w:lang w:val="uk-UA"/>
        </w:rPr>
      </w:pPr>
      <w:r w:rsidRPr="005D35E1">
        <w:rPr>
          <w:rFonts w:cs="Times New Roman"/>
          <w:sz w:val="28"/>
          <w:szCs w:val="28"/>
          <w:lang w:val="uk-UA"/>
        </w:rPr>
        <w:t>Критерієм віднесення штатного працівника Університету до певної категорії є посада за основним місцем роботи, яку займає такий працівник в Університеті.</w:t>
      </w:r>
    </w:p>
    <w:p w14:paraId="480AA7E5" w14:textId="77777777" w:rsidR="00323510" w:rsidRPr="005D35E1" w:rsidRDefault="00323510" w:rsidP="00323510">
      <w:pPr>
        <w:pStyle w:val="a3"/>
        <w:numPr>
          <w:ilvl w:val="1"/>
          <w:numId w:val="2"/>
        </w:numPr>
        <w:tabs>
          <w:tab w:val="left" w:pos="1530"/>
        </w:tabs>
        <w:spacing w:before="1" w:line="276" w:lineRule="auto"/>
        <w:ind w:right="102" w:firstLine="720"/>
        <w:jc w:val="both"/>
        <w:rPr>
          <w:rFonts w:cs="Times New Roman"/>
          <w:sz w:val="28"/>
          <w:szCs w:val="28"/>
          <w:lang w:val="uk-UA"/>
        </w:rPr>
      </w:pPr>
      <w:r w:rsidRPr="005D35E1">
        <w:rPr>
          <w:rFonts w:cs="Times New Roman"/>
          <w:sz w:val="28"/>
          <w:szCs w:val="28"/>
          <w:lang w:val="uk-UA"/>
        </w:rPr>
        <w:t>Штатний працівник Університету, який на момент проведення виборів перебуває у відпустці, має право брати участь у виборах. Якщо на посаді, яку займає такий штатний працівник, у період його відпустки (у випадках, передбачених законодавством) перебуває інша особа, вона також має право брати участь у виборах.</w:t>
      </w:r>
    </w:p>
    <w:p w14:paraId="5BD7DEA5" w14:textId="3F393F5F" w:rsidR="00323510" w:rsidRPr="005D35E1" w:rsidRDefault="00323510" w:rsidP="00323510">
      <w:pPr>
        <w:pStyle w:val="a3"/>
        <w:numPr>
          <w:ilvl w:val="1"/>
          <w:numId w:val="2"/>
        </w:numPr>
        <w:tabs>
          <w:tab w:val="left" w:pos="1530"/>
        </w:tabs>
        <w:spacing w:before="3" w:line="275" w:lineRule="auto"/>
        <w:ind w:right="115" w:firstLine="720"/>
        <w:jc w:val="both"/>
        <w:rPr>
          <w:rFonts w:cs="Times New Roman"/>
          <w:sz w:val="28"/>
          <w:szCs w:val="28"/>
          <w:lang w:val="uk-UA"/>
        </w:rPr>
      </w:pPr>
      <w:r w:rsidRPr="005D35E1">
        <w:rPr>
          <w:rFonts w:cs="Times New Roman"/>
          <w:sz w:val="28"/>
          <w:szCs w:val="28"/>
          <w:lang w:val="uk-UA"/>
        </w:rPr>
        <w:t>Студенти очної (денної) форми навчання, які на момент проведення виборів є одночасно штатними працівниками Університету, беруть участь у виборах за квотою представництва студентів Університету.</w:t>
      </w:r>
      <w:r w:rsidR="00D22BB3" w:rsidRPr="005D35E1">
        <w:rPr>
          <w:rFonts w:cs="Times New Roman"/>
          <w:sz w:val="28"/>
          <w:szCs w:val="28"/>
          <w:lang w:val="uk-UA"/>
        </w:rPr>
        <w:t xml:space="preserve"> </w:t>
      </w:r>
    </w:p>
    <w:p w14:paraId="038553B6" w14:textId="77777777" w:rsidR="00A307A2" w:rsidRPr="005D35E1" w:rsidRDefault="00624A9A">
      <w:pPr>
        <w:pStyle w:val="a3"/>
        <w:numPr>
          <w:ilvl w:val="1"/>
          <w:numId w:val="2"/>
        </w:numPr>
        <w:tabs>
          <w:tab w:val="left" w:pos="1530"/>
        </w:tabs>
        <w:spacing w:before="3" w:line="275" w:lineRule="auto"/>
        <w:ind w:right="113" w:firstLine="720"/>
        <w:jc w:val="both"/>
        <w:rPr>
          <w:rFonts w:cs="Times New Roman"/>
          <w:sz w:val="28"/>
          <w:szCs w:val="28"/>
          <w:lang w:val="uk-UA"/>
        </w:rPr>
      </w:pPr>
      <w:r w:rsidRPr="005D35E1">
        <w:rPr>
          <w:rFonts w:cs="Times New Roman"/>
          <w:sz w:val="28"/>
          <w:szCs w:val="28"/>
          <w:lang w:val="uk-UA"/>
        </w:rPr>
        <w:t>Порядок обрання представників для участі у виборах з числа штатних працівників, які не є науковими, науково-педагогічними та педагогічними працівниками Університету, визначається</w:t>
      </w:r>
      <w:r w:rsidR="00962DBF" w:rsidRPr="005D35E1">
        <w:rPr>
          <w:rFonts w:cs="Times New Roman"/>
          <w:sz w:val="28"/>
          <w:szCs w:val="28"/>
          <w:lang w:val="uk-UA"/>
        </w:rPr>
        <w:t xml:space="preserve"> відповідним</w:t>
      </w:r>
      <w:r w:rsidRPr="005D35E1">
        <w:rPr>
          <w:rFonts w:cs="Times New Roman"/>
          <w:sz w:val="28"/>
          <w:szCs w:val="28"/>
          <w:lang w:val="uk-UA"/>
        </w:rPr>
        <w:t xml:space="preserve"> Положенням, яке затверджується Вченою радою Університету.</w:t>
      </w:r>
    </w:p>
    <w:p w14:paraId="2CE91295" w14:textId="77777777" w:rsidR="00A307A2" w:rsidRPr="005D35E1" w:rsidRDefault="00624A9A">
      <w:pPr>
        <w:pStyle w:val="a3"/>
        <w:numPr>
          <w:ilvl w:val="1"/>
          <w:numId w:val="2"/>
        </w:numPr>
        <w:tabs>
          <w:tab w:val="left" w:pos="1530"/>
        </w:tabs>
        <w:spacing w:before="3" w:line="275" w:lineRule="auto"/>
        <w:ind w:right="105" w:firstLine="720"/>
        <w:jc w:val="both"/>
        <w:rPr>
          <w:rFonts w:cs="Times New Roman"/>
          <w:sz w:val="28"/>
          <w:szCs w:val="28"/>
          <w:lang w:val="uk-UA"/>
        </w:rPr>
      </w:pPr>
      <w:r w:rsidRPr="005D35E1">
        <w:rPr>
          <w:rFonts w:cs="Times New Roman"/>
          <w:sz w:val="28"/>
          <w:szCs w:val="28"/>
          <w:lang w:val="uk-UA"/>
        </w:rPr>
        <w:t xml:space="preserve">Порядок обрання представників для участі у виборах з числа студентів Університету визначається Положенням про студентське самоврядування, яке ухвалюється відповідно до статті 40 Закону України </w:t>
      </w:r>
      <w:r w:rsidR="00323510" w:rsidRPr="005D35E1">
        <w:rPr>
          <w:rFonts w:cs="Times New Roman"/>
          <w:sz w:val="28"/>
          <w:szCs w:val="28"/>
          <w:lang w:val="uk-UA"/>
        </w:rPr>
        <w:t>«</w:t>
      </w:r>
      <w:r w:rsidRPr="005D35E1">
        <w:rPr>
          <w:rFonts w:cs="Times New Roman"/>
          <w:sz w:val="28"/>
          <w:szCs w:val="28"/>
          <w:lang w:val="uk-UA"/>
        </w:rPr>
        <w:t>Про вищу освіту</w:t>
      </w:r>
      <w:r w:rsidR="00323510" w:rsidRPr="005D35E1">
        <w:rPr>
          <w:rFonts w:cs="Times New Roman"/>
          <w:sz w:val="28"/>
          <w:szCs w:val="28"/>
          <w:lang w:val="uk-UA"/>
        </w:rPr>
        <w:t>»</w:t>
      </w:r>
      <w:r w:rsidRPr="005D35E1">
        <w:rPr>
          <w:rFonts w:cs="Times New Roman"/>
          <w:sz w:val="28"/>
          <w:szCs w:val="28"/>
          <w:lang w:val="uk-UA"/>
        </w:rPr>
        <w:t>, а в разі, якщо у такому Положенні не передбачено такого Порядку, то окремим «Положенням про порядок обрання представників із числа студентів для участі у виборах ректора Чернівецького національного університету імені Юрія Федьковича», яке ухвалюється відповідно до статті 40 Закону України «Про вищу освіту» і стає складовою частиною Положення про студентське самоврядування.</w:t>
      </w:r>
      <w:r w:rsidR="00323510" w:rsidRPr="005D35E1">
        <w:rPr>
          <w:rFonts w:cs="Times New Roman"/>
          <w:sz w:val="28"/>
          <w:szCs w:val="28"/>
          <w:lang w:val="uk-UA"/>
        </w:rPr>
        <w:t xml:space="preserve"> </w:t>
      </w:r>
    </w:p>
    <w:p w14:paraId="047AB114" w14:textId="77777777" w:rsidR="00323510" w:rsidRPr="005D35E1" w:rsidRDefault="00323510" w:rsidP="00323510">
      <w:pPr>
        <w:pStyle w:val="a3"/>
        <w:numPr>
          <w:ilvl w:val="1"/>
          <w:numId w:val="2"/>
        </w:numPr>
        <w:tabs>
          <w:tab w:val="left" w:pos="1530"/>
        </w:tabs>
        <w:spacing w:before="3" w:line="275" w:lineRule="auto"/>
        <w:ind w:right="115" w:firstLine="720"/>
        <w:jc w:val="both"/>
        <w:rPr>
          <w:rFonts w:cs="Times New Roman"/>
          <w:sz w:val="28"/>
          <w:szCs w:val="28"/>
          <w:lang w:val="uk-UA"/>
        </w:rPr>
      </w:pPr>
      <w:r w:rsidRPr="005D35E1">
        <w:rPr>
          <w:rFonts w:cs="Times New Roman"/>
          <w:sz w:val="28"/>
          <w:szCs w:val="28"/>
          <w:lang w:val="uk-UA"/>
        </w:rPr>
        <w:t>Загальна кількість (повний склад) наукових, науково-педагогічних і педагогічних працівників Університету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Університету - до 10 відсотків, а кількість виборних представників з числа студентів Університету - не менше 15 відсотків осіб, які мають право брати участь у виборах.</w:t>
      </w:r>
    </w:p>
    <w:p w14:paraId="71E802A9" w14:textId="77777777" w:rsidR="00A307A2" w:rsidRPr="005D35E1" w:rsidRDefault="00624A9A">
      <w:pPr>
        <w:pStyle w:val="a3"/>
        <w:numPr>
          <w:ilvl w:val="1"/>
          <w:numId w:val="2"/>
        </w:numPr>
        <w:tabs>
          <w:tab w:val="left" w:pos="1530"/>
        </w:tabs>
        <w:spacing w:before="4" w:line="275" w:lineRule="auto"/>
        <w:ind w:right="116" w:firstLine="720"/>
        <w:jc w:val="both"/>
        <w:rPr>
          <w:rFonts w:cs="Times New Roman"/>
          <w:sz w:val="28"/>
          <w:szCs w:val="28"/>
          <w:lang w:val="uk-UA"/>
        </w:rPr>
      </w:pPr>
      <w:r w:rsidRPr="005D35E1">
        <w:rPr>
          <w:rFonts w:cs="Times New Roman"/>
          <w:sz w:val="28"/>
          <w:szCs w:val="28"/>
          <w:lang w:val="uk-UA"/>
        </w:rPr>
        <w:t xml:space="preserve">Ректор протягом семи календарних днів з дати публікації </w:t>
      </w:r>
      <w:r w:rsidRPr="005D35E1">
        <w:rPr>
          <w:rFonts w:cs="Times New Roman"/>
          <w:sz w:val="28"/>
          <w:szCs w:val="28"/>
          <w:lang w:val="uk-UA"/>
        </w:rPr>
        <w:lastRenderedPageBreak/>
        <w:t>оголошення про проведення конкурсу видає наказ про організацію виборів, в якому</w:t>
      </w:r>
      <w:r w:rsidR="002870BB" w:rsidRPr="005D35E1">
        <w:rPr>
          <w:rFonts w:cs="Times New Roman"/>
          <w:sz w:val="28"/>
          <w:szCs w:val="28"/>
          <w:lang w:val="uk-UA"/>
        </w:rPr>
        <w:t>, зокрема,</w:t>
      </w:r>
      <w:r w:rsidRPr="005D35E1">
        <w:rPr>
          <w:rFonts w:cs="Times New Roman"/>
          <w:sz w:val="28"/>
          <w:szCs w:val="28"/>
          <w:lang w:val="uk-UA"/>
        </w:rPr>
        <w:t xml:space="preserve"> визначається:</w:t>
      </w:r>
    </w:p>
    <w:p w14:paraId="6CBB08A6" w14:textId="48B86D48" w:rsidR="00A307A2" w:rsidRPr="005D35E1" w:rsidRDefault="00624A9A" w:rsidP="00AD5C5F">
      <w:pPr>
        <w:pStyle w:val="a3"/>
        <w:numPr>
          <w:ilvl w:val="0"/>
          <w:numId w:val="12"/>
        </w:numPr>
        <w:spacing w:before="3" w:line="273" w:lineRule="auto"/>
        <w:ind w:right="109"/>
        <w:jc w:val="both"/>
        <w:rPr>
          <w:rFonts w:cs="Times New Roman"/>
          <w:sz w:val="28"/>
          <w:szCs w:val="28"/>
          <w:lang w:val="uk-UA"/>
        </w:rPr>
      </w:pPr>
      <w:r w:rsidRPr="005D35E1">
        <w:rPr>
          <w:rFonts w:cs="Times New Roman"/>
          <w:sz w:val="28"/>
          <w:szCs w:val="28"/>
          <w:lang w:val="uk-UA"/>
        </w:rPr>
        <w:t xml:space="preserve">персональний склад </w:t>
      </w:r>
      <w:r w:rsidR="009D45A3" w:rsidRPr="005D35E1">
        <w:rPr>
          <w:rFonts w:cs="Times New Roman"/>
          <w:sz w:val="28"/>
          <w:szCs w:val="28"/>
          <w:lang w:val="uk-UA"/>
        </w:rPr>
        <w:t>о</w:t>
      </w:r>
      <w:r w:rsidR="0086235B" w:rsidRPr="005D35E1">
        <w:rPr>
          <w:rFonts w:cs="Times New Roman"/>
          <w:sz w:val="28"/>
          <w:szCs w:val="28"/>
          <w:lang w:val="uk-UA"/>
        </w:rPr>
        <w:t>рганізаційн</w:t>
      </w:r>
      <w:r w:rsidRPr="005D35E1">
        <w:rPr>
          <w:rFonts w:cs="Times New Roman"/>
          <w:sz w:val="28"/>
          <w:szCs w:val="28"/>
          <w:lang w:val="uk-UA"/>
        </w:rPr>
        <w:t xml:space="preserve">ого комітету з проведення виборів (далі – </w:t>
      </w:r>
      <w:r w:rsidR="002870BB" w:rsidRPr="005D35E1">
        <w:rPr>
          <w:rFonts w:cs="Times New Roman"/>
          <w:sz w:val="28"/>
          <w:szCs w:val="28"/>
          <w:lang w:val="uk-UA"/>
        </w:rPr>
        <w:t xml:space="preserve">Організаційний </w:t>
      </w:r>
      <w:r w:rsidRPr="005D35E1">
        <w:rPr>
          <w:rFonts w:cs="Times New Roman"/>
          <w:sz w:val="28"/>
          <w:szCs w:val="28"/>
          <w:lang w:val="uk-UA"/>
        </w:rPr>
        <w:t xml:space="preserve">комітет) </w:t>
      </w:r>
    </w:p>
    <w:p w14:paraId="5E47C0DD" w14:textId="77777777" w:rsidR="00A307A2" w:rsidRPr="005D35E1" w:rsidRDefault="00624A9A" w:rsidP="007B1D59">
      <w:pPr>
        <w:pStyle w:val="a3"/>
        <w:numPr>
          <w:ilvl w:val="0"/>
          <w:numId w:val="12"/>
        </w:numPr>
        <w:spacing w:before="6"/>
        <w:ind w:right="228"/>
        <w:jc w:val="both"/>
        <w:rPr>
          <w:rFonts w:cs="Times New Roman"/>
          <w:sz w:val="28"/>
          <w:szCs w:val="28"/>
          <w:lang w:val="uk-UA"/>
        </w:rPr>
      </w:pPr>
      <w:r w:rsidRPr="005D35E1">
        <w:rPr>
          <w:rFonts w:cs="Times New Roman"/>
          <w:sz w:val="28"/>
          <w:szCs w:val="28"/>
          <w:lang w:val="uk-UA"/>
        </w:rPr>
        <w:t>персональний склад</w:t>
      </w:r>
      <w:r w:rsidR="00D22BB3" w:rsidRPr="005D35E1">
        <w:rPr>
          <w:rFonts w:cs="Times New Roman"/>
          <w:sz w:val="28"/>
          <w:szCs w:val="28"/>
          <w:lang w:val="uk-UA"/>
        </w:rPr>
        <w:t xml:space="preserve"> виборчої комісії з проведення виборів ректора (далі -</w:t>
      </w:r>
      <w:r w:rsidRPr="005D35E1">
        <w:rPr>
          <w:rFonts w:cs="Times New Roman"/>
          <w:sz w:val="28"/>
          <w:szCs w:val="28"/>
          <w:lang w:val="uk-UA"/>
        </w:rPr>
        <w:t xml:space="preserve"> </w:t>
      </w:r>
      <w:r w:rsidR="0052714D" w:rsidRPr="005D35E1">
        <w:rPr>
          <w:rFonts w:cs="Times New Roman"/>
          <w:sz w:val="28"/>
          <w:szCs w:val="28"/>
          <w:lang w:val="uk-UA"/>
        </w:rPr>
        <w:t>Виборч</w:t>
      </w:r>
      <w:r w:rsidR="00D22BB3" w:rsidRPr="005D35E1">
        <w:rPr>
          <w:rFonts w:cs="Times New Roman"/>
          <w:sz w:val="28"/>
          <w:szCs w:val="28"/>
          <w:lang w:val="uk-UA"/>
        </w:rPr>
        <w:t>а</w:t>
      </w:r>
      <w:r w:rsidR="0052714D" w:rsidRPr="005D35E1">
        <w:rPr>
          <w:rFonts w:cs="Times New Roman"/>
          <w:sz w:val="28"/>
          <w:szCs w:val="28"/>
          <w:lang w:val="uk-UA"/>
        </w:rPr>
        <w:t xml:space="preserve"> </w:t>
      </w:r>
      <w:r w:rsidRPr="005D35E1">
        <w:rPr>
          <w:rFonts w:cs="Times New Roman"/>
          <w:sz w:val="28"/>
          <w:szCs w:val="28"/>
          <w:lang w:val="uk-UA"/>
        </w:rPr>
        <w:t>комісі</w:t>
      </w:r>
      <w:r w:rsidR="00D22BB3" w:rsidRPr="005D35E1">
        <w:rPr>
          <w:rFonts w:cs="Times New Roman"/>
          <w:sz w:val="28"/>
          <w:szCs w:val="28"/>
          <w:lang w:val="uk-UA"/>
        </w:rPr>
        <w:t>я)</w:t>
      </w:r>
      <w:r w:rsidRPr="005D35E1">
        <w:rPr>
          <w:rFonts w:cs="Times New Roman"/>
          <w:sz w:val="28"/>
          <w:szCs w:val="28"/>
          <w:lang w:val="uk-UA"/>
        </w:rPr>
        <w:t>;</w:t>
      </w:r>
      <w:r w:rsidR="002870BB" w:rsidRPr="005D35E1">
        <w:rPr>
          <w:rFonts w:cs="Times New Roman"/>
          <w:sz w:val="28"/>
          <w:szCs w:val="28"/>
          <w:lang w:val="uk-UA"/>
        </w:rPr>
        <w:t xml:space="preserve"> </w:t>
      </w:r>
    </w:p>
    <w:p w14:paraId="01BEC22B" w14:textId="77777777" w:rsidR="00A307A2" w:rsidRPr="005D35E1" w:rsidRDefault="00624A9A" w:rsidP="00AD5C5F">
      <w:pPr>
        <w:pStyle w:val="a3"/>
        <w:numPr>
          <w:ilvl w:val="0"/>
          <w:numId w:val="12"/>
        </w:numPr>
        <w:spacing w:before="35" w:line="277" w:lineRule="auto"/>
        <w:ind w:right="120"/>
        <w:jc w:val="both"/>
        <w:rPr>
          <w:rFonts w:cs="Times New Roman"/>
          <w:sz w:val="28"/>
          <w:szCs w:val="28"/>
          <w:lang w:val="uk-UA"/>
        </w:rPr>
      </w:pPr>
      <w:r w:rsidRPr="005D35E1">
        <w:rPr>
          <w:rFonts w:cs="Times New Roman"/>
          <w:sz w:val="28"/>
          <w:szCs w:val="28"/>
          <w:lang w:val="uk-UA"/>
        </w:rPr>
        <w:t>кінцевий строк обрання представників для участі у виборах з числа інших штатних працівників Університету, які не є науковими, науково-педагогічними та педагогічними працівниками, а також виборних представників з числа студентів.</w:t>
      </w:r>
    </w:p>
    <w:p w14:paraId="0E2BA3F8" w14:textId="66454696" w:rsidR="00A307A2" w:rsidRPr="005D35E1" w:rsidRDefault="00624A9A">
      <w:pPr>
        <w:pStyle w:val="a3"/>
        <w:numPr>
          <w:ilvl w:val="1"/>
          <w:numId w:val="2"/>
        </w:numPr>
        <w:tabs>
          <w:tab w:val="left" w:pos="1530"/>
        </w:tabs>
        <w:spacing w:line="275" w:lineRule="auto"/>
        <w:ind w:right="114" w:firstLine="720"/>
        <w:jc w:val="both"/>
        <w:rPr>
          <w:rFonts w:cs="Times New Roman"/>
          <w:sz w:val="28"/>
          <w:szCs w:val="28"/>
          <w:lang w:val="uk-UA"/>
        </w:rPr>
      </w:pPr>
      <w:r w:rsidRPr="005D35E1">
        <w:rPr>
          <w:rFonts w:cs="Times New Roman"/>
          <w:sz w:val="28"/>
          <w:szCs w:val="28"/>
          <w:lang w:val="uk-UA"/>
        </w:rPr>
        <w:t xml:space="preserve">Організаційний комітет і </w:t>
      </w:r>
      <w:r w:rsidR="0052714D" w:rsidRPr="005D35E1">
        <w:rPr>
          <w:rFonts w:cs="Times New Roman"/>
          <w:sz w:val="28"/>
          <w:szCs w:val="28"/>
          <w:lang w:val="uk-UA"/>
        </w:rPr>
        <w:t xml:space="preserve">Виборча </w:t>
      </w:r>
      <w:r w:rsidRPr="005D35E1">
        <w:rPr>
          <w:rFonts w:cs="Times New Roman"/>
          <w:sz w:val="28"/>
          <w:szCs w:val="28"/>
          <w:lang w:val="uk-UA"/>
        </w:rPr>
        <w:t>комісія діють відповідно до законодавства України, Статуту Університету та</w:t>
      </w:r>
      <w:r w:rsidR="00D22BB3" w:rsidRPr="005D35E1">
        <w:rPr>
          <w:rFonts w:cs="Times New Roman"/>
          <w:sz w:val="28"/>
          <w:szCs w:val="28"/>
          <w:lang w:val="uk-UA"/>
        </w:rPr>
        <w:t xml:space="preserve"> відповідних</w:t>
      </w:r>
      <w:r w:rsidRPr="005D35E1">
        <w:rPr>
          <w:rFonts w:cs="Times New Roman"/>
          <w:sz w:val="28"/>
          <w:szCs w:val="28"/>
          <w:lang w:val="uk-UA"/>
        </w:rPr>
        <w:t xml:space="preserve"> положень, які затверджуються Вченою радою Університету за погодженням з виборним органом первинної профспілкової організації Університету.</w:t>
      </w:r>
    </w:p>
    <w:p w14:paraId="5B11E666" w14:textId="77777777" w:rsidR="00A307A2" w:rsidRPr="005D35E1" w:rsidRDefault="00624A9A">
      <w:pPr>
        <w:pStyle w:val="a3"/>
        <w:numPr>
          <w:ilvl w:val="1"/>
          <w:numId w:val="2"/>
        </w:numPr>
        <w:tabs>
          <w:tab w:val="left" w:pos="1530"/>
        </w:tabs>
        <w:spacing w:before="3" w:line="276" w:lineRule="auto"/>
        <w:ind w:right="110" w:firstLine="720"/>
        <w:jc w:val="both"/>
        <w:rPr>
          <w:rFonts w:cs="Times New Roman"/>
          <w:sz w:val="28"/>
          <w:szCs w:val="28"/>
          <w:lang w:val="uk-UA"/>
        </w:rPr>
      </w:pPr>
      <w:r w:rsidRPr="005D35E1">
        <w:rPr>
          <w:rFonts w:cs="Times New Roman"/>
          <w:sz w:val="28"/>
          <w:szCs w:val="28"/>
          <w:lang w:val="uk-UA"/>
        </w:rPr>
        <w:t xml:space="preserve">До складу </w:t>
      </w:r>
      <w:r w:rsidR="0086235B" w:rsidRPr="005D35E1">
        <w:rPr>
          <w:rFonts w:cs="Times New Roman"/>
          <w:sz w:val="28"/>
          <w:szCs w:val="28"/>
          <w:lang w:val="uk-UA"/>
        </w:rPr>
        <w:t xml:space="preserve">Організаційного </w:t>
      </w:r>
      <w:r w:rsidRPr="005D35E1">
        <w:rPr>
          <w:rFonts w:cs="Times New Roman"/>
          <w:sz w:val="28"/>
          <w:szCs w:val="28"/>
          <w:lang w:val="uk-UA"/>
        </w:rPr>
        <w:t xml:space="preserve">комітету та </w:t>
      </w:r>
      <w:r w:rsidR="0086235B" w:rsidRPr="005D35E1">
        <w:rPr>
          <w:rFonts w:cs="Times New Roman"/>
          <w:sz w:val="28"/>
          <w:szCs w:val="28"/>
          <w:lang w:val="uk-UA"/>
        </w:rPr>
        <w:t xml:space="preserve">Виборчої </w:t>
      </w:r>
      <w:r w:rsidRPr="005D35E1">
        <w:rPr>
          <w:rFonts w:cs="Times New Roman"/>
          <w:sz w:val="28"/>
          <w:szCs w:val="28"/>
          <w:lang w:val="uk-UA"/>
        </w:rPr>
        <w:t xml:space="preserve">комісії включаються наукові, науково-педагогічні, педагогічні, інші штатні працівники та студенти денної форми навчання Університету. Кандидат на посаду ректора та спостерігачі від нього не можуть бути членами </w:t>
      </w:r>
      <w:r w:rsidR="0052714D" w:rsidRPr="005D35E1">
        <w:rPr>
          <w:rFonts w:cs="Times New Roman"/>
          <w:sz w:val="28"/>
          <w:szCs w:val="28"/>
          <w:lang w:val="uk-UA"/>
        </w:rPr>
        <w:t xml:space="preserve">Організаційного </w:t>
      </w:r>
      <w:r w:rsidRPr="005D35E1">
        <w:rPr>
          <w:rFonts w:cs="Times New Roman"/>
          <w:sz w:val="28"/>
          <w:szCs w:val="28"/>
          <w:lang w:val="uk-UA"/>
        </w:rPr>
        <w:t xml:space="preserve">комітету чи </w:t>
      </w:r>
      <w:r w:rsidR="0052714D" w:rsidRPr="005D35E1">
        <w:rPr>
          <w:rFonts w:cs="Times New Roman"/>
          <w:sz w:val="28"/>
          <w:szCs w:val="28"/>
          <w:lang w:val="uk-UA"/>
        </w:rPr>
        <w:t xml:space="preserve">Виборчої </w:t>
      </w:r>
      <w:r w:rsidRPr="005D35E1">
        <w:rPr>
          <w:rFonts w:cs="Times New Roman"/>
          <w:sz w:val="28"/>
          <w:szCs w:val="28"/>
          <w:lang w:val="uk-UA"/>
        </w:rPr>
        <w:t xml:space="preserve">комісії. Одна </w:t>
      </w:r>
      <w:r w:rsidR="00AD5C5F" w:rsidRPr="005D35E1">
        <w:rPr>
          <w:rFonts w:cs="Times New Roman"/>
          <w:sz w:val="28"/>
          <w:szCs w:val="28"/>
          <w:lang w:val="uk-UA"/>
        </w:rPr>
        <w:t>й</w:t>
      </w:r>
      <w:r w:rsidRPr="005D35E1">
        <w:rPr>
          <w:rFonts w:cs="Times New Roman"/>
          <w:sz w:val="28"/>
          <w:szCs w:val="28"/>
          <w:lang w:val="uk-UA"/>
        </w:rPr>
        <w:t xml:space="preserve"> та сама особа не може бути одночасно членом </w:t>
      </w:r>
      <w:r w:rsidR="0052714D" w:rsidRPr="005D35E1">
        <w:rPr>
          <w:rFonts w:cs="Times New Roman"/>
          <w:sz w:val="28"/>
          <w:szCs w:val="28"/>
          <w:lang w:val="uk-UA"/>
        </w:rPr>
        <w:t xml:space="preserve">Організаційного </w:t>
      </w:r>
      <w:r w:rsidRPr="005D35E1">
        <w:rPr>
          <w:rFonts w:cs="Times New Roman"/>
          <w:sz w:val="28"/>
          <w:szCs w:val="28"/>
          <w:lang w:val="uk-UA"/>
        </w:rPr>
        <w:t xml:space="preserve">комітету і </w:t>
      </w:r>
      <w:r w:rsidR="0052714D" w:rsidRPr="005D35E1">
        <w:rPr>
          <w:rFonts w:cs="Times New Roman"/>
          <w:sz w:val="28"/>
          <w:szCs w:val="28"/>
          <w:lang w:val="uk-UA"/>
        </w:rPr>
        <w:t xml:space="preserve">Виборчої </w:t>
      </w:r>
      <w:r w:rsidRPr="005D35E1">
        <w:rPr>
          <w:rFonts w:cs="Times New Roman"/>
          <w:sz w:val="28"/>
          <w:szCs w:val="28"/>
          <w:lang w:val="uk-UA"/>
        </w:rPr>
        <w:t>комісії.</w:t>
      </w:r>
    </w:p>
    <w:p w14:paraId="58C0B490" w14:textId="77777777" w:rsidR="00A307A2" w:rsidRPr="005D35E1" w:rsidRDefault="00624A9A">
      <w:pPr>
        <w:pStyle w:val="a3"/>
        <w:spacing w:line="276" w:lineRule="auto"/>
        <w:ind w:right="112"/>
        <w:jc w:val="both"/>
        <w:rPr>
          <w:rFonts w:cs="Times New Roman"/>
          <w:sz w:val="28"/>
          <w:szCs w:val="28"/>
          <w:lang w:val="uk-UA"/>
        </w:rPr>
      </w:pPr>
      <w:r w:rsidRPr="005D35E1">
        <w:rPr>
          <w:rFonts w:cs="Times New Roman"/>
          <w:sz w:val="28"/>
          <w:szCs w:val="28"/>
          <w:lang w:val="uk-UA"/>
        </w:rPr>
        <w:t xml:space="preserve">Організаційний комітет і </w:t>
      </w:r>
      <w:r w:rsidR="0052714D" w:rsidRPr="005D35E1">
        <w:rPr>
          <w:rFonts w:cs="Times New Roman"/>
          <w:sz w:val="28"/>
          <w:szCs w:val="28"/>
          <w:lang w:val="uk-UA"/>
        </w:rPr>
        <w:t xml:space="preserve">Виборча </w:t>
      </w:r>
      <w:r w:rsidRPr="005D35E1">
        <w:rPr>
          <w:rFonts w:cs="Times New Roman"/>
          <w:sz w:val="28"/>
          <w:szCs w:val="28"/>
          <w:lang w:val="uk-UA"/>
        </w:rPr>
        <w:t xml:space="preserve">комісія на першому засіданні обирають </w:t>
      </w:r>
      <w:r w:rsidR="00AD5C5F" w:rsidRPr="005D35E1">
        <w:rPr>
          <w:rFonts w:cs="Times New Roman"/>
          <w:sz w:val="28"/>
          <w:szCs w:val="28"/>
          <w:lang w:val="uk-UA"/>
        </w:rPr>
        <w:t>зі</w:t>
      </w:r>
      <w:r w:rsidRPr="005D35E1">
        <w:rPr>
          <w:rFonts w:cs="Times New Roman"/>
          <w:sz w:val="28"/>
          <w:szCs w:val="28"/>
          <w:lang w:val="uk-UA"/>
        </w:rPr>
        <w:t xml:space="preserve"> свого складу відкритим голосуванням голову, заступника голови та секретаря. Обраними вважаються кандидатури, які набрали під час голосування більше половини голосів від повного складу </w:t>
      </w:r>
      <w:r w:rsidR="0052714D" w:rsidRPr="005D35E1">
        <w:rPr>
          <w:rFonts w:cs="Times New Roman"/>
          <w:sz w:val="28"/>
          <w:szCs w:val="28"/>
          <w:lang w:val="uk-UA"/>
        </w:rPr>
        <w:t xml:space="preserve">Організаційного </w:t>
      </w:r>
      <w:r w:rsidRPr="005D35E1">
        <w:rPr>
          <w:rFonts w:cs="Times New Roman"/>
          <w:sz w:val="28"/>
          <w:szCs w:val="28"/>
          <w:lang w:val="uk-UA"/>
        </w:rPr>
        <w:t xml:space="preserve">комітету чи </w:t>
      </w:r>
      <w:r w:rsidR="0052714D" w:rsidRPr="005D35E1">
        <w:rPr>
          <w:rFonts w:cs="Times New Roman"/>
          <w:sz w:val="28"/>
          <w:szCs w:val="28"/>
          <w:lang w:val="uk-UA"/>
        </w:rPr>
        <w:t xml:space="preserve">Виборчої </w:t>
      </w:r>
      <w:r w:rsidRPr="005D35E1">
        <w:rPr>
          <w:rFonts w:cs="Times New Roman"/>
          <w:sz w:val="28"/>
          <w:szCs w:val="28"/>
          <w:lang w:val="uk-UA"/>
        </w:rPr>
        <w:t>комісії.</w:t>
      </w:r>
    </w:p>
    <w:p w14:paraId="73DBEC86" w14:textId="77777777" w:rsidR="00A307A2" w:rsidRPr="005D35E1" w:rsidRDefault="00624A9A">
      <w:pPr>
        <w:pStyle w:val="a3"/>
        <w:spacing w:before="3" w:line="276" w:lineRule="auto"/>
        <w:ind w:right="114"/>
        <w:jc w:val="both"/>
        <w:rPr>
          <w:rFonts w:cs="Times New Roman"/>
          <w:sz w:val="28"/>
          <w:szCs w:val="28"/>
          <w:lang w:val="uk-UA"/>
        </w:rPr>
      </w:pPr>
      <w:r w:rsidRPr="005D35E1">
        <w:rPr>
          <w:rFonts w:cs="Times New Roman"/>
          <w:sz w:val="28"/>
          <w:szCs w:val="28"/>
          <w:lang w:val="uk-UA"/>
        </w:rPr>
        <w:t xml:space="preserve">Особи, які є членами </w:t>
      </w:r>
      <w:r w:rsidR="0052714D" w:rsidRPr="005D35E1">
        <w:rPr>
          <w:rFonts w:cs="Times New Roman"/>
          <w:sz w:val="28"/>
          <w:szCs w:val="28"/>
          <w:lang w:val="uk-UA"/>
        </w:rPr>
        <w:t xml:space="preserve">Організаційного </w:t>
      </w:r>
      <w:r w:rsidRPr="005D35E1">
        <w:rPr>
          <w:rFonts w:cs="Times New Roman"/>
          <w:sz w:val="28"/>
          <w:szCs w:val="28"/>
          <w:lang w:val="uk-UA"/>
        </w:rPr>
        <w:t xml:space="preserve">комітету або </w:t>
      </w:r>
      <w:r w:rsidR="0052714D" w:rsidRPr="005D35E1">
        <w:rPr>
          <w:rFonts w:cs="Times New Roman"/>
          <w:sz w:val="28"/>
          <w:szCs w:val="28"/>
          <w:lang w:val="uk-UA"/>
        </w:rPr>
        <w:t xml:space="preserve">Виборчої </w:t>
      </w:r>
      <w:r w:rsidRPr="005D35E1">
        <w:rPr>
          <w:rFonts w:cs="Times New Roman"/>
          <w:sz w:val="28"/>
          <w:szCs w:val="28"/>
          <w:lang w:val="uk-UA"/>
        </w:rPr>
        <w:t>комісії, здійснюють свої повноваження на громадських засадах і на час виконання ними зазначених повноважень</w:t>
      </w:r>
      <w:r w:rsidR="0052714D" w:rsidRPr="005D35E1">
        <w:rPr>
          <w:rFonts w:cs="Times New Roman"/>
          <w:sz w:val="28"/>
          <w:szCs w:val="28"/>
          <w:lang w:val="uk-UA"/>
        </w:rPr>
        <w:t xml:space="preserve"> можуть</w:t>
      </w:r>
      <w:r w:rsidRPr="005D35E1">
        <w:rPr>
          <w:rFonts w:cs="Times New Roman"/>
          <w:sz w:val="28"/>
          <w:szCs w:val="28"/>
          <w:lang w:val="uk-UA"/>
        </w:rPr>
        <w:t xml:space="preserve"> звільня</w:t>
      </w:r>
      <w:r w:rsidR="0052714D" w:rsidRPr="005D35E1">
        <w:rPr>
          <w:rFonts w:cs="Times New Roman"/>
          <w:sz w:val="28"/>
          <w:szCs w:val="28"/>
          <w:lang w:val="uk-UA"/>
        </w:rPr>
        <w:t>ти</w:t>
      </w:r>
      <w:r w:rsidRPr="005D35E1">
        <w:rPr>
          <w:rFonts w:cs="Times New Roman"/>
          <w:sz w:val="28"/>
          <w:szCs w:val="28"/>
          <w:lang w:val="uk-UA"/>
        </w:rPr>
        <w:t xml:space="preserve">ся від основної роботи в Університеті </w:t>
      </w:r>
      <w:r w:rsidR="00AD5C5F" w:rsidRPr="005D35E1">
        <w:rPr>
          <w:rFonts w:cs="Times New Roman"/>
          <w:sz w:val="28"/>
          <w:szCs w:val="28"/>
          <w:lang w:val="uk-UA"/>
        </w:rPr>
        <w:t>зі</w:t>
      </w:r>
      <w:r w:rsidRPr="005D35E1">
        <w:rPr>
          <w:rFonts w:cs="Times New Roman"/>
          <w:sz w:val="28"/>
          <w:szCs w:val="28"/>
          <w:lang w:val="uk-UA"/>
        </w:rPr>
        <w:t xml:space="preserve"> збереженням за ними заробітної плати відповідно до умов колективного договору. </w:t>
      </w:r>
    </w:p>
    <w:p w14:paraId="570DC651" w14:textId="77777777" w:rsidR="00A307A2" w:rsidRPr="005D35E1" w:rsidRDefault="00624A9A">
      <w:pPr>
        <w:pStyle w:val="a3"/>
        <w:numPr>
          <w:ilvl w:val="1"/>
          <w:numId w:val="2"/>
        </w:numPr>
        <w:tabs>
          <w:tab w:val="left" w:pos="1530"/>
        </w:tabs>
        <w:spacing w:line="275" w:lineRule="auto"/>
        <w:ind w:right="123" w:firstLine="720"/>
        <w:jc w:val="both"/>
        <w:rPr>
          <w:rFonts w:cs="Times New Roman"/>
          <w:sz w:val="28"/>
          <w:szCs w:val="28"/>
          <w:lang w:val="uk-UA"/>
        </w:rPr>
      </w:pPr>
      <w:r w:rsidRPr="005D35E1">
        <w:rPr>
          <w:rFonts w:cs="Times New Roman"/>
          <w:sz w:val="28"/>
          <w:szCs w:val="28"/>
          <w:lang w:val="uk-UA"/>
        </w:rPr>
        <w:t xml:space="preserve">З метою забезпечення довіри до виборчого порядку, його процедур та результатів виборів, члени </w:t>
      </w:r>
      <w:r w:rsidR="0086235B" w:rsidRPr="005D35E1">
        <w:rPr>
          <w:rFonts w:cs="Times New Roman"/>
          <w:sz w:val="28"/>
          <w:szCs w:val="28"/>
          <w:lang w:val="uk-UA"/>
        </w:rPr>
        <w:t>Організаційн</w:t>
      </w:r>
      <w:r w:rsidRPr="005D35E1">
        <w:rPr>
          <w:rFonts w:cs="Times New Roman"/>
          <w:sz w:val="28"/>
          <w:szCs w:val="28"/>
          <w:lang w:val="uk-UA"/>
        </w:rPr>
        <w:t xml:space="preserve">ого комітету та члени </w:t>
      </w:r>
      <w:r w:rsidR="0086235B" w:rsidRPr="005D35E1">
        <w:rPr>
          <w:rFonts w:cs="Times New Roman"/>
          <w:sz w:val="28"/>
          <w:szCs w:val="28"/>
          <w:lang w:val="uk-UA"/>
        </w:rPr>
        <w:t>Виборч</w:t>
      </w:r>
      <w:r w:rsidRPr="005D35E1">
        <w:rPr>
          <w:rFonts w:cs="Times New Roman"/>
          <w:sz w:val="28"/>
          <w:szCs w:val="28"/>
          <w:lang w:val="uk-UA"/>
        </w:rPr>
        <w:t>ої комісії не мають права здійснювати агітацію за будь-кого із претендентів на посаду ректора</w:t>
      </w:r>
      <w:r w:rsidR="007C7D5A" w:rsidRPr="005D35E1">
        <w:rPr>
          <w:rFonts w:cs="Times New Roman"/>
          <w:sz w:val="28"/>
          <w:szCs w:val="28"/>
          <w:lang w:val="uk-UA"/>
        </w:rPr>
        <w:t>.</w:t>
      </w:r>
      <w:r w:rsidRPr="005D35E1">
        <w:rPr>
          <w:rFonts w:cs="Times New Roman"/>
          <w:sz w:val="28"/>
          <w:szCs w:val="28"/>
          <w:lang w:val="uk-UA"/>
        </w:rPr>
        <w:t xml:space="preserve"> </w:t>
      </w:r>
    </w:p>
    <w:p w14:paraId="467DF228" w14:textId="77777777" w:rsidR="00A307A2" w:rsidRPr="005D35E1" w:rsidRDefault="00624A9A" w:rsidP="00AD5C5F">
      <w:pPr>
        <w:pStyle w:val="a3"/>
        <w:numPr>
          <w:ilvl w:val="1"/>
          <w:numId w:val="2"/>
        </w:numPr>
        <w:tabs>
          <w:tab w:val="left" w:pos="1530"/>
        </w:tabs>
        <w:spacing w:line="275" w:lineRule="auto"/>
        <w:ind w:right="123" w:firstLine="720"/>
        <w:jc w:val="both"/>
        <w:rPr>
          <w:rFonts w:cs="Times New Roman"/>
          <w:sz w:val="28"/>
          <w:szCs w:val="28"/>
          <w:lang w:val="uk-UA"/>
        </w:rPr>
      </w:pPr>
      <w:r w:rsidRPr="005D35E1">
        <w:rPr>
          <w:rFonts w:cs="Times New Roman"/>
          <w:sz w:val="28"/>
          <w:szCs w:val="28"/>
          <w:lang w:val="uk-UA"/>
        </w:rPr>
        <w:t xml:space="preserve">Ректор зобов’язаний забезпечити створення належних умов для роботи </w:t>
      </w:r>
      <w:r w:rsidR="0052714D" w:rsidRPr="005D35E1">
        <w:rPr>
          <w:rFonts w:cs="Times New Roman"/>
          <w:sz w:val="28"/>
          <w:szCs w:val="28"/>
          <w:lang w:val="uk-UA"/>
        </w:rPr>
        <w:t xml:space="preserve">Організаційного </w:t>
      </w:r>
      <w:r w:rsidRPr="005D35E1">
        <w:rPr>
          <w:rFonts w:cs="Times New Roman"/>
          <w:sz w:val="28"/>
          <w:szCs w:val="28"/>
          <w:lang w:val="uk-UA"/>
        </w:rPr>
        <w:t xml:space="preserve">комітету та </w:t>
      </w:r>
      <w:r w:rsidR="0052714D" w:rsidRPr="005D35E1">
        <w:rPr>
          <w:rFonts w:cs="Times New Roman"/>
          <w:sz w:val="28"/>
          <w:szCs w:val="28"/>
          <w:lang w:val="uk-UA"/>
        </w:rPr>
        <w:t xml:space="preserve">Виборчої </w:t>
      </w:r>
      <w:r w:rsidRPr="005D35E1">
        <w:rPr>
          <w:rFonts w:cs="Times New Roman"/>
          <w:sz w:val="28"/>
          <w:szCs w:val="28"/>
          <w:lang w:val="uk-UA"/>
        </w:rPr>
        <w:t xml:space="preserve">комісії, надавати інформацію та документи, необхідні для виконання покладених на них завдань, а також надати </w:t>
      </w:r>
      <w:r w:rsidR="0052714D" w:rsidRPr="005D35E1">
        <w:rPr>
          <w:rFonts w:cs="Times New Roman"/>
          <w:sz w:val="28"/>
          <w:szCs w:val="28"/>
          <w:lang w:val="uk-UA"/>
        </w:rPr>
        <w:t xml:space="preserve">Організаційному </w:t>
      </w:r>
      <w:r w:rsidRPr="005D35E1">
        <w:rPr>
          <w:rFonts w:cs="Times New Roman"/>
          <w:sz w:val="28"/>
          <w:szCs w:val="28"/>
          <w:lang w:val="uk-UA"/>
        </w:rPr>
        <w:t xml:space="preserve">комітетові та </w:t>
      </w:r>
      <w:r w:rsidR="0052714D" w:rsidRPr="005D35E1">
        <w:rPr>
          <w:rFonts w:cs="Times New Roman"/>
          <w:sz w:val="28"/>
          <w:szCs w:val="28"/>
          <w:lang w:val="uk-UA"/>
        </w:rPr>
        <w:t xml:space="preserve">Виборчій </w:t>
      </w:r>
      <w:r w:rsidRPr="005D35E1">
        <w:rPr>
          <w:rFonts w:cs="Times New Roman"/>
          <w:sz w:val="28"/>
          <w:szCs w:val="28"/>
          <w:lang w:val="uk-UA"/>
        </w:rPr>
        <w:t>комісії окремі придатні для</w:t>
      </w:r>
      <w:r w:rsidR="00BC4957" w:rsidRPr="005D35E1">
        <w:rPr>
          <w:rFonts w:cs="Times New Roman"/>
          <w:sz w:val="28"/>
          <w:szCs w:val="28"/>
          <w:lang w:val="uk-UA"/>
        </w:rPr>
        <w:t xml:space="preserve"> </w:t>
      </w:r>
      <w:r w:rsidRPr="005D35E1">
        <w:rPr>
          <w:rFonts w:cs="Times New Roman"/>
          <w:sz w:val="28"/>
          <w:szCs w:val="28"/>
          <w:lang w:val="uk-UA"/>
        </w:rPr>
        <w:t>роботи</w:t>
      </w:r>
      <w:r w:rsidR="00CF50F8" w:rsidRPr="005D35E1">
        <w:rPr>
          <w:rFonts w:cs="Times New Roman"/>
          <w:sz w:val="28"/>
          <w:szCs w:val="28"/>
          <w:lang w:val="uk-UA"/>
        </w:rPr>
        <w:t xml:space="preserve"> </w:t>
      </w:r>
      <w:r w:rsidRPr="005D35E1">
        <w:rPr>
          <w:rFonts w:cs="Times New Roman"/>
          <w:sz w:val="28"/>
          <w:szCs w:val="28"/>
          <w:lang w:val="uk-UA"/>
        </w:rPr>
        <w:t>приміщення,</w:t>
      </w:r>
      <w:r w:rsidR="00CF50F8" w:rsidRPr="005D35E1">
        <w:rPr>
          <w:rFonts w:cs="Times New Roman"/>
          <w:sz w:val="28"/>
          <w:szCs w:val="28"/>
          <w:lang w:val="uk-UA"/>
        </w:rPr>
        <w:t xml:space="preserve"> </w:t>
      </w:r>
      <w:r w:rsidRPr="005D35E1">
        <w:rPr>
          <w:rFonts w:cs="Times New Roman"/>
          <w:sz w:val="28"/>
          <w:szCs w:val="28"/>
          <w:lang w:val="uk-UA"/>
        </w:rPr>
        <w:t>забезпечити</w:t>
      </w:r>
      <w:r w:rsidR="00CF50F8" w:rsidRPr="005D35E1">
        <w:rPr>
          <w:rFonts w:cs="Times New Roman"/>
          <w:sz w:val="28"/>
          <w:szCs w:val="28"/>
          <w:lang w:val="uk-UA"/>
        </w:rPr>
        <w:t xml:space="preserve"> </w:t>
      </w:r>
      <w:r w:rsidRPr="005D35E1">
        <w:rPr>
          <w:rFonts w:cs="Times New Roman"/>
          <w:sz w:val="28"/>
          <w:szCs w:val="28"/>
          <w:lang w:val="uk-UA"/>
        </w:rPr>
        <w:t>наявність</w:t>
      </w:r>
      <w:r w:rsidR="00CF50F8" w:rsidRPr="005D35E1">
        <w:rPr>
          <w:rFonts w:cs="Times New Roman"/>
          <w:sz w:val="28"/>
          <w:szCs w:val="28"/>
          <w:lang w:val="uk-UA"/>
        </w:rPr>
        <w:t xml:space="preserve"> </w:t>
      </w:r>
      <w:r w:rsidRPr="005D35E1">
        <w:rPr>
          <w:rFonts w:cs="Times New Roman"/>
          <w:sz w:val="28"/>
          <w:szCs w:val="28"/>
          <w:lang w:val="uk-UA"/>
        </w:rPr>
        <w:t>у</w:t>
      </w:r>
      <w:r w:rsidR="00CF50F8" w:rsidRPr="005D35E1">
        <w:rPr>
          <w:rFonts w:cs="Times New Roman"/>
          <w:sz w:val="28"/>
          <w:szCs w:val="28"/>
          <w:lang w:val="uk-UA"/>
        </w:rPr>
        <w:t xml:space="preserve"> </w:t>
      </w:r>
      <w:r w:rsidRPr="005D35E1">
        <w:rPr>
          <w:rFonts w:cs="Times New Roman"/>
          <w:sz w:val="28"/>
          <w:szCs w:val="28"/>
          <w:lang w:val="uk-UA"/>
        </w:rPr>
        <w:t>таких</w:t>
      </w:r>
      <w:r w:rsidR="00CF50F8" w:rsidRPr="005D35E1">
        <w:rPr>
          <w:rFonts w:cs="Times New Roman"/>
          <w:sz w:val="28"/>
          <w:szCs w:val="28"/>
          <w:lang w:val="uk-UA"/>
        </w:rPr>
        <w:t xml:space="preserve"> </w:t>
      </w:r>
      <w:r w:rsidRPr="005D35E1">
        <w:rPr>
          <w:rFonts w:cs="Times New Roman"/>
          <w:sz w:val="28"/>
          <w:szCs w:val="28"/>
          <w:lang w:val="uk-UA"/>
        </w:rPr>
        <w:t>приміщеннях</w:t>
      </w:r>
      <w:r w:rsidR="00CF50F8" w:rsidRPr="005D35E1">
        <w:rPr>
          <w:rFonts w:cs="Times New Roman"/>
          <w:sz w:val="28"/>
          <w:szCs w:val="28"/>
          <w:lang w:val="uk-UA"/>
        </w:rPr>
        <w:t xml:space="preserve"> </w:t>
      </w:r>
      <w:r w:rsidRPr="005D35E1">
        <w:rPr>
          <w:rFonts w:cs="Times New Roman"/>
          <w:sz w:val="28"/>
          <w:szCs w:val="28"/>
          <w:lang w:val="uk-UA"/>
        </w:rPr>
        <w:t>необхідних</w:t>
      </w:r>
      <w:r w:rsidR="00CF50F8" w:rsidRPr="005D35E1">
        <w:rPr>
          <w:rFonts w:cs="Times New Roman"/>
          <w:sz w:val="28"/>
          <w:szCs w:val="28"/>
          <w:lang w:val="uk-UA"/>
        </w:rPr>
        <w:t xml:space="preserve"> </w:t>
      </w:r>
      <w:r w:rsidRPr="005D35E1">
        <w:rPr>
          <w:rFonts w:cs="Times New Roman"/>
          <w:sz w:val="28"/>
          <w:szCs w:val="28"/>
          <w:lang w:val="uk-UA"/>
        </w:rPr>
        <w:lastRenderedPageBreak/>
        <w:t>засобів</w:t>
      </w:r>
      <w:r w:rsidR="00CF50F8" w:rsidRPr="005D35E1">
        <w:rPr>
          <w:rFonts w:cs="Times New Roman"/>
          <w:sz w:val="28"/>
          <w:szCs w:val="28"/>
          <w:lang w:val="uk-UA"/>
        </w:rPr>
        <w:t xml:space="preserve"> </w:t>
      </w:r>
      <w:r w:rsidRPr="005D35E1">
        <w:rPr>
          <w:rFonts w:cs="Times New Roman"/>
          <w:sz w:val="28"/>
          <w:szCs w:val="28"/>
          <w:lang w:val="uk-UA"/>
        </w:rPr>
        <w:t>зв’язку, оргтехніки тощо.</w:t>
      </w:r>
      <w:r w:rsidR="0052714D" w:rsidRPr="005D35E1">
        <w:rPr>
          <w:rFonts w:cs="Times New Roman"/>
          <w:sz w:val="28"/>
          <w:szCs w:val="28"/>
          <w:lang w:val="uk-UA"/>
        </w:rPr>
        <w:t xml:space="preserve"> </w:t>
      </w:r>
    </w:p>
    <w:p w14:paraId="68BFD57A" w14:textId="77777777" w:rsidR="00A307A2" w:rsidRPr="005D35E1" w:rsidRDefault="00624A9A">
      <w:pPr>
        <w:pStyle w:val="a3"/>
        <w:numPr>
          <w:ilvl w:val="1"/>
          <w:numId w:val="2"/>
        </w:numPr>
        <w:tabs>
          <w:tab w:val="left" w:pos="1530"/>
        </w:tabs>
        <w:spacing w:before="1" w:line="275" w:lineRule="auto"/>
        <w:ind w:right="102" w:firstLine="720"/>
        <w:jc w:val="both"/>
        <w:rPr>
          <w:rFonts w:cs="Times New Roman"/>
          <w:sz w:val="28"/>
          <w:szCs w:val="28"/>
          <w:lang w:val="uk-UA"/>
        </w:rPr>
      </w:pPr>
      <w:r w:rsidRPr="005D35E1">
        <w:rPr>
          <w:rFonts w:cs="Times New Roman"/>
          <w:sz w:val="28"/>
          <w:szCs w:val="28"/>
          <w:lang w:val="uk-UA"/>
        </w:rPr>
        <w:t xml:space="preserve">Організаційний комітет складає та подає </w:t>
      </w:r>
      <w:r w:rsidR="0052714D" w:rsidRPr="005D35E1">
        <w:rPr>
          <w:rFonts w:cs="Times New Roman"/>
          <w:sz w:val="28"/>
          <w:szCs w:val="28"/>
          <w:lang w:val="uk-UA"/>
        </w:rPr>
        <w:t xml:space="preserve">Виборчій </w:t>
      </w:r>
      <w:r w:rsidRPr="005D35E1">
        <w:rPr>
          <w:rFonts w:cs="Times New Roman"/>
          <w:sz w:val="28"/>
          <w:szCs w:val="28"/>
          <w:lang w:val="uk-UA"/>
        </w:rPr>
        <w:t>комісії список осіб, які мають право брати участь у виборах (далі – список виборців), не пізніше, ніж за сім календарних днів до дати проведення виборів.</w:t>
      </w:r>
    </w:p>
    <w:p w14:paraId="226D8735" w14:textId="77777777" w:rsidR="00A307A2" w:rsidRPr="005D35E1" w:rsidRDefault="00624A9A">
      <w:pPr>
        <w:pStyle w:val="a3"/>
        <w:numPr>
          <w:ilvl w:val="1"/>
          <w:numId w:val="2"/>
        </w:numPr>
        <w:tabs>
          <w:tab w:val="left" w:pos="1530"/>
        </w:tabs>
        <w:spacing w:line="276" w:lineRule="auto"/>
        <w:ind w:right="114" w:firstLine="720"/>
        <w:jc w:val="both"/>
        <w:rPr>
          <w:rFonts w:cs="Times New Roman"/>
          <w:sz w:val="28"/>
          <w:szCs w:val="28"/>
          <w:lang w:val="uk-UA"/>
        </w:rPr>
      </w:pPr>
      <w:r w:rsidRPr="005D35E1">
        <w:rPr>
          <w:rFonts w:cs="Times New Roman"/>
          <w:sz w:val="28"/>
          <w:szCs w:val="28"/>
          <w:lang w:val="uk-UA"/>
        </w:rPr>
        <w:t xml:space="preserve">Кандидат має право зняти свою кандидатуру шляхом подання письмової заяви до </w:t>
      </w:r>
      <w:r w:rsidR="0052714D" w:rsidRPr="005D35E1">
        <w:rPr>
          <w:rFonts w:cs="Times New Roman"/>
          <w:sz w:val="28"/>
          <w:szCs w:val="28"/>
          <w:lang w:val="uk-UA"/>
        </w:rPr>
        <w:t xml:space="preserve">Організаційного </w:t>
      </w:r>
      <w:r w:rsidRPr="005D35E1">
        <w:rPr>
          <w:rFonts w:cs="Times New Roman"/>
          <w:sz w:val="28"/>
          <w:szCs w:val="28"/>
          <w:lang w:val="uk-UA"/>
        </w:rPr>
        <w:t xml:space="preserve">комітету не пізніше ніж за 24 години до початку виборів. Така інформація невідкладно доводиться </w:t>
      </w:r>
      <w:r w:rsidR="00591403" w:rsidRPr="005D35E1">
        <w:rPr>
          <w:rFonts w:cs="Times New Roman"/>
          <w:sz w:val="28"/>
          <w:szCs w:val="28"/>
          <w:lang w:val="uk-UA"/>
        </w:rPr>
        <w:t xml:space="preserve">Організаційним </w:t>
      </w:r>
      <w:r w:rsidRPr="005D35E1">
        <w:rPr>
          <w:rFonts w:cs="Times New Roman"/>
          <w:sz w:val="28"/>
          <w:szCs w:val="28"/>
          <w:lang w:val="uk-UA"/>
        </w:rPr>
        <w:t xml:space="preserve">комітетом до відома </w:t>
      </w:r>
      <w:r w:rsidR="00591403" w:rsidRPr="005D35E1">
        <w:rPr>
          <w:rFonts w:cs="Times New Roman"/>
          <w:sz w:val="28"/>
          <w:szCs w:val="28"/>
          <w:lang w:val="uk-UA"/>
        </w:rPr>
        <w:t xml:space="preserve">Виборчої </w:t>
      </w:r>
      <w:r w:rsidRPr="005D35E1">
        <w:rPr>
          <w:rFonts w:cs="Times New Roman"/>
          <w:sz w:val="28"/>
          <w:szCs w:val="28"/>
          <w:lang w:val="uk-UA"/>
        </w:rPr>
        <w:t>комісії для внесення відповідних змін до бюлетенів для голосування.</w:t>
      </w:r>
      <w:r w:rsidR="00591403" w:rsidRPr="005D35E1">
        <w:rPr>
          <w:rFonts w:cs="Times New Roman"/>
          <w:sz w:val="28"/>
          <w:szCs w:val="28"/>
          <w:lang w:val="uk-UA"/>
        </w:rPr>
        <w:t xml:space="preserve"> Організаційний комітет</w:t>
      </w:r>
      <w:r w:rsidR="00591403" w:rsidRPr="005D35E1">
        <w:rPr>
          <w:sz w:val="28"/>
          <w:szCs w:val="28"/>
          <w:lang w:val="uk-UA"/>
        </w:rPr>
        <w:t xml:space="preserve"> невідкладно надає Міністерству освіти і науки України інформацію про зняття кандидатури.</w:t>
      </w:r>
    </w:p>
    <w:p w14:paraId="5EE8C695" w14:textId="77777777" w:rsidR="00591403" w:rsidRPr="005D35E1" w:rsidRDefault="00591403" w:rsidP="00591403">
      <w:pPr>
        <w:pStyle w:val="a3"/>
        <w:numPr>
          <w:ilvl w:val="1"/>
          <w:numId w:val="2"/>
        </w:numPr>
        <w:tabs>
          <w:tab w:val="left" w:pos="1530"/>
        </w:tabs>
        <w:spacing w:before="5" w:line="275" w:lineRule="auto"/>
        <w:ind w:right="109" w:firstLine="720"/>
        <w:jc w:val="both"/>
        <w:rPr>
          <w:rFonts w:cs="Times New Roman"/>
          <w:sz w:val="28"/>
          <w:szCs w:val="28"/>
          <w:lang w:val="uk-UA"/>
        </w:rPr>
      </w:pPr>
      <w:r w:rsidRPr="005D35E1">
        <w:rPr>
          <w:rFonts w:cs="Times New Roman"/>
          <w:sz w:val="28"/>
          <w:szCs w:val="28"/>
          <w:lang w:val="uk-UA"/>
        </w:rPr>
        <w:t>Бюлетені для голосування виготовляються Виборчою комісією не раніше ніж за 20 і не пізніше ніж за 12 годин до початку виборів у кількості, що відповідає кількості осіб, які мають право брати участь у виборах (далі – виборці) та включені до списку виборців, посвідчуються на зворотному боці підписом голови та секретаря Виборчої комісії, що виготовляє бюлетені, та скріплюються печаткою Університету.</w:t>
      </w:r>
    </w:p>
    <w:p w14:paraId="2317232A" w14:textId="77777777" w:rsidR="00591403" w:rsidRPr="005D35E1" w:rsidRDefault="00591403" w:rsidP="00591403">
      <w:pPr>
        <w:pStyle w:val="a3"/>
        <w:numPr>
          <w:ilvl w:val="1"/>
          <w:numId w:val="2"/>
        </w:numPr>
        <w:tabs>
          <w:tab w:val="left" w:pos="1530"/>
        </w:tabs>
        <w:spacing w:before="40" w:line="273" w:lineRule="auto"/>
        <w:ind w:right="124" w:firstLine="720"/>
        <w:jc w:val="both"/>
        <w:rPr>
          <w:rFonts w:cs="Times New Roman"/>
          <w:sz w:val="28"/>
          <w:szCs w:val="28"/>
          <w:lang w:val="uk-UA"/>
        </w:rPr>
      </w:pPr>
      <w:r w:rsidRPr="005D35E1">
        <w:rPr>
          <w:rFonts w:cs="Times New Roman"/>
          <w:sz w:val="28"/>
          <w:szCs w:val="28"/>
          <w:lang w:val="uk-UA"/>
        </w:rPr>
        <w:t>Кандидати та спостерігачі мають право бути присутніми під час виготовлення бюлетенів для голосування.</w:t>
      </w:r>
    </w:p>
    <w:p w14:paraId="49ACBE5A" w14:textId="77777777" w:rsidR="00A307A2" w:rsidRPr="005D35E1" w:rsidRDefault="00624A9A" w:rsidP="0052714D">
      <w:pPr>
        <w:pStyle w:val="a3"/>
        <w:numPr>
          <w:ilvl w:val="1"/>
          <w:numId w:val="2"/>
        </w:numPr>
        <w:tabs>
          <w:tab w:val="left" w:pos="1530"/>
        </w:tabs>
        <w:spacing w:line="276" w:lineRule="auto"/>
        <w:ind w:left="0" w:firstLine="709"/>
        <w:jc w:val="both"/>
        <w:rPr>
          <w:rFonts w:cs="Times New Roman"/>
          <w:sz w:val="28"/>
          <w:szCs w:val="28"/>
          <w:lang w:val="uk-UA"/>
        </w:rPr>
      </w:pPr>
      <w:r w:rsidRPr="005D35E1">
        <w:rPr>
          <w:rFonts w:cs="Times New Roman"/>
          <w:sz w:val="28"/>
          <w:szCs w:val="28"/>
          <w:lang w:val="uk-UA"/>
        </w:rPr>
        <w:t>Форма бюлетеня для голосування затверджується Міністерством освіти і науки України.</w:t>
      </w:r>
    </w:p>
    <w:p w14:paraId="030F501A" w14:textId="77777777" w:rsidR="00A307A2" w:rsidRPr="005D35E1" w:rsidRDefault="00624A9A">
      <w:pPr>
        <w:pStyle w:val="a3"/>
        <w:numPr>
          <w:ilvl w:val="1"/>
          <w:numId w:val="2"/>
        </w:numPr>
        <w:tabs>
          <w:tab w:val="left" w:pos="1530"/>
        </w:tabs>
        <w:spacing w:before="4" w:line="275" w:lineRule="auto"/>
        <w:ind w:right="114" w:firstLine="720"/>
        <w:jc w:val="both"/>
        <w:rPr>
          <w:rFonts w:cs="Times New Roman"/>
          <w:sz w:val="28"/>
          <w:szCs w:val="28"/>
          <w:lang w:val="uk-UA"/>
        </w:rPr>
      </w:pPr>
      <w:r w:rsidRPr="005D35E1">
        <w:rPr>
          <w:rFonts w:cs="Times New Roman"/>
          <w:sz w:val="28"/>
          <w:szCs w:val="28"/>
          <w:lang w:val="uk-UA"/>
        </w:rPr>
        <w:t xml:space="preserve">Бюлетені для голосування зберігаються у приміщенні </w:t>
      </w:r>
      <w:r w:rsidR="00591403" w:rsidRPr="005D35E1">
        <w:rPr>
          <w:rFonts w:cs="Times New Roman"/>
          <w:sz w:val="28"/>
          <w:szCs w:val="28"/>
          <w:lang w:val="uk-UA"/>
        </w:rPr>
        <w:t>Університету</w:t>
      </w:r>
      <w:r w:rsidRPr="005D35E1">
        <w:rPr>
          <w:rFonts w:cs="Times New Roman"/>
          <w:sz w:val="28"/>
          <w:szCs w:val="28"/>
          <w:lang w:val="uk-UA"/>
        </w:rPr>
        <w:t xml:space="preserve"> у закритому сейфі (металевій шафі), який опечатується стрічкою з проставлянням на ній підписів голови комісії, а також його заступника або секретаря з печаткою Університету. Персональна відповідальність за відповідність кількості бюлетенів кількості виборців та збереження бюлетенів покладається на голову </w:t>
      </w:r>
      <w:r w:rsidR="00591403" w:rsidRPr="005D35E1">
        <w:rPr>
          <w:rFonts w:cs="Times New Roman"/>
          <w:sz w:val="28"/>
          <w:szCs w:val="28"/>
          <w:lang w:val="uk-UA"/>
        </w:rPr>
        <w:t xml:space="preserve">Виборчої </w:t>
      </w:r>
      <w:r w:rsidRPr="005D35E1">
        <w:rPr>
          <w:rFonts w:cs="Times New Roman"/>
          <w:sz w:val="28"/>
          <w:szCs w:val="28"/>
          <w:lang w:val="uk-UA"/>
        </w:rPr>
        <w:t>комісії.</w:t>
      </w:r>
    </w:p>
    <w:p w14:paraId="7D809AE8" w14:textId="77777777" w:rsidR="00A307A2" w:rsidRPr="005D35E1" w:rsidRDefault="00624A9A">
      <w:pPr>
        <w:pStyle w:val="a3"/>
        <w:numPr>
          <w:ilvl w:val="1"/>
          <w:numId w:val="2"/>
        </w:numPr>
        <w:tabs>
          <w:tab w:val="left" w:pos="1530"/>
        </w:tabs>
        <w:spacing w:before="4" w:line="273" w:lineRule="auto"/>
        <w:ind w:right="122" w:firstLine="720"/>
        <w:jc w:val="both"/>
        <w:rPr>
          <w:rFonts w:cs="Times New Roman"/>
          <w:sz w:val="28"/>
          <w:szCs w:val="28"/>
          <w:lang w:val="uk-UA"/>
        </w:rPr>
      </w:pPr>
      <w:r w:rsidRPr="005D35E1">
        <w:rPr>
          <w:rFonts w:cs="Times New Roman"/>
          <w:sz w:val="28"/>
          <w:szCs w:val="28"/>
          <w:lang w:val="uk-UA"/>
        </w:rPr>
        <w:t>Скриньки для голосування повинні бути прозорі, опломбовані та опечатані печаткою Університету.</w:t>
      </w:r>
    </w:p>
    <w:p w14:paraId="49C3AF98" w14:textId="77777777" w:rsidR="00A307A2" w:rsidRPr="005D35E1" w:rsidRDefault="00624A9A" w:rsidP="00591403">
      <w:pPr>
        <w:pStyle w:val="a3"/>
        <w:numPr>
          <w:ilvl w:val="1"/>
          <w:numId w:val="2"/>
        </w:numPr>
        <w:tabs>
          <w:tab w:val="left" w:pos="1530"/>
        </w:tabs>
        <w:spacing w:before="4" w:line="273" w:lineRule="auto"/>
        <w:ind w:right="122" w:firstLine="720"/>
        <w:jc w:val="both"/>
        <w:rPr>
          <w:rFonts w:cs="Times New Roman"/>
          <w:sz w:val="28"/>
          <w:szCs w:val="28"/>
          <w:lang w:val="uk-UA"/>
        </w:rPr>
      </w:pPr>
      <w:r w:rsidRPr="005D35E1">
        <w:rPr>
          <w:rFonts w:cs="Times New Roman"/>
          <w:sz w:val="28"/>
          <w:szCs w:val="28"/>
          <w:lang w:val="uk-UA"/>
        </w:rPr>
        <w:t xml:space="preserve">Порядок організації роботи спостерігачів визначається </w:t>
      </w:r>
      <w:r w:rsidR="0086235B" w:rsidRPr="005D35E1">
        <w:rPr>
          <w:rFonts w:cs="Times New Roman"/>
          <w:sz w:val="28"/>
          <w:szCs w:val="28"/>
          <w:lang w:val="uk-UA"/>
        </w:rPr>
        <w:t>Організаційн</w:t>
      </w:r>
      <w:r w:rsidRPr="005D35E1">
        <w:rPr>
          <w:rFonts w:cs="Times New Roman"/>
          <w:sz w:val="28"/>
          <w:szCs w:val="28"/>
          <w:lang w:val="uk-UA"/>
        </w:rPr>
        <w:t>им комітетом.</w:t>
      </w:r>
    </w:p>
    <w:p w14:paraId="7334279E" w14:textId="77777777" w:rsidR="00A307A2" w:rsidRPr="005D35E1" w:rsidRDefault="00A307A2" w:rsidP="00591403">
      <w:pPr>
        <w:pStyle w:val="a3"/>
        <w:tabs>
          <w:tab w:val="left" w:pos="1530"/>
        </w:tabs>
        <w:spacing w:before="4" w:line="273" w:lineRule="auto"/>
        <w:ind w:left="833" w:right="122" w:firstLine="0"/>
        <w:jc w:val="both"/>
        <w:rPr>
          <w:rFonts w:cs="Times New Roman"/>
          <w:sz w:val="28"/>
          <w:szCs w:val="28"/>
          <w:lang w:val="uk-UA"/>
        </w:rPr>
      </w:pPr>
    </w:p>
    <w:p w14:paraId="32E0CA97" w14:textId="77777777" w:rsidR="00A307A2" w:rsidRPr="005D35E1" w:rsidRDefault="00624A9A">
      <w:pPr>
        <w:pStyle w:val="31"/>
        <w:numPr>
          <w:ilvl w:val="0"/>
          <w:numId w:val="5"/>
        </w:numPr>
        <w:tabs>
          <w:tab w:val="left" w:pos="4118"/>
        </w:tabs>
        <w:ind w:left="4118"/>
        <w:rPr>
          <w:rFonts w:cs="Times New Roman"/>
          <w:b w:val="0"/>
          <w:bCs w:val="0"/>
          <w:sz w:val="28"/>
          <w:szCs w:val="28"/>
          <w:lang w:val="uk-UA"/>
        </w:rPr>
      </w:pPr>
      <w:r w:rsidRPr="005D35E1">
        <w:rPr>
          <w:rFonts w:cs="Times New Roman"/>
          <w:sz w:val="28"/>
          <w:szCs w:val="28"/>
          <w:lang w:val="uk-UA"/>
        </w:rPr>
        <w:t>Проведення виборів</w:t>
      </w:r>
    </w:p>
    <w:p w14:paraId="74C8D5CC" w14:textId="77777777" w:rsidR="00A307A2" w:rsidRPr="005D35E1" w:rsidRDefault="00A307A2">
      <w:pPr>
        <w:spacing w:before="11" w:line="260" w:lineRule="exact"/>
        <w:rPr>
          <w:rFonts w:ascii="Times New Roman" w:hAnsi="Times New Roman" w:cs="Times New Roman"/>
          <w:sz w:val="28"/>
          <w:szCs w:val="28"/>
          <w:lang w:val="uk-UA"/>
        </w:rPr>
      </w:pPr>
    </w:p>
    <w:p w14:paraId="57BEF63C" w14:textId="77777777" w:rsidR="00A307A2" w:rsidRPr="005D35E1" w:rsidRDefault="00624A9A">
      <w:pPr>
        <w:pStyle w:val="a3"/>
        <w:numPr>
          <w:ilvl w:val="1"/>
          <w:numId w:val="1"/>
        </w:numPr>
        <w:tabs>
          <w:tab w:val="left" w:pos="1530"/>
        </w:tabs>
        <w:spacing w:line="277" w:lineRule="auto"/>
        <w:ind w:right="117" w:firstLine="720"/>
        <w:jc w:val="both"/>
        <w:rPr>
          <w:rFonts w:cs="Times New Roman"/>
          <w:sz w:val="28"/>
          <w:szCs w:val="28"/>
          <w:lang w:val="uk-UA"/>
        </w:rPr>
      </w:pPr>
      <w:r w:rsidRPr="005D35E1">
        <w:rPr>
          <w:rFonts w:cs="Times New Roman"/>
          <w:sz w:val="28"/>
          <w:szCs w:val="28"/>
          <w:lang w:val="uk-UA"/>
        </w:rPr>
        <w:t xml:space="preserve">Вибори проводяться шляхом таємного голосування, яке здійснюється з 9 до 15 години у </w:t>
      </w:r>
      <w:r w:rsidR="00CD0EF2" w:rsidRPr="005D35E1">
        <w:rPr>
          <w:rFonts w:cs="Times New Roman"/>
          <w:sz w:val="28"/>
          <w:szCs w:val="28"/>
          <w:lang w:val="uk-UA"/>
        </w:rPr>
        <w:t>приміщенні</w:t>
      </w:r>
      <w:r w:rsidRPr="005D35E1">
        <w:rPr>
          <w:rFonts w:cs="Times New Roman"/>
          <w:sz w:val="28"/>
          <w:szCs w:val="28"/>
          <w:lang w:val="uk-UA"/>
        </w:rPr>
        <w:t xml:space="preserve"> Університету.</w:t>
      </w:r>
    </w:p>
    <w:p w14:paraId="53F930D7" w14:textId="77777777" w:rsidR="00A307A2" w:rsidRPr="005D35E1" w:rsidRDefault="00624A9A">
      <w:pPr>
        <w:pStyle w:val="a3"/>
        <w:spacing w:line="277" w:lineRule="auto"/>
        <w:ind w:right="111" w:firstLine="710"/>
        <w:jc w:val="both"/>
        <w:rPr>
          <w:rFonts w:cs="Times New Roman"/>
          <w:sz w:val="28"/>
          <w:szCs w:val="28"/>
          <w:lang w:val="uk-UA"/>
        </w:rPr>
      </w:pPr>
      <w:r w:rsidRPr="005D35E1">
        <w:rPr>
          <w:rFonts w:cs="Times New Roman"/>
          <w:sz w:val="28"/>
          <w:szCs w:val="28"/>
          <w:lang w:val="uk-UA"/>
        </w:rPr>
        <w:t xml:space="preserve">Інформація про час, дату та місце проведення виборів підлягає оприлюдненню </w:t>
      </w:r>
      <w:r w:rsidR="00CD0EF2" w:rsidRPr="005D35E1">
        <w:rPr>
          <w:rFonts w:cs="Times New Roman"/>
          <w:sz w:val="28"/>
          <w:szCs w:val="28"/>
          <w:lang w:val="uk-UA"/>
        </w:rPr>
        <w:t xml:space="preserve">Виборчою </w:t>
      </w:r>
      <w:r w:rsidRPr="005D35E1">
        <w:rPr>
          <w:rFonts w:cs="Times New Roman"/>
          <w:sz w:val="28"/>
          <w:szCs w:val="28"/>
          <w:lang w:val="uk-UA"/>
        </w:rPr>
        <w:t xml:space="preserve">комісією не пізніше, ніж за сім календарних днів до дати проведення виборів з використанням інформаційних ресурсів Університету (дошки оголошень, офіційного </w:t>
      </w:r>
      <w:proofErr w:type="spellStart"/>
      <w:r w:rsidRPr="005D35E1">
        <w:rPr>
          <w:rFonts w:cs="Times New Roman"/>
          <w:sz w:val="28"/>
          <w:szCs w:val="28"/>
          <w:lang w:val="uk-UA"/>
        </w:rPr>
        <w:t>вебсайту</w:t>
      </w:r>
      <w:proofErr w:type="spellEnd"/>
      <w:r w:rsidRPr="005D35E1">
        <w:rPr>
          <w:rFonts w:cs="Times New Roman"/>
          <w:sz w:val="28"/>
          <w:szCs w:val="28"/>
          <w:lang w:val="uk-UA"/>
        </w:rPr>
        <w:t xml:space="preserve"> тощо).</w:t>
      </w:r>
    </w:p>
    <w:p w14:paraId="19D3882B" w14:textId="77777777" w:rsidR="00A307A2" w:rsidRPr="005D35E1" w:rsidRDefault="00624A9A">
      <w:pPr>
        <w:pStyle w:val="a3"/>
        <w:numPr>
          <w:ilvl w:val="1"/>
          <w:numId w:val="1"/>
        </w:numPr>
        <w:tabs>
          <w:tab w:val="left" w:pos="1530"/>
        </w:tabs>
        <w:spacing w:line="278" w:lineRule="auto"/>
        <w:ind w:right="106" w:firstLine="720"/>
        <w:jc w:val="both"/>
        <w:rPr>
          <w:rFonts w:cs="Times New Roman"/>
          <w:sz w:val="28"/>
          <w:szCs w:val="28"/>
          <w:lang w:val="uk-UA"/>
        </w:rPr>
      </w:pPr>
      <w:r w:rsidRPr="005D35E1">
        <w:rPr>
          <w:rFonts w:cs="Times New Roman"/>
          <w:sz w:val="28"/>
          <w:szCs w:val="28"/>
          <w:lang w:val="uk-UA"/>
        </w:rPr>
        <w:lastRenderedPageBreak/>
        <w:t>Під час голосування та підрахунку голосів має право бути присутнім представник Міністерства освіти і науки України.</w:t>
      </w:r>
    </w:p>
    <w:p w14:paraId="323792CF" w14:textId="77777777" w:rsidR="00A307A2" w:rsidRPr="005D35E1" w:rsidRDefault="00624A9A" w:rsidP="00BC4957">
      <w:pPr>
        <w:pStyle w:val="a3"/>
        <w:spacing w:before="6" w:line="273" w:lineRule="auto"/>
        <w:ind w:right="115"/>
        <w:jc w:val="both"/>
        <w:rPr>
          <w:rFonts w:cs="Times New Roman"/>
          <w:sz w:val="28"/>
          <w:szCs w:val="28"/>
          <w:lang w:val="uk-UA"/>
        </w:rPr>
      </w:pPr>
      <w:r w:rsidRPr="005D35E1">
        <w:rPr>
          <w:rFonts w:cs="Times New Roman"/>
          <w:sz w:val="28"/>
          <w:szCs w:val="28"/>
          <w:lang w:val="uk-UA"/>
        </w:rPr>
        <w:t>Під</w:t>
      </w:r>
      <w:r w:rsidR="00CF50F8" w:rsidRPr="005D35E1">
        <w:rPr>
          <w:rFonts w:cs="Times New Roman"/>
          <w:sz w:val="28"/>
          <w:szCs w:val="28"/>
          <w:lang w:val="uk-UA"/>
        </w:rPr>
        <w:t xml:space="preserve"> </w:t>
      </w:r>
      <w:r w:rsidRPr="005D35E1">
        <w:rPr>
          <w:rFonts w:cs="Times New Roman"/>
          <w:sz w:val="28"/>
          <w:szCs w:val="28"/>
          <w:lang w:val="uk-UA"/>
        </w:rPr>
        <w:t>час</w:t>
      </w:r>
      <w:r w:rsidR="00CF50F8" w:rsidRPr="005D35E1">
        <w:rPr>
          <w:rFonts w:cs="Times New Roman"/>
          <w:sz w:val="28"/>
          <w:szCs w:val="28"/>
          <w:lang w:val="uk-UA"/>
        </w:rPr>
        <w:t xml:space="preserve"> </w:t>
      </w:r>
      <w:r w:rsidRPr="005D35E1">
        <w:rPr>
          <w:rFonts w:cs="Times New Roman"/>
          <w:sz w:val="28"/>
          <w:szCs w:val="28"/>
          <w:lang w:val="uk-UA"/>
        </w:rPr>
        <w:t>голосування</w:t>
      </w:r>
      <w:r w:rsidR="00CF50F8" w:rsidRPr="005D35E1">
        <w:rPr>
          <w:rFonts w:cs="Times New Roman"/>
          <w:sz w:val="28"/>
          <w:szCs w:val="28"/>
          <w:lang w:val="uk-UA"/>
        </w:rPr>
        <w:t xml:space="preserve"> </w:t>
      </w:r>
      <w:r w:rsidRPr="005D35E1">
        <w:rPr>
          <w:rFonts w:cs="Times New Roman"/>
          <w:sz w:val="28"/>
          <w:szCs w:val="28"/>
          <w:lang w:val="uk-UA"/>
        </w:rPr>
        <w:t>та</w:t>
      </w:r>
      <w:r w:rsidR="00CF50F8" w:rsidRPr="005D35E1">
        <w:rPr>
          <w:rFonts w:cs="Times New Roman"/>
          <w:sz w:val="28"/>
          <w:szCs w:val="28"/>
          <w:lang w:val="uk-UA"/>
        </w:rPr>
        <w:t xml:space="preserve"> </w:t>
      </w:r>
      <w:r w:rsidRPr="005D35E1">
        <w:rPr>
          <w:rFonts w:cs="Times New Roman"/>
          <w:sz w:val="28"/>
          <w:szCs w:val="28"/>
          <w:lang w:val="uk-UA"/>
        </w:rPr>
        <w:t>підрахунку</w:t>
      </w:r>
      <w:r w:rsidR="00CF50F8" w:rsidRPr="005D35E1">
        <w:rPr>
          <w:rFonts w:cs="Times New Roman"/>
          <w:sz w:val="28"/>
          <w:szCs w:val="28"/>
          <w:lang w:val="uk-UA"/>
        </w:rPr>
        <w:t xml:space="preserve"> </w:t>
      </w:r>
      <w:r w:rsidRPr="005D35E1">
        <w:rPr>
          <w:rFonts w:cs="Times New Roman"/>
          <w:sz w:val="28"/>
          <w:szCs w:val="28"/>
          <w:lang w:val="uk-UA"/>
        </w:rPr>
        <w:t>голосів</w:t>
      </w:r>
      <w:r w:rsidR="00CF50F8" w:rsidRPr="005D35E1">
        <w:rPr>
          <w:rFonts w:cs="Times New Roman"/>
          <w:sz w:val="28"/>
          <w:szCs w:val="28"/>
          <w:lang w:val="uk-UA"/>
        </w:rPr>
        <w:t xml:space="preserve"> </w:t>
      </w:r>
      <w:r w:rsidRPr="005D35E1">
        <w:rPr>
          <w:rFonts w:cs="Times New Roman"/>
          <w:sz w:val="28"/>
          <w:szCs w:val="28"/>
          <w:lang w:val="uk-UA"/>
        </w:rPr>
        <w:t>мають</w:t>
      </w:r>
      <w:r w:rsidR="00CF50F8" w:rsidRPr="005D35E1">
        <w:rPr>
          <w:rFonts w:cs="Times New Roman"/>
          <w:sz w:val="28"/>
          <w:szCs w:val="28"/>
          <w:lang w:val="uk-UA"/>
        </w:rPr>
        <w:t xml:space="preserve"> </w:t>
      </w:r>
      <w:r w:rsidRPr="005D35E1">
        <w:rPr>
          <w:rFonts w:cs="Times New Roman"/>
          <w:sz w:val="28"/>
          <w:szCs w:val="28"/>
          <w:lang w:val="uk-UA"/>
        </w:rPr>
        <w:t>право</w:t>
      </w:r>
      <w:r w:rsidR="00CF50F8" w:rsidRPr="005D35E1">
        <w:rPr>
          <w:rFonts w:cs="Times New Roman"/>
          <w:sz w:val="28"/>
          <w:szCs w:val="28"/>
          <w:lang w:val="uk-UA"/>
        </w:rPr>
        <w:t xml:space="preserve"> </w:t>
      </w:r>
      <w:r w:rsidRPr="005D35E1">
        <w:rPr>
          <w:rFonts w:cs="Times New Roman"/>
          <w:sz w:val="28"/>
          <w:szCs w:val="28"/>
          <w:lang w:val="uk-UA"/>
        </w:rPr>
        <w:t>бути</w:t>
      </w:r>
      <w:r w:rsidR="00CF50F8" w:rsidRPr="005D35E1">
        <w:rPr>
          <w:rFonts w:cs="Times New Roman"/>
          <w:sz w:val="28"/>
          <w:szCs w:val="28"/>
          <w:lang w:val="uk-UA"/>
        </w:rPr>
        <w:t xml:space="preserve"> </w:t>
      </w:r>
      <w:r w:rsidRPr="005D35E1">
        <w:rPr>
          <w:rFonts w:cs="Times New Roman"/>
          <w:sz w:val="28"/>
          <w:szCs w:val="28"/>
          <w:lang w:val="uk-UA"/>
        </w:rPr>
        <w:t>присутніми</w:t>
      </w:r>
      <w:r w:rsidR="00CF50F8" w:rsidRPr="005D35E1">
        <w:rPr>
          <w:rFonts w:cs="Times New Roman"/>
          <w:sz w:val="28"/>
          <w:szCs w:val="28"/>
          <w:lang w:val="uk-UA"/>
        </w:rPr>
        <w:t xml:space="preserve"> </w:t>
      </w:r>
      <w:r w:rsidRPr="005D35E1">
        <w:rPr>
          <w:rFonts w:cs="Times New Roman"/>
          <w:sz w:val="28"/>
          <w:szCs w:val="28"/>
          <w:lang w:val="uk-UA"/>
        </w:rPr>
        <w:t>не</w:t>
      </w:r>
      <w:r w:rsidR="00CF50F8" w:rsidRPr="005D35E1">
        <w:rPr>
          <w:rFonts w:cs="Times New Roman"/>
          <w:sz w:val="28"/>
          <w:szCs w:val="28"/>
          <w:lang w:val="uk-UA"/>
        </w:rPr>
        <w:t xml:space="preserve"> </w:t>
      </w:r>
      <w:r w:rsidRPr="005D35E1">
        <w:rPr>
          <w:rFonts w:cs="Times New Roman"/>
          <w:sz w:val="28"/>
          <w:szCs w:val="28"/>
          <w:lang w:val="uk-UA"/>
        </w:rPr>
        <w:t>більше</w:t>
      </w:r>
      <w:r w:rsidR="00CF50F8" w:rsidRPr="005D35E1">
        <w:rPr>
          <w:rFonts w:cs="Times New Roman"/>
          <w:sz w:val="28"/>
          <w:szCs w:val="28"/>
          <w:lang w:val="uk-UA"/>
        </w:rPr>
        <w:t xml:space="preserve"> </w:t>
      </w:r>
      <w:r w:rsidRPr="005D35E1">
        <w:rPr>
          <w:rFonts w:cs="Times New Roman"/>
          <w:sz w:val="28"/>
          <w:szCs w:val="28"/>
          <w:lang w:val="uk-UA"/>
        </w:rPr>
        <w:t>двох спостерігачів від кожного кандидата</w:t>
      </w:r>
      <w:r w:rsidR="00CD0EF2" w:rsidRPr="005D35E1">
        <w:rPr>
          <w:rFonts w:cs="Times New Roman"/>
          <w:sz w:val="28"/>
          <w:szCs w:val="28"/>
          <w:lang w:val="uk-UA"/>
        </w:rPr>
        <w:t>, а також не більше трьох</w:t>
      </w:r>
      <w:r w:rsidRPr="005D35E1">
        <w:rPr>
          <w:rFonts w:cs="Times New Roman"/>
          <w:sz w:val="28"/>
          <w:szCs w:val="28"/>
          <w:lang w:val="uk-UA"/>
        </w:rPr>
        <w:t xml:space="preserve"> громадськ</w:t>
      </w:r>
      <w:r w:rsidR="00CD0EF2" w:rsidRPr="005D35E1">
        <w:rPr>
          <w:rFonts w:cs="Times New Roman"/>
          <w:sz w:val="28"/>
          <w:szCs w:val="28"/>
          <w:lang w:val="uk-UA"/>
        </w:rPr>
        <w:t>их</w:t>
      </w:r>
      <w:r w:rsidRPr="005D35E1">
        <w:rPr>
          <w:rFonts w:cs="Times New Roman"/>
          <w:sz w:val="28"/>
          <w:szCs w:val="28"/>
          <w:lang w:val="uk-UA"/>
        </w:rPr>
        <w:t xml:space="preserve"> спостерігачі</w:t>
      </w:r>
      <w:r w:rsidR="00CD0EF2" w:rsidRPr="005D35E1">
        <w:rPr>
          <w:rFonts w:cs="Times New Roman"/>
          <w:sz w:val="28"/>
          <w:szCs w:val="28"/>
          <w:lang w:val="uk-UA"/>
        </w:rPr>
        <w:t>в</w:t>
      </w:r>
      <w:r w:rsidRPr="005D35E1">
        <w:rPr>
          <w:rFonts w:cs="Times New Roman"/>
          <w:sz w:val="28"/>
          <w:szCs w:val="28"/>
          <w:lang w:val="uk-UA"/>
        </w:rPr>
        <w:t>, акредитован</w:t>
      </w:r>
      <w:r w:rsidR="00CD0EF2" w:rsidRPr="005D35E1">
        <w:rPr>
          <w:rFonts w:cs="Times New Roman"/>
          <w:sz w:val="28"/>
          <w:szCs w:val="28"/>
          <w:lang w:val="uk-UA"/>
        </w:rPr>
        <w:t>их</w:t>
      </w:r>
      <w:r w:rsidRPr="005D35E1">
        <w:rPr>
          <w:rFonts w:cs="Times New Roman"/>
          <w:sz w:val="28"/>
          <w:szCs w:val="28"/>
          <w:lang w:val="uk-UA"/>
        </w:rPr>
        <w:t xml:space="preserve"> </w:t>
      </w:r>
      <w:r w:rsidR="00CD0EF2" w:rsidRPr="005D35E1">
        <w:rPr>
          <w:rFonts w:cs="Times New Roman"/>
          <w:sz w:val="28"/>
          <w:szCs w:val="28"/>
          <w:lang w:val="uk-UA"/>
        </w:rPr>
        <w:t xml:space="preserve">Організаційним </w:t>
      </w:r>
      <w:r w:rsidRPr="005D35E1">
        <w:rPr>
          <w:rFonts w:cs="Times New Roman"/>
          <w:sz w:val="28"/>
          <w:szCs w:val="28"/>
          <w:lang w:val="uk-UA"/>
        </w:rPr>
        <w:t>комітетом.</w:t>
      </w:r>
    </w:p>
    <w:p w14:paraId="1907D629" w14:textId="77777777" w:rsidR="00A307A2" w:rsidRPr="005D35E1" w:rsidRDefault="00624A9A">
      <w:pPr>
        <w:pStyle w:val="a3"/>
        <w:spacing w:before="6" w:line="278" w:lineRule="auto"/>
        <w:ind w:right="115"/>
        <w:jc w:val="both"/>
        <w:rPr>
          <w:rFonts w:cs="Times New Roman"/>
          <w:sz w:val="28"/>
          <w:szCs w:val="28"/>
          <w:lang w:val="uk-UA"/>
        </w:rPr>
      </w:pPr>
      <w:r w:rsidRPr="005D35E1">
        <w:rPr>
          <w:rFonts w:cs="Times New Roman"/>
          <w:sz w:val="28"/>
          <w:szCs w:val="28"/>
          <w:lang w:val="uk-UA"/>
        </w:rPr>
        <w:t xml:space="preserve">Порядок акредитації громадських спостерігачів та засобів масової інформації визначається </w:t>
      </w:r>
      <w:r w:rsidR="00CD0EF2" w:rsidRPr="005D35E1">
        <w:rPr>
          <w:rFonts w:cs="Times New Roman"/>
          <w:sz w:val="28"/>
          <w:szCs w:val="28"/>
          <w:lang w:val="uk-UA"/>
        </w:rPr>
        <w:t xml:space="preserve">Організаційним </w:t>
      </w:r>
      <w:r w:rsidRPr="005D35E1">
        <w:rPr>
          <w:rFonts w:cs="Times New Roman"/>
          <w:sz w:val="28"/>
          <w:szCs w:val="28"/>
          <w:lang w:val="uk-UA"/>
        </w:rPr>
        <w:t>комітетом.</w:t>
      </w:r>
      <w:r w:rsidR="00CD0EF2" w:rsidRPr="005D35E1">
        <w:rPr>
          <w:rFonts w:cs="Times New Roman"/>
          <w:sz w:val="28"/>
          <w:szCs w:val="28"/>
          <w:lang w:val="uk-UA"/>
        </w:rPr>
        <w:t xml:space="preserve"> </w:t>
      </w:r>
    </w:p>
    <w:p w14:paraId="5CAF96E5" w14:textId="77777777" w:rsidR="00A307A2" w:rsidRPr="005D35E1" w:rsidRDefault="00624A9A">
      <w:pPr>
        <w:pStyle w:val="a3"/>
        <w:numPr>
          <w:ilvl w:val="1"/>
          <w:numId w:val="1"/>
        </w:numPr>
        <w:tabs>
          <w:tab w:val="left" w:pos="1530"/>
        </w:tabs>
        <w:spacing w:line="276" w:lineRule="auto"/>
        <w:ind w:right="112" w:firstLine="720"/>
        <w:jc w:val="both"/>
        <w:rPr>
          <w:rFonts w:cs="Times New Roman"/>
          <w:sz w:val="28"/>
          <w:szCs w:val="28"/>
          <w:lang w:val="uk-UA"/>
        </w:rPr>
      </w:pPr>
      <w:r w:rsidRPr="005D35E1">
        <w:rPr>
          <w:rFonts w:cs="Times New Roman"/>
          <w:sz w:val="28"/>
          <w:szCs w:val="28"/>
          <w:lang w:val="uk-UA"/>
        </w:rPr>
        <w:t xml:space="preserve">Приміщення для голосування повинне бути обладнане достатньою кількістю кабін для таємного голосування. Розміщення обладнання у приміщенні для голосування здійснюється у такий спосіб, щоб місця видачі бюлетенів для голосування, вхід і вихід із кабін для таємного голосування, виборчі скриньки перебували у полі зору членів </w:t>
      </w:r>
      <w:r w:rsidR="00CD0EF2" w:rsidRPr="005D35E1">
        <w:rPr>
          <w:rFonts w:cs="Times New Roman"/>
          <w:sz w:val="28"/>
          <w:szCs w:val="28"/>
          <w:lang w:val="uk-UA"/>
        </w:rPr>
        <w:t xml:space="preserve">Виборчої </w:t>
      </w:r>
      <w:r w:rsidRPr="005D35E1">
        <w:rPr>
          <w:rFonts w:cs="Times New Roman"/>
          <w:sz w:val="28"/>
          <w:szCs w:val="28"/>
          <w:lang w:val="uk-UA"/>
        </w:rPr>
        <w:t>комісії та осіб, які мають право бути присутніми у приміщенні для голосування. У кабінах для таємного голосування необхідно забезпечити наявність належного освітлення та засобів для заповнення бюлетеня для голосування.</w:t>
      </w:r>
    </w:p>
    <w:p w14:paraId="573CAB47" w14:textId="77777777" w:rsidR="00A307A2" w:rsidRPr="005D35E1" w:rsidRDefault="00624A9A">
      <w:pPr>
        <w:pStyle w:val="a3"/>
        <w:numPr>
          <w:ilvl w:val="1"/>
          <w:numId w:val="1"/>
        </w:numPr>
        <w:tabs>
          <w:tab w:val="left" w:pos="1530"/>
        </w:tabs>
        <w:spacing w:before="3" w:line="273" w:lineRule="auto"/>
        <w:ind w:right="119" w:firstLine="720"/>
        <w:jc w:val="both"/>
        <w:rPr>
          <w:rFonts w:cs="Times New Roman"/>
          <w:sz w:val="28"/>
          <w:szCs w:val="28"/>
          <w:lang w:val="uk-UA"/>
        </w:rPr>
      </w:pPr>
      <w:r w:rsidRPr="005D35E1">
        <w:rPr>
          <w:rFonts w:cs="Times New Roman"/>
          <w:sz w:val="28"/>
          <w:szCs w:val="28"/>
          <w:lang w:val="uk-UA"/>
        </w:rPr>
        <w:t xml:space="preserve">Організація проведення голосування, підтримання належного порядку </w:t>
      </w:r>
      <w:r w:rsidR="00CD0EF2" w:rsidRPr="005D35E1">
        <w:rPr>
          <w:rFonts w:cs="Times New Roman"/>
          <w:sz w:val="28"/>
          <w:szCs w:val="28"/>
          <w:lang w:val="uk-UA"/>
        </w:rPr>
        <w:t xml:space="preserve">у </w:t>
      </w:r>
      <w:r w:rsidRPr="005D35E1">
        <w:rPr>
          <w:rFonts w:cs="Times New Roman"/>
          <w:sz w:val="28"/>
          <w:szCs w:val="28"/>
          <w:lang w:val="uk-UA"/>
        </w:rPr>
        <w:t xml:space="preserve">приміщенні для голосування та забезпечення таємності голосування покладаються на </w:t>
      </w:r>
      <w:r w:rsidR="00CD0EF2" w:rsidRPr="005D35E1">
        <w:rPr>
          <w:rFonts w:cs="Times New Roman"/>
          <w:sz w:val="28"/>
          <w:szCs w:val="28"/>
          <w:lang w:val="uk-UA"/>
        </w:rPr>
        <w:t xml:space="preserve">Виборчу </w:t>
      </w:r>
      <w:r w:rsidRPr="005D35E1">
        <w:rPr>
          <w:rFonts w:cs="Times New Roman"/>
          <w:sz w:val="28"/>
          <w:szCs w:val="28"/>
          <w:lang w:val="uk-UA"/>
        </w:rPr>
        <w:t>комісію.</w:t>
      </w:r>
    </w:p>
    <w:p w14:paraId="4D83A5B3" w14:textId="77777777" w:rsidR="00BC4957" w:rsidRPr="005D35E1" w:rsidRDefault="00624A9A" w:rsidP="005B6775">
      <w:pPr>
        <w:pStyle w:val="a3"/>
        <w:spacing w:before="6" w:line="276" w:lineRule="auto"/>
        <w:ind w:left="833" w:right="228" w:firstLine="0"/>
        <w:rPr>
          <w:rFonts w:cs="Times New Roman"/>
          <w:sz w:val="28"/>
          <w:szCs w:val="28"/>
          <w:lang w:val="ru-RU"/>
        </w:rPr>
      </w:pPr>
      <w:r w:rsidRPr="005D35E1">
        <w:rPr>
          <w:rFonts w:cs="Times New Roman"/>
          <w:sz w:val="28"/>
          <w:szCs w:val="28"/>
          <w:lang w:val="uk-UA"/>
        </w:rPr>
        <w:t xml:space="preserve">Голова </w:t>
      </w:r>
      <w:r w:rsidR="00CD0EF2" w:rsidRPr="005D35E1">
        <w:rPr>
          <w:rFonts w:cs="Times New Roman"/>
          <w:sz w:val="28"/>
          <w:szCs w:val="28"/>
          <w:lang w:val="uk-UA"/>
        </w:rPr>
        <w:t xml:space="preserve">Виборчої </w:t>
      </w:r>
      <w:r w:rsidRPr="005D35E1">
        <w:rPr>
          <w:rFonts w:cs="Times New Roman"/>
          <w:sz w:val="28"/>
          <w:szCs w:val="28"/>
          <w:lang w:val="uk-UA"/>
        </w:rPr>
        <w:t>комісії перед початком голосування:</w:t>
      </w:r>
    </w:p>
    <w:p w14:paraId="4E7894E0" w14:textId="77777777" w:rsidR="00A307A2" w:rsidRPr="005D35E1" w:rsidRDefault="00624A9A" w:rsidP="007B1D59">
      <w:pPr>
        <w:pStyle w:val="a3"/>
        <w:numPr>
          <w:ilvl w:val="0"/>
          <w:numId w:val="11"/>
        </w:numPr>
        <w:spacing w:before="6" w:line="276" w:lineRule="auto"/>
        <w:ind w:right="228"/>
        <w:jc w:val="both"/>
        <w:rPr>
          <w:rFonts w:cs="Times New Roman"/>
          <w:sz w:val="28"/>
          <w:szCs w:val="28"/>
          <w:lang w:val="uk-UA"/>
        </w:rPr>
      </w:pPr>
      <w:r w:rsidRPr="005D35E1">
        <w:rPr>
          <w:rFonts w:cs="Times New Roman"/>
          <w:sz w:val="28"/>
          <w:szCs w:val="28"/>
          <w:lang w:val="uk-UA"/>
        </w:rPr>
        <w:t xml:space="preserve">надає для огляду членам </w:t>
      </w:r>
      <w:r w:rsidR="005B6775" w:rsidRPr="005D35E1">
        <w:rPr>
          <w:rFonts w:cs="Times New Roman"/>
          <w:sz w:val="28"/>
          <w:szCs w:val="28"/>
          <w:lang w:val="uk-UA"/>
        </w:rPr>
        <w:t xml:space="preserve">Виборчої </w:t>
      </w:r>
      <w:r w:rsidRPr="005D35E1">
        <w:rPr>
          <w:rFonts w:cs="Times New Roman"/>
          <w:sz w:val="28"/>
          <w:szCs w:val="28"/>
          <w:lang w:val="uk-UA"/>
        </w:rPr>
        <w:t>комісії, присутнім кандидатам, а також спостерігачам усі наявні на виборчій дільниці виборчі скриньки;</w:t>
      </w:r>
    </w:p>
    <w:p w14:paraId="02F42ED8" w14:textId="77777777" w:rsidR="00A307A2" w:rsidRPr="005D35E1" w:rsidRDefault="00624A9A" w:rsidP="007B1D59">
      <w:pPr>
        <w:pStyle w:val="a3"/>
        <w:numPr>
          <w:ilvl w:val="0"/>
          <w:numId w:val="11"/>
        </w:numPr>
        <w:spacing w:before="1" w:line="276" w:lineRule="auto"/>
        <w:ind w:right="111"/>
        <w:jc w:val="both"/>
        <w:rPr>
          <w:rFonts w:cs="Times New Roman"/>
          <w:sz w:val="28"/>
          <w:szCs w:val="28"/>
          <w:lang w:val="uk-UA"/>
        </w:rPr>
      </w:pPr>
      <w:r w:rsidRPr="005D35E1">
        <w:rPr>
          <w:rFonts w:cs="Times New Roman"/>
          <w:sz w:val="28"/>
          <w:szCs w:val="28"/>
          <w:lang w:val="uk-UA"/>
        </w:rPr>
        <w:t xml:space="preserve">передає необхідну кількість бюлетенів для голосування членам </w:t>
      </w:r>
      <w:r w:rsidR="005B6775" w:rsidRPr="005D35E1">
        <w:rPr>
          <w:rFonts w:cs="Times New Roman"/>
          <w:sz w:val="28"/>
          <w:szCs w:val="28"/>
          <w:lang w:val="uk-UA"/>
        </w:rPr>
        <w:t xml:space="preserve">Виборчої </w:t>
      </w:r>
      <w:r w:rsidRPr="005D35E1">
        <w:rPr>
          <w:rFonts w:cs="Times New Roman"/>
          <w:sz w:val="28"/>
          <w:szCs w:val="28"/>
          <w:lang w:val="uk-UA"/>
        </w:rPr>
        <w:t>комісії, які видають бюлетені виборцям;</w:t>
      </w:r>
    </w:p>
    <w:p w14:paraId="6CB5C34C" w14:textId="77777777" w:rsidR="00A307A2" w:rsidRPr="005D35E1" w:rsidRDefault="00624A9A" w:rsidP="007B1D59">
      <w:pPr>
        <w:pStyle w:val="a3"/>
        <w:numPr>
          <w:ilvl w:val="0"/>
          <w:numId w:val="11"/>
        </w:numPr>
        <w:spacing w:before="6" w:line="273" w:lineRule="auto"/>
        <w:ind w:right="106"/>
        <w:jc w:val="both"/>
        <w:rPr>
          <w:rFonts w:cs="Times New Roman"/>
          <w:sz w:val="28"/>
          <w:szCs w:val="28"/>
          <w:lang w:val="uk-UA"/>
        </w:rPr>
      </w:pPr>
      <w:r w:rsidRPr="005D35E1">
        <w:rPr>
          <w:rFonts w:cs="Times New Roman"/>
          <w:sz w:val="28"/>
          <w:szCs w:val="28"/>
          <w:lang w:val="uk-UA"/>
        </w:rPr>
        <w:t xml:space="preserve">передає членам </w:t>
      </w:r>
      <w:r w:rsidR="005B6775" w:rsidRPr="005D35E1">
        <w:rPr>
          <w:rFonts w:cs="Times New Roman"/>
          <w:sz w:val="28"/>
          <w:szCs w:val="28"/>
          <w:lang w:val="uk-UA"/>
        </w:rPr>
        <w:t xml:space="preserve">Виборчої </w:t>
      </w:r>
      <w:r w:rsidRPr="005D35E1">
        <w:rPr>
          <w:rFonts w:cs="Times New Roman"/>
          <w:sz w:val="28"/>
          <w:szCs w:val="28"/>
          <w:lang w:val="uk-UA"/>
        </w:rPr>
        <w:t xml:space="preserve">комісії, які видають бюлетені для голосування, список виборців. Члени </w:t>
      </w:r>
      <w:r w:rsidR="005B6775" w:rsidRPr="005D35E1">
        <w:rPr>
          <w:rFonts w:cs="Times New Roman"/>
          <w:sz w:val="28"/>
          <w:szCs w:val="28"/>
          <w:lang w:val="uk-UA"/>
        </w:rPr>
        <w:t xml:space="preserve">Виборчої </w:t>
      </w:r>
      <w:r w:rsidRPr="005D35E1">
        <w:rPr>
          <w:rFonts w:cs="Times New Roman"/>
          <w:sz w:val="28"/>
          <w:szCs w:val="28"/>
          <w:lang w:val="uk-UA"/>
        </w:rPr>
        <w:t>комісії забезпечують їх збереження і дотримання порядку використання.</w:t>
      </w:r>
    </w:p>
    <w:p w14:paraId="1412289C" w14:textId="77777777" w:rsidR="00A307A2" w:rsidRPr="005D35E1" w:rsidRDefault="00624A9A">
      <w:pPr>
        <w:pStyle w:val="a3"/>
        <w:numPr>
          <w:ilvl w:val="1"/>
          <w:numId w:val="1"/>
        </w:numPr>
        <w:tabs>
          <w:tab w:val="left" w:pos="1530"/>
        </w:tabs>
        <w:spacing w:before="5" w:line="275" w:lineRule="auto"/>
        <w:ind w:right="109" w:firstLine="720"/>
        <w:jc w:val="both"/>
        <w:rPr>
          <w:rFonts w:cs="Times New Roman"/>
          <w:sz w:val="28"/>
          <w:szCs w:val="28"/>
          <w:lang w:val="uk-UA"/>
        </w:rPr>
      </w:pPr>
      <w:r w:rsidRPr="005D35E1">
        <w:rPr>
          <w:rFonts w:cs="Times New Roman"/>
          <w:sz w:val="28"/>
          <w:szCs w:val="28"/>
          <w:lang w:val="uk-UA"/>
        </w:rPr>
        <w:t xml:space="preserve">Член </w:t>
      </w:r>
      <w:r w:rsidR="005B6775" w:rsidRPr="005D35E1">
        <w:rPr>
          <w:rFonts w:cs="Times New Roman"/>
          <w:sz w:val="28"/>
          <w:szCs w:val="28"/>
          <w:lang w:val="uk-UA"/>
        </w:rPr>
        <w:t xml:space="preserve">Виборчої </w:t>
      </w:r>
      <w:r w:rsidRPr="005D35E1">
        <w:rPr>
          <w:rFonts w:cs="Times New Roman"/>
          <w:sz w:val="28"/>
          <w:szCs w:val="28"/>
          <w:lang w:val="uk-UA"/>
        </w:rPr>
        <w:t>комісії здійснює видачу бюлетеня для голосування за умови пред’явлення виборцем документа, що посвідчує особу.</w:t>
      </w:r>
      <w:r w:rsidR="00822776" w:rsidRPr="005D35E1">
        <w:rPr>
          <w:rFonts w:cs="Times New Roman"/>
          <w:sz w:val="28"/>
          <w:szCs w:val="28"/>
          <w:lang w:val="uk-UA"/>
        </w:rPr>
        <w:t xml:space="preserve"> Перелік таких документів затверджується Організаційним комітетом.</w:t>
      </w:r>
      <w:r w:rsidRPr="005D35E1">
        <w:rPr>
          <w:rFonts w:cs="Times New Roman"/>
          <w:sz w:val="28"/>
          <w:szCs w:val="28"/>
          <w:lang w:val="uk-UA"/>
        </w:rPr>
        <w:t xml:space="preserve"> Особа, яка отримує бюлетень для голосування, ставить у списку виборців навпроти свого прізвища підпис.</w:t>
      </w:r>
    </w:p>
    <w:p w14:paraId="17ACA5BE" w14:textId="77777777" w:rsidR="00A307A2" w:rsidRPr="005D35E1" w:rsidRDefault="00624A9A">
      <w:pPr>
        <w:pStyle w:val="a3"/>
        <w:numPr>
          <w:ilvl w:val="1"/>
          <w:numId w:val="1"/>
        </w:numPr>
        <w:tabs>
          <w:tab w:val="left" w:pos="1530"/>
        </w:tabs>
        <w:spacing w:line="276" w:lineRule="auto"/>
        <w:ind w:right="103" w:firstLine="720"/>
        <w:jc w:val="both"/>
        <w:rPr>
          <w:rFonts w:cs="Times New Roman"/>
          <w:sz w:val="28"/>
          <w:szCs w:val="28"/>
          <w:lang w:val="uk-UA"/>
        </w:rPr>
      </w:pPr>
      <w:r w:rsidRPr="005D35E1">
        <w:rPr>
          <w:rFonts w:cs="Times New Roman"/>
          <w:sz w:val="28"/>
          <w:szCs w:val="28"/>
          <w:lang w:val="uk-UA"/>
        </w:rPr>
        <w:t>Бюлетень для голосування заповнюється виборцем особисто в кабіні для таємного голосування. Під час заповнення бюлетенів забороняється присутність у кабіні для</w:t>
      </w:r>
      <w:r w:rsidR="00CF50F8" w:rsidRPr="005D35E1">
        <w:rPr>
          <w:rFonts w:cs="Times New Roman"/>
          <w:sz w:val="28"/>
          <w:szCs w:val="28"/>
          <w:lang w:val="uk-UA"/>
        </w:rPr>
        <w:t xml:space="preserve"> </w:t>
      </w:r>
      <w:r w:rsidRPr="005D35E1">
        <w:rPr>
          <w:rFonts w:cs="Times New Roman"/>
          <w:sz w:val="28"/>
          <w:szCs w:val="28"/>
          <w:lang w:val="uk-UA"/>
        </w:rPr>
        <w:t>таємного голосування інших осіб, здійснення фото-</w:t>
      </w:r>
      <w:r w:rsidR="00392F46" w:rsidRPr="005D35E1">
        <w:rPr>
          <w:rFonts w:cs="Times New Roman"/>
          <w:sz w:val="28"/>
          <w:szCs w:val="28"/>
          <w:lang w:val="uk-UA"/>
        </w:rPr>
        <w:t xml:space="preserve"> </w:t>
      </w:r>
      <w:r w:rsidRPr="005D35E1">
        <w:rPr>
          <w:rFonts w:cs="Times New Roman"/>
          <w:sz w:val="28"/>
          <w:szCs w:val="28"/>
          <w:lang w:val="uk-UA"/>
        </w:rPr>
        <w:t xml:space="preserve">та </w:t>
      </w:r>
      <w:proofErr w:type="spellStart"/>
      <w:r w:rsidRPr="005D35E1">
        <w:rPr>
          <w:rFonts w:cs="Times New Roman"/>
          <w:sz w:val="28"/>
          <w:szCs w:val="28"/>
          <w:lang w:val="uk-UA"/>
        </w:rPr>
        <w:t>відеофіксації</w:t>
      </w:r>
      <w:proofErr w:type="spellEnd"/>
      <w:r w:rsidRPr="005D35E1">
        <w:rPr>
          <w:rFonts w:cs="Times New Roman"/>
          <w:sz w:val="28"/>
          <w:szCs w:val="28"/>
          <w:lang w:val="uk-UA"/>
        </w:rPr>
        <w:t xml:space="preserve"> у будь-який спосіб. Особа, яка внаслідок фізичних вад не може самостійно заповнити бюлетень для голосування, має право за дозволом голови </w:t>
      </w:r>
      <w:r w:rsidR="00392F46" w:rsidRPr="005D35E1">
        <w:rPr>
          <w:rFonts w:cs="Times New Roman"/>
          <w:sz w:val="28"/>
          <w:szCs w:val="28"/>
          <w:lang w:val="uk-UA"/>
        </w:rPr>
        <w:t xml:space="preserve">Виборчої </w:t>
      </w:r>
      <w:r w:rsidRPr="005D35E1">
        <w:rPr>
          <w:rFonts w:cs="Times New Roman"/>
          <w:sz w:val="28"/>
          <w:szCs w:val="28"/>
          <w:lang w:val="uk-UA"/>
        </w:rPr>
        <w:t xml:space="preserve">комісії скористатися допомогою іншої особи, крім членів </w:t>
      </w:r>
      <w:r w:rsidR="00392F46" w:rsidRPr="005D35E1">
        <w:rPr>
          <w:rFonts w:cs="Times New Roman"/>
          <w:sz w:val="28"/>
          <w:szCs w:val="28"/>
          <w:lang w:val="uk-UA"/>
        </w:rPr>
        <w:lastRenderedPageBreak/>
        <w:t xml:space="preserve">Виборчої </w:t>
      </w:r>
      <w:r w:rsidRPr="005D35E1">
        <w:rPr>
          <w:rFonts w:cs="Times New Roman"/>
          <w:sz w:val="28"/>
          <w:szCs w:val="28"/>
          <w:lang w:val="uk-UA"/>
        </w:rPr>
        <w:t>комісії, кандидатів, а також спостерігачів.</w:t>
      </w:r>
    </w:p>
    <w:p w14:paraId="555F1EEC" w14:textId="77777777" w:rsidR="00A307A2" w:rsidRPr="005D35E1" w:rsidRDefault="00624A9A">
      <w:pPr>
        <w:pStyle w:val="a3"/>
        <w:spacing w:before="3" w:line="275" w:lineRule="auto"/>
        <w:ind w:right="115" w:firstLine="710"/>
        <w:jc w:val="both"/>
        <w:rPr>
          <w:rFonts w:cs="Times New Roman"/>
          <w:sz w:val="28"/>
          <w:szCs w:val="28"/>
          <w:lang w:val="uk-UA"/>
        </w:rPr>
      </w:pPr>
      <w:r w:rsidRPr="005D35E1">
        <w:rPr>
          <w:rFonts w:cs="Times New Roman"/>
          <w:sz w:val="28"/>
          <w:szCs w:val="28"/>
          <w:lang w:val="uk-UA"/>
        </w:rPr>
        <w:t>У бюлетені для голосування виборець у квадраті навпроти прізвища кандидата, за якого він голосує, проставляє позначку (“+”) або іншу, що засвідчує волевиявлення. Виборець може голосувати лише за одного кандидата</w:t>
      </w:r>
      <w:r w:rsidR="0086235B" w:rsidRPr="005D35E1">
        <w:rPr>
          <w:rFonts w:cs="Times New Roman"/>
          <w:sz w:val="28"/>
          <w:szCs w:val="28"/>
          <w:lang w:val="uk-UA"/>
        </w:rPr>
        <w:t xml:space="preserve"> або не підтримувати жодного</w:t>
      </w:r>
      <w:r w:rsidRPr="005D35E1">
        <w:rPr>
          <w:rFonts w:cs="Times New Roman"/>
          <w:sz w:val="28"/>
          <w:szCs w:val="28"/>
          <w:lang w:val="uk-UA"/>
        </w:rPr>
        <w:t>.</w:t>
      </w:r>
    </w:p>
    <w:p w14:paraId="3D3226B7" w14:textId="77777777" w:rsidR="00A307A2" w:rsidRPr="005D35E1" w:rsidRDefault="00624A9A">
      <w:pPr>
        <w:pStyle w:val="a3"/>
        <w:spacing w:before="3" w:line="273" w:lineRule="auto"/>
        <w:ind w:right="115"/>
        <w:jc w:val="both"/>
        <w:rPr>
          <w:rFonts w:cs="Times New Roman"/>
          <w:sz w:val="28"/>
          <w:szCs w:val="28"/>
          <w:lang w:val="uk-UA"/>
        </w:rPr>
      </w:pPr>
      <w:r w:rsidRPr="005D35E1">
        <w:rPr>
          <w:rFonts w:cs="Times New Roman"/>
          <w:sz w:val="28"/>
          <w:szCs w:val="28"/>
          <w:lang w:val="uk-UA"/>
        </w:rPr>
        <w:t>Виборець опускає заповнений бюлетень для голосування у скриньку. Забороняється висувати вимогу або висловлювати прохання до виборця оприлюднити своє волевиявлення.</w:t>
      </w:r>
    </w:p>
    <w:p w14:paraId="4804124C" w14:textId="77777777" w:rsidR="00A307A2" w:rsidRPr="005D35E1" w:rsidRDefault="00624A9A">
      <w:pPr>
        <w:pStyle w:val="a3"/>
        <w:numPr>
          <w:ilvl w:val="1"/>
          <w:numId w:val="1"/>
        </w:numPr>
        <w:tabs>
          <w:tab w:val="left" w:pos="1530"/>
        </w:tabs>
        <w:spacing w:before="5" w:line="275" w:lineRule="auto"/>
        <w:ind w:right="115" w:firstLine="720"/>
        <w:jc w:val="both"/>
        <w:rPr>
          <w:rFonts w:cs="Times New Roman"/>
          <w:sz w:val="28"/>
          <w:szCs w:val="28"/>
          <w:lang w:val="uk-UA"/>
        </w:rPr>
      </w:pPr>
      <w:r w:rsidRPr="005D35E1">
        <w:rPr>
          <w:rFonts w:cs="Times New Roman"/>
          <w:sz w:val="28"/>
          <w:szCs w:val="28"/>
          <w:lang w:val="uk-UA"/>
        </w:rPr>
        <w:t xml:space="preserve">Після завершення голосування приміщення для голосування зачиняється і в ньому мають право перебувати тільки члени </w:t>
      </w:r>
      <w:r w:rsidR="0086235B" w:rsidRPr="005D35E1">
        <w:rPr>
          <w:rFonts w:cs="Times New Roman"/>
          <w:sz w:val="28"/>
          <w:szCs w:val="28"/>
          <w:lang w:val="uk-UA"/>
        </w:rPr>
        <w:t>Виборч</w:t>
      </w:r>
      <w:r w:rsidRPr="005D35E1">
        <w:rPr>
          <w:rFonts w:cs="Times New Roman"/>
          <w:sz w:val="28"/>
          <w:szCs w:val="28"/>
          <w:lang w:val="uk-UA"/>
        </w:rPr>
        <w:t>ої комісії, представники Міністерства освіти і науки України, кандидати і спостерігачі.</w:t>
      </w:r>
    </w:p>
    <w:p w14:paraId="5F3EC2F3" w14:textId="77777777" w:rsidR="00A307A2" w:rsidRPr="005D35E1" w:rsidRDefault="00624A9A">
      <w:pPr>
        <w:pStyle w:val="a3"/>
        <w:numPr>
          <w:ilvl w:val="1"/>
          <w:numId w:val="1"/>
        </w:numPr>
        <w:tabs>
          <w:tab w:val="left" w:pos="1530"/>
        </w:tabs>
        <w:spacing w:before="3" w:line="275" w:lineRule="auto"/>
        <w:ind w:right="107" w:firstLine="720"/>
        <w:jc w:val="both"/>
        <w:rPr>
          <w:rFonts w:cs="Times New Roman"/>
          <w:sz w:val="28"/>
          <w:szCs w:val="28"/>
          <w:lang w:val="uk-UA"/>
        </w:rPr>
      </w:pPr>
      <w:r w:rsidRPr="005D35E1">
        <w:rPr>
          <w:rFonts w:cs="Times New Roman"/>
          <w:sz w:val="28"/>
          <w:szCs w:val="28"/>
          <w:lang w:val="uk-UA"/>
        </w:rPr>
        <w:t xml:space="preserve">Скриньки для голосування після перевірки цілісності пломб та печаток відкриваються членами </w:t>
      </w:r>
      <w:r w:rsidR="0086235B" w:rsidRPr="005D35E1">
        <w:rPr>
          <w:rFonts w:cs="Times New Roman"/>
          <w:sz w:val="28"/>
          <w:szCs w:val="28"/>
          <w:lang w:val="uk-UA"/>
        </w:rPr>
        <w:t>Виборч</w:t>
      </w:r>
      <w:r w:rsidRPr="005D35E1">
        <w:rPr>
          <w:rFonts w:cs="Times New Roman"/>
          <w:sz w:val="28"/>
          <w:szCs w:val="28"/>
          <w:lang w:val="uk-UA"/>
        </w:rPr>
        <w:t xml:space="preserve">ої комісії почергово. Під час відкриття скриньки її вміст викладається на стіл, за яким розміщуються члени </w:t>
      </w:r>
      <w:r w:rsidR="0086235B" w:rsidRPr="005D35E1">
        <w:rPr>
          <w:rFonts w:cs="Times New Roman"/>
          <w:sz w:val="28"/>
          <w:szCs w:val="28"/>
          <w:lang w:val="uk-UA"/>
        </w:rPr>
        <w:t xml:space="preserve">Виборчої </w:t>
      </w:r>
      <w:r w:rsidRPr="005D35E1">
        <w:rPr>
          <w:rFonts w:cs="Times New Roman"/>
          <w:sz w:val="28"/>
          <w:szCs w:val="28"/>
          <w:lang w:val="uk-UA"/>
        </w:rPr>
        <w:t>комісії.</w:t>
      </w:r>
    </w:p>
    <w:p w14:paraId="05C9E036" w14:textId="77777777" w:rsidR="00A307A2" w:rsidRPr="005D35E1" w:rsidRDefault="00624A9A">
      <w:pPr>
        <w:pStyle w:val="a3"/>
        <w:numPr>
          <w:ilvl w:val="1"/>
          <w:numId w:val="1"/>
        </w:numPr>
        <w:tabs>
          <w:tab w:val="left" w:pos="1530"/>
        </w:tabs>
        <w:spacing w:before="3" w:line="275" w:lineRule="auto"/>
        <w:ind w:right="113" w:firstLine="720"/>
        <w:jc w:val="both"/>
        <w:rPr>
          <w:rFonts w:cs="Times New Roman"/>
          <w:sz w:val="28"/>
          <w:szCs w:val="28"/>
          <w:lang w:val="uk-UA"/>
        </w:rPr>
      </w:pPr>
      <w:r w:rsidRPr="005D35E1">
        <w:rPr>
          <w:rFonts w:cs="Times New Roman"/>
          <w:sz w:val="28"/>
          <w:szCs w:val="28"/>
          <w:lang w:val="uk-UA"/>
        </w:rPr>
        <w:t xml:space="preserve">Підрахунок голосів членами </w:t>
      </w:r>
      <w:r w:rsidR="0086235B" w:rsidRPr="005D35E1">
        <w:rPr>
          <w:rFonts w:cs="Times New Roman"/>
          <w:sz w:val="28"/>
          <w:szCs w:val="28"/>
          <w:lang w:val="uk-UA"/>
        </w:rPr>
        <w:t>Виборч</w:t>
      </w:r>
      <w:r w:rsidRPr="005D35E1">
        <w:rPr>
          <w:rFonts w:cs="Times New Roman"/>
          <w:sz w:val="28"/>
          <w:szCs w:val="28"/>
          <w:lang w:val="uk-UA"/>
        </w:rPr>
        <w:t>ої комісії починається негайно після закінчення голосування та проводиться відкрито у тому ж приміщенні, де відбувалося голосування, без перерви і закінчується після складання та підписання протоколу про результати голосування.</w:t>
      </w:r>
    </w:p>
    <w:p w14:paraId="2CAB3BBA" w14:textId="77777777" w:rsidR="00A307A2" w:rsidRPr="005D35E1" w:rsidRDefault="00624A9A">
      <w:pPr>
        <w:pStyle w:val="a3"/>
        <w:numPr>
          <w:ilvl w:val="1"/>
          <w:numId w:val="1"/>
        </w:numPr>
        <w:tabs>
          <w:tab w:val="left" w:pos="1530"/>
        </w:tabs>
        <w:spacing w:before="3" w:line="275" w:lineRule="auto"/>
        <w:ind w:right="107" w:firstLine="720"/>
        <w:jc w:val="both"/>
        <w:rPr>
          <w:rFonts w:cs="Times New Roman"/>
          <w:sz w:val="28"/>
          <w:szCs w:val="28"/>
          <w:lang w:val="uk-UA"/>
        </w:rPr>
      </w:pPr>
      <w:r w:rsidRPr="005D35E1">
        <w:rPr>
          <w:rFonts w:cs="Times New Roman"/>
          <w:sz w:val="28"/>
          <w:szCs w:val="28"/>
          <w:lang w:val="uk-UA"/>
        </w:rPr>
        <w:t xml:space="preserve">Члени </w:t>
      </w:r>
      <w:r w:rsidR="0086235B" w:rsidRPr="005D35E1">
        <w:rPr>
          <w:rFonts w:cs="Times New Roman"/>
          <w:sz w:val="28"/>
          <w:szCs w:val="28"/>
          <w:lang w:val="uk-UA"/>
        </w:rPr>
        <w:t>Виборч</w:t>
      </w:r>
      <w:r w:rsidRPr="005D35E1">
        <w:rPr>
          <w:rFonts w:cs="Times New Roman"/>
          <w:sz w:val="28"/>
          <w:szCs w:val="28"/>
          <w:lang w:val="uk-UA"/>
        </w:rPr>
        <w:t>ої комісії спершу підраховують загальну кількість виданих для голосування бюлетенів та кількість бюлетенів, наявних у скриньках для голосування. Бюлетені для голосування розкладаються на місця, позначені окремими табличками, що містять з обох боків прізвища та ініціали кандидатів. Окремо роб</w:t>
      </w:r>
      <w:r w:rsidR="000033BF" w:rsidRPr="005D35E1">
        <w:rPr>
          <w:rFonts w:cs="Times New Roman"/>
          <w:sz w:val="28"/>
          <w:szCs w:val="28"/>
          <w:lang w:val="uk-UA"/>
        </w:rPr>
        <w:t>ля</w:t>
      </w:r>
      <w:r w:rsidRPr="005D35E1">
        <w:rPr>
          <w:rFonts w:cs="Times New Roman"/>
          <w:sz w:val="28"/>
          <w:szCs w:val="28"/>
          <w:lang w:val="uk-UA"/>
        </w:rPr>
        <w:t>ться табличк</w:t>
      </w:r>
      <w:r w:rsidR="000033BF" w:rsidRPr="005D35E1">
        <w:rPr>
          <w:rFonts w:cs="Times New Roman"/>
          <w:sz w:val="28"/>
          <w:szCs w:val="28"/>
          <w:lang w:val="uk-UA"/>
        </w:rPr>
        <w:t>и</w:t>
      </w:r>
      <w:r w:rsidRPr="005D35E1">
        <w:rPr>
          <w:rFonts w:cs="Times New Roman"/>
          <w:sz w:val="28"/>
          <w:szCs w:val="28"/>
          <w:lang w:val="uk-UA"/>
        </w:rPr>
        <w:t xml:space="preserve"> з написом</w:t>
      </w:r>
      <w:r w:rsidR="000033BF" w:rsidRPr="005D35E1">
        <w:rPr>
          <w:rFonts w:cs="Times New Roman"/>
          <w:sz w:val="28"/>
          <w:szCs w:val="28"/>
          <w:lang w:val="uk-UA"/>
        </w:rPr>
        <w:t xml:space="preserve"> «Не підтримую жодного» та</w:t>
      </w:r>
      <w:r w:rsidRPr="005D35E1">
        <w:rPr>
          <w:rFonts w:cs="Times New Roman"/>
          <w:sz w:val="28"/>
          <w:szCs w:val="28"/>
          <w:lang w:val="uk-UA"/>
        </w:rPr>
        <w:t xml:space="preserve"> </w:t>
      </w:r>
      <w:r w:rsidR="000033BF" w:rsidRPr="005D35E1">
        <w:rPr>
          <w:rFonts w:cs="Times New Roman"/>
          <w:sz w:val="28"/>
          <w:szCs w:val="28"/>
          <w:lang w:val="uk-UA"/>
        </w:rPr>
        <w:t>«</w:t>
      </w:r>
      <w:r w:rsidRPr="005D35E1">
        <w:rPr>
          <w:rFonts w:cs="Times New Roman"/>
          <w:sz w:val="28"/>
          <w:szCs w:val="28"/>
          <w:lang w:val="uk-UA"/>
        </w:rPr>
        <w:t>Недійсні</w:t>
      </w:r>
      <w:r w:rsidR="000033BF" w:rsidRPr="005D35E1">
        <w:rPr>
          <w:rFonts w:cs="Times New Roman"/>
          <w:sz w:val="28"/>
          <w:szCs w:val="28"/>
          <w:lang w:val="uk-UA"/>
        </w:rPr>
        <w:t>»</w:t>
      </w:r>
      <w:r w:rsidRPr="005D35E1">
        <w:rPr>
          <w:rFonts w:cs="Times New Roman"/>
          <w:sz w:val="28"/>
          <w:szCs w:val="28"/>
          <w:lang w:val="uk-UA"/>
        </w:rPr>
        <w:t xml:space="preserve">. Під час розкладання бюлетенів визначений </w:t>
      </w:r>
      <w:r w:rsidR="0086235B" w:rsidRPr="005D35E1">
        <w:rPr>
          <w:rFonts w:cs="Times New Roman"/>
          <w:sz w:val="28"/>
          <w:szCs w:val="28"/>
          <w:lang w:val="uk-UA"/>
        </w:rPr>
        <w:t>Виборч</w:t>
      </w:r>
      <w:r w:rsidRPr="005D35E1">
        <w:rPr>
          <w:rFonts w:cs="Times New Roman"/>
          <w:sz w:val="28"/>
          <w:szCs w:val="28"/>
          <w:lang w:val="uk-UA"/>
        </w:rPr>
        <w:t xml:space="preserve">ою комісією член комісії показує кожний бюлетень усім членам комісії та особам, які присутні під час підрахунку голосів, та оголошує прізвище кандидата, за якого подано голос. У разі виникнення сумнівів щодо змісту бюлетеня </w:t>
      </w:r>
      <w:r w:rsidR="0086235B" w:rsidRPr="005D35E1">
        <w:rPr>
          <w:rFonts w:cs="Times New Roman"/>
          <w:sz w:val="28"/>
          <w:szCs w:val="28"/>
          <w:lang w:val="uk-UA"/>
        </w:rPr>
        <w:t>Виборч</w:t>
      </w:r>
      <w:r w:rsidRPr="005D35E1">
        <w:rPr>
          <w:rFonts w:cs="Times New Roman"/>
          <w:sz w:val="28"/>
          <w:szCs w:val="28"/>
          <w:lang w:val="uk-UA"/>
        </w:rPr>
        <w:t xml:space="preserve">а комісія приймає рішення шляхом голосування. При цьому кожен член </w:t>
      </w:r>
      <w:r w:rsidR="0086235B" w:rsidRPr="005D35E1">
        <w:rPr>
          <w:rFonts w:cs="Times New Roman"/>
          <w:sz w:val="28"/>
          <w:szCs w:val="28"/>
          <w:lang w:val="uk-UA"/>
        </w:rPr>
        <w:t>Виборч</w:t>
      </w:r>
      <w:r w:rsidRPr="005D35E1">
        <w:rPr>
          <w:rFonts w:cs="Times New Roman"/>
          <w:sz w:val="28"/>
          <w:szCs w:val="28"/>
          <w:lang w:val="uk-UA"/>
        </w:rPr>
        <w:t>ої комісії має право оглянути бюлетень особисто. На час огляду бюлетеня робота з іншими бюлетенями припиняється.</w:t>
      </w:r>
    </w:p>
    <w:p w14:paraId="401F2CAE" w14:textId="77777777" w:rsidR="000033BF" w:rsidRPr="005D35E1" w:rsidRDefault="00624A9A" w:rsidP="000033BF">
      <w:pPr>
        <w:pStyle w:val="a3"/>
        <w:numPr>
          <w:ilvl w:val="1"/>
          <w:numId w:val="1"/>
        </w:numPr>
        <w:tabs>
          <w:tab w:val="left" w:pos="1530"/>
        </w:tabs>
        <w:spacing w:before="3" w:line="275" w:lineRule="auto"/>
        <w:ind w:right="107" w:firstLine="720"/>
        <w:jc w:val="both"/>
        <w:rPr>
          <w:rFonts w:cs="Times New Roman"/>
          <w:sz w:val="28"/>
          <w:szCs w:val="28"/>
          <w:lang w:val="uk-UA"/>
        </w:rPr>
      </w:pPr>
      <w:r w:rsidRPr="005D35E1">
        <w:rPr>
          <w:rFonts w:cs="Times New Roman"/>
          <w:sz w:val="28"/>
          <w:szCs w:val="28"/>
          <w:lang w:val="uk-UA"/>
        </w:rPr>
        <w:t xml:space="preserve">Бюлетень для голосування може бути визнаний недійсним, якщо: </w:t>
      </w:r>
    </w:p>
    <w:p w14:paraId="0701EE73" w14:textId="77777777" w:rsidR="00A307A2" w:rsidRPr="005D35E1" w:rsidRDefault="00624A9A" w:rsidP="000033BF">
      <w:pPr>
        <w:pStyle w:val="a3"/>
        <w:numPr>
          <w:ilvl w:val="1"/>
          <w:numId w:val="11"/>
        </w:numPr>
        <w:spacing w:before="6" w:line="276" w:lineRule="auto"/>
        <w:ind w:right="228"/>
        <w:jc w:val="both"/>
        <w:rPr>
          <w:rFonts w:cs="Times New Roman"/>
          <w:sz w:val="28"/>
          <w:szCs w:val="28"/>
          <w:lang w:val="uk-UA"/>
        </w:rPr>
      </w:pPr>
      <w:r w:rsidRPr="005D35E1">
        <w:rPr>
          <w:rFonts w:cs="Times New Roman"/>
          <w:sz w:val="28"/>
          <w:szCs w:val="28"/>
          <w:lang w:val="uk-UA"/>
        </w:rPr>
        <w:t>позначка у бюлетені проставлена більш як за одного кандидата;</w:t>
      </w:r>
    </w:p>
    <w:p w14:paraId="70256015" w14:textId="77777777" w:rsidR="00BC4957" w:rsidRPr="005D35E1" w:rsidRDefault="00624A9A" w:rsidP="000033BF">
      <w:pPr>
        <w:pStyle w:val="a3"/>
        <w:numPr>
          <w:ilvl w:val="1"/>
          <w:numId w:val="11"/>
        </w:numPr>
        <w:spacing w:before="6" w:line="276" w:lineRule="auto"/>
        <w:ind w:right="228"/>
        <w:jc w:val="both"/>
        <w:rPr>
          <w:rFonts w:cs="Times New Roman"/>
          <w:sz w:val="28"/>
          <w:szCs w:val="28"/>
          <w:lang w:val="uk-UA"/>
        </w:rPr>
      </w:pPr>
      <w:r w:rsidRPr="005D35E1">
        <w:rPr>
          <w:rFonts w:cs="Times New Roman"/>
          <w:sz w:val="28"/>
          <w:szCs w:val="28"/>
          <w:lang w:val="uk-UA"/>
        </w:rPr>
        <w:t>не проставлена жодна позначка;</w:t>
      </w:r>
    </w:p>
    <w:p w14:paraId="64E3E935" w14:textId="77777777" w:rsidR="00A307A2" w:rsidRPr="005D35E1" w:rsidRDefault="00624A9A" w:rsidP="000033BF">
      <w:pPr>
        <w:pStyle w:val="a3"/>
        <w:numPr>
          <w:ilvl w:val="1"/>
          <w:numId w:val="11"/>
        </w:numPr>
        <w:spacing w:before="6" w:line="276" w:lineRule="auto"/>
        <w:ind w:right="228"/>
        <w:jc w:val="both"/>
        <w:rPr>
          <w:rFonts w:cs="Times New Roman"/>
          <w:sz w:val="28"/>
          <w:szCs w:val="28"/>
          <w:lang w:val="uk-UA"/>
        </w:rPr>
      </w:pPr>
      <w:r w:rsidRPr="005D35E1">
        <w:rPr>
          <w:rFonts w:cs="Times New Roman"/>
          <w:sz w:val="28"/>
          <w:szCs w:val="28"/>
          <w:lang w:val="uk-UA"/>
        </w:rPr>
        <w:t>зміст волевиявлення неможливо встановити з інших причин.</w:t>
      </w:r>
    </w:p>
    <w:p w14:paraId="16767F88" w14:textId="77777777" w:rsidR="00A307A2" w:rsidRPr="005D35E1" w:rsidRDefault="00624A9A">
      <w:pPr>
        <w:pStyle w:val="a3"/>
        <w:spacing w:before="40" w:line="275" w:lineRule="auto"/>
        <w:ind w:right="112" w:firstLine="710"/>
        <w:jc w:val="both"/>
        <w:rPr>
          <w:rFonts w:cs="Times New Roman"/>
          <w:sz w:val="28"/>
          <w:szCs w:val="28"/>
          <w:lang w:val="uk-UA"/>
        </w:rPr>
      </w:pPr>
      <w:r w:rsidRPr="005D35E1">
        <w:rPr>
          <w:rFonts w:cs="Times New Roman"/>
          <w:sz w:val="28"/>
          <w:szCs w:val="28"/>
          <w:lang w:val="uk-UA"/>
        </w:rPr>
        <w:t xml:space="preserve">У разі, коли члени </w:t>
      </w:r>
      <w:r w:rsidR="0086235B" w:rsidRPr="005D35E1">
        <w:rPr>
          <w:rFonts w:cs="Times New Roman"/>
          <w:sz w:val="28"/>
          <w:szCs w:val="28"/>
          <w:lang w:val="uk-UA"/>
        </w:rPr>
        <w:t>Виборч</w:t>
      </w:r>
      <w:r w:rsidRPr="005D35E1">
        <w:rPr>
          <w:rFonts w:cs="Times New Roman"/>
          <w:sz w:val="28"/>
          <w:szCs w:val="28"/>
          <w:lang w:val="uk-UA"/>
        </w:rPr>
        <w:t xml:space="preserve">ої комісії не можуть дійти згоди щодо віднесення бюлетеня до недійсних, зазначене питання вирішується шляхом голосування. Такий бюлетень повинен бути продемонстрований членам комісії та особам, присутнім під час підрахунку голосів. При цьому кожен </w:t>
      </w:r>
      <w:r w:rsidRPr="005D35E1">
        <w:rPr>
          <w:rFonts w:cs="Times New Roman"/>
          <w:sz w:val="28"/>
          <w:szCs w:val="28"/>
          <w:lang w:val="uk-UA"/>
        </w:rPr>
        <w:lastRenderedPageBreak/>
        <w:t xml:space="preserve">член </w:t>
      </w:r>
      <w:r w:rsidR="0086235B" w:rsidRPr="005D35E1">
        <w:rPr>
          <w:rFonts w:cs="Times New Roman"/>
          <w:sz w:val="28"/>
          <w:szCs w:val="28"/>
          <w:lang w:val="uk-UA"/>
        </w:rPr>
        <w:t>Виборч</w:t>
      </w:r>
      <w:r w:rsidRPr="005D35E1">
        <w:rPr>
          <w:rFonts w:cs="Times New Roman"/>
          <w:sz w:val="28"/>
          <w:szCs w:val="28"/>
          <w:lang w:val="uk-UA"/>
        </w:rPr>
        <w:t>ої комісії має право особисто оглянути бюлетень. На час огляду бюлетеня підрахунок інших бюлетенів припиняється.</w:t>
      </w:r>
    </w:p>
    <w:p w14:paraId="5B073FC0" w14:textId="77777777" w:rsidR="00A307A2" w:rsidRPr="005D35E1" w:rsidRDefault="00624A9A">
      <w:pPr>
        <w:pStyle w:val="a3"/>
        <w:numPr>
          <w:ilvl w:val="1"/>
          <w:numId w:val="1"/>
        </w:numPr>
        <w:tabs>
          <w:tab w:val="left" w:pos="1530"/>
        </w:tabs>
        <w:spacing w:before="3" w:line="276" w:lineRule="auto"/>
        <w:ind w:right="108" w:firstLine="720"/>
        <w:jc w:val="both"/>
        <w:rPr>
          <w:rFonts w:cs="Times New Roman"/>
          <w:sz w:val="28"/>
          <w:szCs w:val="28"/>
          <w:lang w:val="uk-UA"/>
        </w:rPr>
      </w:pPr>
      <w:r w:rsidRPr="005D35E1">
        <w:rPr>
          <w:rFonts w:cs="Times New Roman"/>
          <w:sz w:val="28"/>
          <w:szCs w:val="28"/>
          <w:lang w:val="uk-UA"/>
        </w:rPr>
        <w:t xml:space="preserve">Після розкладення бюлетенів окремо за кожного кандидата, а також окремо недійсних бюлетенів визначений </w:t>
      </w:r>
      <w:r w:rsidR="0086235B" w:rsidRPr="005D35E1">
        <w:rPr>
          <w:rFonts w:cs="Times New Roman"/>
          <w:sz w:val="28"/>
          <w:szCs w:val="28"/>
          <w:lang w:val="uk-UA"/>
        </w:rPr>
        <w:t>Виборч</w:t>
      </w:r>
      <w:r w:rsidRPr="005D35E1">
        <w:rPr>
          <w:rFonts w:cs="Times New Roman"/>
          <w:sz w:val="28"/>
          <w:szCs w:val="28"/>
          <w:lang w:val="uk-UA"/>
        </w:rPr>
        <w:t xml:space="preserve">ою комісією член комісії вголос підраховує кількість бюлетенів, поданих за кожного з кандидатів, а також кількість недійсних бюлетенів. На вимогу члена </w:t>
      </w:r>
      <w:r w:rsidR="0086235B" w:rsidRPr="005D35E1">
        <w:rPr>
          <w:rFonts w:cs="Times New Roman"/>
          <w:sz w:val="28"/>
          <w:szCs w:val="28"/>
          <w:lang w:val="uk-UA"/>
        </w:rPr>
        <w:t>Виборч</w:t>
      </w:r>
      <w:r w:rsidRPr="005D35E1">
        <w:rPr>
          <w:rFonts w:cs="Times New Roman"/>
          <w:sz w:val="28"/>
          <w:szCs w:val="28"/>
          <w:lang w:val="uk-UA"/>
        </w:rPr>
        <w:t xml:space="preserve">ої комісії, кандидата чи спостерігача може бути проведено повторний підрахунок бюлетенів, поданих за кожного з кандидатів, а також бюлетенів, визнаних недійсними. Під час підрахунку голосів кожен член </w:t>
      </w:r>
      <w:r w:rsidR="0086235B" w:rsidRPr="005D35E1">
        <w:rPr>
          <w:rFonts w:cs="Times New Roman"/>
          <w:sz w:val="28"/>
          <w:szCs w:val="28"/>
          <w:lang w:val="uk-UA"/>
        </w:rPr>
        <w:t>Виборч</w:t>
      </w:r>
      <w:r w:rsidRPr="005D35E1">
        <w:rPr>
          <w:rFonts w:cs="Times New Roman"/>
          <w:sz w:val="28"/>
          <w:szCs w:val="28"/>
          <w:lang w:val="uk-UA"/>
        </w:rPr>
        <w:t xml:space="preserve">ої комісії має право перевірити або перерахувати відповідні бюлетені. Результати підрахунку голосів оголошуються головою </w:t>
      </w:r>
      <w:r w:rsidR="0086235B" w:rsidRPr="005D35E1">
        <w:rPr>
          <w:rFonts w:cs="Times New Roman"/>
          <w:sz w:val="28"/>
          <w:szCs w:val="28"/>
          <w:lang w:val="uk-UA"/>
        </w:rPr>
        <w:t>Виборч</w:t>
      </w:r>
      <w:r w:rsidRPr="005D35E1">
        <w:rPr>
          <w:rFonts w:cs="Times New Roman"/>
          <w:sz w:val="28"/>
          <w:szCs w:val="28"/>
          <w:lang w:val="uk-UA"/>
        </w:rPr>
        <w:t>ої комісії і підлягають включенню секретарем до протоколу про результати голосування.</w:t>
      </w:r>
    </w:p>
    <w:p w14:paraId="40257D32" w14:textId="77777777" w:rsidR="000033BF" w:rsidRPr="005D35E1" w:rsidRDefault="000033BF">
      <w:pPr>
        <w:pStyle w:val="a3"/>
        <w:numPr>
          <w:ilvl w:val="1"/>
          <w:numId w:val="1"/>
        </w:numPr>
        <w:tabs>
          <w:tab w:val="left" w:pos="1530"/>
        </w:tabs>
        <w:spacing w:before="3" w:line="275" w:lineRule="auto"/>
        <w:ind w:right="105" w:firstLine="720"/>
        <w:jc w:val="both"/>
        <w:rPr>
          <w:rFonts w:cs="Times New Roman"/>
          <w:sz w:val="28"/>
          <w:szCs w:val="28"/>
          <w:lang w:val="uk-UA"/>
        </w:rPr>
      </w:pPr>
      <w:r w:rsidRPr="005D35E1">
        <w:rPr>
          <w:rStyle w:val="rvts0"/>
          <w:sz w:val="28"/>
          <w:szCs w:val="28"/>
          <w:lang w:val="uk-UA"/>
        </w:rPr>
        <w:t>Виборча комісія зобов’язана під час підрахунку голосів перевірити відповідність кількості осіб, які взяли участь у голосуванні, кількості бюлетенів, поданих за кожного кандидата, а також кількості бюлетенів, визнаних недійсними.</w:t>
      </w:r>
    </w:p>
    <w:p w14:paraId="7940B5D6" w14:textId="77777777" w:rsidR="00A307A2" w:rsidRPr="005D35E1" w:rsidRDefault="00624A9A">
      <w:pPr>
        <w:pStyle w:val="a3"/>
        <w:numPr>
          <w:ilvl w:val="1"/>
          <w:numId w:val="1"/>
        </w:numPr>
        <w:tabs>
          <w:tab w:val="left" w:pos="1530"/>
        </w:tabs>
        <w:spacing w:before="4" w:line="273" w:lineRule="auto"/>
        <w:ind w:right="113" w:firstLine="720"/>
        <w:jc w:val="both"/>
        <w:rPr>
          <w:rFonts w:cs="Times New Roman"/>
          <w:sz w:val="28"/>
          <w:szCs w:val="28"/>
          <w:lang w:val="uk-UA"/>
        </w:rPr>
      </w:pPr>
      <w:r w:rsidRPr="005D35E1">
        <w:rPr>
          <w:rFonts w:cs="Times New Roman"/>
          <w:sz w:val="28"/>
          <w:szCs w:val="28"/>
          <w:lang w:val="uk-UA"/>
        </w:rPr>
        <w:t>Виборча комісія за результатами підрахунку голосів складає протокол за формою, що затверджується Міністерством освіти і науки України.</w:t>
      </w:r>
    </w:p>
    <w:p w14:paraId="428CC84E" w14:textId="77777777" w:rsidR="00A307A2" w:rsidRPr="005D35E1" w:rsidRDefault="00624A9A">
      <w:pPr>
        <w:pStyle w:val="a3"/>
        <w:spacing w:before="6" w:line="277" w:lineRule="auto"/>
        <w:ind w:right="118"/>
        <w:jc w:val="both"/>
        <w:rPr>
          <w:rFonts w:cs="Times New Roman"/>
          <w:sz w:val="28"/>
          <w:szCs w:val="28"/>
          <w:lang w:val="uk-UA"/>
        </w:rPr>
      </w:pPr>
      <w:r w:rsidRPr="005D35E1">
        <w:rPr>
          <w:rFonts w:cs="Times New Roman"/>
          <w:sz w:val="28"/>
          <w:szCs w:val="28"/>
          <w:lang w:val="uk-UA"/>
        </w:rPr>
        <w:t xml:space="preserve">Протокол про результати голосування складається </w:t>
      </w:r>
      <w:r w:rsidR="0086235B" w:rsidRPr="005D35E1">
        <w:rPr>
          <w:rFonts w:cs="Times New Roman"/>
          <w:sz w:val="28"/>
          <w:szCs w:val="28"/>
          <w:lang w:val="uk-UA"/>
        </w:rPr>
        <w:t>Виборч</w:t>
      </w:r>
      <w:r w:rsidRPr="005D35E1">
        <w:rPr>
          <w:rFonts w:cs="Times New Roman"/>
          <w:sz w:val="28"/>
          <w:szCs w:val="28"/>
          <w:lang w:val="uk-UA"/>
        </w:rPr>
        <w:t>ою комісією у двох примірниках. Копії протоколу</w:t>
      </w:r>
      <w:r w:rsidR="00962DBF" w:rsidRPr="005D35E1">
        <w:rPr>
          <w:rFonts w:cs="Times New Roman"/>
          <w:sz w:val="28"/>
          <w:szCs w:val="28"/>
          <w:lang w:val="uk-UA"/>
        </w:rPr>
        <w:t xml:space="preserve"> за вимогою</w:t>
      </w:r>
      <w:r w:rsidRPr="005D35E1">
        <w:rPr>
          <w:rFonts w:cs="Times New Roman"/>
          <w:sz w:val="28"/>
          <w:szCs w:val="28"/>
          <w:lang w:val="uk-UA"/>
        </w:rPr>
        <w:t xml:space="preserve"> надаються кожному членові </w:t>
      </w:r>
      <w:r w:rsidR="0086235B" w:rsidRPr="005D35E1">
        <w:rPr>
          <w:rFonts w:cs="Times New Roman"/>
          <w:sz w:val="28"/>
          <w:szCs w:val="28"/>
          <w:lang w:val="uk-UA"/>
        </w:rPr>
        <w:t>Виборч</w:t>
      </w:r>
      <w:r w:rsidRPr="005D35E1">
        <w:rPr>
          <w:rFonts w:cs="Times New Roman"/>
          <w:sz w:val="28"/>
          <w:szCs w:val="28"/>
          <w:lang w:val="uk-UA"/>
        </w:rPr>
        <w:t>ої комісії, кандидатам та спостерігачам.</w:t>
      </w:r>
    </w:p>
    <w:p w14:paraId="2DED3207" w14:textId="77777777" w:rsidR="00A307A2" w:rsidRPr="005D35E1" w:rsidRDefault="00624A9A">
      <w:pPr>
        <w:pStyle w:val="a3"/>
        <w:spacing w:line="276" w:lineRule="auto"/>
        <w:ind w:right="115"/>
        <w:jc w:val="both"/>
        <w:rPr>
          <w:rFonts w:cs="Times New Roman"/>
          <w:sz w:val="28"/>
          <w:szCs w:val="28"/>
          <w:lang w:val="uk-UA"/>
        </w:rPr>
      </w:pPr>
      <w:r w:rsidRPr="005D35E1">
        <w:rPr>
          <w:rFonts w:cs="Times New Roman"/>
          <w:sz w:val="28"/>
          <w:szCs w:val="28"/>
          <w:lang w:val="uk-UA"/>
        </w:rPr>
        <w:t xml:space="preserve">Кожен примірник протоколу підписується головою, заступником голови, секретарем та присутніми членами </w:t>
      </w:r>
      <w:r w:rsidR="0086235B" w:rsidRPr="005D35E1">
        <w:rPr>
          <w:rFonts w:cs="Times New Roman"/>
          <w:sz w:val="28"/>
          <w:szCs w:val="28"/>
          <w:lang w:val="uk-UA"/>
        </w:rPr>
        <w:t>Виборч</w:t>
      </w:r>
      <w:r w:rsidRPr="005D35E1">
        <w:rPr>
          <w:rFonts w:cs="Times New Roman"/>
          <w:sz w:val="28"/>
          <w:szCs w:val="28"/>
          <w:lang w:val="uk-UA"/>
        </w:rPr>
        <w:t xml:space="preserve">ої комісії. У разі незгоди з результатами підрахунку голосів, зафіксованими у протоколі, член </w:t>
      </w:r>
      <w:r w:rsidR="0086235B" w:rsidRPr="005D35E1">
        <w:rPr>
          <w:rFonts w:cs="Times New Roman"/>
          <w:sz w:val="28"/>
          <w:szCs w:val="28"/>
          <w:lang w:val="uk-UA"/>
        </w:rPr>
        <w:t>Виборч</w:t>
      </w:r>
      <w:r w:rsidRPr="005D35E1">
        <w:rPr>
          <w:rFonts w:cs="Times New Roman"/>
          <w:sz w:val="28"/>
          <w:szCs w:val="28"/>
          <w:lang w:val="uk-UA"/>
        </w:rPr>
        <w:t>ої комісії має право письмово викласти свою окрему думку, яка обов’язково додається до протоколу. Відмова від підписання протоколу не допускається.</w:t>
      </w:r>
    </w:p>
    <w:p w14:paraId="7FA4FA46" w14:textId="77777777" w:rsidR="00A307A2" w:rsidRPr="005D35E1" w:rsidRDefault="00624A9A">
      <w:pPr>
        <w:pStyle w:val="a3"/>
        <w:spacing w:before="2" w:line="275" w:lineRule="auto"/>
        <w:ind w:right="102"/>
        <w:jc w:val="both"/>
        <w:rPr>
          <w:rFonts w:cs="Times New Roman"/>
          <w:sz w:val="28"/>
          <w:szCs w:val="28"/>
          <w:lang w:val="uk-UA"/>
        </w:rPr>
      </w:pPr>
      <w:r w:rsidRPr="005D35E1">
        <w:rPr>
          <w:rFonts w:cs="Times New Roman"/>
          <w:sz w:val="28"/>
          <w:szCs w:val="28"/>
          <w:lang w:val="uk-UA"/>
        </w:rPr>
        <w:t xml:space="preserve">Перший примірник протоколу про результати голосування передається </w:t>
      </w:r>
      <w:r w:rsidR="0086235B" w:rsidRPr="005D35E1">
        <w:rPr>
          <w:rFonts w:cs="Times New Roman"/>
          <w:sz w:val="28"/>
          <w:szCs w:val="28"/>
          <w:lang w:val="uk-UA"/>
        </w:rPr>
        <w:t>Організаційн</w:t>
      </w:r>
      <w:r w:rsidRPr="005D35E1">
        <w:rPr>
          <w:rFonts w:cs="Times New Roman"/>
          <w:sz w:val="28"/>
          <w:szCs w:val="28"/>
          <w:lang w:val="uk-UA"/>
        </w:rPr>
        <w:t xml:space="preserve">ому комітетові з наступною передачею Міністерству освіти і науки України, другий </w:t>
      </w:r>
      <w:r w:rsidR="000033BF" w:rsidRPr="005D35E1">
        <w:rPr>
          <w:rFonts w:cs="Times New Roman"/>
          <w:sz w:val="28"/>
          <w:szCs w:val="28"/>
          <w:lang w:val="uk-UA"/>
        </w:rPr>
        <w:t>–</w:t>
      </w:r>
      <w:r w:rsidRPr="005D35E1">
        <w:rPr>
          <w:rFonts w:cs="Times New Roman"/>
          <w:sz w:val="28"/>
          <w:szCs w:val="28"/>
          <w:lang w:val="uk-UA"/>
        </w:rPr>
        <w:t xml:space="preserve"> залишається</w:t>
      </w:r>
      <w:r w:rsidR="000033BF" w:rsidRPr="005D35E1">
        <w:rPr>
          <w:rFonts w:cs="Times New Roman"/>
          <w:sz w:val="28"/>
          <w:szCs w:val="28"/>
          <w:lang w:val="uk-UA"/>
        </w:rPr>
        <w:t xml:space="preserve"> </w:t>
      </w:r>
      <w:r w:rsidRPr="005D35E1">
        <w:rPr>
          <w:rFonts w:cs="Times New Roman"/>
          <w:sz w:val="28"/>
          <w:szCs w:val="28"/>
          <w:lang w:val="uk-UA"/>
        </w:rPr>
        <w:t>в Університеті.</w:t>
      </w:r>
    </w:p>
    <w:p w14:paraId="7722576C" w14:textId="77777777" w:rsidR="00A307A2" w:rsidRPr="005D35E1" w:rsidRDefault="00624A9A">
      <w:pPr>
        <w:pStyle w:val="a3"/>
        <w:numPr>
          <w:ilvl w:val="1"/>
          <w:numId w:val="1"/>
        </w:numPr>
        <w:tabs>
          <w:tab w:val="left" w:pos="1530"/>
        </w:tabs>
        <w:spacing w:line="277" w:lineRule="auto"/>
        <w:ind w:right="113" w:firstLine="720"/>
        <w:jc w:val="both"/>
        <w:rPr>
          <w:rFonts w:cs="Times New Roman"/>
          <w:sz w:val="28"/>
          <w:szCs w:val="28"/>
          <w:lang w:val="uk-UA"/>
        </w:rPr>
      </w:pPr>
      <w:r w:rsidRPr="005D35E1">
        <w:rPr>
          <w:rFonts w:cs="Times New Roman"/>
          <w:sz w:val="28"/>
          <w:szCs w:val="28"/>
          <w:lang w:val="uk-UA"/>
        </w:rPr>
        <w:t xml:space="preserve">Разом з протоколом </w:t>
      </w:r>
      <w:r w:rsidR="0086235B" w:rsidRPr="005D35E1">
        <w:rPr>
          <w:rFonts w:cs="Times New Roman"/>
          <w:sz w:val="28"/>
          <w:szCs w:val="28"/>
          <w:lang w:val="uk-UA"/>
        </w:rPr>
        <w:t>Організаційн</w:t>
      </w:r>
      <w:r w:rsidRPr="005D35E1">
        <w:rPr>
          <w:rFonts w:cs="Times New Roman"/>
          <w:sz w:val="28"/>
          <w:szCs w:val="28"/>
          <w:lang w:val="uk-UA"/>
        </w:rPr>
        <w:t>ому комітетові передаються усі заяви та скарги, подані кандидатами, спостерігачами, а також рішення, прийняті за результатами їх розгляду.</w:t>
      </w:r>
    </w:p>
    <w:p w14:paraId="7B80BE25" w14:textId="77777777" w:rsidR="00A307A2" w:rsidRPr="005D35E1" w:rsidRDefault="00624A9A">
      <w:pPr>
        <w:pStyle w:val="a3"/>
        <w:numPr>
          <w:ilvl w:val="1"/>
          <w:numId w:val="1"/>
        </w:numPr>
        <w:tabs>
          <w:tab w:val="left" w:pos="1530"/>
        </w:tabs>
        <w:spacing w:before="1" w:line="273" w:lineRule="auto"/>
        <w:ind w:right="120" w:firstLine="720"/>
        <w:jc w:val="both"/>
        <w:rPr>
          <w:rFonts w:cs="Times New Roman"/>
          <w:sz w:val="28"/>
          <w:szCs w:val="28"/>
          <w:lang w:val="uk-UA"/>
        </w:rPr>
      </w:pPr>
      <w:r w:rsidRPr="005D35E1">
        <w:rPr>
          <w:rFonts w:cs="Times New Roman"/>
          <w:sz w:val="28"/>
          <w:szCs w:val="28"/>
          <w:lang w:val="uk-UA"/>
        </w:rPr>
        <w:t xml:space="preserve">Процес голосування і підрахунку голосів підлягає фіксуванню за допомогою </w:t>
      </w:r>
      <w:proofErr w:type="spellStart"/>
      <w:r w:rsidRPr="005D35E1">
        <w:rPr>
          <w:rFonts w:cs="Times New Roman"/>
          <w:sz w:val="28"/>
          <w:szCs w:val="28"/>
          <w:lang w:val="uk-UA"/>
        </w:rPr>
        <w:t>відеозасобів</w:t>
      </w:r>
      <w:proofErr w:type="spellEnd"/>
      <w:r w:rsidRPr="005D35E1">
        <w:rPr>
          <w:rFonts w:cs="Times New Roman"/>
          <w:sz w:val="28"/>
          <w:szCs w:val="28"/>
          <w:lang w:val="uk-UA"/>
        </w:rPr>
        <w:t>. При цьому таке фіксування не може порушувати таємницю голосування.</w:t>
      </w:r>
    </w:p>
    <w:p w14:paraId="150B91A6" w14:textId="77777777" w:rsidR="00A307A2" w:rsidRPr="005D35E1" w:rsidRDefault="00624A9A">
      <w:pPr>
        <w:pStyle w:val="a3"/>
        <w:numPr>
          <w:ilvl w:val="1"/>
          <w:numId w:val="1"/>
        </w:numPr>
        <w:tabs>
          <w:tab w:val="left" w:pos="1530"/>
        </w:tabs>
        <w:spacing w:before="6" w:line="276" w:lineRule="auto"/>
        <w:ind w:right="117" w:firstLine="720"/>
        <w:jc w:val="both"/>
        <w:rPr>
          <w:rFonts w:cs="Times New Roman"/>
          <w:sz w:val="28"/>
          <w:szCs w:val="28"/>
          <w:lang w:val="uk-UA"/>
        </w:rPr>
      </w:pPr>
      <w:r w:rsidRPr="005D35E1">
        <w:rPr>
          <w:rFonts w:cs="Times New Roman"/>
          <w:sz w:val="28"/>
          <w:szCs w:val="28"/>
          <w:lang w:val="uk-UA"/>
        </w:rPr>
        <w:t xml:space="preserve">Результати виборів оприлюднюються протягом 24 годин після складення протоколу про результати голосування шляхом розміщення у друкованому вигляді відповідної інформації на інформаційних стендах у </w:t>
      </w:r>
      <w:r w:rsidRPr="005D35E1">
        <w:rPr>
          <w:rFonts w:cs="Times New Roman"/>
          <w:sz w:val="28"/>
          <w:szCs w:val="28"/>
          <w:lang w:val="uk-UA"/>
        </w:rPr>
        <w:lastRenderedPageBreak/>
        <w:t xml:space="preserve">доступних для загального огляду місцях, розташованих в Університеті, а також на офіційному </w:t>
      </w:r>
      <w:proofErr w:type="spellStart"/>
      <w:r w:rsidRPr="005D35E1">
        <w:rPr>
          <w:rFonts w:cs="Times New Roman"/>
          <w:sz w:val="28"/>
          <w:szCs w:val="28"/>
          <w:lang w:val="uk-UA"/>
        </w:rPr>
        <w:t>вебсайті</w:t>
      </w:r>
      <w:proofErr w:type="spellEnd"/>
      <w:r w:rsidRPr="005D35E1">
        <w:rPr>
          <w:rFonts w:cs="Times New Roman"/>
          <w:sz w:val="28"/>
          <w:szCs w:val="28"/>
          <w:lang w:val="uk-UA"/>
        </w:rPr>
        <w:t xml:space="preserve"> Університету.</w:t>
      </w:r>
      <w:r w:rsidR="00AC234C" w:rsidRPr="005D35E1">
        <w:rPr>
          <w:rFonts w:cs="Times New Roman"/>
          <w:sz w:val="28"/>
          <w:szCs w:val="28"/>
          <w:lang w:val="uk-UA"/>
        </w:rPr>
        <w:t xml:space="preserve"> </w:t>
      </w:r>
    </w:p>
    <w:p w14:paraId="77DF38AF" w14:textId="77777777" w:rsidR="00A307A2" w:rsidRPr="005D35E1" w:rsidRDefault="00624A9A">
      <w:pPr>
        <w:pStyle w:val="a3"/>
        <w:numPr>
          <w:ilvl w:val="1"/>
          <w:numId w:val="1"/>
        </w:numPr>
        <w:tabs>
          <w:tab w:val="left" w:pos="1530"/>
        </w:tabs>
        <w:spacing w:line="276" w:lineRule="auto"/>
        <w:ind w:right="109" w:firstLine="720"/>
        <w:jc w:val="both"/>
        <w:rPr>
          <w:rFonts w:cs="Times New Roman"/>
          <w:sz w:val="28"/>
          <w:szCs w:val="28"/>
          <w:lang w:val="uk-UA"/>
        </w:rPr>
      </w:pPr>
      <w:r w:rsidRPr="005D35E1">
        <w:rPr>
          <w:rFonts w:cs="Times New Roman"/>
          <w:sz w:val="28"/>
          <w:szCs w:val="28"/>
          <w:lang w:val="uk-UA"/>
        </w:rPr>
        <w:t xml:space="preserve">Якщо у виборах брали участь кілька </w:t>
      </w:r>
      <w:r w:rsidR="00AC234C" w:rsidRPr="005D35E1">
        <w:rPr>
          <w:rFonts w:cs="Times New Roman"/>
          <w:sz w:val="28"/>
          <w:szCs w:val="28"/>
          <w:lang w:val="uk-UA"/>
        </w:rPr>
        <w:t>осіб (кандидатур)</w:t>
      </w:r>
      <w:r w:rsidRPr="005D35E1">
        <w:rPr>
          <w:rFonts w:cs="Times New Roman"/>
          <w:sz w:val="28"/>
          <w:szCs w:val="28"/>
          <w:lang w:val="uk-UA"/>
        </w:rPr>
        <w:t xml:space="preserve"> і жод</w:t>
      </w:r>
      <w:r w:rsidR="00AC234C" w:rsidRPr="005D35E1">
        <w:rPr>
          <w:rFonts w:cs="Times New Roman"/>
          <w:sz w:val="28"/>
          <w:szCs w:val="28"/>
          <w:lang w:val="uk-UA"/>
        </w:rPr>
        <w:t>на</w:t>
      </w:r>
      <w:r w:rsidRPr="005D35E1">
        <w:rPr>
          <w:rFonts w:cs="Times New Roman"/>
          <w:sz w:val="28"/>
          <w:szCs w:val="28"/>
          <w:lang w:val="uk-UA"/>
        </w:rPr>
        <w:t xml:space="preserve"> з них не набра</w:t>
      </w:r>
      <w:r w:rsidR="00AC234C" w:rsidRPr="005D35E1">
        <w:rPr>
          <w:rFonts w:cs="Times New Roman"/>
          <w:sz w:val="28"/>
          <w:szCs w:val="28"/>
          <w:lang w:val="uk-UA"/>
        </w:rPr>
        <w:t>ла</w:t>
      </w:r>
      <w:r w:rsidRPr="005D35E1">
        <w:rPr>
          <w:rFonts w:cs="Times New Roman"/>
          <w:sz w:val="28"/>
          <w:szCs w:val="28"/>
          <w:lang w:val="uk-UA"/>
        </w:rPr>
        <w:t xml:space="preserve"> більше 50 відсотків голосів виборців, </w:t>
      </w:r>
      <w:r w:rsidR="0086235B" w:rsidRPr="005D35E1">
        <w:rPr>
          <w:rFonts w:cs="Times New Roman"/>
          <w:sz w:val="28"/>
          <w:szCs w:val="28"/>
          <w:lang w:val="uk-UA"/>
        </w:rPr>
        <w:t>Організаційн</w:t>
      </w:r>
      <w:r w:rsidRPr="005D35E1">
        <w:rPr>
          <w:rFonts w:cs="Times New Roman"/>
          <w:sz w:val="28"/>
          <w:szCs w:val="28"/>
          <w:lang w:val="uk-UA"/>
        </w:rPr>
        <w:t xml:space="preserve">ий комітет приймає рішення про проведення другого туру виборів, який проводиться </w:t>
      </w:r>
      <w:r w:rsidR="00AC234C" w:rsidRPr="005D35E1">
        <w:rPr>
          <w:rFonts w:cs="Times New Roman"/>
          <w:sz w:val="28"/>
          <w:szCs w:val="28"/>
          <w:lang w:val="uk-UA"/>
        </w:rPr>
        <w:t>на сьомий</w:t>
      </w:r>
      <w:r w:rsidRPr="005D35E1">
        <w:rPr>
          <w:rFonts w:cs="Times New Roman"/>
          <w:sz w:val="28"/>
          <w:szCs w:val="28"/>
          <w:lang w:val="uk-UA"/>
        </w:rPr>
        <w:t xml:space="preserve"> календарни</w:t>
      </w:r>
      <w:r w:rsidR="00AC234C" w:rsidRPr="005D35E1">
        <w:rPr>
          <w:rFonts w:cs="Times New Roman"/>
          <w:sz w:val="28"/>
          <w:szCs w:val="28"/>
          <w:lang w:val="uk-UA"/>
        </w:rPr>
        <w:t>й</w:t>
      </w:r>
      <w:r w:rsidRPr="005D35E1">
        <w:rPr>
          <w:rFonts w:cs="Times New Roman"/>
          <w:sz w:val="28"/>
          <w:szCs w:val="28"/>
          <w:lang w:val="uk-UA"/>
        </w:rPr>
        <w:t xml:space="preserve"> </w:t>
      </w:r>
      <w:r w:rsidR="00AC234C" w:rsidRPr="005D35E1">
        <w:rPr>
          <w:rFonts w:cs="Times New Roman"/>
          <w:sz w:val="28"/>
          <w:szCs w:val="28"/>
          <w:lang w:val="uk-UA"/>
        </w:rPr>
        <w:t>день</w:t>
      </w:r>
      <w:r w:rsidRPr="005D35E1">
        <w:rPr>
          <w:rFonts w:cs="Times New Roman"/>
          <w:sz w:val="28"/>
          <w:szCs w:val="28"/>
          <w:lang w:val="uk-UA"/>
        </w:rPr>
        <w:t xml:space="preserve"> після проведення першого туру. У разі, коли дата другого туру виборів припадає на святковий (неробочий) день, вибори проводяться у наступний після святкового (неробочого) дня робочий день. До бюлетенів для голосування включаються два кандидати, які набрали найбільшу кількість голосів.</w:t>
      </w:r>
    </w:p>
    <w:p w14:paraId="498E984C" w14:textId="77777777" w:rsidR="00AC234C" w:rsidRPr="005D35E1" w:rsidRDefault="00AC234C" w:rsidP="00AC234C">
      <w:pPr>
        <w:pStyle w:val="a3"/>
        <w:spacing w:before="2" w:line="275" w:lineRule="auto"/>
        <w:ind w:right="102"/>
        <w:jc w:val="both"/>
        <w:rPr>
          <w:rFonts w:cs="Times New Roman"/>
          <w:sz w:val="28"/>
          <w:szCs w:val="28"/>
          <w:lang w:val="uk-UA"/>
        </w:rPr>
      </w:pPr>
      <w:r w:rsidRPr="005D35E1">
        <w:rPr>
          <w:rFonts w:cs="Times New Roman"/>
          <w:sz w:val="28"/>
          <w:szCs w:val="28"/>
          <w:lang w:val="uk-UA"/>
        </w:rPr>
        <w:t>У разі</w:t>
      </w:r>
      <w:r w:rsidR="00BA339C" w:rsidRPr="005D35E1">
        <w:rPr>
          <w:rFonts w:cs="Times New Roman"/>
          <w:sz w:val="28"/>
          <w:szCs w:val="28"/>
          <w:lang w:val="uk-UA"/>
        </w:rPr>
        <w:t>,</w:t>
      </w:r>
      <w:r w:rsidRPr="005D35E1">
        <w:rPr>
          <w:rFonts w:cs="Times New Roman"/>
          <w:sz w:val="28"/>
          <w:szCs w:val="28"/>
          <w:lang w:val="uk-UA"/>
        </w:rPr>
        <w:t xml:space="preserve"> коли за результатами першого туру виборів на другому місці (за кількістю набраних голосів) опинилися дві і більше особи (кандидатури) з однаковою кількістю голосів, між ними проводиться </w:t>
      </w:r>
      <w:proofErr w:type="spellStart"/>
      <w:r w:rsidRPr="005D35E1">
        <w:rPr>
          <w:rFonts w:cs="Times New Roman"/>
          <w:sz w:val="28"/>
          <w:szCs w:val="28"/>
          <w:lang w:val="uk-UA"/>
        </w:rPr>
        <w:t>міжтурове</w:t>
      </w:r>
      <w:proofErr w:type="spellEnd"/>
      <w:r w:rsidRPr="005D35E1">
        <w:rPr>
          <w:rFonts w:cs="Times New Roman"/>
          <w:sz w:val="28"/>
          <w:szCs w:val="28"/>
          <w:lang w:val="uk-UA"/>
        </w:rPr>
        <w:t xml:space="preserve"> голосування для відбору особи (кандидатури), яка братиме участь у другому турі виборів. Порядок проведення </w:t>
      </w:r>
      <w:proofErr w:type="spellStart"/>
      <w:r w:rsidRPr="005D35E1">
        <w:rPr>
          <w:rFonts w:cs="Times New Roman"/>
          <w:sz w:val="28"/>
          <w:szCs w:val="28"/>
          <w:lang w:val="uk-UA"/>
        </w:rPr>
        <w:t>міжтурового</w:t>
      </w:r>
      <w:proofErr w:type="spellEnd"/>
      <w:r w:rsidRPr="005D35E1">
        <w:rPr>
          <w:rFonts w:cs="Times New Roman"/>
          <w:sz w:val="28"/>
          <w:szCs w:val="28"/>
          <w:lang w:val="uk-UA"/>
        </w:rPr>
        <w:t xml:space="preserve"> голосування визначається Організаційним комітетом.</w:t>
      </w:r>
    </w:p>
    <w:p w14:paraId="7E7565DC" w14:textId="77777777" w:rsidR="00AC234C" w:rsidRPr="005D35E1" w:rsidRDefault="00AC234C" w:rsidP="00AC234C">
      <w:pPr>
        <w:pStyle w:val="a3"/>
        <w:numPr>
          <w:ilvl w:val="1"/>
          <w:numId w:val="1"/>
        </w:numPr>
        <w:tabs>
          <w:tab w:val="left" w:pos="1530"/>
        </w:tabs>
        <w:spacing w:line="276" w:lineRule="auto"/>
        <w:ind w:right="109" w:firstLine="720"/>
        <w:jc w:val="both"/>
        <w:rPr>
          <w:rFonts w:cs="Times New Roman"/>
          <w:sz w:val="28"/>
          <w:szCs w:val="28"/>
          <w:lang w:val="uk-UA"/>
        </w:rPr>
      </w:pPr>
      <w:r w:rsidRPr="005D35E1">
        <w:rPr>
          <w:rFonts w:cs="Times New Roman"/>
          <w:sz w:val="28"/>
          <w:szCs w:val="28"/>
          <w:lang w:val="uk-UA"/>
        </w:rPr>
        <w:t>Переможцем виборів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14:paraId="78D1A959" w14:textId="77777777" w:rsidR="00AC234C" w:rsidRPr="005D35E1" w:rsidRDefault="00624A9A" w:rsidP="00AC234C">
      <w:pPr>
        <w:pStyle w:val="a3"/>
        <w:numPr>
          <w:ilvl w:val="1"/>
          <w:numId w:val="1"/>
        </w:numPr>
        <w:tabs>
          <w:tab w:val="left" w:pos="1530"/>
        </w:tabs>
        <w:spacing w:line="276" w:lineRule="auto"/>
        <w:ind w:left="0" w:firstLine="709"/>
        <w:rPr>
          <w:rFonts w:cs="Times New Roman"/>
          <w:sz w:val="28"/>
          <w:szCs w:val="28"/>
          <w:lang w:val="uk-UA"/>
        </w:rPr>
      </w:pPr>
      <w:r w:rsidRPr="005D35E1">
        <w:rPr>
          <w:rFonts w:cs="Times New Roman"/>
          <w:sz w:val="28"/>
          <w:szCs w:val="28"/>
          <w:lang w:val="uk-UA"/>
        </w:rPr>
        <w:t xml:space="preserve">Вибори вважаються такими, що не відбулися, </w:t>
      </w:r>
      <w:r w:rsidR="00AC234C" w:rsidRPr="005D35E1">
        <w:rPr>
          <w:rFonts w:cs="Times New Roman"/>
          <w:sz w:val="28"/>
          <w:szCs w:val="28"/>
          <w:lang w:val="uk-UA"/>
        </w:rPr>
        <w:t>у разі, коли</w:t>
      </w:r>
      <w:r w:rsidRPr="005D35E1">
        <w:rPr>
          <w:rFonts w:cs="Times New Roman"/>
          <w:sz w:val="28"/>
          <w:szCs w:val="28"/>
          <w:lang w:val="uk-UA"/>
        </w:rPr>
        <w:t xml:space="preserve">: </w:t>
      </w:r>
    </w:p>
    <w:p w14:paraId="1E5AA210" w14:textId="77777777" w:rsidR="00A307A2" w:rsidRPr="005D35E1" w:rsidRDefault="00624A9A" w:rsidP="00780A21">
      <w:pPr>
        <w:pStyle w:val="a3"/>
        <w:numPr>
          <w:ilvl w:val="1"/>
          <w:numId w:val="11"/>
        </w:numPr>
        <w:spacing w:before="6" w:line="276" w:lineRule="auto"/>
        <w:ind w:right="228"/>
        <w:jc w:val="both"/>
        <w:rPr>
          <w:rFonts w:cs="Times New Roman"/>
          <w:sz w:val="28"/>
          <w:szCs w:val="28"/>
          <w:lang w:val="uk-UA"/>
        </w:rPr>
      </w:pPr>
      <w:r w:rsidRPr="005D35E1">
        <w:rPr>
          <w:rFonts w:cs="Times New Roman"/>
          <w:sz w:val="28"/>
          <w:szCs w:val="28"/>
          <w:lang w:val="uk-UA"/>
        </w:rPr>
        <w:t xml:space="preserve">участь у виборах взяли менш як 50 відсотків </w:t>
      </w:r>
      <w:r w:rsidR="00780A21" w:rsidRPr="005D35E1">
        <w:rPr>
          <w:rFonts w:cs="Times New Roman"/>
          <w:sz w:val="28"/>
          <w:szCs w:val="28"/>
          <w:lang w:val="uk-UA"/>
        </w:rPr>
        <w:t>загальної кількості осіб, які мають право брати участь у виборах</w:t>
      </w:r>
      <w:r w:rsidRPr="005D35E1">
        <w:rPr>
          <w:rFonts w:cs="Times New Roman"/>
          <w:sz w:val="28"/>
          <w:szCs w:val="28"/>
          <w:lang w:val="uk-UA"/>
        </w:rPr>
        <w:t>;</w:t>
      </w:r>
    </w:p>
    <w:p w14:paraId="1607F47D" w14:textId="77777777" w:rsidR="00A307A2" w:rsidRPr="005D35E1" w:rsidRDefault="00624A9A" w:rsidP="00AC234C">
      <w:pPr>
        <w:pStyle w:val="a3"/>
        <w:numPr>
          <w:ilvl w:val="1"/>
          <w:numId w:val="11"/>
        </w:numPr>
        <w:spacing w:before="6" w:line="276" w:lineRule="auto"/>
        <w:ind w:right="228"/>
        <w:jc w:val="both"/>
        <w:rPr>
          <w:rFonts w:cs="Times New Roman"/>
          <w:sz w:val="28"/>
          <w:szCs w:val="28"/>
          <w:lang w:val="uk-UA"/>
        </w:rPr>
      </w:pPr>
      <w:r w:rsidRPr="005D35E1">
        <w:rPr>
          <w:rFonts w:cs="Times New Roman"/>
          <w:sz w:val="28"/>
          <w:szCs w:val="28"/>
          <w:lang w:val="uk-UA"/>
        </w:rPr>
        <w:t>у першому турі виборів бра</w:t>
      </w:r>
      <w:r w:rsidR="00780A21" w:rsidRPr="005D35E1">
        <w:rPr>
          <w:rFonts w:cs="Times New Roman"/>
          <w:sz w:val="28"/>
          <w:szCs w:val="28"/>
          <w:lang w:val="uk-UA"/>
        </w:rPr>
        <w:t>ла</w:t>
      </w:r>
      <w:r w:rsidRPr="005D35E1">
        <w:rPr>
          <w:rFonts w:cs="Times New Roman"/>
          <w:sz w:val="28"/>
          <w:szCs w:val="28"/>
          <w:lang w:val="uk-UA"/>
        </w:rPr>
        <w:t xml:space="preserve"> участь </w:t>
      </w:r>
      <w:r w:rsidR="00780A21" w:rsidRPr="005D35E1">
        <w:rPr>
          <w:rFonts w:cs="Times New Roman"/>
          <w:sz w:val="28"/>
          <w:szCs w:val="28"/>
          <w:lang w:val="uk-UA"/>
        </w:rPr>
        <w:t>одна особа (кандидатура)</w:t>
      </w:r>
      <w:r w:rsidRPr="005D35E1">
        <w:rPr>
          <w:rFonts w:cs="Times New Roman"/>
          <w:sz w:val="28"/>
          <w:szCs w:val="28"/>
          <w:lang w:val="uk-UA"/>
        </w:rPr>
        <w:t xml:space="preserve"> і </w:t>
      </w:r>
      <w:r w:rsidR="00780A21" w:rsidRPr="005D35E1">
        <w:rPr>
          <w:rFonts w:cs="Times New Roman"/>
          <w:sz w:val="28"/>
          <w:szCs w:val="28"/>
          <w:lang w:val="uk-UA"/>
        </w:rPr>
        <w:t>вона</w:t>
      </w:r>
      <w:r w:rsidRPr="005D35E1">
        <w:rPr>
          <w:rFonts w:cs="Times New Roman"/>
          <w:sz w:val="28"/>
          <w:szCs w:val="28"/>
          <w:lang w:val="uk-UA"/>
        </w:rPr>
        <w:t xml:space="preserve"> не набра</w:t>
      </w:r>
      <w:r w:rsidR="00780A21" w:rsidRPr="005D35E1">
        <w:rPr>
          <w:rFonts w:cs="Times New Roman"/>
          <w:sz w:val="28"/>
          <w:szCs w:val="28"/>
          <w:lang w:val="uk-UA"/>
        </w:rPr>
        <w:t xml:space="preserve">ла </w:t>
      </w:r>
      <w:r w:rsidRPr="005D35E1">
        <w:rPr>
          <w:rFonts w:cs="Times New Roman"/>
          <w:sz w:val="28"/>
          <w:szCs w:val="28"/>
          <w:lang w:val="uk-UA"/>
        </w:rPr>
        <w:t xml:space="preserve">більше 50 відсотків голосів виборців, які мали право </w:t>
      </w:r>
      <w:r w:rsidR="00780A21" w:rsidRPr="005D35E1">
        <w:rPr>
          <w:rFonts w:cs="Times New Roman"/>
          <w:sz w:val="28"/>
          <w:szCs w:val="28"/>
          <w:lang w:val="uk-UA"/>
        </w:rPr>
        <w:t>брати</w:t>
      </w:r>
      <w:r w:rsidRPr="005D35E1">
        <w:rPr>
          <w:rFonts w:cs="Times New Roman"/>
          <w:sz w:val="28"/>
          <w:szCs w:val="28"/>
          <w:lang w:val="uk-UA"/>
        </w:rPr>
        <w:t xml:space="preserve"> участь у виборах;</w:t>
      </w:r>
    </w:p>
    <w:p w14:paraId="4A3B2D7C" w14:textId="77777777" w:rsidR="00BC4957" w:rsidRPr="005D35E1" w:rsidRDefault="00624A9A" w:rsidP="00AC234C">
      <w:pPr>
        <w:pStyle w:val="a3"/>
        <w:numPr>
          <w:ilvl w:val="1"/>
          <w:numId w:val="11"/>
        </w:numPr>
        <w:spacing w:before="6" w:line="276" w:lineRule="auto"/>
        <w:ind w:right="228"/>
        <w:jc w:val="both"/>
        <w:rPr>
          <w:rFonts w:cs="Times New Roman"/>
          <w:sz w:val="28"/>
          <w:szCs w:val="28"/>
          <w:lang w:val="uk-UA"/>
        </w:rPr>
      </w:pPr>
      <w:r w:rsidRPr="005D35E1">
        <w:rPr>
          <w:rFonts w:cs="Times New Roman"/>
          <w:sz w:val="28"/>
          <w:szCs w:val="28"/>
          <w:lang w:val="uk-UA"/>
        </w:rPr>
        <w:t>у другому турі виборів жод</w:t>
      </w:r>
      <w:r w:rsidR="00780A21" w:rsidRPr="005D35E1">
        <w:rPr>
          <w:rFonts w:cs="Times New Roman"/>
          <w:sz w:val="28"/>
          <w:szCs w:val="28"/>
          <w:lang w:val="uk-UA"/>
        </w:rPr>
        <w:t>на</w:t>
      </w:r>
      <w:r w:rsidRPr="005D35E1">
        <w:rPr>
          <w:rFonts w:cs="Times New Roman"/>
          <w:sz w:val="28"/>
          <w:szCs w:val="28"/>
          <w:lang w:val="uk-UA"/>
        </w:rPr>
        <w:t xml:space="preserve"> з </w:t>
      </w:r>
      <w:r w:rsidR="00780A21" w:rsidRPr="005D35E1">
        <w:rPr>
          <w:rFonts w:cs="Times New Roman"/>
          <w:sz w:val="28"/>
          <w:szCs w:val="28"/>
          <w:lang w:val="uk-UA"/>
        </w:rPr>
        <w:t>двох осіб (кандидатур)</w:t>
      </w:r>
      <w:r w:rsidRPr="005D35E1">
        <w:rPr>
          <w:rFonts w:cs="Times New Roman"/>
          <w:sz w:val="28"/>
          <w:szCs w:val="28"/>
          <w:lang w:val="uk-UA"/>
        </w:rPr>
        <w:t xml:space="preserve"> не набра</w:t>
      </w:r>
      <w:r w:rsidR="00780A21" w:rsidRPr="005D35E1">
        <w:rPr>
          <w:rFonts w:cs="Times New Roman"/>
          <w:sz w:val="28"/>
          <w:szCs w:val="28"/>
          <w:lang w:val="uk-UA"/>
        </w:rPr>
        <w:t>ла</w:t>
      </w:r>
      <w:r w:rsidRPr="005D35E1">
        <w:rPr>
          <w:rFonts w:cs="Times New Roman"/>
          <w:sz w:val="28"/>
          <w:szCs w:val="28"/>
          <w:lang w:val="uk-UA"/>
        </w:rPr>
        <w:t xml:space="preserve"> більше 50 відсотків голосів </w:t>
      </w:r>
      <w:r w:rsidR="00780A21" w:rsidRPr="005D35E1">
        <w:rPr>
          <w:rFonts w:cs="Times New Roman"/>
          <w:sz w:val="28"/>
          <w:szCs w:val="28"/>
          <w:lang w:val="uk-UA"/>
        </w:rPr>
        <w:t>осіб</w:t>
      </w:r>
      <w:r w:rsidRPr="005D35E1">
        <w:rPr>
          <w:rFonts w:cs="Times New Roman"/>
          <w:sz w:val="28"/>
          <w:szCs w:val="28"/>
          <w:lang w:val="uk-UA"/>
        </w:rPr>
        <w:t>, які взя</w:t>
      </w:r>
      <w:r w:rsidR="00780A21" w:rsidRPr="005D35E1">
        <w:rPr>
          <w:rFonts w:cs="Times New Roman"/>
          <w:sz w:val="28"/>
          <w:szCs w:val="28"/>
          <w:lang w:val="uk-UA"/>
        </w:rPr>
        <w:t>л</w:t>
      </w:r>
      <w:r w:rsidRPr="005D35E1">
        <w:rPr>
          <w:rFonts w:cs="Times New Roman"/>
          <w:sz w:val="28"/>
          <w:szCs w:val="28"/>
          <w:lang w:val="uk-UA"/>
        </w:rPr>
        <w:t xml:space="preserve">и участь у </w:t>
      </w:r>
      <w:r w:rsidR="00780A21" w:rsidRPr="005D35E1">
        <w:rPr>
          <w:rFonts w:cs="Times New Roman"/>
          <w:sz w:val="28"/>
          <w:szCs w:val="28"/>
          <w:lang w:val="uk-UA"/>
        </w:rPr>
        <w:t>голосуванні</w:t>
      </w:r>
      <w:r w:rsidRPr="005D35E1">
        <w:rPr>
          <w:rFonts w:cs="Times New Roman"/>
          <w:sz w:val="28"/>
          <w:szCs w:val="28"/>
          <w:lang w:val="uk-UA"/>
        </w:rPr>
        <w:t>.</w:t>
      </w:r>
    </w:p>
    <w:p w14:paraId="5B4CD23A" w14:textId="77777777" w:rsidR="00A307A2" w:rsidRPr="005D35E1" w:rsidRDefault="00624A9A" w:rsidP="00780A21">
      <w:pPr>
        <w:pStyle w:val="a3"/>
        <w:spacing w:line="277" w:lineRule="auto"/>
        <w:ind w:right="118"/>
        <w:jc w:val="both"/>
        <w:rPr>
          <w:rFonts w:cs="Times New Roman"/>
          <w:sz w:val="28"/>
          <w:szCs w:val="28"/>
          <w:lang w:val="uk-UA"/>
        </w:rPr>
      </w:pPr>
      <w:r w:rsidRPr="005D35E1">
        <w:rPr>
          <w:rFonts w:cs="Times New Roman"/>
          <w:sz w:val="28"/>
          <w:szCs w:val="28"/>
          <w:lang w:val="uk-UA"/>
        </w:rPr>
        <w:t>У</w:t>
      </w:r>
      <w:r w:rsidR="00CF50F8" w:rsidRPr="005D35E1">
        <w:rPr>
          <w:rFonts w:cs="Times New Roman"/>
          <w:sz w:val="28"/>
          <w:szCs w:val="28"/>
          <w:lang w:val="uk-UA"/>
        </w:rPr>
        <w:t xml:space="preserve"> </w:t>
      </w:r>
      <w:r w:rsidRPr="005D35E1">
        <w:rPr>
          <w:rFonts w:cs="Times New Roman"/>
          <w:sz w:val="28"/>
          <w:szCs w:val="28"/>
          <w:lang w:val="uk-UA"/>
        </w:rPr>
        <w:t xml:space="preserve">разі прийняття </w:t>
      </w:r>
      <w:r w:rsidR="00780A21" w:rsidRPr="005D35E1">
        <w:rPr>
          <w:rFonts w:cs="Times New Roman"/>
          <w:sz w:val="28"/>
          <w:szCs w:val="28"/>
          <w:lang w:val="uk-UA"/>
        </w:rPr>
        <w:t>Організаційним комітетом</w:t>
      </w:r>
      <w:r w:rsidR="00CF50F8" w:rsidRPr="005D35E1">
        <w:rPr>
          <w:rFonts w:cs="Times New Roman"/>
          <w:sz w:val="28"/>
          <w:szCs w:val="28"/>
          <w:lang w:val="uk-UA"/>
        </w:rPr>
        <w:t xml:space="preserve"> </w:t>
      </w:r>
      <w:r w:rsidRPr="005D35E1">
        <w:rPr>
          <w:rFonts w:cs="Times New Roman"/>
          <w:sz w:val="28"/>
          <w:szCs w:val="28"/>
          <w:lang w:val="uk-UA"/>
        </w:rPr>
        <w:t>рішення</w:t>
      </w:r>
      <w:r w:rsidR="00CF50F8" w:rsidRPr="005D35E1">
        <w:rPr>
          <w:rFonts w:cs="Times New Roman"/>
          <w:sz w:val="28"/>
          <w:szCs w:val="28"/>
          <w:lang w:val="uk-UA"/>
        </w:rPr>
        <w:t xml:space="preserve"> </w:t>
      </w:r>
      <w:r w:rsidRPr="005D35E1">
        <w:rPr>
          <w:rFonts w:cs="Times New Roman"/>
          <w:sz w:val="28"/>
          <w:szCs w:val="28"/>
          <w:lang w:val="uk-UA"/>
        </w:rPr>
        <w:t>про визнання виборів</w:t>
      </w:r>
      <w:r w:rsidR="00CF50F8" w:rsidRPr="005D35E1">
        <w:rPr>
          <w:rFonts w:cs="Times New Roman"/>
          <w:sz w:val="28"/>
          <w:szCs w:val="28"/>
          <w:lang w:val="uk-UA"/>
        </w:rPr>
        <w:t xml:space="preserve"> </w:t>
      </w:r>
      <w:r w:rsidRPr="005D35E1">
        <w:rPr>
          <w:rFonts w:cs="Times New Roman"/>
          <w:sz w:val="28"/>
          <w:szCs w:val="28"/>
          <w:lang w:val="uk-UA"/>
        </w:rPr>
        <w:t>такими,</w:t>
      </w:r>
      <w:r w:rsidR="00CF50F8" w:rsidRPr="005D35E1">
        <w:rPr>
          <w:rFonts w:cs="Times New Roman"/>
          <w:sz w:val="28"/>
          <w:szCs w:val="28"/>
          <w:lang w:val="uk-UA"/>
        </w:rPr>
        <w:t xml:space="preserve"> </w:t>
      </w:r>
      <w:r w:rsidRPr="005D35E1">
        <w:rPr>
          <w:rFonts w:cs="Times New Roman"/>
          <w:sz w:val="28"/>
          <w:szCs w:val="28"/>
          <w:lang w:val="uk-UA"/>
        </w:rPr>
        <w:t xml:space="preserve">що не відбулися, Міністерство освіти і науки України </w:t>
      </w:r>
      <w:r w:rsidR="00780A21" w:rsidRPr="005D35E1">
        <w:rPr>
          <w:rFonts w:cs="Times New Roman"/>
          <w:sz w:val="28"/>
          <w:szCs w:val="28"/>
          <w:lang w:val="uk-UA"/>
        </w:rPr>
        <w:t>після одержання такого рішення протягом тижня з дня встановлення результатів виборів оголошує проведення нового конкурсу.</w:t>
      </w:r>
    </w:p>
    <w:p w14:paraId="2D29CF4B" w14:textId="77777777" w:rsidR="00A307A2" w:rsidRDefault="00624A9A">
      <w:pPr>
        <w:spacing w:line="275" w:lineRule="auto"/>
        <w:ind w:left="113" w:right="110" w:firstLine="720"/>
        <w:jc w:val="both"/>
        <w:rPr>
          <w:rFonts w:ascii="Times New Roman" w:eastAsia="Times New Roman" w:hAnsi="Times New Roman" w:cs="Times New Roman"/>
          <w:sz w:val="28"/>
          <w:szCs w:val="28"/>
          <w:lang w:val="uk-UA"/>
        </w:rPr>
      </w:pPr>
      <w:r w:rsidRPr="005D35E1">
        <w:rPr>
          <w:rFonts w:ascii="Times New Roman" w:eastAsia="Times New Roman" w:hAnsi="Times New Roman" w:cs="Times New Roman"/>
          <w:sz w:val="28"/>
          <w:szCs w:val="28"/>
          <w:lang w:val="uk-UA"/>
        </w:rPr>
        <w:t>3.21. Документація, пов’язана з проведенням виборів, зберігається в Університеті протягом п’яти років.</w:t>
      </w:r>
      <w:r w:rsidRPr="008E15EF">
        <w:rPr>
          <w:rFonts w:ascii="Times New Roman" w:eastAsia="Times New Roman" w:hAnsi="Times New Roman" w:cs="Times New Roman"/>
          <w:sz w:val="28"/>
          <w:szCs w:val="28"/>
          <w:lang w:val="uk-UA"/>
        </w:rPr>
        <w:t xml:space="preserve"> </w:t>
      </w:r>
    </w:p>
    <w:p w14:paraId="38022A04" w14:textId="77777777" w:rsidR="00377ED6" w:rsidRDefault="00377ED6">
      <w:pPr>
        <w:spacing w:line="275" w:lineRule="auto"/>
        <w:ind w:left="113" w:right="110" w:firstLine="720"/>
        <w:jc w:val="both"/>
        <w:rPr>
          <w:rFonts w:ascii="Times New Roman" w:eastAsia="Times New Roman" w:hAnsi="Times New Roman" w:cs="Times New Roman"/>
          <w:sz w:val="28"/>
          <w:szCs w:val="28"/>
          <w:lang w:val="uk-UA"/>
        </w:rPr>
      </w:pPr>
    </w:p>
    <w:sectPr w:rsidR="00377ED6" w:rsidSect="009014F2">
      <w:headerReference w:type="default" r:id="rId8"/>
      <w:pgSz w:w="11910" w:h="16840"/>
      <w:pgMar w:top="1134" w:right="851" w:bottom="1134" w:left="1418"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1B73B" w14:textId="77777777" w:rsidR="009014F2" w:rsidRDefault="009014F2" w:rsidP="00A307A2">
      <w:r>
        <w:separator/>
      </w:r>
    </w:p>
  </w:endnote>
  <w:endnote w:type="continuationSeparator" w:id="0">
    <w:p w14:paraId="6DD20AC9" w14:textId="77777777" w:rsidR="009014F2" w:rsidRDefault="009014F2" w:rsidP="00A3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A684" w14:textId="77777777" w:rsidR="009014F2" w:rsidRDefault="009014F2" w:rsidP="00A307A2">
      <w:r>
        <w:separator/>
      </w:r>
    </w:p>
  </w:footnote>
  <w:footnote w:type="continuationSeparator" w:id="0">
    <w:p w14:paraId="5B832D71" w14:textId="77777777" w:rsidR="009014F2" w:rsidRDefault="009014F2" w:rsidP="00A3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C13C" w14:textId="77777777" w:rsidR="00A307A2" w:rsidRDefault="00A307A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BA8"/>
    <w:multiLevelType w:val="multilevel"/>
    <w:tmpl w:val="DA1279CA"/>
    <w:lvl w:ilvl="0">
      <w:start w:val="1"/>
      <w:numFmt w:val="decimal"/>
      <w:lvlText w:val="%1"/>
      <w:lvlJc w:val="left"/>
      <w:pPr>
        <w:ind w:left="113" w:hanging="697"/>
      </w:pPr>
      <w:rPr>
        <w:rFonts w:hint="default"/>
      </w:rPr>
    </w:lvl>
    <w:lvl w:ilvl="1">
      <w:start w:val="1"/>
      <w:numFmt w:val="decimal"/>
      <w:lvlText w:val="%1.%2."/>
      <w:lvlJc w:val="left"/>
      <w:pPr>
        <w:ind w:left="113" w:hanging="697"/>
      </w:pPr>
      <w:rPr>
        <w:rFonts w:ascii="Times New Roman" w:eastAsia="Times New Roman" w:hAnsi="Times New Roman" w:hint="default"/>
        <w:sz w:val="28"/>
        <w:szCs w:val="28"/>
      </w:rPr>
    </w:lvl>
    <w:lvl w:ilvl="2">
      <w:start w:val="1"/>
      <w:numFmt w:val="bullet"/>
      <w:lvlText w:val="•"/>
      <w:lvlJc w:val="left"/>
      <w:pPr>
        <w:ind w:left="2131" w:hanging="697"/>
      </w:pPr>
      <w:rPr>
        <w:rFonts w:hint="default"/>
      </w:rPr>
    </w:lvl>
    <w:lvl w:ilvl="3">
      <w:start w:val="1"/>
      <w:numFmt w:val="bullet"/>
      <w:lvlText w:val="•"/>
      <w:lvlJc w:val="left"/>
      <w:pPr>
        <w:ind w:left="3140" w:hanging="697"/>
      </w:pPr>
      <w:rPr>
        <w:rFonts w:hint="default"/>
      </w:rPr>
    </w:lvl>
    <w:lvl w:ilvl="4">
      <w:start w:val="1"/>
      <w:numFmt w:val="bullet"/>
      <w:lvlText w:val="•"/>
      <w:lvlJc w:val="left"/>
      <w:pPr>
        <w:ind w:left="4149" w:hanging="697"/>
      </w:pPr>
      <w:rPr>
        <w:rFonts w:hint="default"/>
      </w:rPr>
    </w:lvl>
    <w:lvl w:ilvl="5">
      <w:start w:val="1"/>
      <w:numFmt w:val="bullet"/>
      <w:lvlText w:val="•"/>
      <w:lvlJc w:val="left"/>
      <w:pPr>
        <w:ind w:left="5158" w:hanging="697"/>
      </w:pPr>
      <w:rPr>
        <w:rFonts w:hint="default"/>
      </w:rPr>
    </w:lvl>
    <w:lvl w:ilvl="6">
      <w:start w:val="1"/>
      <w:numFmt w:val="bullet"/>
      <w:lvlText w:val="•"/>
      <w:lvlJc w:val="left"/>
      <w:pPr>
        <w:ind w:left="6167" w:hanging="697"/>
      </w:pPr>
      <w:rPr>
        <w:rFonts w:hint="default"/>
      </w:rPr>
    </w:lvl>
    <w:lvl w:ilvl="7">
      <w:start w:val="1"/>
      <w:numFmt w:val="bullet"/>
      <w:lvlText w:val="•"/>
      <w:lvlJc w:val="left"/>
      <w:pPr>
        <w:ind w:left="7176" w:hanging="697"/>
      </w:pPr>
      <w:rPr>
        <w:rFonts w:hint="default"/>
      </w:rPr>
    </w:lvl>
    <w:lvl w:ilvl="8">
      <w:start w:val="1"/>
      <w:numFmt w:val="bullet"/>
      <w:lvlText w:val="•"/>
      <w:lvlJc w:val="left"/>
      <w:pPr>
        <w:ind w:left="8185" w:hanging="697"/>
      </w:pPr>
      <w:rPr>
        <w:rFonts w:hint="default"/>
      </w:rPr>
    </w:lvl>
  </w:abstractNum>
  <w:abstractNum w:abstractNumId="1" w15:restartNumberingAfterBreak="0">
    <w:nsid w:val="12FA3C02"/>
    <w:multiLevelType w:val="hybridMultilevel"/>
    <w:tmpl w:val="A448FC74"/>
    <w:lvl w:ilvl="0" w:tplc="0422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083E47"/>
    <w:multiLevelType w:val="multilevel"/>
    <w:tmpl w:val="4AFE69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A2822"/>
    <w:multiLevelType w:val="multilevel"/>
    <w:tmpl w:val="BB6A6E2E"/>
    <w:lvl w:ilvl="0">
      <w:start w:val="3"/>
      <w:numFmt w:val="decimal"/>
      <w:lvlText w:val="%1"/>
      <w:lvlJc w:val="left"/>
      <w:pPr>
        <w:ind w:left="113" w:hanging="697"/>
      </w:pPr>
      <w:rPr>
        <w:rFonts w:hint="default"/>
      </w:rPr>
    </w:lvl>
    <w:lvl w:ilvl="1">
      <w:start w:val="1"/>
      <w:numFmt w:val="decimal"/>
      <w:lvlText w:val="%1.%2."/>
      <w:lvlJc w:val="left"/>
      <w:pPr>
        <w:ind w:left="113" w:hanging="697"/>
      </w:pPr>
      <w:rPr>
        <w:rFonts w:ascii="Times New Roman" w:eastAsia="Times New Roman" w:hAnsi="Times New Roman" w:hint="default"/>
        <w:sz w:val="28"/>
        <w:szCs w:val="28"/>
      </w:rPr>
    </w:lvl>
    <w:lvl w:ilvl="2">
      <w:start w:val="1"/>
      <w:numFmt w:val="bullet"/>
      <w:lvlText w:val="•"/>
      <w:lvlJc w:val="left"/>
      <w:pPr>
        <w:ind w:left="2119" w:hanging="697"/>
      </w:pPr>
      <w:rPr>
        <w:rFonts w:hint="default"/>
      </w:rPr>
    </w:lvl>
    <w:lvl w:ilvl="3">
      <w:start w:val="1"/>
      <w:numFmt w:val="bullet"/>
      <w:lvlText w:val="•"/>
      <w:lvlJc w:val="left"/>
      <w:pPr>
        <w:ind w:left="3122" w:hanging="697"/>
      </w:pPr>
      <w:rPr>
        <w:rFonts w:hint="default"/>
      </w:rPr>
    </w:lvl>
    <w:lvl w:ilvl="4">
      <w:start w:val="1"/>
      <w:numFmt w:val="bullet"/>
      <w:lvlText w:val="•"/>
      <w:lvlJc w:val="left"/>
      <w:pPr>
        <w:ind w:left="4125" w:hanging="697"/>
      </w:pPr>
      <w:rPr>
        <w:rFonts w:hint="default"/>
      </w:rPr>
    </w:lvl>
    <w:lvl w:ilvl="5">
      <w:start w:val="1"/>
      <w:numFmt w:val="bullet"/>
      <w:lvlText w:val="•"/>
      <w:lvlJc w:val="left"/>
      <w:pPr>
        <w:ind w:left="5128" w:hanging="697"/>
      </w:pPr>
      <w:rPr>
        <w:rFonts w:hint="default"/>
      </w:rPr>
    </w:lvl>
    <w:lvl w:ilvl="6">
      <w:start w:val="1"/>
      <w:numFmt w:val="bullet"/>
      <w:lvlText w:val="•"/>
      <w:lvlJc w:val="left"/>
      <w:pPr>
        <w:ind w:left="6131" w:hanging="697"/>
      </w:pPr>
      <w:rPr>
        <w:rFonts w:hint="default"/>
      </w:rPr>
    </w:lvl>
    <w:lvl w:ilvl="7">
      <w:start w:val="1"/>
      <w:numFmt w:val="bullet"/>
      <w:lvlText w:val="•"/>
      <w:lvlJc w:val="left"/>
      <w:pPr>
        <w:ind w:left="7134" w:hanging="697"/>
      </w:pPr>
      <w:rPr>
        <w:rFonts w:hint="default"/>
      </w:rPr>
    </w:lvl>
    <w:lvl w:ilvl="8">
      <w:start w:val="1"/>
      <w:numFmt w:val="bullet"/>
      <w:lvlText w:val="•"/>
      <w:lvlJc w:val="left"/>
      <w:pPr>
        <w:ind w:left="8137" w:hanging="697"/>
      </w:pPr>
      <w:rPr>
        <w:rFonts w:hint="default"/>
      </w:rPr>
    </w:lvl>
  </w:abstractNum>
  <w:abstractNum w:abstractNumId="4" w15:restartNumberingAfterBreak="0">
    <w:nsid w:val="19E05395"/>
    <w:multiLevelType w:val="hybridMultilevel"/>
    <w:tmpl w:val="A6521F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5311D2"/>
    <w:multiLevelType w:val="hybridMultilevel"/>
    <w:tmpl w:val="C43CE70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1546AE"/>
    <w:multiLevelType w:val="hybridMultilevel"/>
    <w:tmpl w:val="7CFC5B22"/>
    <w:lvl w:ilvl="0" w:tplc="A8AE8978">
      <w:start w:val="1"/>
      <w:numFmt w:val="bullet"/>
      <w:lvlText w:val=""/>
      <w:lvlJc w:val="left"/>
      <w:pPr>
        <w:ind w:left="60" w:hanging="360"/>
      </w:pPr>
      <w:rPr>
        <w:rFonts w:ascii="Wingdings" w:eastAsia="Wingdings" w:hAnsi="Wingdings" w:hint="default"/>
        <w:sz w:val="22"/>
        <w:szCs w:val="22"/>
      </w:rPr>
    </w:lvl>
    <w:lvl w:ilvl="1" w:tplc="04190003">
      <w:start w:val="1"/>
      <w:numFmt w:val="bullet"/>
      <w:lvlText w:val="o"/>
      <w:lvlJc w:val="left"/>
      <w:pPr>
        <w:ind w:left="780" w:hanging="360"/>
      </w:pPr>
      <w:rPr>
        <w:rFonts w:ascii="Courier New" w:hAnsi="Courier New" w:cs="Courier New" w:hint="default"/>
      </w:rPr>
    </w:lvl>
    <w:lvl w:ilvl="2" w:tplc="04190005" w:tentative="1">
      <w:start w:val="1"/>
      <w:numFmt w:val="bullet"/>
      <w:lvlText w:val=""/>
      <w:lvlJc w:val="left"/>
      <w:pPr>
        <w:ind w:left="1500" w:hanging="360"/>
      </w:pPr>
      <w:rPr>
        <w:rFonts w:ascii="Wingdings" w:hAnsi="Wingdings" w:hint="default"/>
      </w:rPr>
    </w:lvl>
    <w:lvl w:ilvl="3" w:tplc="04190001" w:tentative="1">
      <w:start w:val="1"/>
      <w:numFmt w:val="bullet"/>
      <w:lvlText w:val=""/>
      <w:lvlJc w:val="left"/>
      <w:pPr>
        <w:ind w:left="2220" w:hanging="360"/>
      </w:pPr>
      <w:rPr>
        <w:rFonts w:ascii="Symbol" w:hAnsi="Symbol" w:hint="default"/>
      </w:rPr>
    </w:lvl>
    <w:lvl w:ilvl="4" w:tplc="04190003" w:tentative="1">
      <w:start w:val="1"/>
      <w:numFmt w:val="bullet"/>
      <w:lvlText w:val="o"/>
      <w:lvlJc w:val="left"/>
      <w:pPr>
        <w:ind w:left="2940" w:hanging="360"/>
      </w:pPr>
      <w:rPr>
        <w:rFonts w:ascii="Courier New" w:hAnsi="Courier New" w:cs="Courier New" w:hint="default"/>
      </w:rPr>
    </w:lvl>
    <w:lvl w:ilvl="5" w:tplc="04190005" w:tentative="1">
      <w:start w:val="1"/>
      <w:numFmt w:val="bullet"/>
      <w:lvlText w:val=""/>
      <w:lvlJc w:val="left"/>
      <w:pPr>
        <w:ind w:left="3660" w:hanging="360"/>
      </w:pPr>
      <w:rPr>
        <w:rFonts w:ascii="Wingdings" w:hAnsi="Wingdings" w:hint="default"/>
      </w:rPr>
    </w:lvl>
    <w:lvl w:ilvl="6" w:tplc="04190001" w:tentative="1">
      <w:start w:val="1"/>
      <w:numFmt w:val="bullet"/>
      <w:lvlText w:val=""/>
      <w:lvlJc w:val="left"/>
      <w:pPr>
        <w:ind w:left="4380" w:hanging="360"/>
      </w:pPr>
      <w:rPr>
        <w:rFonts w:ascii="Symbol" w:hAnsi="Symbol" w:hint="default"/>
      </w:rPr>
    </w:lvl>
    <w:lvl w:ilvl="7" w:tplc="04190003" w:tentative="1">
      <w:start w:val="1"/>
      <w:numFmt w:val="bullet"/>
      <w:lvlText w:val="o"/>
      <w:lvlJc w:val="left"/>
      <w:pPr>
        <w:ind w:left="5100" w:hanging="360"/>
      </w:pPr>
      <w:rPr>
        <w:rFonts w:ascii="Courier New" w:hAnsi="Courier New" w:cs="Courier New" w:hint="default"/>
      </w:rPr>
    </w:lvl>
    <w:lvl w:ilvl="8" w:tplc="04190005" w:tentative="1">
      <w:start w:val="1"/>
      <w:numFmt w:val="bullet"/>
      <w:lvlText w:val=""/>
      <w:lvlJc w:val="left"/>
      <w:pPr>
        <w:ind w:left="5820" w:hanging="360"/>
      </w:pPr>
      <w:rPr>
        <w:rFonts w:ascii="Wingdings" w:hAnsi="Wingdings" w:hint="default"/>
      </w:rPr>
    </w:lvl>
  </w:abstractNum>
  <w:abstractNum w:abstractNumId="7" w15:restartNumberingAfterBreak="0">
    <w:nsid w:val="3904199C"/>
    <w:multiLevelType w:val="hybridMultilevel"/>
    <w:tmpl w:val="645EF4A2"/>
    <w:lvl w:ilvl="0" w:tplc="9AD42840">
      <w:start w:val="1"/>
      <w:numFmt w:val="decimal"/>
      <w:lvlText w:val="%1."/>
      <w:lvlJc w:val="left"/>
      <w:pPr>
        <w:ind w:left="4122" w:hanging="231"/>
      </w:pPr>
      <w:rPr>
        <w:rFonts w:ascii="Times New Roman" w:eastAsia="Times New Roman" w:hAnsi="Times New Roman" w:hint="default"/>
        <w:b/>
        <w:bCs/>
        <w:sz w:val="22"/>
        <w:szCs w:val="22"/>
      </w:rPr>
    </w:lvl>
    <w:lvl w:ilvl="1" w:tplc="68FC1700">
      <w:start w:val="1"/>
      <w:numFmt w:val="bullet"/>
      <w:lvlText w:val="•"/>
      <w:lvlJc w:val="left"/>
      <w:pPr>
        <w:ind w:left="4730" w:hanging="231"/>
      </w:pPr>
      <w:rPr>
        <w:rFonts w:hint="default"/>
      </w:rPr>
    </w:lvl>
    <w:lvl w:ilvl="2" w:tplc="D57EDE8E">
      <w:start w:val="1"/>
      <w:numFmt w:val="bullet"/>
      <w:lvlText w:val="•"/>
      <w:lvlJc w:val="left"/>
      <w:pPr>
        <w:ind w:left="5339" w:hanging="231"/>
      </w:pPr>
      <w:rPr>
        <w:rFonts w:hint="default"/>
      </w:rPr>
    </w:lvl>
    <w:lvl w:ilvl="3" w:tplc="8A4AB9D4">
      <w:start w:val="1"/>
      <w:numFmt w:val="bullet"/>
      <w:lvlText w:val="•"/>
      <w:lvlJc w:val="left"/>
      <w:pPr>
        <w:ind w:left="5947" w:hanging="231"/>
      </w:pPr>
      <w:rPr>
        <w:rFonts w:hint="default"/>
      </w:rPr>
    </w:lvl>
    <w:lvl w:ilvl="4" w:tplc="A7A8524C">
      <w:start w:val="1"/>
      <w:numFmt w:val="bullet"/>
      <w:lvlText w:val="•"/>
      <w:lvlJc w:val="left"/>
      <w:pPr>
        <w:ind w:left="6555" w:hanging="231"/>
      </w:pPr>
      <w:rPr>
        <w:rFonts w:hint="default"/>
      </w:rPr>
    </w:lvl>
    <w:lvl w:ilvl="5" w:tplc="C39CB28A">
      <w:start w:val="1"/>
      <w:numFmt w:val="bullet"/>
      <w:lvlText w:val="•"/>
      <w:lvlJc w:val="left"/>
      <w:pPr>
        <w:ind w:left="7163" w:hanging="231"/>
      </w:pPr>
      <w:rPr>
        <w:rFonts w:hint="default"/>
      </w:rPr>
    </w:lvl>
    <w:lvl w:ilvl="6" w:tplc="CF50D47A">
      <w:start w:val="1"/>
      <w:numFmt w:val="bullet"/>
      <w:lvlText w:val="•"/>
      <w:lvlJc w:val="left"/>
      <w:pPr>
        <w:ind w:left="7771" w:hanging="231"/>
      </w:pPr>
      <w:rPr>
        <w:rFonts w:hint="default"/>
      </w:rPr>
    </w:lvl>
    <w:lvl w:ilvl="7" w:tplc="0602F1F2">
      <w:start w:val="1"/>
      <w:numFmt w:val="bullet"/>
      <w:lvlText w:val="•"/>
      <w:lvlJc w:val="left"/>
      <w:pPr>
        <w:ind w:left="8379" w:hanging="231"/>
      </w:pPr>
      <w:rPr>
        <w:rFonts w:hint="default"/>
      </w:rPr>
    </w:lvl>
    <w:lvl w:ilvl="8" w:tplc="5A2A5F32">
      <w:start w:val="1"/>
      <w:numFmt w:val="bullet"/>
      <w:lvlText w:val="•"/>
      <w:lvlJc w:val="left"/>
      <w:pPr>
        <w:ind w:left="8987" w:hanging="231"/>
      </w:pPr>
      <w:rPr>
        <w:rFonts w:hint="default"/>
      </w:rPr>
    </w:lvl>
  </w:abstractNum>
  <w:abstractNum w:abstractNumId="8" w15:restartNumberingAfterBreak="0">
    <w:nsid w:val="4893794C"/>
    <w:multiLevelType w:val="hybridMultilevel"/>
    <w:tmpl w:val="C86C64D8"/>
    <w:lvl w:ilvl="0" w:tplc="C8AC106E">
      <w:start w:val="4"/>
      <w:numFmt w:val="bullet"/>
      <w:lvlText w:val="–"/>
      <w:lvlJc w:val="left"/>
      <w:pPr>
        <w:ind w:left="1193" w:hanging="360"/>
      </w:pPr>
      <w:rPr>
        <w:rFonts w:ascii="Times New Roman" w:eastAsia="Times New Roman" w:hAnsi="Times New Roman" w:cs="Times New Roman" w:hint="default"/>
      </w:rPr>
    </w:lvl>
    <w:lvl w:ilvl="1" w:tplc="04220003" w:tentative="1">
      <w:start w:val="1"/>
      <w:numFmt w:val="bullet"/>
      <w:lvlText w:val="o"/>
      <w:lvlJc w:val="left"/>
      <w:pPr>
        <w:ind w:left="1913" w:hanging="360"/>
      </w:pPr>
      <w:rPr>
        <w:rFonts w:ascii="Courier New" w:hAnsi="Courier New" w:cs="Courier New" w:hint="default"/>
      </w:rPr>
    </w:lvl>
    <w:lvl w:ilvl="2" w:tplc="04220005" w:tentative="1">
      <w:start w:val="1"/>
      <w:numFmt w:val="bullet"/>
      <w:lvlText w:val=""/>
      <w:lvlJc w:val="left"/>
      <w:pPr>
        <w:ind w:left="2633" w:hanging="360"/>
      </w:pPr>
      <w:rPr>
        <w:rFonts w:ascii="Wingdings" w:hAnsi="Wingdings" w:hint="default"/>
      </w:rPr>
    </w:lvl>
    <w:lvl w:ilvl="3" w:tplc="04220001" w:tentative="1">
      <w:start w:val="1"/>
      <w:numFmt w:val="bullet"/>
      <w:lvlText w:val=""/>
      <w:lvlJc w:val="left"/>
      <w:pPr>
        <w:ind w:left="3353" w:hanging="360"/>
      </w:pPr>
      <w:rPr>
        <w:rFonts w:ascii="Symbol" w:hAnsi="Symbol" w:hint="default"/>
      </w:rPr>
    </w:lvl>
    <w:lvl w:ilvl="4" w:tplc="04220003" w:tentative="1">
      <w:start w:val="1"/>
      <w:numFmt w:val="bullet"/>
      <w:lvlText w:val="o"/>
      <w:lvlJc w:val="left"/>
      <w:pPr>
        <w:ind w:left="4073" w:hanging="360"/>
      </w:pPr>
      <w:rPr>
        <w:rFonts w:ascii="Courier New" w:hAnsi="Courier New" w:cs="Courier New" w:hint="default"/>
      </w:rPr>
    </w:lvl>
    <w:lvl w:ilvl="5" w:tplc="04220005" w:tentative="1">
      <w:start w:val="1"/>
      <w:numFmt w:val="bullet"/>
      <w:lvlText w:val=""/>
      <w:lvlJc w:val="left"/>
      <w:pPr>
        <w:ind w:left="4793" w:hanging="360"/>
      </w:pPr>
      <w:rPr>
        <w:rFonts w:ascii="Wingdings" w:hAnsi="Wingdings" w:hint="default"/>
      </w:rPr>
    </w:lvl>
    <w:lvl w:ilvl="6" w:tplc="04220001" w:tentative="1">
      <w:start w:val="1"/>
      <w:numFmt w:val="bullet"/>
      <w:lvlText w:val=""/>
      <w:lvlJc w:val="left"/>
      <w:pPr>
        <w:ind w:left="5513" w:hanging="360"/>
      </w:pPr>
      <w:rPr>
        <w:rFonts w:ascii="Symbol" w:hAnsi="Symbol" w:hint="default"/>
      </w:rPr>
    </w:lvl>
    <w:lvl w:ilvl="7" w:tplc="04220003" w:tentative="1">
      <w:start w:val="1"/>
      <w:numFmt w:val="bullet"/>
      <w:lvlText w:val="o"/>
      <w:lvlJc w:val="left"/>
      <w:pPr>
        <w:ind w:left="6233" w:hanging="360"/>
      </w:pPr>
      <w:rPr>
        <w:rFonts w:ascii="Courier New" w:hAnsi="Courier New" w:cs="Courier New" w:hint="default"/>
      </w:rPr>
    </w:lvl>
    <w:lvl w:ilvl="8" w:tplc="04220005" w:tentative="1">
      <w:start w:val="1"/>
      <w:numFmt w:val="bullet"/>
      <w:lvlText w:val=""/>
      <w:lvlJc w:val="left"/>
      <w:pPr>
        <w:ind w:left="6953" w:hanging="360"/>
      </w:pPr>
      <w:rPr>
        <w:rFonts w:ascii="Wingdings" w:hAnsi="Wingdings" w:hint="default"/>
      </w:rPr>
    </w:lvl>
  </w:abstractNum>
  <w:abstractNum w:abstractNumId="9" w15:restartNumberingAfterBreak="0">
    <w:nsid w:val="6118293E"/>
    <w:multiLevelType w:val="multilevel"/>
    <w:tmpl w:val="851E6A82"/>
    <w:lvl w:ilvl="0">
      <w:start w:val="2"/>
      <w:numFmt w:val="decimal"/>
      <w:lvlText w:val="%1"/>
      <w:lvlJc w:val="left"/>
      <w:pPr>
        <w:ind w:left="113" w:hanging="697"/>
      </w:pPr>
      <w:rPr>
        <w:rFonts w:hint="default"/>
      </w:rPr>
    </w:lvl>
    <w:lvl w:ilvl="1">
      <w:start w:val="1"/>
      <w:numFmt w:val="decimal"/>
      <w:lvlText w:val="%1.%2."/>
      <w:lvlJc w:val="left"/>
      <w:pPr>
        <w:ind w:left="113" w:hanging="697"/>
      </w:pPr>
      <w:rPr>
        <w:rFonts w:ascii="Times New Roman" w:eastAsia="Times New Roman" w:hAnsi="Times New Roman" w:hint="default"/>
        <w:sz w:val="28"/>
        <w:szCs w:val="28"/>
      </w:rPr>
    </w:lvl>
    <w:lvl w:ilvl="2">
      <w:start w:val="1"/>
      <w:numFmt w:val="bullet"/>
      <w:lvlText w:val="•"/>
      <w:lvlJc w:val="left"/>
      <w:pPr>
        <w:ind w:left="2119" w:hanging="697"/>
      </w:pPr>
      <w:rPr>
        <w:rFonts w:hint="default"/>
      </w:rPr>
    </w:lvl>
    <w:lvl w:ilvl="3">
      <w:start w:val="1"/>
      <w:numFmt w:val="bullet"/>
      <w:lvlText w:val="•"/>
      <w:lvlJc w:val="left"/>
      <w:pPr>
        <w:ind w:left="3122" w:hanging="697"/>
      </w:pPr>
      <w:rPr>
        <w:rFonts w:hint="default"/>
      </w:rPr>
    </w:lvl>
    <w:lvl w:ilvl="4">
      <w:start w:val="1"/>
      <w:numFmt w:val="bullet"/>
      <w:lvlText w:val="•"/>
      <w:lvlJc w:val="left"/>
      <w:pPr>
        <w:ind w:left="4125" w:hanging="697"/>
      </w:pPr>
      <w:rPr>
        <w:rFonts w:hint="default"/>
      </w:rPr>
    </w:lvl>
    <w:lvl w:ilvl="5">
      <w:start w:val="1"/>
      <w:numFmt w:val="bullet"/>
      <w:lvlText w:val="•"/>
      <w:lvlJc w:val="left"/>
      <w:pPr>
        <w:ind w:left="5128" w:hanging="697"/>
      </w:pPr>
      <w:rPr>
        <w:rFonts w:hint="default"/>
      </w:rPr>
    </w:lvl>
    <w:lvl w:ilvl="6">
      <w:start w:val="1"/>
      <w:numFmt w:val="bullet"/>
      <w:lvlText w:val="•"/>
      <w:lvlJc w:val="left"/>
      <w:pPr>
        <w:ind w:left="6131" w:hanging="697"/>
      </w:pPr>
      <w:rPr>
        <w:rFonts w:hint="default"/>
      </w:rPr>
    </w:lvl>
    <w:lvl w:ilvl="7">
      <w:start w:val="1"/>
      <w:numFmt w:val="bullet"/>
      <w:lvlText w:val="•"/>
      <w:lvlJc w:val="left"/>
      <w:pPr>
        <w:ind w:left="7134" w:hanging="697"/>
      </w:pPr>
      <w:rPr>
        <w:rFonts w:hint="default"/>
      </w:rPr>
    </w:lvl>
    <w:lvl w:ilvl="8">
      <w:start w:val="1"/>
      <w:numFmt w:val="bullet"/>
      <w:lvlText w:val="•"/>
      <w:lvlJc w:val="left"/>
      <w:pPr>
        <w:ind w:left="8137" w:hanging="697"/>
      </w:pPr>
      <w:rPr>
        <w:rFonts w:hint="default"/>
      </w:rPr>
    </w:lvl>
  </w:abstractNum>
  <w:abstractNum w:abstractNumId="10" w15:restartNumberingAfterBreak="0">
    <w:nsid w:val="67DF261F"/>
    <w:multiLevelType w:val="hybridMultilevel"/>
    <w:tmpl w:val="76F86568"/>
    <w:lvl w:ilvl="0" w:tplc="A8AE8978">
      <w:start w:val="1"/>
      <w:numFmt w:val="bullet"/>
      <w:lvlText w:val=""/>
      <w:lvlJc w:val="left"/>
      <w:pPr>
        <w:ind w:left="113" w:hanging="413"/>
      </w:pPr>
      <w:rPr>
        <w:rFonts w:ascii="Wingdings" w:eastAsia="Wingdings" w:hAnsi="Wingdings" w:hint="default"/>
        <w:sz w:val="22"/>
        <w:szCs w:val="22"/>
      </w:rPr>
    </w:lvl>
    <w:lvl w:ilvl="1" w:tplc="639CF410">
      <w:start w:val="1"/>
      <w:numFmt w:val="bullet"/>
      <w:lvlText w:val="•"/>
      <w:lvlJc w:val="left"/>
      <w:pPr>
        <w:ind w:left="1122" w:hanging="413"/>
      </w:pPr>
      <w:rPr>
        <w:rFonts w:hint="default"/>
      </w:rPr>
    </w:lvl>
    <w:lvl w:ilvl="2" w:tplc="89A4D19E">
      <w:start w:val="1"/>
      <w:numFmt w:val="bullet"/>
      <w:lvlText w:val="•"/>
      <w:lvlJc w:val="left"/>
      <w:pPr>
        <w:ind w:left="2131" w:hanging="413"/>
      </w:pPr>
      <w:rPr>
        <w:rFonts w:hint="default"/>
      </w:rPr>
    </w:lvl>
    <w:lvl w:ilvl="3" w:tplc="3B1881DE">
      <w:start w:val="1"/>
      <w:numFmt w:val="bullet"/>
      <w:lvlText w:val="•"/>
      <w:lvlJc w:val="left"/>
      <w:pPr>
        <w:ind w:left="3140" w:hanging="413"/>
      </w:pPr>
      <w:rPr>
        <w:rFonts w:hint="default"/>
      </w:rPr>
    </w:lvl>
    <w:lvl w:ilvl="4" w:tplc="B5E0C7DA">
      <w:start w:val="1"/>
      <w:numFmt w:val="bullet"/>
      <w:lvlText w:val="•"/>
      <w:lvlJc w:val="left"/>
      <w:pPr>
        <w:ind w:left="4149" w:hanging="413"/>
      </w:pPr>
      <w:rPr>
        <w:rFonts w:hint="default"/>
      </w:rPr>
    </w:lvl>
    <w:lvl w:ilvl="5" w:tplc="B420A1D0">
      <w:start w:val="1"/>
      <w:numFmt w:val="bullet"/>
      <w:lvlText w:val="•"/>
      <w:lvlJc w:val="left"/>
      <w:pPr>
        <w:ind w:left="5158" w:hanging="413"/>
      </w:pPr>
      <w:rPr>
        <w:rFonts w:hint="default"/>
      </w:rPr>
    </w:lvl>
    <w:lvl w:ilvl="6" w:tplc="3D241926">
      <w:start w:val="1"/>
      <w:numFmt w:val="bullet"/>
      <w:lvlText w:val="•"/>
      <w:lvlJc w:val="left"/>
      <w:pPr>
        <w:ind w:left="6167" w:hanging="413"/>
      </w:pPr>
      <w:rPr>
        <w:rFonts w:hint="default"/>
      </w:rPr>
    </w:lvl>
    <w:lvl w:ilvl="7" w:tplc="05BC58EC">
      <w:start w:val="1"/>
      <w:numFmt w:val="bullet"/>
      <w:lvlText w:val="•"/>
      <w:lvlJc w:val="left"/>
      <w:pPr>
        <w:ind w:left="7176" w:hanging="413"/>
      </w:pPr>
      <w:rPr>
        <w:rFonts w:hint="default"/>
      </w:rPr>
    </w:lvl>
    <w:lvl w:ilvl="8" w:tplc="DA00E698">
      <w:start w:val="1"/>
      <w:numFmt w:val="bullet"/>
      <w:lvlText w:val="•"/>
      <w:lvlJc w:val="left"/>
      <w:pPr>
        <w:ind w:left="8185" w:hanging="413"/>
      </w:pPr>
      <w:rPr>
        <w:rFonts w:hint="default"/>
      </w:rPr>
    </w:lvl>
  </w:abstractNum>
  <w:abstractNum w:abstractNumId="11" w15:restartNumberingAfterBreak="0">
    <w:nsid w:val="7F621A26"/>
    <w:multiLevelType w:val="hybridMultilevel"/>
    <w:tmpl w:val="8DDA6BD0"/>
    <w:lvl w:ilvl="0" w:tplc="0419000B">
      <w:start w:val="1"/>
      <w:numFmt w:val="bullet"/>
      <w:lvlText w:val=""/>
      <w:lvlJc w:val="left"/>
      <w:pPr>
        <w:ind w:left="720" w:hanging="360"/>
      </w:pPr>
      <w:rPr>
        <w:rFonts w:ascii="Wingdings" w:hAnsi="Wingdings" w:hint="default"/>
      </w:rPr>
    </w:lvl>
    <w:lvl w:ilvl="1" w:tplc="A8AE8978">
      <w:start w:val="1"/>
      <w:numFmt w:val="bullet"/>
      <w:lvlText w:val=""/>
      <w:lvlJc w:val="left"/>
      <w:pPr>
        <w:ind w:left="1440" w:hanging="360"/>
      </w:pPr>
      <w:rPr>
        <w:rFonts w:ascii="Wingdings" w:eastAsia="Wingdings" w:hAnsi="Wingdings" w:hint="default"/>
        <w:sz w:val="22"/>
        <w:szCs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9305232">
    <w:abstractNumId w:val="3"/>
  </w:num>
  <w:num w:numId="2" w16cid:durableId="344017745">
    <w:abstractNumId w:val="9"/>
  </w:num>
  <w:num w:numId="3" w16cid:durableId="1791433427">
    <w:abstractNumId w:val="10"/>
  </w:num>
  <w:num w:numId="4" w16cid:durableId="1526596815">
    <w:abstractNumId w:val="0"/>
  </w:num>
  <w:num w:numId="5" w16cid:durableId="1441030418">
    <w:abstractNumId w:val="7"/>
  </w:num>
  <w:num w:numId="6" w16cid:durableId="1129974969">
    <w:abstractNumId w:val="2"/>
  </w:num>
  <w:num w:numId="7" w16cid:durableId="47345586">
    <w:abstractNumId w:val="5"/>
  </w:num>
  <w:num w:numId="8" w16cid:durableId="1780181559">
    <w:abstractNumId w:val="6"/>
  </w:num>
  <w:num w:numId="9" w16cid:durableId="1856727654">
    <w:abstractNumId w:val="1"/>
  </w:num>
  <w:num w:numId="10" w16cid:durableId="1943999781">
    <w:abstractNumId w:val="4"/>
  </w:num>
  <w:num w:numId="11" w16cid:durableId="1008562168">
    <w:abstractNumId w:val="11"/>
  </w:num>
  <w:num w:numId="12" w16cid:durableId="658115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A2"/>
    <w:rsid w:val="000033BF"/>
    <w:rsid w:val="00111911"/>
    <w:rsid w:val="00200DD5"/>
    <w:rsid w:val="00251FE6"/>
    <w:rsid w:val="002870BB"/>
    <w:rsid w:val="002F36A9"/>
    <w:rsid w:val="00323510"/>
    <w:rsid w:val="00377ED6"/>
    <w:rsid w:val="00392F46"/>
    <w:rsid w:val="003D63E3"/>
    <w:rsid w:val="00403735"/>
    <w:rsid w:val="00446456"/>
    <w:rsid w:val="00483B06"/>
    <w:rsid w:val="00515940"/>
    <w:rsid w:val="00517BB9"/>
    <w:rsid w:val="00524432"/>
    <w:rsid w:val="0052714D"/>
    <w:rsid w:val="00564048"/>
    <w:rsid w:val="00591403"/>
    <w:rsid w:val="005A0CCB"/>
    <w:rsid w:val="005B6775"/>
    <w:rsid w:val="005C2A1D"/>
    <w:rsid w:val="005D35E1"/>
    <w:rsid w:val="00624A9A"/>
    <w:rsid w:val="00640B76"/>
    <w:rsid w:val="00693FE8"/>
    <w:rsid w:val="006A5441"/>
    <w:rsid w:val="006D128C"/>
    <w:rsid w:val="007077AB"/>
    <w:rsid w:val="007157F4"/>
    <w:rsid w:val="007410B3"/>
    <w:rsid w:val="00780A21"/>
    <w:rsid w:val="00786ECE"/>
    <w:rsid w:val="007B1D59"/>
    <w:rsid w:val="007B7EF3"/>
    <w:rsid w:val="007C7D5A"/>
    <w:rsid w:val="00822776"/>
    <w:rsid w:val="0086235B"/>
    <w:rsid w:val="008E15EF"/>
    <w:rsid w:val="009014F2"/>
    <w:rsid w:val="00962DBF"/>
    <w:rsid w:val="009D45A3"/>
    <w:rsid w:val="009E510A"/>
    <w:rsid w:val="00A111F1"/>
    <w:rsid w:val="00A217CC"/>
    <w:rsid w:val="00A307A2"/>
    <w:rsid w:val="00A90B6E"/>
    <w:rsid w:val="00AC234C"/>
    <w:rsid w:val="00AC7ED7"/>
    <w:rsid w:val="00AD5C5F"/>
    <w:rsid w:val="00B24883"/>
    <w:rsid w:val="00BA339C"/>
    <w:rsid w:val="00BC4957"/>
    <w:rsid w:val="00BE0804"/>
    <w:rsid w:val="00CD0EF2"/>
    <w:rsid w:val="00CF50F8"/>
    <w:rsid w:val="00D22BB3"/>
    <w:rsid w:val="00D95744"/>
    <w:rsid w:val="00E07222"/>
    <w:rsid w:val="00E60CF5"/>
    <w:rsid w:val="00EE3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59E1"/>
  <w15:docId w15:val="{3BC270E3-6F00-4A3A-A6A2-0C612508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30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307A2"/>
    <w:tblPr>
      <w:tblInd w:w="0" w:type="dxa"/>
      <w:tblCellMar>
        <w:top w:w="0" w:type="dxa"/>
        <w:left w:w="0" w:type="dxa"/>
        <w:bottom w:w="0" w:type="dxa"/>
        <w:right w:w="0" w:type="dxa"/>
      </w:tblCellMar>
    </w:tblPr>
  </w:style>
  <w:style w:type="paragraph" w:styleId="a3">
    <w:name w:val="Body Text"/>
    <w:basedOn w:val="a"/>
    <w:uiPriority w:val="1"/>
    <w:qFormat/>
    <w:rsid w:val="00A307A2"/>
    <w:pPr>
      <w:ind w:left="113" w:firstLine="720"/>
    </w:pPr>
    <w:rPr>
      <w:rFonts w:ascii="Times New Roman" w:eastAsia="Times New Roman" w:hAnsi="Times New Roman"/>
    </w:rPr>
  </w:style>
  <w:style w:type="paragraph" w:customStyle="1" w:styleId="11">
    <w:name w:val="Заголовок 11"/>
    <w:basedOn w:val="a"/>
    <w:uiPriority w:val="1"/>
    <w:qFormat/>
    <w:rsid w:val="00A307A2"/>
    <w:pPr>
      <w:ind w:left="907"/>
      <w:outlineLvl w:val="1"/>
    </w:pPr>
    <w:rPr>
      <w:rFonts w:ascii="Times New Roman" w:eastAsia="Times New Roman" w:hAnsi="Times New Roman"/>
      <w:sz w:val="31"/>
      <w:szCs w:val="31"/>
    </w:rPr>
  </w:style>
  <w:style w:type="paragraph" w:customStyle="1" w:styleId="21">
    <w:name w:val="Заголовок 21"/>
    <w:basedOn w:val="a"/>
    <w:uiPriority w:val="1"/>
    <w:qFormat/>
    <w:rsid w:val="00A307A2"/>
    <w:pPr>
      <w:ind w:left="5528"/>
      <w:outlineLvl w:val="2"/>
    </w:pPr>
    <w:rPr>
      <w:rFonts w:ascii="Arial" w:eastAsia="Arial" w:hAnsi="Arial"/>
      <w:sz w:val="25"/>
      <w:szCs w:val="25"/>
    </w:rPr>
  </w:style>
  <w:style w:type="paragraph" w:customStyle="1" w:styleId="31">
    <w:name w:val="Заголовок 31"/>
    <w:basedOn w:val="a"/>
    <w:uiPriority w:val="1"/>
    <w:qFormat/>
    <w:rsid w:val="00A307A2"/>
    <w:pPr>
      <w:ind w:left="4118" w:hanging="230"/>
      <w:outlineLvl w:val="3"/>
    </w:pPr>
    <w:rPr>
      <w:rFonts w:ascii="Times New Roman" w:eastAsia="Times New Roman" w:hAnsi="Times New Roman"/>
      <w:b/>
      <w:bCs/>
    </w:rPr>
  </w:style>
  <w:style w:type="paragraph" w:styleId="a4">
    <w:name w:val="List Paragraph"/>
    <w:basedOn w:val="a"/>
    <w:uiPriority w:val="1"/>
    <w:qFormat/>
    <w:rsid w:val="00A307A2"/>
  </w:style>
  <w:style w:type="paragraph" w:customStyle="1" w:styleId="TableParagraph">
    <w:name w:val="Table Paragraph"/>
    <w:basedOn w:val="a"/>
    <w:uiPriority w:val="1"/>
    <w:qFormat/>
    <w:rsid w:val="00A307A2"/>
  </w:style>
  <w:style w:type="paragraph" w:styleId="a5">
    <w:name w:val="header"/>
    <w:basedOn w:val="a"/>
    <w:link w:val="a6"/>
    <w:uiPriority w:val="99"/>
    <w:semiHidden/>
    <w:unhideWhenUsed/>
    <w:rsid w:val="00CF50F8"/>
    <w:pPr>
      <w:tabs>
        <w:tab w:val="center" w:pos="4677"/>
        <w:tab w:val="right" w:pos="9355"/>
      </w:tabs>
    </w:pPr>
  </w:style>
  <w:style w:type="character" w:customStyle="1" w:styleId="a6">
    <w:name w:val="Верхній колонтитул Знак"/>
    <w:basedOn w:val="a0"/>
    <w:link w:val="a5"/>
    <w:uiPriority w:val="99"/>
    <w:semiHidden/>
    <w:rsid w:val="00CF50F8"/>
  </w:style>
  <w:style w:type="paragraph" w:styleId="a7">
    <w:name w:val="footer"/>
    <w:basedOn w:val="a"/>
    <w:link w:val="a8"/>
    <w:uiPriority w:val="99"/>
    <w:semiHidden/>
    <w:unhideWhenUsed/>
    <w:rsid w:val="00CF50F8"/>
    <w:pPr>
      <w:tabs>
        <w:tab w:val="center" w:pos="4677"/>
        <w:tab w:val="right" w:pos="9355"/>
      </w:tabs>
    </w:pPr>
  </w:style>
  <w:style w:type="character" w:customStyle="1" w:styleId="a8">
    <w:name w:val="Нижній колонтитул Знак"/>
    <w:basedOn w:val="a0"/>
    <w:link w:val="a7"/>
    <w:uiPriority w:val="99"/>
    <w:semiHidden/>
    <w:rsid w:val="00CF50F8"/>
  </w:style>
  <w:style w:type="character" w:customStyle="1" w:styleId="2">
    <w:name w:val="Основной текст (2)_"/>
    <w:basedOn w:val="a0"/>
    <w:link w:val="20"/>
    <w:rsid w:val="005A0CCB"/>
    <w:rPr>
      <w:rFonts w:ascii="Times New Roman" w:eastAsia="Times New Roman" w:hAnsi="Times New Roman" w:cs="Times New Roman"/>
      <w:b/>
      <w:bCs/>
      <w:spacing w:val="7"/>
      <w:shd w:val="clear" w:color="auto" w:fill="FFFFFF"/>
    </w:rPr>
  </w:style>
  <w:style w:type="character" w:customStyle="1" w:styleId="a9">
    <w:name w:val="Основной текст_"/>
    <w:basedOn w:val="a0"/>
    <w:link w:val="5"/>
    <w:rsid w:val="005A0CCB"/>
    <w:rPr>
      <w:rFonts w:ascii="Times New Roman" w:eastAsia="Times New Roman" w:hAnsi="Times New Roman" w:cs="Times New Roman"/>
      <w:spacing w:val="6"/>
      <w:sz w:val="25"/>
      <w:szCs w:val="25"/>
      <w:shd w:val="clear" w:color="auto" w:fill="FFFFFF"/>
    </w:rPr>
  </w:style>
  <w:style w:type="character" w:customStyle="1" w:styleId="1">
    <w:name w:val="Основной текст1"/>
    <w:basedOn w:val="a9"/>
    <w:rsid w:val="005A0CCB"/>
    <w:rPr>
      <w:rFonts w:ascii="Times New Roman" w:eastAsia="Times New Roman" w:hAnsi="Times New Roman" w:cs="Times New Roman"/>
      <w:color w:val="000000"/>
      <w:spacing w:val="6"/>
      <w:w w:val="100"/>
      <w:position w:val="0"/>
      <w:sz w:val="25"/>
      <w:szCs w:val="25"/>
      <w:shd w:val="clear" w:color="auto" w:fill="FFFFFF"/>
      <w:lang w:val="uk-UA"/>
    </w:rPr>
  </w:style>
  <w:style w:type="paragraph" w:customStyle="1" w:styleId="20">
    <w:name w:val="Основной текст (2)"/>
    <w:basedOn w:val="a"/>
    <w:link w:val="2"/>
    <w:rsid w:val="005A0CCB"/>
    <w:pPr>
      <w:shd w:val="clear" w:color="auto" w:fill="FFFFFF"/>
      <w:spacing w:line="322" w:lineRule="exact"/>
      <w:jc w:val="center"/>
    </w:pPr>
    <w:rPr>
      <w:rFonts w:ascii="Times New Roman" w:eastAsia="Times New Roman" w:hAnsi="Times New Roman" w:cs="Times New Roman"/>
      <w:b/>
      <w:bCs/>
      <w:spacing w:val="7"/>
    </w:rPr>
  </w:style>
  <w:style w:type="paragraph" w:customStyle="1" w:styleId="5">
    <w:name w:val="Основной текст5"/>
    <w:basedOn w:val="a"/>
    <w:link w:val="a9"/>
    <w:rsid w:val="005A0CCB"/>
    <w:pPr>
      <w:shd w:val="clear" w:color="auto" w:fill="FFFFFF"/>
      <w:spacing w:line="322" w:lineRule="exact"/>
    </w:pPr>
    <w:rPr>
      <w:rFonts w:ascii="Times New Roman" w:eastAsia="Times New Roman" w:hAnsi="Times New Roman" w:cs="Times New Roman"/>
      <w:spacing w:val="6"/>
      <w:sz w:val="25"/>
      <w:szCs w:val="25"/>
    </w:rPr>
  </w:style>
  <w:style w:type="character" w:customStyle="1" w:styleId="rvts0">
    <w:name w:val="rvts0"/>
    <w:basedOn w:val="a0"/>
    <w:rsid w:val="0025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041E5-2D9A-47BE-BFAA-4CCB1337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13090</Words>
  <Characters>7462</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Ярослав</dc:creator>
  <cp:lastModifiedBy>Ярослав</cp:lastModifiedBy>
  <cp:revision>2</cp:revision>
  <cp:lastPrinted>2024-03-11T06:28:00Z</cp:lastPrinted>
  <dcterms:created xsi:type="dcterms:W3CDTF">2024-03-14T06:30:00Z</dcterms:created>
  <dcterms:modified xsi:type="dcterms:W3CDTF">2024-03-14T06:30:00Z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LastSaved">
    <vt:filetime>2024-03-07T00:00:00Z</vt:filetime>
  </property>
</Properties>
</file>