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D3A" w:rsidRPr="00291B8F" w:rsidRDefault="00E36D3A" w:rsidP="00E36D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Навчальна</w:t>
      </w:r>
      <w:r w:rsidRPr="00291B8F">
        <w:rPr>
          <w:rFonts w:ascii="Times New Roman" w:hAnsi="Times New Roman" w:cs="Times New Roman"/>
          <w:b/>
          <w:sz w:val="28"/>
          <w:szCs w:val="28"/>
        </w:rPr>
        <w:t xml:space="preserve"> практика з </w:t>
      </w:r>
      <w:r>
        <w:rPr>
          <w:rFonts w:ascii="Times New Roman" w:hAnsi="Times New Roman" w:cs="Times New Roman"/>
          <w:b/>
          <w:sz w:val="28"/>
          <w:szCs w:val="28"/>
        </w:rPr>
        <w:t>бухгалтерського</w:t>
      </w:r>
      <w:r w:rsidRPr="00291B8F">
        <w:rPr>
          <w:rFonts w:ascii="Times New Roman" w:hAnsi="Times New Roman" w:cs="Times New Roman"/>
          <w:b/>
          <w:sz w:val="28"/>
          <w:szCs w:val="28"/>
        </w:rPr>
        <w:t xml:space="preserve"> обліку</w:t>
      </w:r>
    </w:p>
    <w:p w:rsidR="00E36D3A" w:rsidRDefault="00E36D3A" w:rsidP="00E36D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B8F">
        <w:rPr>
          <w:rFonts w:ascii="Times New Roman" w:hAnsi="Times New Roman" w:cs="Times New Roman"/>
          <w:b/>
          <w:sz w:val="28"/>
          <w:szCs w:val="28"/>
        </w:rPr>
        <w:t>Спец. 071 «Облік і оподаткування»</w:t>
      </w:r>
      <w:r>
        <w:rPr>
          <w:rFonts w:ascii="Times New Roman" w:hAnsi="Times New Roman" w:cs="Times New Roman"/>
          <w:b/>
          <w:sz w:val="28"/>
          <w:szCs w:val="28"/>
        </w:rPr>
        <w:t xml:space="preserve"> (група 271)</w:t>
      </w:r>
    </w:p>
    <w:p w:rsidR="00E36D3A" w:rsidRDefault="00E36D3A" w:rsidP="00E36D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1B2776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1B277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р.р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36D3A" w:rsidRDefault="00E36D3A" w:rsidP="00E36D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D3A" w:rsidRDefault="00E36D3A" w:rsidP="00E36D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52C">
        <w:rPr>
          <w:rFonts w:ascii="Times New Roman" w:hAnsi="Times New Roman" w:cs="Times New Roman"/>
          <w:sz w:val="28"/>
          <w:szCs w:val="28"/>
        </w:rPr>
        <w:t>Керівник: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к.е.н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асис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Бонарєв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В.В.</w:t>
      </w:r>
    </w:p>
    <w:p w:rsidR="00E36D3A" w:rsidRDefault="00E36D3A" w:rsidP="00E36D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18"/>
        <w:gridCol w:w="4797"/>
        <w:gridCol w:w="4240"/>
      </w:tblGrid>
      <w:tr w:rsidR="00EC406C" w:rsidTr="00EC406C">
        <w:tc>
          <w:tcPr>
            <w:tcW w:w="415" w:type="pct"/>
          </w:tcPr>
          <w:p w:rsidR="00EC406C" w:rsidRDefault="00EC406C" w:rsidP="00B65E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2434" w:type="pct"/>
          </w:tcPr>
          <w:p w:rsidR="00EC406C" w:rsidRDefault="00EC406C" w:rsidP="00B65E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ПІБ</w:t>
            </w:r>
          </w:p>
        </w:tc>
        <w:tc>
          <w:tcPr>
            <w:tcW w:w="2151" w:type="pct"/>
          </w:tcPr>
          <w:p w:rsidR="00EC406C" w:rsidRDefault="00EC406C" w:rsidP="00B65E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06C" w:rsidTr="00EC406C">
        <w:tc>
          <w:tcPr>
            <w:tcW w:w="415" w:type="pct"/>
          </w:tcPr>
          <w:p w:rsidR="00EC406C" w:rsidRPr="00E01115" w:rsidRDefault="00EC406C" w:rsidP="00E01115">
            <w:pPr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11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34" w:type="pct"/>
          </w:tcPr>
          <w:p w:rsidR="00EC406C" w:rsidRPr="00E01115" w:rsidRDefault="001413FD" w:rsidP="00E01115">
            <w:pPr>
              <w:shd w:val="clear" w:color="auto" w:fill="FFFFFF"/>
              <w:spacing w:after="240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D340C2">
              <w:rPr>
                <w:rFonts w:ascii="Times New Roman" w:hAnsi="Times New Roman" w:cs="Times New Roman"/>
                <w:sz w:val="28"/>
                <w:szCs w:val="28"/>
              </w:rPr>
              <w:t>Альшаускас</w:t>
            </w:r>
            <w:proofErr w:type="spellEnd"/>
            <w:r w:rsidRPr="00D340C2">
              <w:rPr>
                <w:rFonts w:ascii="Times New Roman" w:hAnsi="Times New Roman" w:cs="Times New Roman"/>
                <w:sz w:val="28"/>
                <w:szCs w:val="28"/>
              </w:rPr>
              <w:t xml:space="preserve"> Артем</w:t>
            </w:r>
            <w:r>
              <w:t xml:space="preserve"> </w:t>
            </w:r>
            <w:r w:rsidRPr="001413FD">
              <w:rPr>
                <w:rFonts w:ascii="Times New Roman" w:hAnsi="Times New Roman" w:cs="Times New Roman"/>
                <w:sz w:val="28"/>
                <w:szCs w:val="28"/>
              </w:rPr>
              <w:t>Євгенійович</w:t>
            </w:r>
          </w:p>
        </w:tc>
        <w:tc>
          <w:tcPr>
            <w:tcW w:w="2151" w:type="pct"/>
          </w:tcPr>
          <w:p w:rsidR="00EC406C" w:rsidRPr="00E01115" w:rsidRDefault="008A0A5C" w:rsidP="00E01115">
            <w:pPr>
              <w:shd w:val="clear" w:color="auto" w:fill="FFFFFF"/>
              <w:spacing w:after="240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</w:t>
            </w:r>
            <w:r w:rsidR="00CC45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афедра обліку, аналізу і аудиту</w:t>
            </w:r>
          </w:p>
        </w:tc>
      </w:tr>
      <w:tr w:rsidR="00EC406C" w:rsidTr="00EC406C">
        <w:tc>
          <w:tcPr>
            <w:tcW w:w="415" w:type="pct"/>
          </w:tcPr>
          <w:p w:rsidR="00EC406C" w:rsidRPr="00E01115" w:rsidRDefault="00EC406C" w:rsidP="00E01115">
            <w:pPr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11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34" w:type="pct"/>
          </w:tcPr>
          <w:p w:rsidR="00EC406C" w:rsidRPr="00E01115" w:rsidRDefault="001413FD" w:rsidP="00E01115">
            <w:pPr>
              <w:shd w:val="clear" w:color="auto" w:fill="FFFFFF"/>
              <w:spacing w:after="240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Балберов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</w:t>
            </w:r>
            <w:r w:rsidR="008B6BA1">
              <w:t xml:space="preserve"> </w:t>
            </w:r>
            <w:r w:rsidR="008B6BA1" w:rsidRPr="008B6BA1">
              <w:rPr>
                <w:rFonts w:ascii="Times New Roman" w:hAnsi="Times New Roman" w:cs="Times New Roman"/>
                <w:sz w:val="28"/>
                <w:szCs w:val="28"/>
              </w:rPr>
              <w:t>Вадимович</w:t>
            </w:r>
          </w:p>
        </w:tc>
        <w:tc>
          <w:tcPr>
            <w:tcW w:w="2151" w:type="pct"/>
          </w:tcPr>
          <w:p w:rsidR="00EC406C" w:rsidRPr="00E01115" w:rsidRDefault="008A0A5C" w:rsidP="00E01115">
            <w:pPr>
              <w:shd w:val="clear" w:color="auto" w:fill="FFFFFF"/>
              <w:spacing w:after="240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кафедра обліку, аналізу і аудиту</w:t>
            </w:r>
          </w:p>
        </w:tc>
      </w:tr>
      <w:tr w:rsidR="00EC406C" w:rsidTr="00EC406C">
        <w:tc>
          <w:tcPr>
            <w:tcW w:w="415" w:type="pct"/>
          </w:tcPr>
          <w:p w:rsidR="00EC406C" w:rsidRPr="00E01115" w:rsidRDefault="00EC406C" w:rsidP="00E01115">
            <w:pPr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11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34" w:type="pct"/>
          </w:tcPr>
          <w:p w:rsidR="00EC406C" w:rsidRPr="00E01115" w:rsidRDefault="001413FD" w:rsidP="00E01115">
            <w:pPr>
              <w:shd w:val="clear" w:color="auto" w:fill="FFFFFF"/>
              <w:spacing w:after="240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D340C2">
              <w:rPr>
                <w:rFonts w:ascii="Times New Roman" w:hAnsi="Times New Roman" w:cs="Times New Roman"/>
                <w:sz w:val="28"/>
                <w:szCs w:val="28"/>
              </w:rPr>
              <w:t>Боднарюк</w:t>
            </w:r>
            <w:proofErr w:type="spellEnd"/>
            <w:r w:rsidRPr="00D340C2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13FD">
              <w:rPr>
                <w:rFonts w:ascii="Times New Roman" w:hAnsi="Times New Roman" w:cs="Times New Roman"/>
                <w:sz w:val="28"/>
                <w:szCs w:val="28"/>
              </w:rPr>
              <w:t>Юріївна</w:t>
            </w:r>
          </w:p>
        </w:tc>
        <w:tc>
          <w:tcPr>
            <w:tcW w:w="2151" w:type="pct"/>
          </w:tcPr>
          <w:p w:rsidR="00EC406C" w:rsidRPr="00E01115" w:rsidRDefault="008A0A5C" w:rsidP="00E01115">
            <w:pPr>
              <w:shd w:val="clear" w:color="auto" w:fill="FFFFFF"/>
              <w:spacing w:after="240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кафедра обліку, аналізу і аудиту</w:t>
            </w:r>
          </w:p>
        </w:tc>
      </w:tr>
      <w:tr w:rsidR="00EC406C" w:rsidTr="00EC406C">
        <w:tc>
          <w:tcPr>
            <w:tcW w:w="415" w:type="pct"/>
          </w:tcPr>
          <w:p w:rsidR="00EC406C" w:rsidRPr="00E01115" w:rsidRDefault="00EC406C" w:rsidP="00E01115">
            <w:pPr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11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34" w:type="pct"/>
          </w:tcPr>
          <w:p w:rsidR="00EC406C" w:rsidRPr="00E01115" w:rsidRDefault="001413FD" w:rsidP="00E01115">
            <w:pPr>
              <w:shd w:val="clear" w:color="auto" w:fill="FFFFFF"/>
              <w:spacing w:after="240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40C2">
              <w:rPr>
                <w:rFonts w:ascii="Times New Roman" w:hAnsi="Times New Roman" w:cs="Times New Roman"/>
                <w:sz w:val="28"/>
                <w:szCs w:val="28"/>
              </w:rPr>
              <w:t>Бойчук Тетяна</w:t>
            </w:r>
            <w:r w:rsidR="008B6BA1">
              <w:t xml:space="preserve"> </w:t>
            </w:r>
            <w:r w:rsidR="008B6BA1" w:rsidRPr="008B6BA1">
              <w:rPr>
                <w:rFonts w:ascii="Times New Roman" w:hAnsi="Times New Roman" w:cs="Times New Roman"/>
                <w:sz w:val="28"/>
                <w:szCs w:val="28"/>
              </w:rPr>
              <w:t>Іллівна</w:t>
            </w:r>
          </w:p>
        </w:tc>
        <w:tc>
          <w:tcPr>
            <w:tcW w:w="2151" w:type="pct"/>
          </w:tcPr>
          <w:p w:rsidR="00EC406C" w:rsidRPr="00E01115" w:rsidRDefault="008A0A5C" w:rsidP="00E01115">
            <w:pPr>
              <w:shd w:val="clear" w:color="auto" w:fill="FFFFFF"/>
              <w:spacing w:after="240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кафедра обліку, аналізу і аудиту</w:t>
            </w:r>
          </w:p>
        </w:tc>
      </w:tr>
      <w:tr w:rsidR="00EC406C" w:rsidTr="00EC406C">
        <w:tc>
          <w:tcPr>
            <w:tcW w:w="415" w:type="pct"/>
          </w:tcPr>
          <w:p w:rsidR="00EC406C" w:rsidRPr="00E01115" w:rsidRDefault="00EC406C" w:rsidP="00E01115">
            <w:pPr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11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34" w:type="pct"/>
          </w:tcPr>
          <w:p w:rsidR="00EC406C" w:rsidRPr="00E01115" w:rsidRDefault="001413FD" w:rsidP="00E01115">
            <w:pPr>
              <w:shd w:val="clear" w:color="auto" w:fill="FFFFFF"/>
              <w:spacing w:after="240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D340C2">
              <w:rPr>
                <w:rFonts w:ascii="Times New Roman" w:hAnsi="Times New Roman" w:cs="Times New Roman"/>
                <w:sz w:val="28"/>
                <w:szCs w:val="28"/>
              </w:rPr>
              <w:t>Гакман</w:t>
            </w:r>
            <w:proofErr w:type="spellEnd"/>
            <w:r w:rsidRPr="00D34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40C2">
              <w:rPr>
                <w:rFonts w:ascii="Times New Roman" w:hAnsi="Times New Roman" w:cs="Times New Roman"/>
                <w:sz w:val="28"/>
                <w:szCs w:val="28"/>
              </w:rPr>
              <w:t>Альона</w:t>
            </w:r>
            <w:proofErr w:type="spellEnd"/>
            <w:r w:rsidR="008B6BA1">
              <w:t xml:space="preserve"> </w:t>
            </w:r>
            <w:r w:rsidR="008B6BA1" w:rsidRPr="008B6BA1">
              <w:rPr>
                <w:rFonts w:ascii="Times New Roman" w:hAnsi="Times New Roman" w:cs="Times New Roman"/>
                <w:sz w:val="28"/>
                <w:szCs w:val="28"/>
              </w:rPr>
              <w:t>Онуфріївна</w:t>
            </w:r>
          </w:p>
        </w:tc>
        <w:tc>
          <w:tcPr>
            <w:tcW w:w="2151" w:type="pct"/>
          </w:tcPr>
          <w:p w:rsidR="00EC406C" w:rsidRPr="00E01115" w:rsidRDefault="008A0A5C" w:rsidP="00E01115">
            <w:pPr>
              <w:shd w:val="clear" w:color="auto" w:fill="FFFFFF"/>
              <w:spacing w:after="240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кафедра обліку, аналізу і аудиту</w:t>
            </w:r>
          </w:p>
        </w:tc>
      </w:tr>
      <w:tr w:rsidR="00EC406C" w:rsidTr="00EC406C">
        <w:tc>
          <w:tcPr>
            <w:tcW w:w="415" w:type="pct"/>
          </w:tcPr>
          <w:p w:rsidR="00EC406C" w:rsidRPr="00E01115" w:rsidRDefault="00EC406C" w:rsidP="00E01115">
            <w:pPr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434" w:type="pct"/>
          </w:tcPr>
          <w:p w:rsidR="00EC406C" w:rsidRPr="00E01115" w:rsidRDefault="001413FD" w:rsidP="00E01115">
            <w:pPr>
              <w:shd w:val="clear" w:color="auto" w:fill="FFFFFF"/>
              <w:spacing w:after="240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D340C2">
              <w:rPr>
                <w:rFonts w:ascii="Times New Roman" w:hAnsi="Times New Roman" w:cs="Times New Roman"/>
                <w:sz w:val="28"/>
                <w:szCs w:val="28"/>
              </w:rPr>
              <w:t>Кочержук</w:t>
            </w:r>
            <w:proofErr w:type="spellEnd"/>
            <w:r w:rsidRPr="00D340C2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</w:t>
            </w:r>
            <w:r w:rsidR="008B6BA1">
              <w:t xml:space="preserve"> </w:t>
            </w:r>
            <w:r w:rsidR="008B6BA1" w:rsidRPr="008B6BA1"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</w:p>
        </w:tc>
        <w:tc>
          <w:tcPr>
            <w:tcW w:w="2151" w:type="pct"/>
          </w:tcPr>
          <w:p w:rsidR="00EC406C" w:rsidRPr="00E01115" w:rsidRDefault="008A0A5C" w:rsidP="00E01115">
            <w:pPr>
              <w:shd w:val="clear" w:color="auto" w:fill="FFFFFF"/>
              <w:spacing w:after="240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кафедра обліку, аналізу і аудиту</w:t>
            </w:r>
          </w:p>
        </w:tc>
      </w:tr>
      <w:tr w:rsidR="00EC406C" w:rsidTr="00EC406C">
        <w:tc>
          <w:tcPr>
            <w:tcW w:w="415" w:type="pct"/>
          </w:tcPr>
          <w:p w:rsidR="00EC406C" w:rsidRPr="00E01115" w:rsidRDefault="00EC406C" w:rsidP="00E01115">
            <w:pPr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434" w:type="pct"/>
          </w:tcPr>
          <w:p w:rsidR="00EC406C" w:rsidRPr="00E01115" w:rsidRDefault="001413FD" w:rsidP="00E01115">
            <w:pPr>
              <w:shd w:val="clear" w:color="auto" w:fill="FFFFFF"/>
              <w:spacing w:after="240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D340C2">
              <w:rPr>
                <w:rFonts w:ascii="Times New Roman" w:hAnsi="Times New Roman" w:cs="Times New Roman"/>
                <w:sz w:val="28"/>
                <w:szCs w:val="28"/>
              </w:rPr>
              <w:t>Ленюк</w:t>
            </w:r>
            <w:proofErr w:type="spellEnd"/>
            <w:r w:rsidRPr="00D340C2">
              <w:rPr>
                <w:rFonts w:ascii="Times New Roman" w:hAnsi="Times New Roman" w:cs="Times New Roman"/>
                <w:sz w:val="28"/>
                <w:szCs w:val="28"/>
              </w:rPr>
              <w:t xml:space="preserve"> Олена</w:t>
            </w:r>
            <w:r w:rsidR="008B6BA1">
              <w:t xml:space="preserve"> </w:t>
            </w:r>
            <w:r w:rsidR="008B6BA1" w:rsidRPr="008B6BA1">
              <w:rPr>
                <w:rFonts w:ascii="Times New Roman" w:hAnsi="Times New Roman" w:cs="Times New Roman"/>
                <w:sz w:val="28"/>
                <w:szCs w:val="28"/>
              </w:rPr>
              <w:t>Романівна</w:t>
            </w:r>
          </w:p>
        </w:tc>
        <w:tc>
          <w:tcPr>
            <w:tcW w:w="2151" w:type="pct"/>
          </w:tcPr>
          <w:p w:rsidR="00EC406C" w:rsidRPr="00E01115" w:rsidRDefault="008A0A5C" w:rsidP="00E01115">
            <w:pPr>
              <w:shd w:val="clear" w:color="auto" w:fill="FFFFFF"/>
              <w:spacing w:after="240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кафедра обліку, аналізу і аудиту</w:t>
            </w:r>
          </w:p>
        </w:tc>
      </w:tr>
      <w:tr w:rsidR="00EC406C" w:rsidTr="00EC406C">
        <w:tc>
          <w:tcPr>
            <w:tcW w:w="415" w:type="pct"/>
          </w:tcPr>
          <w:p w:rsidR="00EC406C" w:rsidRPr="00E01115" w:rsidRDefault="00EC406C" w:rsidP="00E01115">
            <w:pPr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434" w:type="pct"/>
          </w:tcPr>
          <w:p w:rsidR="00EC406C" w:rsidRPr="00E01115" w:rsidRDefault="001413FD" w:rsidP="00E01115">
            <w:pPr>
              <w:shd w:val="clear" w:color="auto" w:fill="FFFFFF"/>
              <w:spacing w:after="240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40C2">
              <w:rPr>
                <w:rFonts w:ascii="Times New Roman" w:hAnsi="Times New Roman" w:cs="Times New Roman"/>
                <w:sz w:val="28"/>
                <w:szCs w:val="28"/>
              </w:rPr>
              <w:t xml:space="preserve">Мельниченко </w:t>
            </w:r>
            <w:proofErr w:type="spellStart"/>
            <w:r w:rsidRPr="00D340C2">
              <w:rPr>
                <w:rFonts w:ascii="Times New Roman" w:hAnsi="Times New Roman" w:cs="Times New Roman"/>
                <w:sz w:val="28"/>
                <w:szCs w:val="28"/>
              </w:rPr>
              <w:t>Александра</w:t>
            </w:r>
            <w:proofErr w:type="spellEnd"/>
            <w:r w:rsidR="008B6BA1">
              <w:t xml:space="preserve"> </w:t>
            </w:r>
            <w:r w:rsidR="008B6BA1" w:rsidRPr="008B6BA1">
              <w:rPr>
                <w:rFonts w:ascii="Times New Roman" w:hAnsi="Times New Roman" w:cs="Times New Roman"/>
                <w:sz w:val="28"/>
                <w:szCs w:val="28"/>
              </w:rPr>
              <w:t>Андріївна</w:t>
            </w:r>
          </w:p>
        </w:tc>
        <w:tc>
          <w:tcPr>
            <w:tcW w:w="2151" w:type="pct"/>
          </w:tcPr>
          <w:p w:rsidR="00EC406C" w:rsidRPr="00E01115" w:rsidRDefault="008A0A5C" w:rsidP="00E01115">
            <w:pPr>
              <w:shd w:val="clear" w:color="auto" w:fill="FFFFFF"/>
              <w:spacing w:after="240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кафедра обліку, аналізу і аудиту</w:t>
            </w:r>
          </w:p>
        </w:tc>
      </w:tr>
      <w:tr w:rsidR="00EC406C" w:rsidTr="00EC406C">
        <w:tc>
          <w:tcPr>
            <w:tcW w:w="415" w:type="pct"/>
          </w:tcPr>
          <w:p w:rsidR="00EC406C" w:rsidRPr="00E01115" w:rsidRDefault="00EC406C" w:rsidP="00E01115">
            <w:pPr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434" w:type="pct"/>
          </w:tcPr>
          <w:p w:rsidR="00EC406C" w:rsidRPr="00E01115" w:rsidRDefault="001413FD" w:rsidP="00E01115">
            <w:pPr>
              <w:shd w:val="clear" w:color="auto" w:fill="FFFFFF"/>
              <w:spacing w:after="240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D340C2">
              <w:rPr>
                <w:rFonts w:ascii="Times New Roman" w:hAnsi="Times New Roman" w:cs="Times New Roman"/>
                <w:sz w:val="28"/>
                <w:szCs w:val="28"/>
              </w:rPr>
              <w:t>Орелецька</w:t>
            </w:r>
            <w:proofErr w:type="spellEnd"/>
            <w:r w:rsidRPr="00D340C2">
              <w:rPr>
                <w:rFonts w:ascii="Times New Roman" w:hAnsi="Times New Roman" w:cs="Times New Roman"/>
                <w:sz w:val="28"/>
                <w:szCs w:val="28"/>
              </w:rPr>
              <w:t xml:space="preserve"> Яна</w:t>
            </w:r>
            <w:r w:rsidR="008B6BA1">
              <w:t xml:space="preserve"> </w:t>
            </w:r>
            <w:r w:rsidR="008B6BA1" w:rsidRPr="008B6BA1">
              <w:rPr>
                <w:rFonts w:ascii="Times New Roman" w:hAnsi="Times New Roman" w:cs="Times New Roman"/>
                <w:sz w:val="28"/>
                <w:szCs w:val="28"/>
              </w:rPr>
              <w:t>Віталіївна</w:t>
            </w:r>
          </w:p>
        </w:tc>
        <w:tc>
          <w:tcPr>
            <w:tcW w:w="2151" w:type="pct"/>
          </w:tcPr>
          <w:p w:rsidR="00EC406C" w:rsidRPr="00E01115" w:rsidRDefault="008A0A5C" w:rsidP="00E01115">
            <w:pPr>
              <w:shd w:val="clear" w:color="auto" w:fill="FFFFFF"/>
              <w:spacing w:after="240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кафедра обліку, аналізу і аудиту</w:t>
            </w:r>
          </w:p>
        </w:tc>
      </w:tr>
      <w:tr w:rsidR="00EC406C" w:rsidTr="00EC406C">
        <w:tc>
          <w:tcPr>
            <w:tcW w:w="415" w:type="pct"/>
          </w:tcPr>
          <w:p w:rsidR="00EC406C" w:rsidRPr="00E01115" w:rsidRDefault="00EC406C" w:rsidP="00E01115">
            <w:pPr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434" w:type="pct"/>
          </w:tcPr>
          <w:p w:rsidR="00EC406C" w:rsidRPr="00E01115" w:rsidRDefault="001413FD" w:rsidP="00E01115">
            <w:pPr>
              <w:shd w:val="clear" w:color="auto" w:fill="FFFFFF"/>
              <w:spacing w:after="240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D340C2">
              <w:rPr>
                <w:rFonts w:ascii="Times New Roman" w:hAnsi="Times New Roman" w:cs="Times New Roman"/>
                <w:sz w:val="28"/>
                <w:szCs w:val="28"/>
              </w:rPr>
              <w:t>Прокоп'юк</w:t>
            </w:r>
            <w:proofErr w:type="spellEnd"/>
            <w:r w:rsidRPr="00D340C2">
              <w:rPr>
                <w:rFonts w:ascii="Times New Roman" w:hAnsi="Times New Roman" w:cs="Times New Roman"/>
                <w:sz w:val="28"/>
                <w:szCs w:val="28"/>
              </w:rPr>
              <w:t xml:space="preserve"> Оксана</w:t>
            </w:r>
            <w:r w:rsidR="008B6BA1">
              <w:t xml:space="preserve"> </w:t>
            </w:r>
            <w:r w:rsidR="008B6BA1" w:rsidRPr="008B6BA1">
              <w:rPr>
                <w:rFonts w:ascii="Times New Roman" w:hAnsi="Times New Roman" w:cs="Times New Roman"/>
                <w:sz w:val="28"/>
                <w:szCs w:val="28"/>
              </w:rPr>
              <w:t>Віталіївна</w:t>
            </w:r>
          </w:p>
        </w:tc>
        <w:tc>
          <w:tcPr>
            <w:tcW w:w="2151" w:type="pct"/>
          </w:tcPr>
          <w:p w:rsidR="00EC406C" w:rsidRPr="00E01115" w:rsidRDefault="008A0A5C" w:rsidP="00E01115">
            <w:pPr>
              <w:shd w:val="clear" w:color="auto" w:fill="FFFFFF"/>
              <w:spacing w:after="240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кафедра обліку, аналізу і аудиту</w:t>
            </w:r>
          </w:p>
        </w:tc>
      </w:tr>
      <w:tr w:rsidR="00EC406C" w:rsidTr="00EC406C">
        <w:tc>
          <w:tcPr>
            <w:tcW w:w="415" w:type="pct"/>
          </w:tcPr>
          <w:p w:rsidR="00EC406C" w:rsidRDefault="00EC406C" w:rsidP="00E01115">
            <w:pPr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434" w:type="pct"/>
          </w:tcPr>
          <w:p w:rsidR="00EC406C" w:rsidRPr="00B233DA" w:rsidRDefault="001413FD" w:rsidP="00E01115">
            <w:pPr>
              <w:shd w:val="clear" w:color="auto" w:fill="FFFFFF"/>
              <w:spacing w:after="240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Раранецький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Павло</w:t>
            </w:r>
            <w:r w:rsidR="008B6BA1" w:rsidRPr="008B6BA1">
              <w:rPr>
                <w:rFonts w:ascii="Times New Roman" w:hAnsi="Times New Roman" w:cs="Times New Roman"/>
                <w:sz w:val="28"/>
                <w:szCs w:val="28"/>
              </w:rPr>
              <w:t xml:space="preserve"> Іванович</w:t>
            </w:r>
          </w:p>
        </w:tc>
        <w:tc>
          <w:tcPr>
            <w:tcW w:w="2151" w:type="pct"/>
          </w:tcPr>
          <w:p w:rsidR="00EC406C" w:rsidRPr="00B233DA" w:rsidRDefault="008A0A5C" w:rsidP="00E01115">
            <w:pPr>
              <w:shd w:val="clear" w:color="auto" w:fill="FFFFFF"/>
              <w:spacing w:after="240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кафедра обліку, аналізу і аудиту</w:t>
            </w:r>
          </w:p>
        </w:tc>
      </w:tr>
      <w:tr w:rsidR="00EC406C" w:rsidTr="00EC406C">
        <w:tc>
          <w:tcPr>
            <w:tcW w:w="415" w:type="pct"/>
          </w:tcPr>
          <w:p w:rsidR="00EC406C" w:rsidRDefault="00EC406C" w:rsidP="00E01115">
            <w:pPr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434" w:type="pct"/>
          </w:tcPr>
          <w:p w:rsidR="00EC406C" w:rsidRPr="00B233DA" w:rsidRDefault="001413FD" w:rsidP="00E01115">
            <w:pPr>
              <w:shd w:val="clear" w:color="auto" w:fill="FFFFFF"/>
              <w:spacing w:after="240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386">
              <w:rPr>
                <w:rFonts w:ascii="Times New Roman" w:hAnsi="Times New Roman" w:cs="Times New Roman"/>
                <w:sz w:val="28"/>
                <w:szCs w:val="28"/>
              </w:rPr>
              <w:t>Савчук Юлія</w:t>
            </w:r>
            <w:r w:rsidR="008B6BA1">
              <w:t xml:space="preserve"> </w:t>
            </w:r>
            <w:r w:rsidR="008B6BA1" w:rsidRPr="008B6BA1">
              <w:rPr>
                <w:rFonts w:ascii="Times New Roman" w:hAnsi="Times New Roman" w:cs="Times New Roman"/>
                <w:sz w:val="28"/>
                <w:szCs w:val="28"/>
              </w:rPr>
              <w:t>Віталіївна</w:t>
            </w:r>
          </w:p>
        </w:tc>
        <w:tc>
          <w:tcPr>
            <w:tcW w:w="2151" w:type="pct"/>
          </w:tcPr>
          <w:p w:rsidR="00EC406C" w:rsidRPr="00B233DA" w:rsidRDefault="008A0A5C" w:rsidP="00E01115">
            <w:pPr>
              <w:shd w:val="clear" w:color="auto" w:fill="FFFFFF"/>
              <w:spacing w:after="240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кафедра обліку, аналізу і аудиту</w:t>
            </w:r>
            <w:bookmarkStart w:id="0" w:name="_GoBack"/>
            <w:bookmarkEnd w:id="0"/>
          </w:p>
        </w:tc>
      </w:tr>
    </w:tbl>
    <w:p w:rsidR="00093417" w:rsidRDefault="00093417"/>
    <w:p w:rsidR="001413FD" w:rsidRDefault="001413FD"/>
    <w:sectPr w:rsidR="001413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D46F5"/>
    <w:multiLevelType w:val="hybridMultilevel"/>
    <w:tmpl w:val="996C3D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D3A"/>
    <w:rsid w:val="00093417"/>
    <w:rsid w:val="001413FD"/>
    <w:rsid w:val="001B2776"/>
    <w:rsid w:val="008A0A5C"/>
    <w:rsid w:val="008B6BA1"/>
    <w:rsid w:val="00A03A30"/>
    <w:rsid w:val="00B8469D"/>
    <w:rsid w:val="00CC45C8"/>
    <w:rsid w:val="00E01115"/>
    <w:rsid w:val="00E36D3A"/>
    <w:rsid w:val="00EC406C"/>
    <w:rsid w:val="00EC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13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1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WRC</cp:lastModifiedBy>
  <cp:revision>3</cp:revision>
  <dcterms:created xsi:type="dcterms:W3CDTF">2021-06-14T06:44:00Z</dcterms:created>
  <dcterms:modified xsi:type="dcterms:W3CDTF">2023-05-31T08:45:00Z</dcterms:modified>
</cp:coreProperties>
</file>