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CB" w:rsidRPr="00AD61AA" w:rsidRDefault="00AD61AA">
      <w:pPr>
        <w:pStyle w:val="1"/>
        <w:ind w:left="-540"/>
        <w:jc w:val="right"/>
        <w:rPr>
          <w:b/>
          <w:sz w:val="20"/>
          <w:lang w:val="uk-UA"/>
        </w:rPr>
      </w:pPr>
      <w:r w:rsidRPr="00AD61AA">
        <w:rPr>
          <w:b/>
          <w:iCs/>
          <w:sz w:val="20"/>
          <w:lang w:val="uk-UA"/>
        </w:rPr>
        <w:t>Додаток 2</w:t>
      </w:r>
      <w:r w:rsidRPr="00AD61AA">
        <w:rPr>
          <w:b/>
          <w:sz w:val="20"/>
          <w:lang w:val="uk-UA"/>
        </w:rPr>
        <w:t xml:space="preserve">  </w:t>
      </w:r>
    </w:p>
    <w:p w:rsidR="00397ACB" w:rsidRPr="00AD61AA" w:rsidRDefault="00AD61AA">
      <w:pPr>
        <w:pStyle w:val="1"/>
        <w:rPr>
          <w:b/>
          <w:bCs/>
          <w:sz w:val="20"/>
          <w:u w:val="single"/>
          <w:lang w:val="uk-UA"/>
        </w:rPr>
      </w:pPr>
      <w:r w:rsidRPr="00AD61AA">
        <w:rPr>
          <w:b/>
          <w:bCs/>
          <w:sz w:val="20"/>
          <w:u w:val="single"/>
          <w:lang w:val="uk-UA"/>
        </w:rPr>
        <w:t xml:space="preserve">Кафедра </w:t>
      </w:r>
      <w:proofErr w:type="spellStart"/>
      <w:r w:rsidRPr="00AD61AA">
        <w:rPr>
          <w:b/>
          <w:bCs/>
          <w:sz w:val="20"/>
          <w:u w:val="single"/>
          <w:lang w:val="uk-UA"/>
        </w:rPr>
        <w:t>_фізичн</w:t>
      </w:r>
      <w:proofErr w:type="spellEnd"/>
      <w:r w:rsidRPr="00AD61AA">
        <w:rPr>
          <w:b/>
          <w:bCs/>
          <w:sz w:val="20"/>
          <w:u w:val="single"/>
          <w:lang w:val="uk-UA"/>
        </w:rPr>
        <w:t>ої реабілітації, ерготерапії та домедичної допомоги</w:t>
      </w:r>
    </w:p>
    <w:p w:rsidR="00397ACB" w:rsidRPr="00AD61AA" w:rsidRDefault="00397ACB">
      <w:pPr>
        <w:rPr>
          <w:lang w:val="uk-UA"/>
        </w:rPr>
      </w:pPr>
    </w:p>
    <w:p w:rsidR="00397ACB" w:rsidRPr="00AD61AA" w:rsidRDefault="00AD61AA">
      <w:pPr>
        <w:pStyle w:val="2"/>
        <w:rPr>
          <w:b/>
          <w:bCs/>
          <w:sz w:val="20"/>
          <w:lang w:val="uk-UA"/>
        </w:rPr>
      </w:pPr>
      <w:r w:rsidRPr="00AD61AA">
        <w:rPr>
          <w:sz w:val="20"/>
          <w:lang w:val="uk-UA"/>
        </w:rPr>
        <w:t xml:space="preserve">Заліковий рік: 2021 р.                                                                  </w:t>
      </w:r>
      <w:r w:rsidRPr="00AD61AA">
        <w:rPr>
          <w:b/>
          <w:bCs/>
          <w:sz w:val="20"/>
          <w:lang w:val="uk-UA"/>
        </w:rPr>
        <w:t>Чисельність</w:t>
      </w:r>
      <w:r w:rsidRPr="00AD61AA">
        <w:rPr>
          <w:sz w:val="20"/>
          <w:lang w:val="uk-UA"/>
        </w:rPr>
        <w:t xml:space="preserve"> </w:t>
      </w:r>
      <w:r w:rsidRPr="00AD61AA">
        <w:rPr>
          <w:b/>
          <w:bCs/>
          <w:sz w:val="20"/>
          <w:lang w:val="uk-UA"/>
        </w:rPr>
        <w:t>співробітників кафедри – 15</w:t>
      </w:r>
    </w:p>
    <w:p w:rsidR="00397ACB" w:rsidRPr="00AD61AA" w:rsidRDefault="00397ACB">
      <w:pPr>
        <w:rPr>
          <w:lang w:val="uk-UA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657"/>
        <w:gridCol w:w="1216"/>
        <w:gridCol w:w="1491"/>
      </w:tblGrid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№ п/</w:t>
            </w:r>
            <w:proofErr w:type="spellStart"/>
            <w:r w:rsidRPr="00AD61AA">
              <w:rPr>
                <w:lang w:val="uk-UA"/>
              </w:rPr>
              <w:t>п</w:t>
            </w:r>
            <w:proofErr w:type="spellEnd"/>
            <w:r w:rsidRPr="00AD61AA">
              <w:rPr>
                <w:lang w:val="uk-UA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4"/>
              <w:rPr>
                <w:sz w:val="20"/>
                <w:szCs w:val="20"/>
              </w:rPr>
            </w:pPr>
            <w:r w:rsidRPr="00AD61AA">
              <w:rPr>
                <w:sz w:val="20"/>
                <w:szCs w:val="20"/>
              </w:rPr>
              <w:t xml:space="preserve">Бібліографічний перелік публікацій </w:t>
            </w:r>
          </w:p>
          <w:p w:rsidR="00397ACB" w:rsidRPr="00AD61AA" w:rsidRDefault="00AD61AA">
            <w:pPr>
              <w:pStyle w:val="4"/>
              <w:rPr>
                <w:sz w:val="20"/>
                <w:szCs w:val="20"/>
              </w:rPr>
            </w:pPr>
            <w:r w:rsidRPr="00AD61AA">
              <w:rPr>
                <w:sz w:val="20"/>
                <w:szCs w:val="20"/>
              </w:rPr>
              <w:t xml:space="preserve">та </w:t>
            </w:r>
            <w:r w:rsidRPr="00AD61AA">
              <w:rPr>
                <w:sz w:val="20"/>
                <w:szCs w:val="20"/>
              </w:rPr>
              <w:t>гіперпосилань на публікацію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u w:val="single"/>
                <w:lang w:val="uk-UA"/>
              </w:rPr>
            </w:pPr>
            <w:r w:rsidRPr="00AD61AA">
              <w:rPr>
                <w:lang w:val="uk-UA"/>
              </w:rPr>
              <w:t xml:space="preserve">Кількість </w:t>
            </w:r>
            <w:r w:rsidRPr="00AD61AA">
              <w:rPr>
                <w:b/>
                <w:bCs/>
                <w:u w:val="single"/>
                <w:lang w:val="uk-UA"/>
              </w:rPr>
              <w:t>сторінок /</w:t>
            </w:r>
          </w:p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друкованих</w:t>
            </w:r>
          </w:p>
          <w:p w:rsidR="00397ACB" w:rsidRPr="00AD61AA" w:rsidRDefault="00AD61AA">
            <w:pPr>
              <w:jc w:val="center"/>
              <w:rPr>
                <w:b/>
                <w:bCs/>
                <w:lang w:val="uk-UA"/>
              </w:rPr>
            </w:pPr>
            <w:r w:rsidRPr="00AD61AA">
              <w:rPr>
                <w:b/>
                <w:bCs/>
                <w:lang w:val="uk-UA"/>
              </w:rPr>
              <w:t>аркушів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 xml:space="preserve">До якої теми </w:t>
            </w:r>
            <w:proofErr w:type="spellStart"/>
            <w:r w:rsidRPr="00AD61AA">
              <w:rPr>
                <w:lang w:val="uk-UA"/>
              </w:rPr>
              <w:t>від-носиться</w:t>
            </w:r>
            <w:proofErr w:type="spellEnd"/>
            <w:r w:rsidRPr="00AD61AA">
              <w:rPr>
                <w:lang w:val="uk-UA"/>
              </w:rPr>
              <w:t xml:space="preserve"> публікація (кафедральна, №  д/б, </w:t>
            </w:r>
            <w:proofErr w:type="spellStart"/>
            <w:r w:rsidRPr="00AD61AA">
              <w:rPr>
                <w:lang w:val="uk-UA"/>
              </w:rPr>
              <w:t>госпдоговірна</w:t>
            </w:r>
            <w:proofErr w:type="spellEnd"/>
            <w:r w:rsidRPr="00AD61AA">
              <w:rPr>
                <w:lang w:val="uk-UA"/>
              </w:rPr>
              <w:t>)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Монографії, підручники та посібники</w:t>
            </w:r>
          </w:p>
          <w:p w:rsidR="00397ACB" w:rsidRPr="00AD61AA" w:rsidRDefault="00397ACB">
            <w:pPr>
              <w:rPr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Закордонні монографії (вказати видавництво та ISBN)</w:t>
            </w:r>
          </w:p>
          <w:p w:rsidR="00397ACB" w:rsidRPr="00AD61AA" w:rsidRDefault="00397ACB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1.1.1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rStyle w:val="a6"/>
                <w:sz w:val="22"/>
                <w:szCs w:val="22"/>
                <w:lang w:val="en-US"/>
              </w:rPr>
            </w:pPr>
            <w:proofErr w:type="spellStart"/>
            <w:r w:rsidRPr="00AD61AA">
              <w:rPr>
                <w:sz w:val="22"/>
                <w:szCs w:val="22"/>
                <w:lang w:val="en-US"/>
              </w:rPr>
              <w:t>Shuper</w:t>
            </w:r>
            <w:proofErr w:type="spellEnd"/>
            <w:r w:rsidRPr="00AD61AA">
              <w:rPr>
                <w:sz w:val="22"/>
                <w:szCs w:val="22"/>
                <w:lang w:val="uk-UA"/>
              </w:rPr>
              <w:t xml:space="preserve"> </w:t>
            </w:r>
            <w:r w:rsidRPr="00AD61AA">
              <w:rPr>
                <w:sz w:val="22"/>
                <w:szCs w:val="22"/>
                <w:lang w:val="en-US"/>
              </w:rPr>
              <w:t>V</w:t>
            </w:r>
            <w:r w:rsidRPr="00AD61AA"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 w:rsidRPr="00AD61AA">
              <w:rPr>
                <w:b/>
                <w:bCs/>
                <w:sz w:val="22"/>
                <w:szCs w:val="22"/>
                <w:lang w:val="en-US"/>
              </w:rPr>
              <w:t>Shuper</w:t>
            </w:r>
            <w:proofErr w:type="spellEnd"/>
            <w:r w:rsidRPr="00AD61A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D61AA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AD61AA">
              <w:rPr>
                <w:b/>
                <w:bCs/>
                <w:sz w:val="22"/>
                <w:szCs w:val="22"/>
                <w:lang w:val="uk-UA"/>
              </w:rPr>
              <w:t xml:space="preserve">. </w:t>
            </w:r>
            <w:r w:rsidRPr="00AD61AA">
              <w:rPr>
                <w:sz w:val="22"/>
                <w:szCs w:val="22"/>
                <w:lang w:val="uk-UA"/>
              </w:rPr>
              <w:t xml:space="preserve">ДОСЛІДЖЕННЯ ПРИХИЛЬНОСТІ ДО ЛІКУВАННЯ ХВОРИХ НА АРТЕРІАЛЬНУ ГІПЕРТЕНЗІЮ. </w:t>
            </w:r>
            <w:r w:rsidRPr="00AD61AA">
              <w:rPr>
                <w:sz w:val="22"/>
                <w:szCs w:val="22"/>
                <w:lang w:val="en-US"/>
              </w:rPr>
              <w:t xml:space="preserve">Modern medical science and education in Ukraine and EU countries: imperatives, transformation, development </w:t>
            </w:r>
            <w:proofErr w:type="gramStart"/>
            <w:r w:rsidRPr="00AD61AA">
              <w:rPr>
                <w:sz w:val="22"/>
                <w:szCs w:val="22"/>
                <w:lang w:val="en-US"/>
              </w:rPr>
              <w:t>vectors :</w:t>
            </w:r>
            <w:proofErr w:type="gramEnd"/>
            <w:r w:rsidRPr="00AD61AA">
              <w:rPr>
                <w:sz w:val="22"/>
                <w:szCs w:val="22"/>
                <w:lang w:val="en-US"/>
              </w:rPr>
              <w:t xml:space="preserve"> Collective monograph. Riga, </w:t>
            </w:r>
            <w:proofErr w:type="gramStart"/>
            <w:r w:rsidRPr="00AD61AA">
              <w:rPr>
                <w:sz w:val="22"/>
                <w:szCs w:val="22"/>
                <w:lang w:val="en-US"/>
              </w:rPr>
              <w:t>Latvia :</w:t>
            </w:r>
            <w:proofErr w:type="gramEnd"/>
            <w:r w:rsidRPr="00AD61AA">
              <w:rPr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Baltija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Publishing”, 2021. </w:t>
            </w:r>
            <w:r w:rsidRPr="00AD61AA">
              <w:rPr>
                <w:sz w:val="22"/>
                <w:szCs w:val="22"/>
              </w:rPr>
              <w:t>С</w:t>
            </w:r>
            <w:r w:rsidRPr="00AD61AA">
              <w:rPr>
                <w:sz w:val="22"/>
                <w:szCs w:val="22"/>
                <w:lang w:val="en-US"/>
              </w:rPr>
              <w:t xml:space="preserve">. 188-203. DOI https://doi.org/10.30525/978-9934-26-029-2-12. </w:t>
            </w:r>
            <w:hyperlink r:id="rId7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http://baltijapublishing.lv/omp/index.php/bp/catalog/view/99/2516/5381-1</w:t>
              </w:r>
            </w:hyperlink>
          </w:p>
          <w:p w:rsidR="00397ACB" w:rsidRPr="00AD61AA" w:rsidRDefault="00AD61AA">
            <w:pPr>
              <w:rPr>
                <w:bCs/>
                <w:iCs/>
                <w:lang w:val="en-US"/>
              </w:rPr>
            </w:pPr>
            <w:r w:rsidRPr="00AD61AA">
              <w:rPr>
                <w:bCs/>
                <w:iCs/>
                <w:lang w:val="uk-UA"/>
              </w:rPr>
              <w:t>https://arc</w:t>
            </w:r>
            <w:r w:rsidRPr="00AD61AA">
              <w:rPr>
                <w:bCs/>
                <w:iCs/>
                <w:lang w:val="uk-UA"/>
              </w:rPr>
              <w:t>her.chnu.edu.ua/xmlui/handle/123456789/2414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en-US"/>
              </w:rPr>
              <w:t>16</w:t>
            </w:r>
            <w:r w:rsidRPr="00AD61AA">
              <w:rPr>
                <w:lang w:val="uk-UA"/>
              </w:rPr>
              <w:t>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1.1.2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proofErr w:type="spellStart"/>
            <w:r w:rsidRPr="00AD61AA">
              <w:rPr>
                <w:b/>
                <w:bCs/>
                <w:sz w:val="22"/>
                <w:szCs w:val="22"/>
              </w:rPr>
              <w:t>Романів</w:t>
            </w:r>
            <w:proofErr w:type="spellEnd"/>
            <w:r w:rsidRPr="00AD61AA">
              <w:rPr>
                <w:b/>
                <w:bCs/>
                <w:sz w:val="22"/>
                <w:szCs w:val="22"/>
              </w:rPr>
              <w:t xml:space="preserve"> Л., </w:t>
            </w:r>
            <w:proofErr w:type="spellStart"/>
            <w:proofErr w:type="gramStart"/>
            <w:r w:rsidRPr="00AD61A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D61AA">
              <w:rPr>
                <w:b/>
                <w:bCs/>
                <w:sz w:val="22"/>
                <w:szCs w:val="22"/>
              </w:rPr>
              <w:t>ішак</w:t>
            </w:r>
            <w:proofErr w:type="spellEnd"/>
            <w:r w:rsidRPr="00AD61AA">
              <w:rPr>
                <w:b/>
                <w:bCs/>
                <w:sz w:val="22"/>
                <w:szCs w:val="22"/>
              </w:rPr>
              <w:t xml:space="preserve"> О.</w:t>
            </w:r>
            <w:r w:rsidRPr="00AD61AA">
              <w:rPr>
                <w:sz w:val="22"/>
                <w:szCs w:val="22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</w:rPr>
              <w:t>Впровадження</w:t>
            </w:r>
            <w:proofErr w:type="spellEnd"/>
            <w:r w:rsidRPr="00AD61AA">
              <w:rPr>
                <w:sz w:val="22"/>
                <w:szCs w:val="22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</w:rPr>
              <w:t>інноваційних</w:t>
            </w:r>
            <w:proofErr w:type="spellEnd"/>
            <w:r w:rsidRPr="00AD61AA">
              <w:rPr>
                <w:sz w:val="22"/>
                <w:szCs w:val="22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</w:rPr>
              <w:t>педагогічних</w:t>
            </w:r>
            <w:proofErr w:type="spellEnd"/>
            <w:r w:rsidRPr="00AD61AA">
              <w:rPr>
                <w:sz w:val="22"/>
                <w:szCs w:val="22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</w:rPr>
              <w:t>технологій</w:t>
            </w:r>
            <w:proofErr w:type="spellEnd"/>
            <w:r w:rsidRPr="00AD61AA">
              <w:rPr>
                <w:sz w:val="22"/>
                <w:szCs w:val="22"/>
              </w:rPr>
              <w:t xml:space="preserve"> в </w:t>
            </w:r>
            <w:proofErr w:type="spellStart"/>
            <w:r w:rsidRPr="00AD61AA">
              <w:rPr>
                <w:sz w:val="22"/>
                <w:szCs w:val="22"/>
              </w:rPr>
              <w:t>освіті</w:t>
            </w:r>
            <w:proofErr w:type="spellEnd"/>
            <w:r w:rsidRPr="00AD61AA">
              <w:rPr>
                <w:sz w:val="22"/>
                <w:szCs w:val="22"/>
              </w:rPr>
              <w:t xml:space="preserve">.  </w:t>
            </w:r>
            <w:r w:rsidRPr="00AD61AA">
              <w:rPr>
                <w:sz w:val="22"/>
                <w:szCs w:val="22"/>
                <w:lang w:val="en-US"/>
              </w:rPr>
              <w:t xml:space="preserve">Modern education, training and upbringing: collective monograph /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Abdullayev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A., Rebar I., – </w:t>
            </w:r>
            <w:r w:rsidRPr="00AD61AA">
              <w:rPr>
                <w:sz w:val="22"/>
                <w:szCs w:val="22"/>
                <w:lang w:val="en-US"/>
              </w:rPr>
              <w:t xml:space="preserve">etc. –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Іnternational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Science Group. – </w:t>
            </w:r>
            <w:proofErr w:type="gramStart"/>
            <w:r w:rsidRPr="00AD61AA">
              <w:rPr>
                <w:sz w:val="22"/>
                <w:szCs w:val="22"/>
                <w:lang w:val="en-US"/>
              </w:rPr>
              <w:t>Boston :</w:t>
            </w:r>
            <w:proofErr w:type="gramEnd"/>
            <w:r w:rsidRPr="00AD61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Primedia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eLaunch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>, 2021.  Р. 286-292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Available at : DOI - 10.46299/ISG.2021.MONO.PED.I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ISBN - 978-1-63732-137-9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DOI- 10.46299/ISG.2021.MONO.PED.I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https://isg-konf.com/uk/monograph-archive/</w:t>
            </w:r>
          </w:p>
          <w:p w:rsidR="00397ACB" w:rsidRPr="00AD61AA" w:rsidRDefault="00AD61AA">
            <w:pPr>
              <w:rPr>
                <w:sz w:val="22"/>
                <w:szCs w:val="22"/>
                <w:lang w:val="uk-UA"/>
              </w:rPr>
            </w:pPr>
            <w:hyperlink r:id="rId8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https://isg-konf.com/uk/modern-education-training-and-upbringing-ua/</w:t>
              </w:r>
            </w:hyperlink>
          </w:p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hyperlink r:id="rId9" w:history="1">
              <w:r w:rsidRPr="00AD61AA">
                <w:rPr>
                  <w:rStyle w:val="a6"/>
                  <w:bCs/>
                  <w:i/>
                  <w:iCs/>
                  <w:color w:val="auto"/>
                  <w:lang w:val="uk-UA"/>
                </w:rPr>
                <w:t>https://archer.chnu.edu.ua/handle/123456789/165</w:t>
              </w:r>
            </w:hyperlink>
          </w:p>
          <w:p w:rsidR="00397ACB" w:rsidRPr="00AD61AA" w:rsidRDefault="00397AC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</w:t>
            </w:r>
            <w:r w:rsidRPr="00AD61AA">
              <w:rPr>
                <w:lang w:val="uk-UA"/>
              </w:rPr>
              <w:t>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i/>
                <w:lang w:val="uk-UA"/>
              </w:rPr>
              <w:t xml:space="preserve">Монографії вітчизняні </w:t>
            </w:r>
            <w:r w:rsidRPr="00AD61AA">
              <w:rPr>
                <w:b/>
                <w:bCs/>
                <w:i/>
                <w:iCs/>
                <w:lang w:val="uk-UA"/>
              </w:rPr>
              <w:t>(вказати видавництво та ISBN)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1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Підручники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1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1.3.1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1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1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1.4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Навчальні посібники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1.4.1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Кінезітерапія</w:t>
            </w:r>
            <w:proofErr w:type="spellEnd"/>
            <w:r w:rsidRPr="00AD61AA">
              <w:rPr>
                <w:lang w:val="uk-UA"/>
              </w:rPr>
              <w:t xml:space="preserve"> при травмах опорно-рухового апарату </w:t>
            </w:r>
            <w:r w:rsidRPr="00AD61AA">
              <w:rPr>
                <w:bCs/>
                <w:lang w:val="uk-UA"/>
              </w:rPr>
              <w:t xml:space="preserve">/ уклад.: </w:t>
            </w:r>
            <w:r w:rsidRPr="00AD61AA">
              <w:rPr>
                <w:b/>
                <w:spacing w:val="-2"/>
                <w:lang w:val="uk-UA"/>
              </w:rPr>
              <w:t xml:space="preserve">О. В. </w:t>
            </w:r>
            <w:proofErr w:type="spellStart"/>
            <w:r w:rsidRPr="00AD61AA">
              <w:rPr>
                <w:b/>
                <w:spacing w:val="-2"/>
                <w:lang w:val="uk-UA"/>
              </w:rPr>
              <w:t>Зендик</w:t>
            </w:r>
            <w:proofErr w:type="spellEnd"/>
            <w:r w:rsidRPr="00AD61AA">
              <w:rPr>
                <w:b/>
                <w:spacing w:val="-2"/>
                <w:lang w:val="uk-UA"/>
              </w:rPr>
              <w:t xml:space="preserve">, Л.Г. </w:t>
            </w:r>
            <w:proofErr w:type="spellStart"/>
            <w:r w:rsidRPr="00AD61AA">
              <w:rPr>
                <w:b/>
                <w:spacing w:val="-2"/>
                <w:lang w:val="uk-UA"/>
              </w:rPr>
              <w:t>Логуш</w:t>
            </w:r>
            <w:proofErr w:type="spellEnd"/>
            <w:r w:rsidRPr="00AD61AA">
              <w:rPr>
                <w:b/>
                <w:spacing w:val="-2"/>
                <w:lang w:val="uk-UA"/>
              </w:rPr>
              <w:t xml:space="preserve">, Л.В. </w:t>
            </w:r>
            <w:proofErr w:type="spellStart"/>
            <w:r w:rsidRPr="00AD61AA">
              <w:rPr>
                <w:b/>
                <w:spacing w:val="-2"/>
                <w:lang w:val="uk-UA"/>
              </w:rPr>
              <w:t>Гуліна</w:t>
            </w:r>
            <w:proofErr w:type="spellEnd"/>
            <w:r w:rsidRPr="00AD61AA">
              <w:rPr>
                <w:b/>
                <w:spacing w:val="-2"/>
                <w:lang w:val="uk-UA"/>
              </w:rPr>
              <w:t xml:space="preserve">. </w:t>
            </w:r>
            <w:r w:rsidRPr="00AD61AA">
              <w:rPr>
                <w:bCs/>
                <w:spacing w:val="-2"/>
                <w:lang w:val="uk-UA"/>
              </w:rPr>
              <w:t xml:space="preserve">Чернівці : </w:t>
            </w:r>
            <w:proofErr w:type="spellStart"/>
            <w:r w:rsidRPr="00AD61AA">
              <w:rPr>
                <w:bCs/>
                <w:spacing w:val="-2"/>
                <w:lang w:val="uk-UA"/>
              </w:rPr>
              <w:t>Чернівец</w:t>
            </w:r>
            <w:proofErr w:type="spellEnd"/>
            <w:r w:rsidRPr="00AD61AA">
              <w:rPr>
                <w:bCs/>
                <w:spacing w:val="-2"/>
                <w:lang w:val="uk-UA"/>
              </w:rPr>
              <w:t xml:space="preserve">. нац. ун-т ім. Ю. </w:t>
            </w:r>
            <w:proofErr w:type="spellStart"/>
            <w:r w:rsidRPr="00AD61AA">
              <w:rPr>
                <w:bCs/>
                <w:spacing w:val="-2"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spacing w:val="-2"/>
                <w:lang w:val="uk-UA"/>
              </w:rPr>
              <w:t>, 2021. 104 с.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104/6,5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1.5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Методичні роботи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1.5.1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lang w:val="uk-UA"/>
              </w:rPr>
              <w:t xml:space="preserve">Термінологічний словник в неврології / уклад.: </w:t>
            </w:r>
            <w:r w:rsidRPr="00AD61AA">
              <w:rPr>
                <w:b/>
                <w:bCs/>
                <w:lang w:val="uk-UA"/>
              </w:rPr>
              <w:t xml:space="preserve">Л.Г. </w:t>
            </w:r>
            <w:proofErr w:type="spellStart"/>
            <w:r w:rsidRPr="00AD61AA">
              <w:rPr>
                <w:b/>
                <w:bCs/>
                <w:lang w:val="uk-UA"/>
              </w:rPr>
              <w:t>Доцюк</w:t>
            </w:r>
            <w:proofErr w:type="spellEnd"/>
            <w:r w:rsidRPr="00AD61AA">
              <w:rPr>
                <w:b/>
                <w:bCs/>
                <w:lang w:val="uk-UA"/>
              </w:rPr>
              <w:t>, Л.Г. Логуш</w:t>
            </w:r>
            <w:r w:rsidRPr="00AD61AA">
              <w:rPr>
                <w:lang w:val="uk-UA"/>
              </w:rPr>
              <w:t xml:space="preserve">,  </w:t>
            </w:r>
            <w:r w:rsidRPr="00AD61AA">
              <w:rPr>
                <w:b/>
                <w:bCs/>
                <w:lang w:val="uk-UA"/>
              </w:rPr>
              <w:t xml:space="preserve">О.В. Зендик, Н.М. </w:t>
            </w:r>
            <w:proofErr w:type="spellStart"/>
            <w:r w:rsidRPr="00AD61AA">
              <w:rPr>
                <w:b/>
                <w:bCs/>
                <w:lang w:val="uk-UA"/>
              </w:rPr>
              <w:t>Козік</w:t>
            </w:r>
            <w:proofErr w:type="spellEnd"/>
            <w:r w:rsidRPr="00AD61AA">
              <w:rPr>
                <w:lang w:val="uk-UA"/>
              </w:rPr>
              <w:t xml:space="preserve">, І.Л. </w:t>
            </w:r>
            <w:proofErr w:type="spellStart"/>
            <w:r w:rsidRPr="00AD61AA">
              <w:rPr>
                <w:lang w:val="uk-UA"/>
              </w:rPr>
              <w:t>Куковська</w:t>
            </w:r>
            <w:proofErr w:type="spellEnd"/>
            <w:r w:rsidRPr="00AD61AA">
              <w:rPr>
                <w:lang w:val="uk-UA"/>
              </w:rPr>
              <w:t xml:space="preserve">, </w:t>
            </w:r>
            <w:proofErr w:type="spellStart"/>
            <w:r w:rsidRPr="00AD61AA">
              <w:rPr>
                <w:lang w:val="uk-UA"/>
              </w:rPr>
              <w:t>Марценяк</w:t>
            </w:r>
            <w:proofErr w:type="spellEnd"/>
            <w:r w:rsidRPr="00AD61AA">
              <w:rPr>
                <w:lang w:val="uk-UA"/>
              </w:rPr>
              <w:t xml:space="preserve"> І.В. // </w:t>
            </w:r>
            <w:r w:rsidRPr="00AD61AA">
              <w:rPr>
                <w:bCs/>
                <w:spacing w:val="-2"/>
                <w:lang w:val="uk-UA"/>
              </w:rPr>
              <w:t xml:space="preserve">Чернівці : </w:t>
            </w:r>
            <w:proofErr w:type="spellStart"/>
            <w:r w:rsidRPr="00AD61AA">
              <w:rPr>
                <w:bCs/>
                <w:spacing w:val="-2"/>
                <w:lang w:val="uk-UA"/>
              </w:rPr>
              <w:t>Чернівец</w:t>
            </w:r>
            <w:proofErr w:type="spellEnd"/>
            <w:r w:rsidRPr="00AD61AA">
              <w:rPr>
                <w:bCs/>
                <w:spacing w:val="-2"/>
                <w:lang w:val="uk-UA"/>
              </w:rPr>
              <w:t xml:space="preserve">. нац. ун-т ім. Ю. </w:t>
            </w:r>
            <w:proofErr w:type="spellStart"/>
            <w:r w:rsidRPr="00AD61AA">
              <w:rPr>
                <w:bCs/>
                <w:spacing w:val="-2"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spacing w:val="-2"/>
                <w:lang w:val="uk-UA"/>
              </w:rPr>
              <w:t>, 2021. 38 с.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38/2,4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1.5.2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/>
                <w:lang w:val="uk-UA"/>
              </w:rPr>
              <w:t>Зендик</w:t>
            </w:r>
            <w:proofErr w:type="spellEnd"/>
            <w:r w:rsidRPr="00AD61AA">
              <w:rPr>
                <w:b/>
                <w:lang w:val="uk-UA"/>
              </w:rPr>
              <w:t xml:space="preserve"> О.В., </w:t>
            </w:r>
            <w:proofErr w:type="spellStart"/>
            <w:r w:rsidRPr="00AD61AA">
              <w:rPr>
                <w:b/>
                <w:lang w:val="uk-UA"/>
              </w:rPr>
              <w:t>Логуш</w:t>
            </w:r>
            <w:proofErr w:type="spellEnd"/>
            <w:r w:rsidRPr="00AD61AA">
              <w:rPr>
                <w:b/>
                <w:lang w:val="uk-UA"/>
              </w:rPr>
              <w:t xml:space="preserve"> Л.Г., </w:t>
            </w:r>
            <w:proofErr w:type="spellStart"/>
            <w:r w:rsidRPr="00AD61AA">
              <w:rPr>
                <w:b/>
                <w:lang w:val="uk-UA"/>
              </w:rPr>
              <w:t>Г</w:t>
            </w:r>
            <w:r w:rsidRPr="00AD61AA">
              <w:rPr>
                <w:b/>
                <w:lang w:val="uk-UA"/>
              </w:rPr>
              <w:t>уліна</w:t>
            </w:r>
            <w:proofErr w:type="spellEnd"/>
            <w:r w:rsidRPr="00AD61AA">
              <w:rPr>
                <w:b/>
                <w:lang w:val="uk-UA"/>
              </w:rPr>
              <w:t xml:space="preserve"> Л.В.</w:t>
            </w:r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Кінезітерапія</w:t>
            </w:r>
            <w:proofErr w:type="spellEnd"/>
            <w:r w:rsidRPr="00AD61AA">
              <w:rPr>
                <w:bCs/>
                <w:lang w:val="uk-UA"/>
              </w:rPr>
              <w:t xml:space="preserve"> при травмах опорно-рухового апарату: навчальний посібник / Чернівці: ЧНУ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– 104 с.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104/6,5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rStyle w:val="a7"/>
                <w:i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Публікації у закордонних періодичних виданнях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Рейтингові закордонні </w:t>
            </w:r>
            <w:r w:rsidRPr="00AD61AA">
              <w:rPr>
                <w:lang w:val="uk-UA"/>
              </w:rPr>
              <w:t xml:space="preserve">(що входять до </w:t>
            </w:r>
            <w:proofErr w:type="spellStart"/>
            <w:r w:rsidRPr="00AD61AA">
              <w:rPr>
                <w:rFonts w:eastAsia="MS Mincho"/>
                <w:lang w:val="uk-UA"/>
              </w:rPr>
              <w:t>наукометричних</w:t>
            </w:r>
            <w:proofErr w:type="spellEnd"/>
            <w:r w:rsidRPr="00AD61AA">
              <w:rPr>
                <w:rFonts w:eastAsia="MS Mincho"/>
                <w:lang w:val="uk-UA"/>
              </w:rPr>
              <w:t xml:space="preserve"> баз даних</w:t>
            </w:r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Scopus</w:t>
            </w:r>
            <w:proofErr w:type="spellEnd"/>
            <w:r w:rsidRPr="00AD61AA">
              <w:rPr>
                <w:lang w:val="uk-UA"/>
              </w:rPr>
              <w:t xml:space="preserve">, </w:t>
            </w:r>
            <w:proofErr w:type="spellStart"/>
            <w:r w:rsidRPr="00AD61AA">
              <w:rPr>
                <w:lang w:val="uk-UA"/>
              </w:rPr>
              <w:t>Web</w:t>
            </w:r>
            <w:proofErr w:type="spellEnd"/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of</w:t>
            </w:r>
            <w:proofErr w:type="spellEnd"/>
            <w:r w:rsidRPr="00AD61AA">
              <w:rPr>
                <w:lang w:val="uk-UA"/>
              </w:rPr>
              <w:t xml:space="preserve">  </w:t>
            </w:r>
            <w:proofErr w:type="spellStart"/>
            <w:r w:rsidRPr="00AD61AA">
              <w:rPr>
                <w:lang w:val="uk-UA"/>
              </w:rPr>
              <w:t>Science</w:t>
            </w:r>
            <w:proofErr w:type="spellEnd"/>
            <w:r w:rsidRPr="00AD61AA">
              <w:rPr>
                <w:lang w:val="uk-UA"/>
              </w:rPr>
              <w:t xml:space="preserve"> (</w:t>
            </w:r>
            <w:proofErr w:type="spellStart"/>
            <w:r w:rsidRPr="00AD61AA">
              <w:rPr>
                <w:lang w:val="uk-UA"/>
              </w:rPr>
              <w:t>WoS</w:t>
            </w:r>
            <w:proofErr w:type="spellEnd"/>
            <w:r w:rsidRPr="00AD61AA">
              <w:rPr>
                <w:lang w:val="uk-UA"/>
              </w:rPr>
              <w:t xml:space="preserve">), </w:t>
            </w:r>
            <w:proofErr w:type="spellStart"/>
            <w:r w:rsidRPr="00AD61AA">
              <w:rPr>
                <w:lang w:val="uk-UA"/>
              </w:rPr>
              <w:t>Index</w:t>
            </w:r>
            <w:proofErr w:type="spellEnd"/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Copernicus</w:t>
            </w:r>
            <w:proofErr w:type="spellEnd"/>
            <w:r w:rsidRPr="00AD61AA">
              <w:rPr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Вказати ISSN журналу та посилання на публікацію із зазначенням (на момент публікації)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імпакт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- фактору (IF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квартилю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(JCR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індексу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квар</w:t>
            </w:r>
            <w:r w:rsidRPr="00AD61AA">
              <w:rPr>
                <w:b/>
                <w:bCs/>
                <w:i/>
                <w:iCs/>
                <w:lang w:val="uk-UA"/>
              </w:rPr>
              <w:t>тилю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(SJR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>).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2.1.1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1,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IF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Q</w:t>
            </w:r>
            <w:r w:rsidRPr="00AD61AA">
              <w:rPr>
                <w:i/>
                <w:iCs/>
                <w:lang w:val="uk-UA"/>
              </w:rPr>
              <w:t xml:space="preserve"> (JCR </w:t>
            </w:r>
            <w:proofErr w:type="spellStart"/>
            <w:r w:rsidRPr="00AD61AA">
              <w:rPr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2,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proofErr w:type="spellStart"/>
            <w:r w:rsidRPr="00AD61AA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AD61AA">
              <w:rPr>
                <w:bCs/>
                <w:i/>
                <w:iCs/>
                <w:lang w:val="uk-UA"/>
              </w:rPr>
              <w:t>= 2,0</w:t>
            </w:r>
          </w:p>
          <w:p w:rsidR="00397ACB" w:rsidRPr="00AD61AA" w:rsidRDefault="00AD61AA">
            <w:pPr>
              <w:rPr>
                <w:bCs/>
                <w:i/>
                <w:lang w:val="uk-UA"/>
              </w:rPr>
            </w:pPr>
            <w:r w:rsidRPr="00AD61AA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AD61AA">
              <w:rPr>
                <w:bCs/>
                <w:i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lang w:val="uk-UA"/>
              </w:rPr>
              <w:t>) =0,310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Radziejowski</w:t>
            </w:r>
            <w:proofErr w:type="spellEnd"/>
            <w:r w:rsidRPr="00AD61AA">
              <w:rPr>
                <w:bCs/>
                <w:lang w:val="uk-UA"/>
              </w:rPr>
              <w:t xml:space="preserve"> P., </w:t>
            </w:r>
            <w:proofErr w:type="spellStart"/>
            <w:r w:rsidRPr="00AD61AA">
              <w:rPr>
                <w:bCs/>
                <w:lang w:val="uk-UA"/>
              </w:rPr>
              <w:t>Tomenko</w:t>
            </w:r>
            <w:proofErr w:type="spellEnd"/>
            <w:r w:rsidRPr="00AD61AA">
              <w:rPr>
                <w:bCs/>
                <w:lang w:val="uk-UA"/>
              </w:rPr>
              <w:t xml:space="preserve"> O., </w:t>
            </w:r>
            <w:proofErr w:type="spellStart"/>
            <w:r w:rsidRPr="00AD61AA">
              <w:rPr>
                <w:bCs/>
                <w:lang w:val="uk-UA"/>
              </w:rPr>
              <w:t>Bosko</w:t>
            </w:r>
            <w:proofErr w:type="spellEnd"/>
            <w:r w:rsidRPr="00AD61AA">
              <w:rPr>
                <w:bCs/>
                <w:lang w:val="uk-UA"/>
              </w:rPr>
              <w:t xml:space="preserve"> V., </w:t>
            </w:r>
            <w:proofErr w:type="spellStart"/>
            <w:r w:rsidRPr="00AD61AA">
              <w:rPr>
                <w:bCs/>
                <w:lang w:val="uk-UA"/>
              </w:rPr>
              <w:t>Korol</w:t>
            </w:r>
            <w:proofErr w:type="spellEnd"/>
            <w:r w:rsidRPr="00AD61AA">
              <w:rPr>
                <w:bCs/>
                <w:lang w:val="uk-UA"/>
              </w:rPr>
              <w:t xml:space="preserve"> S., </w:t>
            </w:r>
            <w:proofErr w:type="spellStart"/>
            <w:r w:rsidRPr="00AD61AA">
              <w:rPr>
                <w:bCs/>
                <w:lang w:val="uk-UA"/>
              </w:rPr>
              <w:t>Serhiienko</w:t>
            </w:r>
            <w:proofErr w:type="spellEnd"/>
            <w:r w:rsidRPr="00AD61AA">
              <w:rPr>
                <w:bCs/>
                <w:lang w:val="uk-UA"/>
              </w:rPr>
              <w:t xml:space="preserve"> V., </w:t>
            </w:r>
            <w:proofErr w:type="spellStart"/>
            <w:r w:rsidRPr="00AD61AA">
              <w:rPr>
                <w:b/>
                <w:lang w:val="uk-UA"/>
              </w:rPr>
              <w:t>Dotsyuk</w:t>
            </w:r>
            <w:proofErr w:type="spellEnd"/>
            <w:r w:rsidRPr="00AD61AA">
              <w:rPr>
                <w:b/>
                <w:lang w:val="uk-UA"/>
              </w:rPr>
              <w:t xml:space="preserve"> L</w:t>
            </w:r>
            <w:r w:rsidRPr="00AD61AA">
              <w:rPr>
                <w:b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lang w:val="uk-UA"/>
              </w:rPr>
              <w:t>Kushnir</w:t>
            </w:r>
            <w:proofErr w:type="spellEnd"/>
            <w:r w:rsidRPr="00AD61AA">
              <w:rPr>
                <w:bCs/>
                <w:lang w:val="uk-UA"/>
              </w:rPr>
              <w:t xml:space="preserve"> I., </w:t>
            </w:r>
            <w:proofErr w:type="spellStart"/>
            <w:r w:rsidRPr="00AD61AA">
              <w:rPr>
                <w:bCs/>
                <w:lang w:val="uk-UA"/>
              </w:rPr>
              <w:t>Galan</w:t>
            </w:r>
            <w:proofErr w:type="spellEnd"/>
            <w:r w:rsidRPr="00AD61AA">
              <w:rPr>
                <w:bCs/>
                <w:lang w:val="uk-UA"/>
              </w:rPr>
              <w:t xml:space="preserve"> Y., </w:t>
            </w:r>
            <w:proofErr w:type="spellStart"/>
            <w:r w:rsidRPr="00AD61AA">
              <w:rPr>
                <w:bCs/>
                <w:lang w:val="uk-UA"/>
              </w:rPr>
              <w:t>Galan</w:t>
            </w:r>
            <w:proofErr w:type="spellEnd"/>
            <w:r w:rsidRPr="00AD61AA">
              <w:rPr>
                <w:bCs/>
                <w:lang w:val="uk-UA"/>
              </w:rPr>
              <w:t xml:space="preserve"> Y., </w:t>
            </w:r>
            <w:proofErr w:type="spellStart"/>
            <w:r w:rsidRPr="00AD61AA">
              <w:rPr>
                <w:b/>
                <w:lang w:val="uk-UA"/>
              </w:rPr>
              <w:t>Lohush</w:t>
            </w:r>
            <w:proofErr w:type="spellEnd"/>
            <w:r w:rsidRPr="00AD61AA">
              <w:rPr>
                <w:b/>
                <w:lang w:val="uk-UA"/>
              </w:rPr>
              <w:t xml:space="preserve"> L</w:t>
            </w:r>
            <w:r w:rsidRPr="00AD61AA">
              <w:rPr>
                <w:b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lang w:val="uk-UA"/>
              </w:rPr>
              <w:t>Tsybanyuk</w:t>
            </w:r>
            <w:proofErr w:type="spellEnd"/>
            <w:r w:rsidRPr="00AD61AA">
              <w:rPr>
                <w:bCs/>
                <w:lang w:val="uk-UA"/>
              </w:rPr>
              <w:t xml:space="preserve"> O. </w:t>
            </w:r>
            <w:proofErr w:type="spellStart"/>
            <w:r w:rsidRPr="00AD61AA">
              <w:rPr>
                <w:bCs/>
                <w:lang w:val="uk-UA"/>
              </w:rPr>
              <w:t>Efficiency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of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the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pedagogical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model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of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teaching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the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basic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competitive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swimming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strokes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to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children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with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cerebral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palsy</w:t>
            </w:r>
            <w:proofErr w:type="spellEnd"/>
          </w:p>
          <w:p w:rsidR="00397ACB" w:rsidRPr="00AD61AA" w:rsidRDefault="00AD61AA">
            <w:pPr>
              <w:rPr>
                <w:bCs/>
                <w:lang w:val="en-US"/>
              </w:rPr>
            </w:pPr>
            <w:proofErr w:type="spellStart"/>
            <w:r w:rsidRPr="00AD61AA">
              <w:rPr>
                <w:bCs/>
                <w:lang w:val="uk-UA"/>
              </w:rPr>
              <w:t>Retos</w:t>
            </w:r>
            <w:proofErr w:type="spellEnd"/>
            <w:r w:rsidRPr="00AD61AA">
              <w:rPr>
                <w:bCs/>
                <w:lang w:val="uk-UA"/>
              </w:rPr>
              <w:t xml:space="preserve">, 2021, 43, </w:t>
            </w:r>
            <w:proofErr w:type="spellStart"/>
            <w:r w:rsidRPr="00AD61AA">
              <w:rPr>
                <w:bCs/>
                <w:lang w:val="uk-UA"/>
              </w:rPr>
              <w:t>стр</w:t>
            </w:r>
            <w:proofErr w:type="spellEnd"/>
            <w:r w:rsidRPr="00AD61AA">
              <w:rPr>
                <w:bCs/>
                <w:lang w:val="uk-UA"/>
              </w:rPr>
              <w:t xml:space="preserve">. 728–734 </w:t>
            </w:r>
            <w:r w:rsidRPr="00AD61A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 w:rsidRPr="00AD61AA">
              <w:rPr>
                <w:rStyle w:val="HTML"/>
                <w:rFonts w:ascii="Arial" w:hAnsi="Arial" w:cs="Arial"/>
                <w:color w:val="000000"/>
                <w:sz w:val="18"/>
                <w:szCs w:val="18"/>
                <w:lang w:val="en-US"/>
              </w:rPr>
              <w:t>ISSN</w:t>
            </w:r>
            <w:r w:rsidRPr="00AD61A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1579-1726</w:t>
            </w:r>
          </w:p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hyperlink r:id="rId10" w:history="1">
              <w:r w:rsidRPr="00AD61AA">
                <w:rPr>
                  <w:rStyle w:val="a6"/>
                  <w:bCs/>
                  <w:i/>
                  <w:iCs/>
                  <w:lang w:val="uk-UA"/>
                </w:rPr>
                <w:t>https://archer.chnu.edu.ua/jspui/handle/123456789/849?mode=full</w:t>
              </w:r>
            </w:hyperlink>
          </w:p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hyperlink r:id="rId11" w:history="1">
              <w:r w:rsidRPr="00AD61AA">
                <w:rPr>
                  <w:rStyle w:val="a6"/>
                  <w:bCs/>
                  <w:i/>
                  <w:iCs/>
                  <w:lang w:val="uk-UA"/>
                </w:rPr>
                <w:t>https://dialnet.unirioja.es/servlet/articulo?codigo=8062592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6/0,4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2.1.2.2.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proofErr w:type="spellStart"/>
            <w:r w:rsidRPr="00AD61AA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AD61AA">
              <w:rPr>
                <w:bCs/>
                <w:i/>
                <w:iCs/>
                <w:lang w:val="uk-UA"/>
              </w:rPr>
              <w:t>= 1,2</w:t>
            </w:r>
          </w:p>
          <w:p w:rsidR="00397ACB" w:rsidRPr="00AD61AA" w:rsidRDefault="00AD61AA">
            <w:pPr>
              <w:rPr>
                <w:bCs/>
                <w:i/>
                <w:lang w:val="uk-UA"/>
              </w:rPr>
            </w:pPr>
            <w:r w:rsidRPr="00AD61AA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AD61AA">
              <w:rPr>
                <w:bCs/>
                <w:i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lang w:val="uk-UA"/>
              </w:rPr>
              <w:t>) =0,354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en-US"/>
              </w:rPr>
              <w:t>D</w:t>
            </w:r>
            <w:r w:rsidRPr="00AD61AA">
              <w:rPr>
                <w:bCs/>
                <w:iCs/>
                <w:lang w:val="uk-UA"/>
              </w:rPr>
              <w:t>.О.</w:t>
            </w:r>
            <w:proofErr w:type="spellStart"/>
            <w:r w:rsidRPr="00AD61AA">
              <w:rPr>
                <w:bCs/>
                <w:iCs/>
                <w:lang w:val="en-US"/>
              </w:rPr>
              <w:t>Hontsariuk</w:t>
            </w:r>
            <w:proofErr w:type="spellEnd"/>
            <w:r w:rsidRPr="00AD61AA">
              <w:rPr>
                <w:bCs/>
                <w:iCs/>
                <w:lang w:val="en-US"/>
              </w:rPr>
              <w:t>,</w:t>
            </w:r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en-US"/>
              </w:rPr>
              <w:t>K.V.Ferfetska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en-US"/>
              </w:rPr>
              <w:t>T.M.Khrystych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en-US"/>
              </w:rPr>
              <w:t>O.I.Fediv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/>
                <w:iCs/>
                <w:lang w:val="en-US"/>
              </w:rPr>
              <w:t>T.G.Temerivska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en-US"/>
              </w:rPr>
              <w:t>E.O.Jiguleva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 , </w:t>
            </w:r>
            <w:proofErr w:type="spellStart"/>
            <w:r w:rsidRPr="00AD61AA">
              <w:rPr>
                <w:bCs/>
                <w:iCs/>
                <w:lang w:val="en-US"/>
              </w:rPr>
              <w:t>L.M.Honcharuk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en-US"/>
              </w:rPr>
              <w:t>O.Y.Olinik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en-US"/>
              </w:rPr>
              <w:t>Incides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 of C-Reactive Protein, Tumor Necrosis Factor-α, </w:t>
            </w:r>
            <w:proofErr w:type="spellStart"/>
            <w:r w:rsidRPr="00AD61AA">
              <w:rPr>
                <w:bCs/>
                <w:iCs/>
                <w:lang w:val="en-US"/>
              </w:rPr>
              <w:t>Adiponectin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en-US"/>
              </w:rPr>
              <w:t>Leptin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 and </w:t>
            </w:r>
            <w:proofErr w:type="spellStart"/>
            <w:r w:rsidRPr="00AD61AA">
              <w:rPr>
                <w:bCs/>
                <w:iCs/>
                <w:lang w:val="en-US"/>
              </w:rPr>
              <w:t>Resistin</w:t>
            </w:r>
            <w:proofErr w:type="spellEnd"/>
            <w:r w:rsidRPr="00AD61AA">
              <w:rPr>
                <w:bCs/>
                <w:iCs/>
                <w:lang w:val="en-US"/>
              </w:rPr>
              <w:t xml:space="preserve"> in the Blood of Patients Suffering from Chronic Pancreatitis and Type 2 Diabetes Mellitus </w:t>
            </w:r>
            <w:r w:rsidRPr="00AD61AA">
              <w:rPr>
                <w:bCs/>
                <w:iCs/>
                <w:lang w:val="uk-UA"/>
              </w:rPr>
              <w:t xml:space="preserve">// </w:t>
            </w:r>
            <w:r w:rsidRPr="00AD61AA">
              <w:rPr>
                <w:bCs/>
                <w:iCs/>
                <w:lang w:val="en-US"/>
              </w:rPr>
              <w:t>Journal of Medicine and Life Vo</w:t>
            </w:r>
            <w:r w:rsidRPr="00AD61AA">
              <w:rPr>
                <w:bCs/>
                <w:iCs/>
                <w:lang w:val="en-US"/>
              </w:rPr>
              <w:t>l. 13, Issue 4, October-December 2020, pp. 568–571</w:t>
            </w:r>
            <w:r w:rsidRPr="00AD61AA">
              <w:rPr>
                <w:bCs/>
                <w:iCs/>
                <w:lang w:val="uk-UA"/>
              </w:rPr>
              <w:t xml:space="preserve">. </w:t>
            </w:r>
            <w:r w:rsidRPr="00AD61AA">
              <w:rPr>
                <w:bCs/>
                <w:iCs/>
                <w:lang w:val="en-US"/>
              </w:rPr>
              <w:t xml:space="preserve">DOI: 10.25122/jml-2020-0153        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12" w:history="1">
              <w:r w:rsidRPr="00AD61AA">
                <w:rPr>
                  <w:rStyle w:val="a6"/>
                  <w:bCs/>
                  <w:iCs/>
                  <w:lang w:val="en-US"/>
                </w:rPr>
                <w:t>https</w:t>
              </w:r>
              <w:r w:rsidRPr="00AD61AA">
                <w:rPr>
                  <w:rStyle w:val="a6"/>
                  <w:bCs/>
                  <w:iCs/>
                  <w:lang w:val="uk-UA"/>
                </w:rPr>
                <w:t>://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medandlife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r w:rsidRPr="00AD61AA">
                <w:rPr>
                  <w:rStyle w:val="a6"/>
                  <w:bCs/>
                  <w:iCs/>
                  <w:lang w:val="en-US"/>
                </w:rPr>
                <w:t>org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wp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-</w:t>
              </w:r>
              <w:r w:rsidRPr="00AD61AA">
                <w:rPr>
                  <w:rStyle w:val="a6"/>
                  <w:bCs/>
                  <w:iCs/>
                  <w:lang w:val="en-US"/>
                </w:rPr>
                <w:t>content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r w:rsidRPr="00AD61AA">
                <w:rPr>
                  <w:rStyle w:val="a6"/>
                  <w:bCs/>
                  <w:iCs/>
                  <w:lang w:val="en-US"/>
                </w:rPr>
                <w:t>uploads</w:t>
              </w:r>
              <w:r w:rsidRPr="00AD61AA">
                <w:rPr>
                  <w:rStyle w:val="a6"/>
                  <w:bCs/>
                  <w:iCs/>
                  <w:lang w:val="uk-UA"/>
                </w:rPr>
                <w:t>/21.-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jml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-2020-0153.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4/0.25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</w:t>
            </w:r>
            <w:r w:rsidRPr="00AD61AA">
              <w:rPr>
                <w:b/>
                <w:lang w:val="uk-UA"/>
              </w:rPr>
              <w:t>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2.1.2.3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proofErr w:type="spellStart"/>
            <w:r w:rsidRPr="00AD61AA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AD61AA">
              <w:rPr>
                <w:bCs/>
                <w:i/>
                <w:iCs/>
                <w:lang w:val="uk-UA"/>
              </w:rPr>
              <w:t>= 2,!</w:t>
            </w:r>
          </w:p>
          <w:p w:rsidR="00397ACB" w:rsidRPr="00AD61AA" w:rsidRDefault="00AD61AA">
            <w:pPr>
              <w:rPr>
                <w:bCs/>
                <w:i/>
                <w:lang w:val="uk-UA"/>
              </w:rPr>
            </w:pPr>
            <w:r w:rsidRPr="00AD61AA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AD61AA">
              <w:rPr>
                <w:bCs/>
                <w:i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lang w:val="uk-UA"/>
              </w:rPr>
              <w:t>) =0,346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VIKTOR SLIUSARCHUK , GENNADII IEDYNAK , LESIA GALAMANZHUK , OKSANA BLAVT , LARISA BALATSKA , YAROSLAV ZORIY , IHOR NAKONECHNYI , DANIIL MARCHUK , </w:t>
            </w:r>
            <w:r w:rsidRPr="00AD61AA">
              <w:rPr>
                <w:b/>
                <w:lang w:val="uk-UA"/>
              </w:rPr>
              <w:t>LIDIIA DOTSYUK</w:t>
            </w:r>
            <w:r w:rsidRPr="00AD61AA">
              <w:rPr>
                <w:bCs/>
                <w:lang w:val="uk-UA"/>
              </w:rPr>
              <w:t xml:space="preserve">, ANDRIY MOLDOVAN1 (2020) </w:t>
            </w:r>
            <w:proofErr w:type="spellStart"/>
            <w:r w:rsidRPr="00AD61AA">
              <w:rPr>
                <w:bCs/>
                <w:lang w:val="uk-UA"/>
              </w:rPr>
              <w:t>Physiological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characteristics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of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cadet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girls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while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studying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at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the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military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academy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Journal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of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Physical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Education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and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Sport</w:t>
            </w:r>
            <w:proofErr w:type="spellEnd"/>
            <w:r w:rsidRPr="00AD61AA">
              <w:rPr>
                <w:bCs/>
                <w:lang w:val="uk-UA"/>
              </w:rPr>
              <w:t xml:space="preserve">, </w:t>
            </w:r>
            <w:proofErr w:type="spellStart"/>
            <w:r w:rsidRPr="00AD61AA">
              <w:rPr>
                <w:bCs/>
                <w:lang w:val="uk-UA"/>
              </w:rPr>
              <w:t>Vol</w:t>
            </w:r>
            <w:proofErr w:type="spellEnd"/>
            <w:r w:rsidRPr="00AD61AA">
              <w:rPr>
                <w:bCs/>
                <w:lang w:val="uk-UA"/>
              </w:rPr>
              <w:t xml:space="preserve"> 21 (</w:t>
            </w:r>
            <w:proofErr w:type="spellStart"/>
            <w:r w:rsidRPr="00AD61AA">
              <w:rPr>
                <w:bCs/>
                <w:lang w:val="uk-UA"/>
              </w:rPr>
              <w:t>Supplement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issue</w:t>
            </w:r>
            <w:proofErr w:type="spellEnd"/>
            <w:r w:rsidRPr="00AD61AA">
              <w:rPr>
                <w:bCs/>
                <w:lang w:val="uk-UA"/>
              </w:rPr>
              <w:t xml:space="preserve"> 5), </w:t>
            </w:r>
            <w:proofErr w:type="spellStart"/>
            <w:r w:rsidRPr="00AD61AA">
              <w:rPr>
                <w:bCs/>
                <w:lang w:val="uk-UA"/>
              </w:rPr>
              <w:t>Art</w:t>
            </w:r>
            <w:proofErr w:type="spellEnd"/>
            <w:r w:rsidRPr="00AD61AA">
              <w:rPr>
                <w:bCs/>
                <w:lang w:val="uk-UA"/>
              </w:rPr>
              <w:t xml:space="preserve"> 411 </w:t>
            </w:r>
            <w:proofErr w:type="spellStart"/>
            <w:r w:rsidRPr="00AD61AA">
              <w:rPr>
                <w:bCs/>
                <w:lang w:val="uk-UA"/>
              </w:rPr>
              <w:t>pp</w:t>
            </w:r>
            <w:proofErr w:type="spellEnd"/>
            <w:r w:rsidRPr="00AD61AA">
              <w:rPr>
                <w:bCs/>
                <w:lang w:val="uk-UA"/>
              </w:rPr>
              <w:t xml:space="preserve"> 3094 – 3101.</w:t>
            </w:r>
          </w:p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hyperlink r:id="rId13" w:history="1">
              <w:r w:rsidRPr="00AD61AA">
                <w:rPr>
                  <w:rStyle w:val="a6"/>
                  <w:bCs/>
                  <w:lang w:val="uk-UA"/>
                </w:rPr>
                <w:t>https://a</w:t>
              </w:r>
              <w:r w:rsidRPr="00AD61AA">
                <w:rPr>
                  <w:rStyle w:val="a6"/>
                  <w:bCs/>
                  <w:lang w:val="uk-UA"/>
                </w:rPr>
                <w:t>rcher.chnu.edu.ua/xmlui/handle/123456789/1446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13/0,8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3,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ICV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Copernicus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rStyle w:val="a6"/>
                <w:sz w:val="22"/>
                <w:szCs w:val="22"/>
                <w:lang w:val="en-US"/>
              </w:rPr>
            </w:pPr>
            <w:proofErr w:type="spellStart"/>
            <w:r w:rsidRPr="00AD61AA">
              <w:rPr>
                <w:sz w:val="22"/>
                <w:szCs w:val="22"/>
                <w:lang w:val="en-US"/>
              </w:rPr>
              <w:t>Shuper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AD61AA">
              <w:rPr>
                <w:b/>
                <w:bCs/>
                <w:sz w:val="22"/>
                <w:szCs w:val="22"/>
                <w:lang w:val="en-US"/>
              </w:rPr>
              <w:t>Shuper</w:t>
            </w:r>
            <w:proofErr w:type="spellEnd"/>
            <w:r w:rsidRPr="00AD61AA">
              <w:rPr>
                <w:b/>
                <w:bCs/>
                <w:sz w:val="22"/>
                <w:szCs w:val="22"/>
                <w:lang w:val="en-US"/>
              </w:rPr>
              <w:t xml:space="preserve"> S.,</w:t>
            </w:r>
            <w:r w:rsidRPr="00AD61A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Liakhovych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O.,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Haidychuk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Rykova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61AA">
              <w:rPr>
                <w:sz w:val="22"/>
                <w:szCs w:val="22"/>
                <w:lang w:val="en-US"/>
              </w:rPr>
              <w:t>Yu.MAIN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ADVANTAGES OF THE SIMULATION-BASED MEDICAL EDUCATION </w:t>
            </w:r>
            <w:r w:rsidRPr="00AD61AA">
              <w:rPr>
                <w:sz w:val="22"/>
                <w:szCs w:val="22"/>
                <w:lang w:val="uk-UA"/>
              </w:rPr>
              <w:t xml:space="preserve">/ </w:t>
            </w:r>
            <w:r w:rsidRPr="00AD61AA">
              <w:rPr>
                <w:sz w:val="22"/>
                <w:szCs w:val="22"/>
                <w:lang w:val="en-US"/>
              </w:rPr>
              <w:t xml:space="preserve">Norwegian Journal of development of the International Science. 2021. Vol. 54(4). P. 33-35. DOI: 10.24412/3453-9875-2021-54-4-33-35. ISSN 3453-9875 </w:t>
            </w:r>
            <w:hyperlink r:id="rId14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http://www.nor-ijournal.com/wp-content/uploads/2021/02/NJD_54_4.pdf</w:t>
              </w:r>
            </w:hyperlink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uk-UA"/>
              </w:rPr>
              <w:t>https://archer.chnu.edu.ua/xmlui/handle/123456789/2419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proofErr w:type="spellStart"/>
            <w:r w:rsidRPr="00AD61AA">
              <w:rPr>
                <w:sz w:val="22"/>
                <w:szCs w:val="22"/>
                <w:lang w:val="en-US"/>
              </w:rPr>
              <w:t>Didukh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AD61AA">
              <w:rPr>
                <w:b/>
                <w:bCs/>
                <w:sz w:val="22"/>
                <w:szCs w:val="22"/>
                <w:lang w:val="en-US"/>
              </w:rPr>
              <w:t>Brazhanyuk</w:t>
            </w:r>
            <w:proofErr w:type="spellEnd"/>
            <w:r w:rsidRPr="00AD61AA">
              <w:rPr>
                <w:b/>
                <w:bCs/>
                <w:sz w:val="22"/>
                <w:szCs w:val="22"/>
                <w:lang w:val="en-US"/>
              </w:rPr>
              <w:t xml:space="preserve"> A.</w:t>
            </w:r>
            <w:r w:rsidRPr="00AD61AA">
              <w:rPr>
                <w:sz w:val="22"/>
                <w:szCs w:val="22"/>
                <w:lang w:val="en-US"/>
              </w:rPr>
              <w:t xml:space="preserve"> (2021). Partnership as a basis for inclusive interaction: teacher-child-occupational therapist. Colloquium-journal, 18 (105), 4–7.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hyperlink r:id="rId15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https://journals.indexcopern</w:t>
              </w:r>
              <w:r w:rsidRPr="00AD61AA">
                <w:rPr>
                  <w:rStyle w:val="a6"/>
                  <w:sz w:val="22"/>
                  <w:szCs w:val="22"/>
                  <w:lang w:val="en-US"/>
                </w:rPr>
                <w:t>icus.com/search/article?articleId=3006854</w:t>
              </w:r>
            </w:hyperlink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ISSN:2520-6990 (print), 2520-2480 (online)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proofErr w:type="spellStart"/>
            <w:r w:rsidRPr="00AD61AA">
              <w:rPr>
                <w:sz w:val="22"/>
                <w:szCs w:val="22"/>
                <w:lang w:val="en-US"/>
              </w:rPr>
              <w:t>Nikula</w:t>
            </w:r>
            <w:proofErr w:type="spellEnd"/>
            <w:r w:rsidRPr="00AD61AA">
              <w:rPr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AD61AA">
              <w:rPr>
                <w:b/>
                <w:bCs/>
                <w:sz w:val="22"/>
                <w:szCs w:val="22"/>
                <w:lang w:val="en-US"/>
              </w:rPr>
              <w:t>Brazhaniuk</w:t>
            </w:r>
            <w:proofErr w:type="spellEnd"/>
            <w:r w:rsidRPr="00AD61AA">
              <w:rPr>
                <w:b/>
                <w:bCs/>
                <w:sz w:val="22"/>
                <w:szCs w:val="22"/>
                <w:lang w:val="en-US"/>
              </w:rPr>
              <w:t xml:space="preserve"> A.</w:t>
            </w:r>
            <w:r w:rsidRPr="00AD61AA">
              <w:rPr>
                <w:sz w:val="22"/>
                <w:szCs w:val="22"/>
                <w:lang w:val="en-US"/>
              </w:rPr>
              <w:t xml:space="preserve"> (2021). The formation of the future specialist professional culture in the educational space of the uni</w:t>
            </w:r>
            <w:r w:rsidRPr="00AD61AA">
              <w:rPr>
                <w:sz w:val="22"/>
                <w:szCs w:val="22"/>
                <w:lang w:val="en-US"/>
              </w:rPr>
              <w:t>versity. Pedagogy and Education Management Review, 2 (4), 79–89.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 xml:space="preserve">DOI : </w:t>
            </w:r>
            <w:hyperlink r:id="rId16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https://doi.org/10.36690/2733-2039-2021-2-79</w:t>
              </w:r>
            </w:hyperlink>
            <w:r w:rsidRPr="00AD61AA">
              <w:rPr>
                <w:sz w:val="22"/>
                <w:szCs w:val="22"/>
                <w:lang w:val="uk-UA"/>
              </w:rPr>
              <w:t xml:space="preserve"> </w:t>
            </w:r>
            <w:r w:rsidRPr="00AD61AA">
              <w:rPr>
                <w:sz w:val="22"/>
                <w:szCs w:val="22"/>
                <w:lang w:val="en-US"/>
              </w:rPr>
              <w:t>https://public.scnchub.com/perm/index.php/perm/article/view/56/53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e-ISSN 2733-2</w:t>
            </w:r>
            <w:r w:rsidRPr="00AD61AA">
              <w:rPr>
                <w:sz w:val="22"/>
                <w:szCs w:val="22"/>
                <w:lang w:val="en-US"/>
              </w:rPr>
              <w:t>039</w:t>
            </w:r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>print-ISSN 2733-2144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11/0,69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2.1.3.4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proofErr w:type="spellStart"/>
            <w:r w:rsidRPr="00AD61AA">
              <w:rPr>
                <w:b/>
                <w:bCs/>
                <w:sz w:val="22"/>
                <w:szCs w:val="22"/>
                <w:lang w:val="uk-UA"/>
              </w:rPr>
              <w:t>Листау</w:t>
            </w:r>
            <w:proofErr w:type="spellEnd"/>
            <w:r w:rsidRPr="00AD61AA">
              <w:rPr>
                <w:b/>
                <w:bCs/>
                <w:sz w:val="22"/>
                <w:szCs w:val="22"/>
                <w:lang w:val="uk-UA"/>
              </w:rPr>
              <w:t xml:space="preserve"> К. (2021). </w:t>
            </w:r>
            <w:r w:rsidRPr="00AD61AA">
              <w:rPr>
                <w:lang w:val="uk-UA"/>
              </w:rPr>
              <w:t xml:space="preserve">КОРРЕКЦИЯ ПЛОСКОСТОПИЯ У ДЕТЕЙ МЛАДШЕГО ШКОЛЬНОГО ВОЗРАСТА МЕТОДАМИ ФИЗИЧЕСКОЙ ТЕРАПИИ. </w:t>
            </w:r>
            <w:proofErr w:type="spellStart"/>
            <w:r w:rsidRPr="00AD61AA">
              <w:rPr>
                <w:lang w:val="uk-UA"/>
              </w:rPr>
              <w:t>SWorldJournal</w:t>
            </w:r>
            <w:proofErr w:type="spellEnd"/>
            <w:r w:rsidRPr="00AD61AA">
              <w:rPr>
                <w:lang w:val="uk-UA"/>
              </w:rPr>
              <w:t xml:space="preserve">, 1(09-01), 94–98. </w:t>
            </w:r>
          </w:p>
          <w:p w:rsidR="00397ACB" w:rsidRPr="00AD61AA" w:rsidRDefault="00AD61AA">
            <w:pPr>
              <w:rPr>
                <w:lang w:val="en-US"/>
              </w:rPr>
            </w:pPr>
            <w:r w:rsidRPr="00AD61AA">
              <w:rPr>
                <w:lang w:val="uk-UA"/>
              </w:rPr>
              <w:t>https://doi.org/10.30888/2410-6615.2020-09-01-010</w:t>
            </w:r>
            <w:r w:rsidRPr="00AD61AA">
              <w:rPr>
                <w:lang w:val="en-US"/>
              </w:rPr>
              <w:t xml:space="preserve">, </w:t>
            </w:r>
          </w:p>
          <w:p w:rsidR="00397ACB" w:rsidRPr="00AD61AA" w:rsidRDefault="00AD61AA">
            <w:pPr>
              <w:rPr>
                <w:rStyle w:val="a6"/>
                <w:sz w:val="22"/>
                <w:szCs w:val="22"/>
                <w:lang w:val="en-US"/>
              </w:rPr>
            </w:pPr>
            <w:r w:rsidRPr="00AD61AA">
              <w:rPr>
                <w:sz w:val="22"/>
                <w:szCs w:val="22"/>
                <w:lang w:val="en-US"/>
              </w:rPr>
              <w:t xml:space="preserve">ISSN 2663-5712, Index Copernicus, </w:t>
            </w:r>
            <w:hyperlink r:id="rId17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 xml:space="preserve">https://www.sworldjournal.com/index.php/swj/article/view/swj09-01-010 </w:t>
              </w:r>
            </w:hyperlink>
          </w:p>
          <w:p w:rsidR="00397ACB" w:rsidRPr="00AD61AA" w:rsidRDefault="00AD61AA">
            <w:pPr>
              <w:rPr>
                <w:sz w:val="22"/>
                <w:szCs w:val="22"/>
                <w:lang w:val="en-US"/>
              </w:rPr>
            </w:pPr>
            <w:hyperlink r:id="rId18" w:history="1"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https</w:t>
              </w:r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://</w:t>
              </w:r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archer</w:t>
              </w:r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chnu</w:t>
              </w:r>
              <w:proofErr w:type="spellEnd"/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edu</w:t>
              </w:r>
              <w:proofErr w:type="spellEnd"/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xmlui</w:t>
              </w:r>
              <w:proofErr w:type="spellEnd"/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/</w:t>
              </w:r>
              <w:r w:rsidRPr="00AD61AA">
                <w:rPr>
                  <w:rStyle w:val="a6"/>
                  <w:color w:val="415262"/>
                  <w:sz w:val="24"/>
                  <w:szCs w:val="23"/>
                  <w:lang w:val="en-US"/>
                </w:rPr>
                <w:t>handle</w:t>
              </w:r>
              <w:r w:rsidRPr="00AD61AA">
                <w:rPr>
                  <w:rStyle w:val="a6"/>
                  <w:color w:val="415262"/>
                  <w:sz w:val="24"/>
                  <w:szCs w:val="23"/>
                  <w:lang w:val="uk-UA"/>
                </w:rPr>
                <w:t>/123456789/1834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bCs/>
                <w:lang w:val="uk-UA"/>
              </w:rPr>
              <w:lastRenderedPageBreak/>
              <w:t>5</w:t>
            </w:r>
            <w:r w:rsidRPr="00AD61AA">
              <w:rPr>
                <w:bCs/>
                <w:lang w:val="en-US"/>
              </w:rPr>
              <w:t>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2.1.3.5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AD61AA">
              <w:rPr>
                <w:rFonts w:ascii="Times New Roman" w:hAnsi="Times New Roman" w:cs="Times New Roman"/>
                <w:b/>
                <w:lang w:val="en-US"/>
              </w:rPr>
              <w:t>Marchenko</w:t>
            </w:r>
            <w:proofErr w:type="spellEnd"/>
            <w:r w:rsidRPr="00AD61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D61A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D61AA">
              <w:rPr>
                <w:rFonts w:ascii="Times New Roman" w:hAnsi="Times New Roman" w:cs="Times New Roman"/>
                <w:b/>
                <w:lang w:val="en-US"/>
              </w:rPr>
              <w:t>Rotar</w:t>
            </w:r>
            <w:proofErr w:type="spellEnd"/>
            <w:r w:rsidRPr="00AD61AA">
              <w:rPr>
                <w:rFonts w:ascii="Times New Roman" w:hAnsi="Times New Roman" w:cs="Times New Roman"/>
                <w:b/>
              </w:rPr>
              <w:t xml:space="preserve">) </w:t>
            </w:r>
            <w:r w:rsidRPr="00AD61AA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AD61AA">
              <w:rPr>
                <w:rFonts w:ascii="Times New Roman" w:hAnsi="Times New Roman" w:cs="Times New Roman"/>
                <w:b/>
              </w:rPr>
              <w:t>.</w:t>
            </w:r>
            <w:r w:rsidRPr="00AD61AA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AD61AA">
              <w:rPr>
                <w:rFonts w:ascii="Times New Roman" w:hAnsi="Times New Roman" w:cs="Times New Roman"/>
                <w:b/>
              </w:rPr>
              <w:t>.</w:t>
            </w:r>
            <w:r w:rsidRPr="00AD61AA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AD61AA">
              <w:rPr>
                <w:rFonts w:ascii="Times New Roman" w:hAnsi="Times New Roman" w:cs="Times New Roman"/>
                <w:lang w:val="en-US"/>
              </w:rPr>
              <w:t>Piddubna</w:t>
            </w:r>
            <w:proofErr w:type="spellEnd"/>
            <w:r w:rsidRPr="00AD61AA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Pr="00AD61AA">
              <w:rPr>
                <w:rFonts w:ascii="Times New Roman" w:hAnsi="Times New Roman" w:cs="Times New Roman"/>
              </w:rPr>
              <w:t>.</w:t>
            </w:r>
            <w:r w:rsidRPr="00AD61AA">
              <w:rPr>
                <w:rFonts w:ascii="Times New Roman" w:hAnsi="Times New Roman" w:cs="Times New Roman"/>
                <w:lang w:val="en-US"/>
              </w:rPr>
              <w:t>A</w:t>
            </w:r>
            <w:r w:rsidRPr="00AD61AA">
              <w:rPr>
                <w:rFonts w:ascii="Times New Roman" w:hAnsi="Times New Roman" w:cs="Times New Roman"/>
              </w:rPr>
              <w:t>.</w:t>
            </w:r>
            <w:r w:rsidRPr="00AD61AA">
              <w:rPr>
                <w:rFonts w:ascii="Times New Roman" w:hAnsi="Times New Roman" w:cs="Times New Roman"/>
                <w:lang w:val="en-US"/>
              </w:rPr>
              <w:t xml:space="preserve"> Anatomy of myology on the example of mimic musculature </w:t>
            </w:r>
            <w:proofErr w:type="gramStart"/>
            <w:r w:rsidRPr="00AD61AA">
              <w:rPr>
                <w:rFonts w:ascii="Times New Roman" w:hAnsi="Times New Roman" w:cs="Times New Roman"/>
                <w:bCs/>
                <w:iCs/>
              </w:rPr>
              <w:t xml:space="preserve">/  </w:t>
            </w:r>
            <w:proofErr w:type="spellStart"/>
            <w:r w:rsidRPr="00AD61AA">
              <w:rPr>
                <w:rFonts w:ascii="Times New Roman" w:hAnsi="Times New Roman" w:cs="Times New Roman"/>
              </w:rPr>
              <w:t>International</w:t>
            </w:r>
            <w:proofErr w:type="spellEnd"/>
            <w:proofErr w:type="gram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periodic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journal</w:t>
            </w:r>
            <w:proofErr w:type="spellEnd"/>
            <w:r w:rsidRPr="00AD61A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D61AA">
              <w:rPr>
                <w:rFonts w:ascii="Times New Roman" w:hAnsi="Times New Roman" w:cs="Times New Roman"/>
              </w:rPr>
              <w:t>Modern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and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innovative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AD61AA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AD61AA">
              <w:rPr>
                <w:rFonts w:ascii="Times New Roman" w:hAnsi="Times New Roman" w:cs="Times New Roman"/>
              </w:rPr>
              <w:t xml:space="preserve"> №15 </w:t>
            </w:r>
            <w:proofErr w:type="spellStart"/>
            <w:r w:rsidRPr="00AD61AA">
              <w:rPr>
                <w:rFonts w:ascii="Times New Roman" w:hAnsi="Times New Roman" w:cs="Times New Roman"/>
              </w:rPr>
              <w:t>February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2021</w:t>
            </w:r>
            <w:r w:rsidRPr="00AD61A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D61AA">
              <w:rPr>
                <w:rFonts w:ascii="Times New Roman" w:hAnsi="Times New Roman" w:cs="Times New Roman"/>
                <w:color w:val="000000"/>
                <w:lang w:val="en-US"/>
              </w:rPr>
              <w:t>P.</w:t>
            </w:r>
            <w:r w:rsidRPr="00AD61AA">
              <w:rPr>
                <w:rFonts w:ascii="Times New Roman" w:hAnsi="Times New Roman" w:cs="Times New Roman"/>
                <w:color w:val="000000"/>
              </w:rPr>
              <w:t xml:space="preserve">71-74 </w:t>
            </w:r>
            <w:proofErr w:type="spellStart"/>
            <w:r w:rsidRPr="00AD61AA">
              <w:rPr>
                <w:rFonts w:ascii="Times New Roman" w:hAnsi="Times New Roman" w:cs="Times New Roman"/>
              </w:rPr>
              <w:t>Indexed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in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INDEXCOPERNICUS (ICV: 84.35)</w:t>
            </w:r>
            <w:r w:rsidRPr="00AD61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D61AA">
              <w:rPr>
                <w:rFonts w:ascii="Times New Roman" w:hAnsi="Times New Roman" w:cs="Times New Roman"/>
              </w:rPr>
              <w:t>ISSN 2567-5273 DOI 10.30890/2567-5273</w:t>
            </w:r>
          </w:p>
          <w:p w:rsidR="00397ACB" w:rsidRPr="00AD61AA" w:rsidRDefault="00AD61AA">
            <w:pPr>
              <w:rPr>
                <w:b/>
                <w:bCs/>
                <w:sz w:val="22"/>
                <w:szCs w:val="22"/>
                <w:lang w:val="uk-UA"/>
              </w:rPr>
            </w:pPr>
            <w:hyperlink r:id="rId19" w:history="1">
              <w:r w:rsidRPr="00AD61AA">
                <w:rPr>
                  <w:rStyle w:val="a6"/>
                  <w:lang w:val="en-US"/>
                </w:rPr>
                <w:t>https</w:t>
              </w:r>
              <w:r w:rsidRPr="00AD61AA">
                <w:rPr>
                  <w:rStyle w:val="a6"/>
                  <w:lang w:val="uk-UA"/>
                </w:rPr>
                <w:t>://</w:t>
              </w:r>
              <w:proofErr w:type="spellStart"/>
              <w:r w:rsidRPr="00AD61AA">
                <w:rPr>
                  <w:rStyle w:val="a6"/>
                  <w:lang w:val="en-US"/>
                </w:rPr>
                <w:t>er</w:t>
              </w:r>
              <w:proofErr w:type="spellEnd"/>
              <w:r w:rsidRPr="00AD61AA">
                <w:rPr>
                  <w:rStyle w:val="a6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lang w:val="en-US"/>
                </w:rPr>
                <w:t>chdtu</w:t>
              </w:r>
              <w:proofErr w:type="spellEnd"/>
              <w:r w:rsidRPr="00AD61AA">
                <w:rPr>
                  <w:rStyle w:val="a6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lang w:val="en-US"/>
                </w:rPr>
                <w:t>edu</w:t>
              </w:r>
              <w:proofErr w:type="spellEnd"/>
              <w:r w:rsidRPr="00AD61AA">
                <w:rPr>
                  <w:rStyle w:val="a6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lang w:val="en-US"/>
                </w:rPr>
                <w:t>bitstream</w:t>
              </w:r>
              <w:proofErr w:type="spellEnd"/>
              <w:r w:rsidRPr="00AD61AA">
                <w:rPr>
                  <w:rStyle w:val="a6"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lang w:val="en-US"/>
                </w:rPr>
                <w:t>ChSTU</w:t>
              </w:r>
              <w:proofErr w:type="spellEnd"/>
              <w:r w:rsidRPr="00AD61AA">
                <w:rPr>
                  <w:rStyle w:val="a6"/>
                  <w:lang w:val="uk-UA"/>
                </w:rPr>
                <w:t>/2028/1/80-116-</w:t>
              </w:r>
              <w:r w:rsidRPr="00AD61AA">
                <w:rPr>
                  <w:rStyle w:val="a6"/>
                  <w:lang w:val="en-US"/>
                </w:rPr>
                <w:t>PB</w:t>
              </w:r>
              <w:r w:rsidRPr="00AD61AA">
                <w:rPr>
                  <w:rStyle w:val="a6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Cs/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2.1.3.6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AD61AA">
              <w:rPr>
                <w:rFonts w:ascii="Times New Roman" w:hAnsi="Times New Roman" w:cs="Times New Roman"/>
                <w:b/>
                <w:lang w:val="en-US"/>
              </w:rPr>
              <w:t>Marchenko</w:t>
            </w:r>
            <w:proofErr w:type="spellEnd"/>
            <w:r w:rsidRPr="00AD61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D61A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D61AA">
              <w:rPr>
                <w:rFonts w:ascii="Times New Roman" w:hAnsi="Times New Roman" w:cs="Times New Roman"/>
                <w:b/>
                <w:lang w:val="en-US"/>
              </w:rPr>
              <w:t>Rotar</w:t>
            </w:r>
            <w:proofErr w:type="spellEnd"/>
            <w:r w:rsidRPr="00AD61AA">
              <w:rPr>
                <w:rFonts w:ascii="Times New Roman" w:hAnsi="Times New Roman" w:cs="Times New Roman"/>
                <w:b/>
              </w:rPr>
              <w:t xml:space="preserve">) </w:t>
            </w:r>
            <w:r w:rsidRPr="00AD61AA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AD61AA">
              <w:rPr>
                <w:rFonts w:ascii="Times New Roman" w:hAnsi="Times New Roman" w:cs="Times New Roman"/>
                <w:b/>
              </w:rPr>
              <w:t>.</w:t>
            </w:r>
            <w:r w:rsidRPr="00AD61AA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AD61AA">
              <w:rPr>
                <w:rFonts w:ascii="Times New Roman" w:hAnsi="Times New Roman" w:cs="Times New Roman"/>
                <w:b/>
              </w:rPr>
              <w:t>.</w:t>
            </w:r>
            <w:r w:rsidRPr="00AD61AA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AD61AA">
              <w:rPr>
                <w:rFonts w:ascii="Times New Roman" w:hAnsi="Times New Roman" w:cs="Times New Roman"/>
                <w:b/>
                <w:bCs/>
              </w:rPr>
              <w:t>Zendyk.O.V</w:t>
            </w:r>
            <w:proofErr w:type="spellEnd"/>
            <w:r w:rsidRPr="00AD61AA">
              <w:rPr>
                <w:rFonts w:ascii="Times New Roman" w:hAnsi="Times New Roman" w:cs="Times New Roman"/>
                <w:b/>
                <w:bCs/>
              </w:rPr>
              <w:t>.</w:t>
            </w:r>
            <w:r w:rsidRPr="00AD61AA">
              <w:rPr>
                <w:rFonts w:ascii="Times New Roman" w:hAnsi="Times New Roman" w:cs="Times New Roman"/>
                <w:lang w:val="en-US"/>
              </w:rPr>
              <w:t xml:space="preserve"> The use of </w:t>
            </w:r>
            <w:proofErr w:type="spellStart"/>
            <w:r w:rsidRPr="00AD61AA">
              <w:rPr>
                <w:rFonts w:ascii="Times New Roman" w:hAnsi="Times New Roman" w:cs="Times New Roman"/>
                <w:lang w:val="en-US"/>
              </w:rPr>
              <w:t>kinesitherapy</w:t>
            </w:r>
            <w:proofErr w:type="spellEnd"/>
            <w:r w:rsidRPr="00AD61AA">
              <w:rPr>
                <w:rFonts w:ascii="Times New Roman" w:hAnsi="Times New Roman" w:cs="Times New Roman"/>
                <w:lang w:val="en-US"/>
              </w:rPr>
              <w:t xml:space="preserve"> according to the</w:t>
            </w:r>
            <w:r w:rsidRPr="00AD61AA">
              <w:rPr>
                <w:rFonts w:ascii="Times New Roman" w:hAnsi="Times New Roman" w:cs="Times New Roman"/>
              </w:rPr>
              <w:t xml:space="preserve"> NEURAK</w:t>
            </w:r>
            <w:r w:rsidRPr="00AD61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  <w:lang w:val="en-US"/>
              </w:rPr>
              <w:t>systema</w:t>
            </w:r>
            <w:proofErr w:type="spellEnd"/>
            <w:r w:rsidRPr="00AD61AA">
              <w:rPr>
                <w:rFonts w:ascii="Times New Roman" w:hAnsi="Times New Roman" w:cs="Times New Roman"/>
                <w:lang w:val="en-US"/>
              </w:rPr>
              <w:t xml:space="preserve"> in radiculopathy </w:t>
            </w:r>
            <w:r w:rsidRPr="00AD61AA">
              <w:rPr>
                <w:rFonts w:ascii="Times New Roman" w:hAnsi="Times New Roman" w:cs="Times New Roman"/>
                <w:bCs/>
                <w:iCs/>
              </w:rPr>
              <w:t xml:space="preserve">/ </w:t>
            </w:r>
            <w:proofErr w:type="spellStart"/>
            <w:r w:rsidRPr="00AD61AA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periodic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61AA">
              <w:rPr>
                <w:rFonts w:ascii="Times New Roman" w:hAnsi="Times New Roman" w:cs="Times New Roman"/>
              </w:rPr>
              <w:t>journal</w:t>
            </w:r>
            <w:proofErr w:type="spellEnd"/>
            <w:r w:rsidRPr="00AD61AA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AD61AA">
              <w:rPr>
                <w:rFonts w:ascii="Times New Roman" w:hAnsi="Times New Roman" w:cs="Times New Roman"/>
              </w:rPr>
              <w:t>SW</w:t>
            </w:r>
            <w:proofErr w:type="spellStart"/>
            <w:r w:rsidRPr="00AD61AA">
              <w:rPr>
                <w:rFonts w:ascii="Times New Roman" w:hAnsi="Times New Roman" w:cs="Times New Roman"/>
                <w:lang w:val="en-US"/>
              </w:rPr>
              <w:t>orld</w:t>
            </w:r>
            <w:proofErr w:type="spellEnd"/>
            <w:proofErr w:type="gramStart"/>
            <w:r w:rsidRPr="00AD61AA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AD61AA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AD61AA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AD61AA">
              <w:rPr>
                <w:rFonts w:ascii="Times New Roman" w:hAnsi="Times New Roman" w:cs="Times New Roman"/>
              </w:rPr>
              <w:t>March</w:t>
            </w:r>
            <w:proofErr w:type="spellEnd"/>
            <w:r w:rsidRPr="00AD61AA">
              <w:rPr>
                <w:rFonts w:ascii="Times New Roman" w:hAnsi="Times New Roman" w:cs="Times New Roman"/>
              </w:rPr>
              <w:t xml:space="preserve"> 2021</w:t>
            </w:r>
            <w:r w:rsidRPr="00AD61AA">
              <w:rPr>
                <w:rFonts w:ascii="Times New Roman" w:hAnsi="Times New Roman" w:cs="Times New Roman"/>
                <w:color w:val="000000"/>
              </w:rPr>
              <w:t>.</w:t>
            </w:r>
            <w:r w:rsidRPr="00AD61AA">
              <w:rPr>
                <w:rFonts w:ascii="Times New Roman" w:hAnsi="Times New Roman" w:cs="Times New Roman"/>
                <w:color w:val="000000"/>
                <w:lang w:val="en-US"/>
              </w:rPr>
              <w:t xml:space="preserve"> P</w:t>
            </w:r>
            <w:r w:rsidRPr="00AD61AA">
              <w:rPr>
                <w:rFonts w:ascii="Times New Roman" w:hAnsi="Times New Roman" w:cs="Times New Roman"/>
                <w:color w:val="000000"/>
              </w:rPr>
              <w:t>.</w:t>
            </w:r>
            <w:r w:rsidRPr="00AD61AA"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  <w:r w:rsidRPr="00AD61AA">
              <w:rPr>
                <w:rFonts w:ascii="Times New Roman" w:hAnsi="Times New Roman" w:cs="Times New Roman"/>
                <w:color w:val="000000"/>
              </w:rPr>
              <w:t>-</w:t>
            </w:r>
            <w:r w:rsidRPr="00AD61AA">
              <w:rPr>
                <w:rFonts w:ascii="Times New Roman" w:hAnsi="Times New Roman" w:cs="Times New Roman"/>
                <w:color w:val="000000"/>
                <w:lang w:val="en-US"/>
              </w:rPr>
              <w:t xml:space="preserve">40 </w:t>
            </w:r>
            <w:r w:rsidRPr="00AD61AA">
              <w:rPr>
                <w:rFonts w:ascii="Times New Roman" w:hAnsi="Times New Roman" w:cs="Times New Roman"/>
                <w:lang w:val="en-US"/>
              </w:rPr>
              <w:t>Indexed in INDEXCOPERNICUS (ICV: 69.6) ISSN 2663-5712 UDC 08 LBC 94 DOI: 10.30888/2663-5712</w:t>
            </w:r>
          </w:p>
          <w:p w:rsidR="00397ACB" w:rsidRPr="00AD61AA" w:rsidRDefault="00AD61AA">
            <w:pPr>
              <w:rPr>
                <w:b/>
                <w:bCs/>
                <w:sz w:val="22"/>
                <w:szCs w:val="22"/>
                <w:lang w:val="uk-UA"/>
              </w:rPr>
            </w:pPr>
            <w:hyperlink r:id="rId20" w:history="1">
              <w:r w:rsidRPr="00AD61A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AD61AA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Pr="00AD61AA">
                <w:rPr>
                  <w:rStyle w:val="a6"/>
                  <w:sz w:val="22"/>
                  <w:szCs w:val="22"/>
                  <w:lang w:val="en-US"/>
                </w:rPr>
                <w:t>lib</w:t>
              </w:r>
              <w:r w:rsidRPr="00AD61AA">
                <w:rPr>
                  <w:rStyle w:val="a6"/>
                  <w:sz w:val="22"/>
                  <w:szCs w:val="22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sz w:val="22"/>
                  <w:szCs w:val="22"/>
                  <w:lang w:val="en-US"/>
                </w:rPr>
                <w:t>udau</w:t>
              </w:r>
              <w:proofErr w:type="spellEnd"/>
              <w:r w:rsidRPr="00AD61AA">
                <w:rPr>
                  <w:rStyle w:val="a6"/>
                  <w:sz w:val="22"/>
                  <w:szCs w:val="22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AD61AA">
                <w:rPr>
                  <w:rStyle w:val="a6"/>
                  <w:sz w:val="22"/>
                  <w:szCs w:val="22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sz w:val="22"/>
                  <w:szCs w:val="22"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sz w:val="22"/>
                  <w:szCs w:val="22"/>
                  <w:lang w:val="en-US"/>
                </w:rPr>
                <w:t>bitstream</w:t>
              </w:r>
              <w:proofErr w:type="spellEnd"/>
              <w:r w:rsidRPr="00AD61AA">
                <w:rPr>
                  <w:rStyle w:val="a6"/>
                  <w:sz w:val="22"/>
                  <w:szCs w:val="22"/>
                  <w:lang w:val="uk-UA"/>
                </w:rPr>
                <w:t>/123456789/8137/1/5.%2057-92-</w:t>
              </w:r>
              <w:r w:rsidRPr="00AD61AA">
                <w:rPr>
                  <w:rStyle w:val="a6"/>
                  <w:sz w:val="22"/>
                  <w:szCs w:val="22"/>
                  <w:lang w:val="en-US"/>
                </w:rPr>
                <w:t>PB</w:t>
              </w:r>
              <w:r w:rsidRPr="00AD61AA">
                <w:rPr>
                  <w:rStyle w:val="a6"/>
                  <w:sz w:val="22"/>
                  <w:szCs w:val="22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sz w:val="22"/>
                  <w:szCs w:val="22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Cs/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2.2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iCs/>
                <w:lang w:val="uk-UA"/>
              </w:rPr>
            </w:pPr>
            <w:r w:rsidRPr="00AD61AA">
              <w:rPr>
                <w:b/>
                <w:i/>
                <w:iCs/>
                <w:lang w:val="uk-UA"/>
              </w:rPr>
              <w:t xml:space="preserve">Інші закордонні </w:t>
            </w:r>
            <w:r w:rsidRPr="00AD61AA">
              <w:rPr>
                <w:bCs/>
                <w:lang w:val="uk-UA"/>
              </w:rPr>
              <w:t>(не рейтингові)</w:t>
            </w:r>
          </w:p>
          <w:p w:rsidR="00397ACB" w:rsidRPr="00AD61AA" w:rsidRDefault="00AD61AA">
            <w:pPr>
              <w:rPr>
                <w:b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Вказати ISSN журналу та посилання на публікацію.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Oleksii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Yurchuk</w:t>
            </w:r>
            <w:proofErr w:type="spellEnd"/>
            <w:r w:rsidRPr="00AD61AA">
              <w:rPr>
                <w:bCs/>
                <w:lang w:val="uk-UA"/>
              </w:rPr>
              <w:t xml:space="preserve">, </w:t>
            </w:r>
            <w:proofErr w:type="spellStart"/>
            <w:r w:rsidRPr="00AD61AA">
              <w:rPr>
                <w:b/>
                <w:lang w:val="uk-UA"/>
              </w:rPr>
              <w:t>Liudmyla</w:t>
            </w:r>
            <w:proofErr w:type="spellEnd"/>
            <w:r w:rsidRPr="00AD61AA">
              <w:rPr>
                <w:b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lang w:val="uk-UA"/>
              </w:rPr>
              <w:t>Romaniv</w:t>
            </w:r>
            <w:proofErr w:type="spellEnd"/>
            <w:r w:rsidRPr="00AD61AA">
              <w:rPr>
                <w:b/>
                <w:lang w:val="uk-UA"/>
              </w:rPr>
              <w:t xml:space="preserve">, </w:t>
            </w:r>
            <w:proofErr w:type="spellStart"/>
            <w:r w:rsidRPr="00AD61AA">
              <w:rPr>
                <w:b/>
                <w:lang w:val="uk-UA"/>
              </w:rPr>
              <w:t>Olha</w:t>
            </w:r>
            <w:proofErr w:type="spellEnd"/>
            <w:r w:rsidRPr="00AD61AA">
              <w:rPr>
                <w:b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lang w:val="uk-UA"/>
              </w:rPr>
              <w:t>Pishak</w:t>
            </w:r>
            <w:proofErr w:type="spellEnd"/>
            <w:r w:rsidRPr="00AD61AA">
              <w:rPr>
                <w:bCs/>
                <w:lang w:val="uk-UA"/>
              </w:rPr>
              <w:t xml:space="preserve"> THEORETICAL-METHODOLOGICAL AND PSYCHOLOGICAL PEDAGOGICAL ASPECTS OF PHYSICAL EDUCATION OF DIFFERENT GROUPS OF THE POPULATION. «PEDAGOGY AND EDUCATION MANAGEMENT REVIEW» </w:t>
            </w:r>
            <w:proofErr w:type="spellStart"/>
            <w:r w:rsidRPr="00AD61AA">
              <w:rPr>
                <w:bCs/>
                <w:lang w:val="uk-UA"/>
              </w:rPr>
              <w:t>is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Scientific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Center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of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Innovative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Researches</w:t>
            </w:r>
            <w:proofErr w:type="spellEnd"/>
            <w:r w:rsidRPr="00AD61AA">
              <w:rPr>
                <w:bCs/>
                <w:lang w:val="uk-UA"/>
              </w:rPr>
              <w:t xml:space="preserve"> OÜ (</w:t>
            </w:r>
            <w:proofErr w:type="spellStart"/>
            <w:r w:rsidRPr="00AD61AA">
              <w:rPr>
                <w:bCs/>
                <w:lang w:val="uk-UA"/>
              </w:rPr>
              <w:t>Tallinn</w:t>
            </w:r>
            <w:proofErr w:type="spellEnd"/>
            <w:r w:rsidRPr="00AD61AA">
              <w:rPr>
                <w:bCs/>
                <w:lang w:val="uk-UA"/>
              </w:rPr>
              <w:t xml:space="preserve">, </w:t>
            </w:r>
            <w:proofErr w:type="spellStart"/>
            <w:r w:rsidRPr="00AD61AA">
              <w:rPr>
                <w:bCs/>
                <w:lang w:val="uk-UA"/>
              </w:rPr>
              <w:t>Estonia</w:t>
            </w:r>
            <w:proofErr w:type="spellEnd"/>
            <w:r w:rsidRPr="00AD61AA">
              <w:rPr>
                <w:bCs/>
                <w:lang w:val="uk-UA"/>
              </w:rPr>
              <w:t xml:space="preserve">). </w:t>
            </w:r>
            <w:proofErr w:type="spellStart"/>
            <w:r w:rsidRPr="00AD61AA">
              <w:rPr>
                <w:bCs/>
                <w:lang w:val="uk-UA"/>
              </w:rPr>
              <w:t>Issue</w:t>
            </w:r>
            <w:proofErr w:type="spellEnd"/>
            <w:r w:rsidRPr="00AD61AA">
              <w:rPr>
                <w:bCs/>
                <w:lang w:val="uk-UA"/>
              </w:rPr>
              <w:t xml:space="preserve"> 2 (4), 2021</w:t>
            </w:r>
            <w:r w:rsidRPr="00AD61AA">
              <w:rPr>
                <w:bCs/>
                <w:lang w:val="uk-UA"/>
              </w:rPr>
              <w:t>. Р. 37-43. e-ISSN 2733-2039 print-ISSN 2733-2144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DOI: https://doi.org/10.36690/2733-2039-2021-2-37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https://public.scnchub.com/perm/index.php/perm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21" w:history="1">
              <w:r w:rsidRPr="00AD61AA">
                <w:rPr>
                  <w:rStyle w:val="a6"/>
                  <w:bCs/>
                  <w:lang w:val="uk-UA"/>
                </w:rPr>
                <w:t>https://public.scnchub.com/perm/i</w:t>
              </w:r>
              <w:r w:rsidRPr="00AD61AA">
                <w:rPr>
                  <w:rStyle w:val="a6"/>
                  <w:bCs/>
                  <w:lang w:val="uk-UA"/>
                </w:rPr>
                <w:t>ndex.php/perm/article/view/51</w:t>
              </w:r>
            </w:hyperlink>
          </w:p>
          <w:p w:rsidR="00397ACB" w:rsidRPr="00AD61AA" w:rsidRDefault="00AD61AA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hyperlink r:id="rId22" w:history="1">
              <w:r w:rsidRPr="00AD61AA">
                <w:rPr>
                  <w:rStyle w:val="a6"/>
                  <w:bCs/>
                  <w:iCs/>
                  <w:color w:val="auto"/>
                  <w:sz w:val="24"/>
                  <w:szCs w:val="24"/>
                  <w:lang w:val="uk-UA"/>
                </w:rPr>
                <w:t>https://archer.chnu.edu.ua/handle/123456789/2425</w:t>
              </w:r>
            </w:hyperlink>
          </w:p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2.2.2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Cs/>
                <w:lang w:val="uk-UA"/>
              </w:rPr>
              <w:t>Слухенська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Р.В., </w:t>
            </w:r>
            <w:proofErr w:type="spellStart"/>
            <w:r w:rsidRPr="00AD61AA">
              <w:rPr>
                <w:b/>
                <w:iCs/>
                <w:lang w:val="uk-UA"/>
              </w:rPr>
              <w:t>Логуш.Л.Г</w:t>
            </w:r>
            <w:proofErr w:type="spellEnd"/>
            <w:r w:rsidRPr="00AD61AA">
              <w:rPr>
                <w:b/>
                <w:iCs/>
                <w:lang w:val="uk-UA"/>
              </w:rPr>
              <w:t>.,</w:t>
            </w:r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Гауряк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О.Д., </w:t>
            </w:r>
            <w:proofErr w:type="spellStart"/>
            <w:r w:rsidRPr="00AD61AA">
              <w:rPr>
                <w:b/>
                <w:iCs/>
                <w:lang w:val="uk-UA"/>
              </w:rPr>
              <w:t>ГулінаЛ.В</w:t>
            </w:r>
            <w:proofErr w:type="spellEnd"/>
            <w:r w:rsidRPr="00AD61AA">
              <w:rPr>
                <w:b/>
                <w:iCs/>
                <w:lang w:val="uk-UA"/>
              </w:rPr>
              <w:t>.</w:t>
            </w:r>
            <w:r w:rsidRPr="00AD61AA">
              <w:rPr>
                <w:bCs/>
                <w:iCs/>
                <w:lang w:val="uk-UA"/>
              </w:rPr>
              <w:t xml:space="preserve"> Фізична культура в системі дистанційного навчання вищих навчальних закладів // </w:t>
            </w:r>
            <w:proofErr w:type="spellStart"/>
            <w:r w:rsidRPr="00AD61AA">
              <w:rPr>
                <w:bCs/>
                <w:iCs/>
                <w:lang w:val="uk-UA"/>
              </w:rPr>
              <w:t>Scientific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Journal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«</w:t>
            </w:r>
            <w:proofErr w:type="spellStart"/>
            <w:r w:rsidRPr="00AD61AA">
              <w:rPr>
                <w:bCs/>
                <w:iCs/>
                <w:lang w:val="uk-UA"/>
              </w:rPr>
              <w:t>Virtus</w:t>
            </w:r>
            <w:proofErr w:type="spellEnd"/>
            <w:r w:rsidRPr="00AD61AA">
              <w:rPr>
                <w:bCs/>
                <w:iCs/>
                <w:lang w:val="uk-UA"/>
              </w:rPr>
              <w:t>», 2021. - № 55. - P. 83-85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2.2.3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Cs/>
                <w:lang w:val="uk-UA"/>
              </w:rPr>
              <w:t>Oliinyk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, M., </w:t>
            </w:r>
            <w:proofErr w:type="spellStart"/>
            <w:r w:rsidRPr="00AD61AA">
              <w:rPr>
                <w:b/>
                <w:iCs/>
                <w:lang w:val="uk-UA"/>
              </w:rPr>
              <w:t>Logush</w:t>
            </w:r>
            <w:proofErr w:type="spellEnd"/>
            <w:r w:rsidRPr="00AD61AA">
              <w:rPr>
                <w:b/>
                <w:iCs/>
                <w:lang w:val="uk-UA"/>
              </w:rPr>
              <w:t>, L</w:t>
            </w:r>
            <w:r w:rsidRPr="00AD61AA">
              <w:rPr>
                <w:bCs/>
                <w:i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iCs/>
                <w:lang w:val="uk-UA"/>
              </w:rPr>
              <w:t>Palagniuk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, T. </w:t>
            </w:r>
            <w:proofErr w:type="spellStart"/>
            <w:r w:rsidRPr="00AD61AA">
              <w:rPr>
                <w:bCs/>
                <w:iCs/>
                <w:lang w:val="uk-UA"/>
              </w:rPr>
              <w:t>Formation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practical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competences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future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physical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therapists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and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occupational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therapists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in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process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professional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training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iCs/>
                <w:lang w:val="uk-UA"/>
              </w:rPr>
              <w:t>International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Journal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Educational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Theory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and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Practice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(IJETP). 2021. </w:t>
            </w:r>
            <w:proofErr w:type="spellStart"/>
            <w:r w:rsidRPr="00AD61AA">
              <w:rPr>
                <w:bCs/>
                <w:iCs/>
                <w:lang w:val="uk-UA"/>
              </w:rPr>
              <w:t>Vol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8, </w:t>
            </w:r>
            <w:proofErr w:type="spellStart"/>
            <w:r w:rsidRPr="00AD61AA">
              <w:rPr>
                <w:bCs/>
                <w:iCs/>
                <w:lang w:val="uk-UA"/>
              </w:rPr>
              <w:t>Issue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15, PP. 7–13.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ISSN 2734-5785 ISSN-L 2392 – 6244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URL : https://journals.aseiacadem</w:t>
            </w:r>
            <w:r w:rsidRPr="00AD61AA">
              <w:rPr>
                <w:bCs/>
                <w:iCs/>
                <w:lang w:val="uk-UA"/>
              </w:rPr>
              <w:t>ic.org/index.php/ijtp/article/view/185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12/16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Публікації в українських періодичних виданнях: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3.1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Рейтингові вітчизняні видання </w:t>
            </w:r>
            <w:r w:rsidRPr="00AD61AA">
              <w:rPr>
                <w:lang w:val="uk-UA"/>
              </w:rPr>
              <w:t xml:space="preserve">(що входять до </w:t>
            </w:r>
            <w:proofErr w:type="spellStart"/>
            <w:r w:rsidRPr="00AD61AA">
              <w:rPr>
                <w:rFonts w:eastAsia="MS Mincho"/>
                <w:lang w:val="uk-UA"/>
              </w:rPr>
              <w:t>наукометричних</w:t>
            </w:r>
            <w:proofErr w:type="spellEnd"/>
            <w:r w:rsidRPr="00AD61AA">
              <w:rPr>
                <w:rFonts w:eastAsia="MS Mincho"/>
                <w:lang w:val="uk-UA"/>
              </w:rPr>
              <w:t xml:space="preserve"> баз даних</w:t>
            </w:r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Scopus</w:t>
            </w:r>
            <w:proofErr w:type="spellEnd"/>
            <w:r w:rsidRPr="00AD61AA">
              <w:rPr>
                <w:lang w:val="uk-UA"/>
              </w:rPr>
              <w:t xml:space="preserve">, </w:t>
            </w:r>
            <w:proofErr w:type="spellStart"/>
            <w:r w:rsidRPr="00AD61AA">
              <w:rPr>
                <w:lang w:val="uk-UA"/>
              </w:rPr>
              <w:t>Web</w:t>
            </w:r>
            <w:proofErr w:type="spellEnd"/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of</w:t>
            </w:r>
            <w:proofErr w:type="spellEnd"/>
            <w:r w:rsidRPr="00AD61AA">
              <w:rPr>
                <w:lang w:val="uk-UA"/>
              </w:rPr>
              <w:t xml:space="preserve">  </w:t>
            </w:r>
            <w:proofErr w:type="spellStart"/>
            <w:r w:rsidRPr="00AD61AA">
              <w:rPr>
                <w:lang w:val="uk-UA"/>
              </w:rPr>
              <w:t>Science</w:t>
            </w:r>
            <w:proofErr w:type="spellEnd"/>
            <w:r w:rsidRPr="00AD61AA">
              <w:rPr>
                <w:lang w:val="uk-UA"/>
              </w:rPr>
              <w:t xml:space="preserve"> (</w:t>
            </w:r>
            <w:proofErr w:type="spellStart"/>
            <w:r w:rsidRPr="00AD61AA">
              <w:rPr>
                <w:lang w:val="uk-UA"/>
              </w:rPr>
              <w:t>WoS</w:t>
            </w:r>
            <w:proofErr w:type="spellEnd"/>
            <w:r w:rsidRPr="00AD61AA">
              <w:rPr>
                <w:lang w:val="uk-UA"/>
              </w:rPr>
              <w:t xml:space="preserve">), </w:t>
            </w:r>
            <w:proofErr w:type="spellStart"/>
            <w:r w:rsidRPr="00AD61AA">
              <w:rPr>
                <w:lang w:val="uk-UA"/>
              </w:rPr>
              <w:t>Index</w:t>
            </w:r>
            <w:proofErr w:type="spellEnd"/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lang w:val="uk-UA"/>
              </w:rPr>
              <w:t>Copernicus</w:t>
            </w:r>
            <w:proofErr w:type="spellEnd"/>
            <w:r w:rsidRPr="00AD61AA">
              <w:rPr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rStyle w:val="a7"/>
                <w:i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Вказати 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ISSN журналу та посилання на публікацію із зазначенням (на момент публікації)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імпакт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- фактору (IF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квартилю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(JCR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індексу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),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квартилю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 xml:space="preserve"> (SJR </w:t>
            </w:r>
            <w:proofErr w:type="spellStart"/>
            <w:r w:rsidRPr="00AD61AA">
              <w:rPr>
                <w:b/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/>
                <w:bCs/>
                <w:i/>
                <w:iCs/>
                <w:lang w:val="uk-UA"/>
              </w:rPr>
              <w:t>).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3.1.1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5,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 xml:space="preserve">IF </w:t>
            </w:r>
            <w:r w:rsidRPr="00AD61AA">
              <w:rPr>
                <w:bCs/>
                <w:i/>
                <w:iCs/>
                <w:lang w:val="uk-UA"/>
              </w:rPr>
              <w:t>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Q</w:t>
            </w:r>
            <w:r w:rsidRPr="00AD61AA">
              <w:rPr>
                <w:i/>
                <w:iCs/>
                <w:lang w:val="uk-UA"/>
              </w:rPr>
              <w:t xml:space="preserve"> (JCR </w:t>
            </w:r>
            <w:proofErr w:type="spellStart"/>
            <w:r w:rsidRPr="00AD61AA">
              <w:rPr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3.1.2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6,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proofErr w:type="spellStart"/>
            <w:r w:rsidRPr="00AD61AA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</w:t>
            </w:r>
            <w:r w:rsidRPr="00AD61AA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AD61AA">
              <w:rPr>
                <w:bCs/>
                <w:i/>
                <w:iCs/>
                <w:lang w:val="uk-UA"/>
              </w:rPr>
              <w:t>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lang w:val="uk-UA"/>
              </w:rPr>
              <w:t xml:space="preserve">Q (SJR </w:t>
            </w:r>
            <w:proofErr w:type="spellStart"/>
            <w:r w:rsidRPr="00AD61AA">
              <w:rPr>
                <w:bCs/>
                <w:i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Гусак Е. М. </w:t>
            </w:r>
            <w:proofErr w:type="spellStart"/>
            <w:r w:rsidRPr="00AD61AA">
              <w:rPr>
                <w:bCs/>
                <w:iCs/>
                <w:lang w:val="uk-UA"/>
              </w:rPr>
              <w:t>Совершенствование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системы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противопожарного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мониторинга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лесов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путем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расширения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информационно-технологических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возможностей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современных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квадрокоптеров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/ Е. М. Гусак, </w:t>
            </w:r>
            <w:r w:rsidRPr="00AD61AA">
              <w:rPr>
                <w:b/>
                <w:iCs/>
                <w:lang w:val="uk-UA"/>
              </w:rPr>
              <w:t>В. В. Гусак</w:t>
            </w:r>
            <w:r w:rsidRPr="00AD61AA">
              <w:rPr>
                <w:bCs/>
                <w:iCs/>
                <w:lang w:val="uk-UA"/>
              </w:rPr>
              <w:t xml:space="preserve">. // Системні дослідження та інформаційні технології. – 2021. – №3. – </w:t>
            </w:r>
            <w:r w:rsidRPr="00AD61AA">
              <w:rPr>
                <w:bCs/>
                <w:iCs/>
                <w:lang w:val="uk-UA"/>
              </w:rPr>
              <w:t>С. 33–46.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DOI: 10.20535/SRIT.2308-8893.2021.3.03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ISSN 1681–6048 </w:t>
            </w:r>
            <w:proofErr w:type="spellStart"/>
            <w:r w:rsidRPr="00AD61AA">
              <w:rPr>
                <w:bCs/>
                <w:iCs/>
                <w:lang w:val="uk-UA"/>
              </w:rPr>
              <w:t>System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Research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&amp; </w:t>
            </w:r>
            <w:proofErr w:type="spellStart"/>
            <w:r w:rsidRPr="00AD61AA">
              <w:rPr>
                <w:bCs/>
                <w:iCs/>
                <w:lang w:val="uk-UA"/>
              </w:rPr>
              <w:t>Information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Technologies, 2021, </w:t>
            </w:r>
            <w:proofErr w:type="spellStart"/>
            <w:r w:rsidRPr="00AD61AA">
              <w:rPr>
                <w:bCs/>
                <w:iCs/>
                <w:lang w:val="uk-UA"/>
              </w:rPr>
              <w:t>No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3.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http://journal.iasa.kpi.ua/issue/view/14696/7986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en-US"/>
              </w:rPr>
              <w:t>14</w:t>
            </w:r>
            <w:r w:rsidRPr="00AD61AA">
              <w:rPr>
                <w:lang w:val="uk-UA"/>
              </w:rPr>
              <w:t>/0,875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3.1.3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7,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</w:t>
            </w:r>
            <w:r w:rsidRPr="00AD61AA">
              <w:rPr>
                <w:bCs/>
                <w:i/>
                <w:iCs/>
                <w:lang w:val="uk-UA"/>
              </w:rPr>
              <w:t>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ICV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Copernicus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>) =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Р. В. </w:t>
            </w:r>
            <w:proofErr w:type="spellStart"/>
            <w:r w:rsidRPr="00AD61AA">
              <w:rPr>
                <w:bCs/>
                <w:lang w:val="uk-UA"/>
              </w:rPr>
              <w:t>Слухенська</w:t>
            </w:r>
            <w:proofErr w:type="spellEnd"/>
            <w:r w:rsidRPr="00AD61AA">
              <w:rPr>
                <w:bCs/>
                <w:lang w:val="uk-UA"/>
              </w:rPr>
              <w:t xml:space="preserve">, О. Д. </w:t>
            </w:r>
            <w:proofErr w:type="spellStart"/>
            <w:r w:rsidRPr="00AD61AA">
              <w:rPr>
                <w:bCs/>
                <w:lang w:val="uk-UA"/>
              </w:rPr>
              <w:t>Гауряк</w:t>
            </w:r>
            <w:proofErr w:type="spellEnd"/>
            <w:r w:rsidRPr="00AD61AA">
              <w:rPr>
                <w:bCs/>
                <w:lang w:val="uk-UA"/>
              </w:rPr>
              <w:t>,</w:t>
            </w:r>
            <w:r w:rsidRPr="00AD61AA">
              <w:rPr>
                <w:b/>
                <w:lang w:val="uk-UA"/>
              </w:rPr>
              <w:t xml:space="preserve"> Л. В. </w:t>
            </w:r>
            <w:proofErr w:type="spellStart"/>
            <w:r w:rsidRPr="00AD61AA">
              <w:rPr>
                <w:b/>
                <w:lang w:val="uk-UA"/>
              </w:rPr>
              <w:t>Гуліна</w:t>
            </w:r>
            <w:proofErr w:type="spellEnd"/>
            <w:r w:rsidRPr="00AD61AA">
              <w:rPr>
                <w:b/>
                <w:lang w:val="uk-UA"/>
              </w:rPr>
              <w:t xml:space="preserve">, Л. Г. </w:t>
            </w:r>
            <w:proofErr w:type="spellStart"/>
            <w:r w:rsidRPr="00AD61AA">
              <w:rPr>
                <w:b/>
                <w:lang w:val="uk-UA"/>
              </w:rPr>
              <w:t>Логуш</w:t>
            </w:r>
            <w:proofErr w:type="spellEnd"/>
            <w:r w:rsidRPr="00AD61AA">
              <w:rPr>
                <w:bCs/>
                <w:lang w:val="uk-UA"/>
              </w:rPr>
              <w:t xml:space="preserve"> Використання технологій дистанційного навчання у вищих навчальних закладах // Педагогіка формування творчої особистості у вищій і загальноосвітній школах. 2020, вип.73, том 2. С. 190-19  ISSN: 1992-5786 (</w:t>
            </w:r>
            <w:proofErr w:type="spellStart"/>
            <w:r w:rsidRPr="00AD61AA">
              <w:rPr>
                <w:bCs/>
                <w:lang w:val="uk-UA"/>
              </w:rPr>
              <w:t>Print</w:t>
            </w:r>
            <w:proofErr w:type="spellEnd"/>
            <w:r w:rsidRPr="00AD61AA">
              <w:rPr>
                <w:bCs/>
                <w:lang w:val="uk-UA"/>
              </w:rPr>
              <w:t>) 2664-3529 (Online) https://journals.indexcop</w:t>
            </w:r>
            <w:r w:rsidRPr="00AD61AA">
              <w:rPr>
                <w:bCs/>
                <w:lang w:val="uk-UA"/>
              </w:rPr>
              <w:t xml:space="preserve">ernicus.com/search/details?id=51781&amp;lang=ru </w:t>
            </w:r>
            <w:proofErr w:type="spellStart"/>
            <w:r w:rsidRPr="00AD61AA">
              <w:rPr>
                <w:bCs/>
                <w:lang w:val="uk-UA"/>
              </w:rPr>
              <w:t>Index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Copernicus</w:t>
            </w:r>
            <w:proofErr w:type="spellEnd"/>
            <w:r w:rsidRPr="00AD61AA">
              <w:rPr>
                <w:bCs/>
                <w:lang w:val="uk-UA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20/1,25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3.2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Українські фахові видання. Категорія 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bookmarkStart w:id="0" w:name="_Hlk87955328"/>
            <w:proofErr w:type="spellStart"/>
            <w:r w:rsidRPr="00AD61AA">
              <w:rPr>
                <w:bCs/>
                <w:iCs/>
                <w:lang w:val="uk-UA"/>
              </w:rPr>
              <w:t>Shuper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V. O.,</w:t>
            </w:r>
            <w:r w:rsidRPr="00AD61AA">
              <w:rPr>
                <w:b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iCs/>
                <w:lang w:val="uk-UA"/>
              </w:rPr>
              <w:t>Shuper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S. V.</w:t>
            </w:r>
            <w:r w:rsidRPr="00AD61AA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AD61AA">
              <w:rPr>
                <w:bCs/>
                <w:iCs/>
                <w:lang w:val="uk-UA"/>
              </w:rPr>
              <w:t>Trefanenko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I. V., </w:t>
            </w:r>
            <w:proofErr w:type="spellStart"/>
            <w:r w:rsidRPr="00AD61AA">
              <w:rPr>
                <w:bCs/>
                <w:iCs/>
                <w:lang w:val="uk-UA"/>
              </w:rPr>
              <w:t>Shumko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G. I., </w:t>
            </w:r>
            <w:proofErr w:type="spellStart"/>
            <w:r w:rsidRPr="00AD61AA">
              <w:rPr>
                <w:bCs/>
                <w:iCs/>
                <w:lang w:val="uk-UA"/>
              </w:rPr>
              <w:t>Reva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T. V.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Cs/>
                <w:lang w:val="uk-UA"/>
              </w:rPr>
              <w:t>Investigation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Adherence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Prescribed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Treatment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of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Patients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with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Coronary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Heart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Disease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// УЖМБС 2021, 6(5): 263–269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ISSN 2415-3060 (</w:t>
            </w:r>
            <w:proofErr w:type="spellStart"/>
            <w:r w:rsidRPr="00AD61AA">
              <w:rPr>
                <w:bCs/>
                <w:iCs/>
                <w:lang w:val="uk-UA"/>
              </w:rPr>
              <w:t>print</w:t>
            </w:r>
            <w:proofErr w:type="spellEnd"/>
            <w:r w:rsidRPr="00AD61AA">
              <w:rPr>
                <w:bCs/>
                <w:iCs/>
                <w:lang w:val="uk-UA"/>
              </w:rPr>
              <w:t>) ISSN 2522-4972 (</w:t>
            </w:r>
            <w:proofErr w:type="spellStart"/>
            <w:r w:rsidRPr="00AD61AA">
              <w:rPr>
                <w:bCs/>
                <w:iCs/>
                <w:lang w:val="uk-UA"/>
              </w:rPr>
              <w:t>online</w:t>
            </w:r>
            <w:proofErr w:type="spellEnd"/>
            <w:r w:rsidRPr="00AD61AA">
              <w:rPr>
                <w:bCs/>
                <w:iCs/>
                <w:lang w:val="uk-UA"/>
              </w:rPr>
              <w:t>)</w:t>
            </w:r>
          </w:p>
          <w:p w:rsidR="00397ACB" w:rsidRPr="00AD61AA" w:rsidRDefault="00AD61AA">
            <w:pPr>
              <w:rPr>
                <w:rStyle w:val="a6"/>
                <w:bCs/>
                <w:iCs/>
                <w:lang w:val="uk-UA"/>
              </w:rPr>
            </w:pPr>
            <w:hyperlink r:id="rId23" w:history="1">
              <w:r w:rsidRPr="00AD61AA">
                <w:rPr>
                  <w:rStyle w:val="a6"/>
                  <w:bCs/>
                  <w:iCs/>
                  <w:lang w:val="uk-UA"/>
                </w:rPr>
                <w:t>https://doi.org/10.26693/jmbs06.05.263</w:t>
              </w:r>
            </w:hyperlink>
            <w:bookmarkEnd w:id="0"/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https://archer.chnu.e</w:t>
            </w:r>
            <w:r w:rsidRPr="00AD61AA">
              <w:rPr>
                <w:bCs/>
                <w:iCs/>
                <w:lang w:val="uk-UA"/>
              </w:rPr>
              <w:t>du.ua/xmlui/handle/123456789/2447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 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bookmarkStart w:id="1" w:name="_Hlk87955277"/>
            <w:proofErr w:type="spellStart"/>
            <w:r w:rsidRPr="00AD61AA">
              <w:rPr>
                <w:b/>
                <w:iCs/>
                <w:lang w:val="uk-UA"/>
              </w:rPr>
              <w:t>Shuper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S. V</w:t>
            </w:r>
            <w:r w:rsidRPr="00AD61AA">
              <w:rPr>
                <w:bCs/>
                <w:i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iCs/>
                <w:lang w:val="uk-UA"/>
              </w:rPr>
              <w:t>Shuper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V. O., </w:t>
            </w:r>
            <w:proofErr w:type="spellStart"/>
            <w:r w:rsidRPr="00AD61AA">
              <w:rPr>
                <w:bCs/>
                <w:iCs/>
                <w:lang w:val="uk-UA"/>
              </w:rPr>
              <w:t>Trefanenko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I. V., </w:t>
            </w:r>
            <w:proofErr w:type="spellStart"/>
            <w:r w:rsidRPr="00AD61AA">
              <w:rPr>
                <w:bCs/>
                <w:iCs/>
                <w:lang w:val="uk-UA"/>
              </w:rPr>
              <w:t>Shumko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G. I., </w:t>
            </w:r>
            <w:proofErr w:type="spellStart"/>
            <w:r w:rsidRPr="00AD61AA">
              <w:rPr>
                <w:bCs/>
                <w:iCs/>
                <w:lang w:val="uk-UA"/>
              </w:rPr>
              <w:t>Reva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T. V.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Cs/>
                <w:lang w:val="uk-UA"/>
              </w:rPr>
              <w:t>Physical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Therapy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and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Pulmonary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Rehabilitation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in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Patients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with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COVID-19 //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УЖМБС 2021, 6(5): 362–369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ISSN 2415-3</w:t>
            </w:r>
            <w:r w:rsidRPr="00AD61AA">
              <w:rPr>
                <w:bCs/>
                <w:iCs/>
                <w:lang w:val="uk-UA"/>
              </w:rPr>
              <w:t>060 (</w:t>
            </w:r>
            <w:proofErr w:type="spellStart"/>
            <w:r w:rsidRPr="00AD61AA">
              <w:rPr>
                <w:bCs/>
                <w:iCs/>
                <w:lang w:val="uk-UA"/>
              </w:rPr>
              <w:t>print</w:t>
            </w:r>
            <w:proofErr w:type="spellEnd"/>
            <w:r w:rsidRPr="00AD61AA">
              <w:rPr>
                <w:bCs/>
                <w:iCs/>
                <w:lang w:val="uk-UA"/>
              </w:rPr>
              <w:t>) ISSN 2522-4972 (</w:t>
            </w:r>
            <w:proofErr w:type="spellStart"/>
            <w:r w:rsidRPr="00AD61AA">
              <w:rPr>
                <w:bCs/>
                <w:iCs/>
                <w:lang w:val="uk-UA"/>
              </w:rPr>
              <w:t>online</w:t>
            </w:r>
            <w:proofErr w:type="spellEnd"/>
            <w:r w:rsidRPr="00AD61AA">
              <w:rPr>
                <w:bCs/>
                <w:iCs/>
                <w:lang w:val="uk-UA"/>
              </w:rPr>
              <w:t>)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24" w:history="1">
              <w:r w:rsidRPr="00AD61AA">
                <w:rPr>
                  <w:rStyle w:val="a6"/>
                  <w:bCs/>
                  <w:iCs/>
                  <w:lang w:val="uk-UA"/>
                </w:rPr>
                <w:t>https://doi.org/10.26693/jmbs06.05.362</w:t>
              </w:r>
            </w:hyperlink>
            <w:bookmarkEnd w:id="1"/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25" w:history="1">
              <w:r w:rsidRPr="00AD61AA">
                <w:rPr>
                  <w:rStyle w:val="a6"/>
                  <w:bCs/>
                  <w:iCs/>
                  <w:lang w:val="uk-UA"/>
                </w:rPr>
                <w:t>https://archer.chnu.edu.ua/xmlui/handle/123456789/1763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8/0,5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rPr>
          <w:trHeight w:val="18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/>
                <w:iCs/>
                <w:lang w:val="uk-UA"/>
              </w:rPr>
              <w:t xml:space="preserve">Пішак О. В., Романів Л. В., </w:t>
            </w:r>
            <w:r w:rsidRPr="00AD61AA">
              <w:rPr>
                <w:bCs/>
                <w:iCs/>
                <w:lang w:val="uk-UA"/>
              </w:rPr>
              <w:t>Поліщук Н. М.</w:t>
            </w:r>
            <w:r w:rsidRPr="00AD61AA">
              <w:rPr>
                <w:b/>
                <w:iCs/>
                <w:lang w:val="uk-UA"/>
              </w:rPr>
              <w:t xml:space="preserve"> </w:t>
            </w:r>
            <w:r w:rsidRPr="00AD61AA">
              <w:rPr>
                <w:bCs/>
                <w:iCs/>
                <w:lang w:val="uk-UA"/>
              </w:rPr>
              <w:t xml:space="preserve"> Сучасні тенденції фізичного виховання, спорту та здоров’я людини в національній системі освіти.  Науковий часопис НПУ імені М. П. Драгоманова. Серія 5. Педагогічні науки: реалі</w:t>
            </w:r>
            <w:r w:rsidRPr="00AD61AA">
              <w:rPr>
                <w:bCs/>
                <w:iCs/>
                <w:lang w:val="uk-UA"/>
              </w:rPr>
              <w:t>ї та перспективи. 2021.  Випуск 79, том 2.  С. 53-59.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УДК 796.011.1 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DOI https://doi.org/10.31392/NPU-nc.series5.2021.79.2.11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26" w:history="1">
              <w:r w:rsidRPr="00AD61AA">
                <w:rPr>
                  <w:rStyle w:val="a6"/>
                  <w:bCs/>
                  <w:iCs/>
                  <w:lang w:val="uk-UA"/>
                </w:rPr>
                <w:t>https://archer.chnu.edu.ua/handle/123456789/174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 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</w:t>
            </w:r>
            <w:r w:rsidRPr="00AD61AA">
              <w:rPr>
                <w:lang w:val="uk-UA"/>
              </w:rPr>
              <w:t>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rStyle w:val="a6"/>
                <w:bCs/>
                <w:iCs/>
                <w:lang w:val="uk-UA"/>
              </w:rPr>
            </w:pPr>
            <w:r w:rsidRPr="00AD61AA">
              <w:rPr>
                <w:color w:val="000000" w:themeColor="text1"/>
                <w:lang w:val="uk-UA"/>
              </w:rPr>
              <w:t>О</w:t>
            </w:r>
            <w:r w:rsidRPr="00AD61AA">
              <w:rPr>
                <w:rFonts w:eastAsia="Calibri"/>
                <w:color w:val="000000" w:themeColor="text1"/>
                <w:lang w:val="uk-UA"/>
              </w:rPr>
              <w:t>собливості</w:t>
            </w:r>
            <w:r w:rsidRPr="00AD61AA">
              <w:rPr>
                <w:color w:val="000000" w:themeColor="text1"/>
                <w:lang w:val="uk-UA"/>
              </w:rPr>
              <w:t xml:space="preserve"> </w:t>
            </w:r>
            <w:r w:rsidRPr="00AD61AA">
              <w:rPr>
                <w:rFonts w:eastAsia="Calibri"/>
                <w:color w:val="000000" w:themeColor="text1"/>
                <w:lang w:val="uk-UA"/>
              </w:rPr>
              <w:t>утримання контролю та перебігу бронхіальної астми у дітей за альтернативного дебюту захворювання</w:t>
            </w:r>
            <w:r w:rsidRPr="00AD61AA">
              <w:rPr>
                <w:color w:val="000000" w:themeColor="text1"/>
                <w:lang w:val="uk-UA"/>
              </w:rPr>
              <w:t xml:space="preserve"> / </w:t>
            </w:r>
            <w:r w:rsidRPr="00AD61AA">
              <w:rPr>
                <w:rFonts w:eastAsia="Calibri"/>
                <w:color w:val="000000" w:themeColor="text1"/>
                <w:lang w:val="uk-UA"/>
              </w:rPr>
              <w:t xml:space="preserve">О.К. Колоскова, Т.М. Білоус, Н.О. Шевченко, </w:t>
            </w:r>
            <w:r w:rsidRPr="00AD61AA">
              <w:rPr>
                <w:rFonts w:eastAsia="Calibri"/>
                <w:b/>
                <w:bCs/>
                <w:color w:val="000000" w:themeColor="text1"/>
                <w:lang w:val="uk-UA"/>
              </w:rPr>
              <w:t>В.В. Білоус</w:t>
            </w:r>
            <w:r w:rsidRPr="00AD61AA">
              <w:rPr>
                <w:color w:val="000000" w:themeColor="text1"/>
                <w:lang w:val="uk-UA"/>
              </w:rPr>
              <w:t xml:space="preserve">. </w:t>
            </w:r>
            <w:r w:rsidRPr="00AD61AA">
              <w:rPr>
                <w:rFonts w:eastAsia="Times New Roman,Bold"/>
                <w:color w:val="000000" w:themeColor="text1"/>
                <w:lang w:val="uk-UA"/>
              </w:rPr>
              <w:t xml:space="preserve">Східноукраїнський медичний журнал. – 2020. – Т. 8, № 4. – С. 383-392. </w:t>
            </w:r>
            <w:r w:rsidRPr="00AD61AA">
              <w:fldChar w:fldCharType="begin"/>
            </w:r>
            <w:r w:rsidRPr="00AD61AA">
              <w:instrText xml:space="preserve"> HYPERLINK "https://doi.org/10.21272/eumj.2020;8(4):383-392" </w:instrText>
            </w:r>
            <w:r w:rsidRPr="00AD61AA">
              <w:fldChar w:fldCharType="separate"/>
            </w:r>
            <w:r w:rsidRPr="00AD61AA">
              <w:rPr>
                <w:rStyle w:val="a6"/>
                <w:bCs/>
                <w:iCs/>
                <w:lang w:val="uk-UA"/>
              </w:rPr>
              <w:t>https://doi.org/10.21272/eumj.2020;8(4):383-392</w:t>
            </w:r>
            <w:r w:rsidRPr="00AD61AA">
              <w:rPr>
                <w:rStyle w:val="a6"/>
                <w:bCs/>
                <w:iCs/>
                <w:lang w:val="uk-UA"/>
              </w:rPr>
              <w:fldChar w:fldCharType="end"/>
            </w:r>
            <w:r w:rsidRPr="00AD61AA">
              <w:rPr>
                <w:rStyle w:val="a6"/>
                <w:bCs/>
                <w:iCs/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b/>
                <w:iCs/>
                <w:lang w:val="uk-UA"/>
              </w:rPr>
            </w:pPr>
            <w:hyperlink r:id="rId27" w:history="1">
              <w:r w:rsidRPr="00AD61AA">
                <w:rPr>
                  <w:rStyle w:val="a6"/>
                  <w:iCs/>
                  <w:lang w:val="uk-UA"/>
                </w:rPr>
                <w:t>https://arc</w:t>
              </w:r>
              <w:r w:rsidRPr="00AD61AA">
                <w:rPr>
                  <w:rStyle w:val="a6"/>
                  <w:iCs/>
                  <w:lang w:val="uk-UA"/>
                </w:rPr>
                <w:t>her.chnu.edu.ua/handle/123456789/2040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9/0,56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rPr>
                <w:rStyle w:val="A50"/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AD61AA">
              <w:rPr>
                <w:rFonts w:eastAsia="Calibri"/>
                <w:color w:val="000000" w:themeColor="text1"/>
                <w:lang w:val="uk-UA"/>
              </w:rPr>
              <w:t>Біомаркери</w:t>
            </w:r>
            <w:proofErr w:type="spellEnd"/>
            <w:r w:rsidRPr="00AD61AA">
              <w:rPr>
                <w:rFonts w:eastAsia="Calibri"/>
                <w:color w:val="000000" w:themeColor="text1"/>
                <w:lang w:val="uk-UA"/>
              </w:rPr>
              <w:t xml:space="preserve"> запалення при бронхіальній астмі у дітей за альтернативного початку хвороби</w:t>
            </w:r>
            <w:r w:rsidRPr="00AD61AA">
              <w:rPr>
                <w:color w:val="000000" w:themeColor="text1"/>
                <w:lang w:val="uk-UA"/>
              </w:rPr>
              <w:t xml:space="preserve"> / Колоскова О.К., Білоус Т.М., Коротун О.П., Герман Ф., </w:t>
            </w:r>
            <w:r w:rsidRPr="00AD61AA">
              <w:rPr>
                <w:b/>
                <w:bCs/>
                <w:color w:val="000000" w:themeColor="text1"/>
                <w:lang w:val="uk-UA"/>
              </w:rPr>
              <w:t xml:space="preserve">Білоус В.В., </w:t>
            </w:r>
            <w:proofErr w:type="spellStart"/>
            <w:r w:rsidRPr="00AD61AA">
              <w:rPr>
                <w:color w:val="000000" w:themeColor="text1"/>
                <w:lang w:val="uk-UA"/>
              </w:rPr>
              <w:t>Селіверстов</w:t>
            </w:r>
            <w:proofErr w:type="spellEnd"/>
            <w:r w:rsidRPr="00AD61AA">
              <w:rPr>
                <w:color w:val="000000" w:themeColor="text1"/>
                <w:lang w:val="uk-UA"/>
              </w:rPr>
              <w:t xml:space="preserve"> С.І.</w:t>
            </w:r>
            <w:r w:rsidRPr="00AD61AA">
              <w:rPr>
                <w:rStyle w:val="A50"/>
                <w:color w:val="000000" w:themeColor="text1"/>
                <w:lang w:val="uk-UA"/>
              </w:rPr>
              <w:t xml:space="preserve"> Клінічна та експеримен</w:t>
            </w:r>
            <w:r w:rsidRPr="00AD61AA">
              <w:rPr>
                <w:rStyle w:val="A50"/>
                <w:color w:val="000000" w:themeColor="text1"/>
                <w:lang w:val="uk-UA"/>
              </w:rPr>
              <w:softHyphen/>
              <w:t>тальна патологія 2021. Т.20, №1 (75). С.53-60. DOI:10.24061/1727-4338.XX.1.75.2021.8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28" w:history="1">
              <w:r w:rsidRPr="00AD61AA">
                <w:rPr>
                  <w:rStyle w:val="a6"/>
                  <w:bCs/>
                  <w:iCs/>
                  <w:lang w:val="uk-UA"/>
                </w:rPr>
                <w:t>http://cep.bsmu.edu.ua/article/view/232859</w:t>
              </w:r>
            </w:hyperlink>
            <w:r w:rsidRPr="00AD61AA">
              <w:rPr>
                <w:bCs/>
                <w:iCs/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b/>
                <w:iCs/>
                <w:lang w:val="uk-UA"/>
              </w:rPr>
            </w:pPr>
            <w:hyperlink r:id="rId29" w:history="1">
              <w:r w:rsidRPr="00AD61AA">
                <w:rPr>
                  <w:rStyle w:val="a6"/>
                  <w:iCs/>
                  <w:lang w:val="uk-UA"/>
                </w:rPr>
                <w:t>https://archer.chnu.edu.ua/handle/123456789/2042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0"/>
              <w:jc w:val="both"/>
              <w:rPr>
                <w:lang w:val="uk-UA"/>
              </w:rPr>
            </w:pPr>
            <w:r w:rsidRPr="00AD61AA">
              <w:rPr>
                <w:lang w:val="uk-UA"/>
              </w:rPr>
              <w:t xml:space="preserve">Деякі аспекти роботи фізичних терапевтів у відновленні пацієнтів з поперековим остеохондрозом / </w:t>
            </w:r>
            <w:r w:rsidRPr="00AD61AA">
              <w:rPr>
                <w:b/>
                <w:lang w:val="uk-UA" w:eastAsia="uk-UA"/>
              </w:rPr>
              <w:t xml:space="preserve">Н. М. </w:t>
            </w:r>
            <w:proofErr w:type="spellStart"/>
            <w:r w:rsidRPr="00AD61AA">
              <w:rPr>
                <w:b/>
                <w:lang w:val="uk-UA" w:eastAsia="uk-UA"/>
              </w:rPr>
              <w:t>Козік</w:t>
            </w:r>
            <w:proofErr w:type="spellEnd"/>
            <w:r w:rsidRPr="00AD61AA">
              <w:rPr>
                <w:b/>
                <w:lang w:val="uk-UA" w:eastAsia="uk-UA"/>
              </w:rPr>
              <w:t>,</w:t>
            </w:r>
            <w:r w:rsidRPr="00AD61AA">
              <w:rPr>
                <w:bCs/>
                <w:color w:val="222222"/>
                <w:shd w:val="clear" w:color="auto" w:fill="FFFFFF"/>
                <w:lang w:val="uk-UA"/>
              </w:rPr>
              <w:t xml:space="preserve"> </w:t>
            </w:r>
            <w:r w:rsidRPr="00AD61AA">
              <w:rPr>
                <w:b/>
                <w:color w:val="222222"/>
                <w:shd w:val="clear" w:color="auto" w:fill="FFFFFF"/>
                <w:lang w:val="uk-UA"/>
              </w:rPr>
              <w:t xml:space="preserve">Н. А. </w:t>
            </w:r>
            <w:proofErr w:type="spellStart"/>
            <w:r w:rsidRPr="00AD61AA">
              <w:rPr>
                <w:b/>
                <w:color w:val="222222"/>
                <w:shd w:val="clear" w:color="auto" w:fill="FFFFFF"/>
                <w:lang w:val="uk-UA"/>
              </w:rPr>
              <w:t>Стратійчук</w:t>
            </w:r>
            <w:proofErr w:type="spellEnd"/>
            <w:r w:rsidRPr="00AD61AA">
              <w:rPr>
                <w:b/>
                <w:color w:val="222222"/>
                <w:shd w:val="clear" w:color="auto" w:fill="FFFFFF"/>
                <w:lang w:val="uk-UA"/>
              </w:rPr>
              <w:t>,</w:t>
            </w:r>
            <w:r w:rsidRPr="00AD61AA">
              <w:rPr>
                <w:i/>
                <w:lang w:val="uk-UA" w:eastAsia="uk-UA"/>
              </w:rPr>
              <w:t xml:space="preserve"> І. О. </w:t>
            </w:r>
            <w:proofErr w:type="spellStart"/>
            <w:r w:rsidRPr="00AD61AA">
              <w:rPr>
                <w:i/>
                <w:lang w:val="uk-UA" w:eastAsia="uk-UA"/>
              </w:rPr>
              <w:t>Макогончук</w:t>
            </w:r>
            <w:proofErr w:type="spellEnd"/>
            <w:r w:rsidRPr="00AD61AA">
              <w:rPr>
                <w:i/>
                <w:lang w:val="uk-UA" w:eastAsia="uk-UA"/>
              </w:rPr>
              <w:t xml:space="preserve"> // </w:t>
            </w:r>
            <w:r w:rsidRPr="00AD61AA">
              <w:rPr>
                <w:lang w:val="uk-UA" w:eastAsia="uk-UA"/>
              </w:rPr>
              <w:t xml:space="preserve">Науковий часопис </w:t>
            </w:r>
            <w:r w:rsidRPr="00AD61AA">
              <w:rPr>
                <w:lang w:val="uk-UA"/>
              </w:rPr>
              <w:t xml:space="preserve">Національного педагогічного університету імені М.П. Драгоманова Серія №15. Науково-педагогічні проблеми фізичної культури (фізична культура і спорт): зб. наукових праць / За ред. О.В. </w:t>
            </w:r>
            <w:proofErr w:type="spellStart"/>
            <w:r w:rsidRPr="00AD61AA">
              <w:rPr>
                <w:lang w:val="uk-UA"/>
              </w:rPr>
              <w:t>Тимошенка</w:t>
            </w:r>
            <w:proofErr w:type="spellEnd"/>
            <w:r w:rsidRPr="00AD61AA">
              <w:rPr>
                <w:lang w:val="uk-UA"/>
              </w:rPr>
              <w:t>. – Київ: Вида</w:t>
            </w:r>
            <w:r w:rsidRPr="00AD61AA">
              <w:rPr>
                <w:lang w:val="uk-UA"/>
              </w:rPr>
              <w:t xml:space="preserve">вництво НПУ імені М.П. Драгоманова, 2021. – Випуск 4К(132) 21. – С 97-100 </w:t>
            </w:r>
          </w:p>
          <w:p w:rsidR="00397ACB" w:rsidRPr="00AD61AA" w:rsidRDefault="00AD61AA">
            <w:pPr>
              <w:pStyle w:val="2"/>
              <w:tabs>
                <w:tab w:val="left" w:pos="14"/>
              </w:tabs>
              <w:spacing w:line="256" w:lineRule="auto"/>
              <w:ind w:firstLine="14"/>
              <w:jc w:val="left"/>
              <w:rPr>
                <w:rStyle w:val="a6"/>
                <w:sz w:val="20"/>
                <w:lang w:val="uk-UA"/>
              </w:rPr>
            </w:pPr>
            <w:hyperlink r:id="rId30" w:history="1">
              <w:r w:rsidRPr="00AD61AA">
                <w:rPr>
                  <w:rStyle w:val="a6"/>
                  <w:sz w:val="20"/>
                  <w:lang w:val="en-US"/>
                </w:rPr>
                <w:t>https</w:t>
              </w:r>
              <w:r w:rsidRPr="00AD61AA">
                <w:rPr>
                  <w:rStyle w:val="a6"/>
                  <w:sz w:val="20"/>
                  <w:lang w:val="uk-UA"/>
                </w:rPr>
                <w:t>://</w:t>
              </w:r>
              <w:proofErr w:type="spellStart"/>
              <w:r w:rsidRPr="00AD61AA">
                <w:rPr>
                  <w:rStyle w:val="a6"/>
                  <w:sz w:val="20"/>
                  <w:lang w:val="en-US"/>
                </w:rPr>
                <w:t>spppc</w:t>
              </w:r>
              <w:proofErr w:type="spellEnd"/>
              <w:r w:rsidRPr="00AD61AA">
                <w:rPr>
                  <w:rStyle w:val="a6"/>
                  <w:sz w:val="20"/>
                  <w:lang w:val="uk-UA"/>
                </w:rPr>
                <w:t>.</w:t>
              </w:r>
              <w:r w:rsidRPr="00AD61AA">
                <w:rPr>
                  <w:rStyle w:val="a6"/>
                  <w:sz w:val="20"/>
                  <w:lang w:val="en-US"/>
                </w:rPr>
                <w:t>com</w:t>
              </w:r>
              <w:r w:rsidRPr="00AD61AA">
                <w:rPr>
                  <w:rStyle w:val="a6"/>
                  <w:sz w:val="20"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sz w:val="20"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sz w:val="20"/>
                  <w:lang w:val="uk-UA"/>
                </w:rPr>
                <w:t>/</w:t>
              </w:r>
              <w:r w:rsidRPr="00AD61AA">
                <w:rPr>
                  <w:rStyle w:val="a6"/>
                  <w:sz w:val="20"/>
                  <w:lang w:val="en-US"/>
                </w:rPr>
                <w:t>downloads</w:t>
              </w:r>
              <w:r w:rsidRPr="00AD61AA">
                <w:rPr>
                  <w:rStyle w:val="a6"/>
                  <w:sz w:val="20"/>
                  <w:lang w:val="uk-UA"/>
                </w:rPr>
                <w:t>/4</w:t>
              </w:r>
              <w:r w:rsidRPr="00AD61AA">
                <w:rPr>
                  <w:rStyle w:val="a6"/>
                  <w:sz w:val="20"/>
                  <w:lang w:val="en-US"/>
                </w:rPr>
                <w:t>k</w:t>
              </w:r>
              <w:r w:rsidRPr="00AD61AA">
                <w:rPr>
                  <w:rStyle w:val="a6"/>
                  <w:sz w:val="20"/>
                  <w:lang w:val="uk-UA"/>
                </w:rPr>
                <w:t>-132-2021.</w:t>
              </w:r>
              <w:proofErr w:type="spellStart"/>
              <w:r w:rsidRPr="00AD61AA">
                <w:rPr>
                  <w:rStyle w:val="a6"/>
                  <w:sz w:val="20"/>
                  <w:lang w:val="en-US"/>
                </w:rPr>
                <w:t>pdf</w:t>
              </w:r>
              <w:proofErr w:type="spellEnd"/>
            </w:hyperlink>
          </w:p>
          <w:p w:rsidR="00397ACB" w:rsidRPr="00AD61AA" w:rsidRDefault="00AD61AA">
            <w:pPr>
              <w:pStyle w:val="a8"/>
              <w:shd w:val="clear" w:color="auto" w:fill="FFFFFF"/>
              <w:spacing w:line="256" w:lineRule="auto"/>
              <w:ind w:left="0" w:firstLine="14"/>
              <w:rPr>
                <w:color w:val="222222"/>
                <w:lang w:val="uk-UA" w:eastAsia="uk-UA"/>
              </w:rPr>
            </w:pPr>
            <w:r w:rsidRPr="00AD61AA">
              <w:rPr>
                <w:color w:val="222222"/>
                <w:lang w:eastAsia="uk-UA"/>
              </w:rPr>
              <w:t>ISSN</w:t>
            </w:r>
            <w:r w:rsidRPr="00AD61AA">
              <w:rPr>
                <w:color w:val="222222"/>
                <w:lang w:val="uk-UA" w:eastAsia="uk-UA"/>
              </w:rPr>
              <w:t xml:space="preserve"> 2311-2220  ІС</w:t>
            </w:r>
            <w:proofErr w:type="gramStart"/>
            <w:r w:rsidRPr="00AD61AA">
              <w:rPr>
                <w:color w:val="222222"/>
                <w:lang w:eastAsia="uk-UA"/>
              </w:rPr>
              <w:t>V</w:t>
            </w:r>
            <w:proofErr w:type="gramEnd"/>
            <w:r w:rsidRPr="00AD61AA">
              <w:rPr>
                <w:color w:val="222222"/>
                <w:lang w:val="uk-UA" w:eastAsia="uk-UA"/>
              </w:rPr>
              <w:t xml:space="preserve"> 2019=62        </w:t>
            </w:r>
            <w:r w:rsidRPr="00AD61AA">
              <w:rPr>
                <w:lang w:val="uk-UA"/>
              </w:rPr>
              <w:t>Випуск 4К(132) 21</w:t>
            </w:r>
          </w:p>
          <w:p w:rsidR="00397ACB" w:rsidRPr="00AD61AA" w:rsidRDefault="00AD61AA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0"/>
              <w:jc w:val="both"/>
              <w:rPr>
                <w:lang w:val="uk-UA"/>
              </w:rPr>
            </w:pPr>
            <w:r w:rsidRPr="00AD61AA">
              <w:t>DOI</w:t>
            </w:r>
            <w:r w:rsidRPr="00AD61AA">
              <w:rPr>
                <w:lang w:val="uk-UA"/>
              </w:rPr>
              <w:t xml:space="preserve"> 10.31392/</w:t>
            </w:r>
            <w:r w:rsidRPr="00AD61AA">
              <w:t>NPU</w:t>
            </w:r>
            <w:r w:rsidRPr="00AD61AA">
              <w:rPr>
                <w:lang w:val="uk-UA"/>
              </w:rPr>
              <w:t>-</w:t>
            </w:r>
            <w:proofErr w:type="spellStart"/>
            <w:r w:rsidRPr="00AD61AA">
              <w:t>nc</w:t>
            </w:r>
            <w:proofErr w:type="spellEnd"/>
            <w:r w:rsidRPr="00AD61AA">
              <w:rPr>
                <w:lang w:val="uk-UA"/>
              </w:rPr>
              <w:t>.</w:t>
            </w:r>
            <w:proofErr w:type="spellStart"/>
            <w:r w:rsidRPr="00AD61AA">
              <w:t>series</w:t>
            </w:r>
            <w:proofErr w:type="spellEnd"/>
            <w:r w:rsidRPr="00AD61AA">
              <w:rPr>
                <w:lang w:val="uk-UA"/>
              </w:rPr>
              <w:t xml:space="preserve"> 15.2021.4</w:t>
            </w:r>
            <w:proofErr w:type="gramStart"/>
            <w:r w:rsidRPr="00AD61AA">
              <w:rPr>
                <w:lang w:val="uk-UA"/>
              </w:rPr>
              <w:t>К</w:t>
            </w:r>
            <w:proofErr w:type="gramEnd"/>
            <w:r w:rsidRPr="00AD61AA">
              <w:rPr>
                <w:lang w:val="uk-UA"/>
              </w:rPr>
              <w:t xml:space="preserve">(132).22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3.2.7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a8"/>
              <w:numPr>
                <w:ilvl w:val="0"/>
                <w:numId w:val="1"/>
              </w:numPr>
              <w:ind w:left="0"/>
              <w:rPr>
                <w:color w:val="0000FF"/>
                <w:lang w:val="uk-UA"/>
              </w:rPr>
            </w:pPr>
            <w:proofErr w:type="spellStart"/>
            <w:r w:rsidRPr="00AD61AA">
              <w:rPr>
                <w:b/>
                <w:color w:val="0000FF"/>
                <w:lang w:val="uk-UA"/>
              </w:rPr>
              <w:t>Зендик</w:t>
            </w:r>
            <w:proofErr w:type="spellEnd"/>
            <w:r w:rsidRPr="00AD61AA">
              <w:rPr>
                <w:b/>
                <w:color w:val="0000FF"/>
                <w:lang w:val="uk-UA"/>
              </w:rPr>
              <w:t xml:space="preserve"> О.В</w:t>
            </w:r>
            <w:r w:rsidRPr="00AD61AA">
              <w:rPr>
                <w:bCs/>
                <w:color w:val="0000FF"/>
                <w:lang w:val="uk-UA"/>
              </w:rPr>
              <w:t>.,</w:t>
            </w:r>
            <w:r w:rsidRPr="00AD61AA">
              <w:rPr>
                <w:b/>
                <w:color w:val="0000FF"/>
                <w:lang w:val="uk-UA"/>
              </w:rPr>
              <w:t xml:space="preserve"> </w:t>
            </w:r>
            <w:proofErr w:type="spellStart"/>
            <w:r w:rsidRPr="00AD61AA">
              <w:rPr>
                <w:color w:val="0000FF"/>
                <w:lang w:val="uk-UA"/>
              </w:rPr>
              <w:t>Корнєєва</w:t>
            </w:r>
            <w:proofErr w:type="spellEnd"/>
            <w:r w:rsidRPr="00AD61AA">
              <w:rPr>
                <w:color w:val="0000FF"/>
                <w:lang w:val="uk-UA"/>
              </w:rPr>
              <w:t xml:space="preserve"> В.О., Зінченко Н.М. Фізична реабілітація  засобами лікувального плавання та </w:t>
            </w:r>
            <w:proofErr w:type="spellStart"/>
            <w:r w:rsidRPr="00AD61AA">
              <w:rPr>
                <w:color w:val="0000FF"/>
                <w:lang w:val="uk-UA"/>
              </w:rPr>
              <w:t>аквафітнесу</w:t>
            </w:r>
            <w:proofErr w:type="spellEnd"/>
            <w:r w:rsidRPr="00AD61AA">
              <w:rPr>
                <w:color w:val="0000FF"/>
                <w:lang w:val="uk-UA"/>
              </w:rPr>
              <w:t xml:space="preserve"> осіб,   що перенесли </w:t>
            </w:r>
            <w:proofErr w:type="spellStart"/>
            <w:r w:rsidRPr="00AD61AA">
              <w:rPr>
                <w:color w:val="0000FF"/>
                <w:lang w:val="en-US"/>
              </w:rPr>
              <w:t>Covid</w:t>
            </w:r>
            <w:proofErr w:type="spellEnd"/>
            <w:r w:rsidRPr="00AD61AA">
              <w:rPr>
                <w:color w:val="0000FF"/>
                <w:lang w:val="uk-UA"/>
              </w:rPr>
              <w:t xml:space="preserve"> 19 // Науковий часопис» НПУ імені </w:t>
            </w:r>
            <w:proofErr w:type="spellStart"/>
            <w:r w:rsidRPr="00AD61AA">
              <w:rPr>
                <w:color w:val="0000FF"/>
                <w:lang w:val="uk-UA"/>
              </w:rPr>
              <w:t>Драгоманова.-</w:t>
            </w:r>
            <w:proofErr w:type="spellEnd"/>
            <w:r w:rsidRPr="00AD61AA">
              <w:rPr>
                <w:color w:val="0000FF"/>
                <w:lang w:val="uk-UA"/>
              </w:rPr>
              <w:t xml:space="preserve"> 2021. -  Випуск 4. -  С.100-104.</w:t>
            </w:r>
          </w:p>
          <w:p w:rsidR="00397ACB" w:rsidRPr="00AD61AA" w:rsidRDefault="00AD61AA">
            <w:pPr>
              <w:rPr>
                <w:b/>
                <w:color w:val="0000FF"/>
              </w:rPr>
            </w:pPr>
            <w:r w:rsidRPr="00AD61AA">
              <w:rPr>
                <w:color w:val="0000FF"/>
                <w:lang w:val="uk-UA"/>
              </w:rPr>
              <w:t xml:space="preserve"> </w:t>
            </w:r>
            <w:r w:rsidRPr="00AD61AA">
              <w:rPr>
                <w:b/>
                <w:color w:val="0000FF"/>
              </w:rPr>
              <w:t>ISSN 2311-2220</w:t>
            </w:r>
          </w:p>
          <w:p w:rsidR="00397ACB" w:rsidRPr="00AD61AA" w:rsidRDefault="00AD61AA">
            <w:r w:rsidRPr="00AD61AA">
              <w:rPr>
                <w:bCs/>
                <w:iCs/>
                <w:color w:val="0000FF"/>
                <w:lang w:val="uk-UA"/>
              </w:rPr>
              <w:t>https://spppc.com.ua/downloads/4k-132-2021.pdf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spacing w:line="256" w:lineRule="auto"/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3.2.8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 w:rsidRPr="00AD61AA">
              <w:rPr>
                <w:b/>
                <w:color w:val="000000" w:themeColor="text1"/>
                <w:shd w:val="clear" w:color="auto" w:fill="FFFFFF"/>
              </w:rPr>
              <w:t>Ячнюк</w:t>
            </w:r>
            <w:proofErr w:type="spellEnd"/>
            <w:r w:rsidRPr="00AD61AA">
              <w:rPr>
                <w:b/>
                <w:color w:val="000000" w:themeColor="text1"/>
                <w:shd w:val="clear" w:color="auto" w:fill="FFFFFF"/>
              </w:rPr>
              <w:t>, М.</w:t>
            </w:r>
            <w:r w:rsidRPr="00AD61AA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D61AA">
              <w:rPr>
                <w:color w:val="000000" w:themeColor="text1"/>
                <w:shd w:val="clear" w:color="auto" w:fill="FFFFFF"/>
              </w:rPr>
              <w:t>Зендик</w:t>
            </w:r>
            <w:proofErr w:type="spellEnd"/>
            <w:r w:rsidRPr="00AD61AA">
              <w:rPr>
                <w:color w:val="000000" w:themeColor="text1"/>
                <w:shd w:val="clear" w:color="auto" w:fill="FFFFFF"/>
              </w:rPr>
              <w:t xml:space="preserve">, О., </w:t>
            </w:r>
            <w:proofErr w:type="spellStart"/>
            <w:r w:rsidRPr="00AD61AA">
              <w:rPr>
                <w:color w:val="000000" w:themeColor="text1"/>
                <w:shd w:val="clear" w:color="auto" w:fill="FFFFFF"/>
              </w:rPr>
              <w:t>Ячнюк</w:t>
            </w:r>
            <w:proofErr w:type="spellEnd"/>
            <w:r w:rsidRPr="00AD61AA">
              <w:rPr>
                <w:color w:val="000000" w:themeColor="text1"/>
                <w:shd w:val="clear" w:color="auto" w:fill="FFFFFF"/>
              </w:rPr>
              <w:t xml:space="preserve">, І., &amp; </w:t>
            </w:r>
            <w:proofErr w:type="spellStart"/>
            <w:r w:rsidRPr="00AD61AA">
              <w:rPr>
                <w:color w:val="000000" w:themeColor="text1"/>
                <w:shd w:val="clear" w:color="auto" w:fill="FFFFFF"/>
              </w:rPr>
              <w:t>Ячнюк</w:t>
            </w:r>
            <w:proofErr w:type="spellEnd"/>
            <w:r w:rsidRPr="00AD61AA">
              <w:rPr>
                <w:color w:val="000000" w:themeColor="text1"/>
                <w:shd w:val="clear" w:color="auto" w:fill="FFFFFF"/>
              </w:rPr>
              <w:t xml:space="preserve">, Ю. (2021). ОСОБЛИВОСТІ </w:t>
            </w:r>
            <w:r w:rsidRPr="00AD61AA">
              <w:rPr>
                <w:color w:val="000000" w:themeColor="text1"/>
                <w:shd w:val="clear" w:color="auto" w:fill="FFFFFF"/>
              </w:rPr>
              <w:t xml:space="preserve">ПРОВЕДЕННЯ ЗАНЯТЬ </w:t>
            </w:r>
            <w:proofErr w:type="gramStart"/>
            <w:r w:rsidRPr="00AD61AA">
              <w:rPr>
                <w:color w:val="000000" w:themeColor="text1"/>
                <w:shd w:val="clear" w:color="auto" w:fill="FFFFFF"/>
              </w:rPr>
              <w:t>З</w:t>
            </w:r>
            <w:proofErr w:type="gramEnd"/>
            <w:r w:rsidRPr="00AD61AA">
              <w:rPr>
                <w:color w:val="000000" w:themeColor="text1"/>
                <w:shd w:val="clear" w:color="auto" w:fill="FFFFFF"/>
              </w:rPr>
              <w:t xml:space="preserve"> АКВААЕРОБІКИ ТА ЇЇ РІЗНОВИДИ. 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Науковий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часопис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Національного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педагогічного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університету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імені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М. П.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Драгоманова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Серія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15. </w:t>
            </w:r>
            <w:proofErr w:type="spellStart"/>
            <w:proofErr w:type="gram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Науково-педагогічні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проблеми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фізичної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культури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>фізична</w:t>
            </w:r>
            <w:proofErr w:type="spellEnd"/>
            <w:r w:rsidRPr="00AD61AA">
              <w:rPr>
                <w:i/>
                <w:iCs/>
                <w:color w:val="000000" w:themeColor="text1"/>
                <w:shd w:val="clear" w:color="auto" w:fill="FFFFFF"/>
              </w:rPr>
              <w:t xml:space="preserve"> культура і спорт)</w:t>
            </w:r>
            <w:r w:rsidRPr="00AD61AA">
              <w:rPr>
                <w:color w:val="000000" w:themeColor="text1"/>
                <w:shd w:val="clear" w:color="auto" w:fill="FFFFFF"/>
              </w:rPr>
              <w:t>, (1(129), 131-134.</w:t>
            </w:r>
            <w:proofErr w:type="gramEnd"/>
          </w:p>
          <w:p w:rsidR="00397ACB" w:rsidRPr="00AD61AA" w:rsidRDefault="00AD61AA">
            <w:pPr>
              <w:rPr>
                <w:color w:val="000000" w:themeColor="text1"/>
                <w:shd w:val="clear" w:color="auto" w:fill="FFFFFF"/>
              </w:rPr>
            </w:pPr>
            <w:r w:rsidRPr="00AD61AA">
              <w:rPr>
                <w:rStyle w:val="a7"/>
                <w:color w:val="000000" w:themeColor="text1"/>
                <w:shd w:val="clear" w:color="auto" w:fill="FFFFFF"/>
              </w:rPr>
              <w:t>ISSN </w:t>
            </w:r>
            <w:hyperlink r:id="rId31" w:history="1">
              <w:r w:rsidRPr="00AD61AA">
                <w:rPr>
                  <w:rStyle w:val="a6"/>
                  <w:b/>
                  <w:bCs/>
                  <w:color w:val="000000" w:themeColor="text1"/>
                </w:rPr>
                <w:t>2311-2220</w:t>
              </w:r>
            </w:hyperlink>
          </w:p>
          <w:p w:rsidR="00397ACB" w:rsidRPr="00AD61AA" w:rsidRDefault="00AD61AA">
            <w:pPr>
              <w:pStyle w:val="a8"/>
              <w:ind w:left="0" w:firstLineChars="50" w:firstLine="100"/>
            </w:pPr>
            <w:hyperlink r:id="rId32" w:history="1">
              <w:r w:rsidRPr="00AD61AA">
                <w:rPr>
                  <w:rStyle w:val="a6"/>
                  <w:color w:val="000000" w:themeColor="text1"/>
                  <w:shd w:val="clear" w:color="auto" w:fill="FFFFFF"/>
                </w:rPr>
                <w:t>https://doi.org/10.31392/NPU-nc.series15.2021.1(129).28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3.2.9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pStyle w:val="a8"/>
              <w:ind w:left="0"/>
              <w:rPr>
                <w:lang w:val="uk-UA"/>
              </w:rPr>
            </w:pPr>
            <w:proofErr w:type="spellStart"/>
            <w:r w:rsidRPr="00AD61AA">
              <w:rPr>
                <w:lang w:val="uk-UA"/>
              </w:rPr>
              <w:t>Гнесь</w:t>
            </w:r>
            <w:proofErr w:type="spellEnd"/>
            <w:r w:rsidRPr="00AD61AA">
              <w:rPr>
                <w:lang w:val="uk-UA"/>
              </w:rPr>
              <w:t xml:space="preserve"> Н.О.,</w:t>
            </w:r>
            <w:proofErr w:type="spellStart"/>
            <w:r w:rsidRPr="00AD61AA">
              <w:rPr>
                <w:b/>
                <w:bCs/>
                <w:lang w:val="uk-UA"/>
              </w:rPr>
              <w:t>Зендик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О.В.</w:t>
            </w:r>
            <w:r w:rsidRPr="00AD61AA">
              <w:rPr>
                <w:lang w:val="uk-UA"/>
              </w:rPr>
              <w:t xml:space="preserve"> Використання аеробних навантажень в оздоровчих тренуваннях для дівчат старшого шкільного віку з надлишковою масою тіла і ожирінням // Науковий часопис» НПУ імені М.П. Драгоманова. – 2121. -  вип.4. - С.54-60</w:t>
            </w:r>
          </w:p>
          <w:p w:rsidR="00397ACB" w:rsidRPr="00AD61AA" w:rsidRDefault="00AD61AA">
            <w:pPr>
              <w:rPr>
                <w:b/>
                <w:lang w:val="en-US"/>
              </w:rPr>
            </w:pPr>
            <w:r w:rsidRPr="00AD61AA">
              <w:rPr>
                <w:lang w:val="uk-UA"/>
              </w:rPr>
              <w:t xml:space="preserve"> </w:t>
            </w:r>
            <w:r w:rsidRPr="00AD61AA">
              <w:rPr>
                <w:b/>
                <w:lang w:val="en-US"/>
              </w:rPr>
              <w:t>ISSN 2311-2220</w:t>
            </w:r>
          </w:p>
          <w:p w:rsidR="00397ACB" w:rsidRPr="00AD61AA" w:rsidRDefault="00AD61AA">
            <w:pPr>
              <w:pStyle w:val="a8"/>
              <w:ind w:left="0"/>
              <w:rPr>
                <w:lang w:val="uk-UA"/>
              </w:rPr>
            </w:pPr>
            <w:r w:rsidRPr="00AD61AA">
              <w:rPr>
                <w:bCs/>
                <w:iCs/>
                <w:lang w:val="uk-UA"/>
              </w:rPr>
              <w:t>https://spppc.com.ua/downloads/</w:t>
            </w:r>
            <w:r w:rsidRPr="00AD61AA">
              <w:rPr>
                <w:bCs/>
                <w:iCs/>
                <w:lang w:val="uk-UA"/>
              </w:rPr>
              <w:t>4k-132-2021.pdf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spacing w:line="256" w:lineRule="auto"/>
              <w:jc w:val="center"/>
              <w:rPr>
                <w:lang w:val="uk-UA"/>
              </w:rPr>
            </w:pPr>
          </w:p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bCs/>
                <w:lang w:val="uk-UA"/>
              </w:rPr>
              <w:t>Гусак В. В.</w:t>
            </w:r>
            <w:r w:rsidRPr="00AD61AA">
              <w:rPr>
                <w:lang w:val="uk-UA"/>
              </w:rPr>
              <w:t xml:space="preserve"> Оцінка ефективності застосування різних фізіотерапевтичних засобів для реабілітації хворих із тромбофлебітом вен нижніх кінцівок. / В. В. Гусак, О. М. Гусак. // Науковий часопис національн</w:t>
            </w:r>
            <w:r w:rsidRPr="00AD61AA">
              <w:rPr>
                <w:lang w:val="uk-UA"/>
              </w:rPr>
              <w:t xml:space="preserve">ого педагогічного університету імені М. П. Драгоманова. Серія №15. Науково-педагогічні проблеми фізичної культури (фізична культура і спорт): Зб. Наукових праць / За ред. О. В. </w:t>
            </w:r>
            <w:proofErr w:type="spellStart"/>
            <w:r w:rsidRPr="00AD61AA">
              <w:rPr>
                <w:lang w:val="uk-UA"/>
              </w:rPr>
              <w:t>Тимошенка</w:t>
            </w:r>
            <w:proofErr w:type="spellEnd"/>
            <w:r w:rsidRPr="00AD61AA">
              <w:rPr>
                <w:lang w:val="uk-UA"/>
              </w:rPr>
              <w:t>. – Київ: НПУ імені Драгоманова, 2021 – №4. – С. 68–72. ISSN 2311-2220</w:t>
            </w:r>
          </w:p>
          <w:p w:rsidR="00397ACB" w:rsidRPr="00AD61AA" w:rsidRDefault="00AD61AA">
            <w:pPr>
              <w:pStyle w:val="a8"/>
              <w:ind w:left="0"/>
              <w:rPr>
                <w:lang w:val="uk-UA"/>
              </w:rPr>
            </w:pPr>
            <w:hyperlink r:id="rId33" w:history="1">
              <w:r w:rsidRPr="00AD61AA">
                <w:rPr>
                  <w:rStyle w:val="a6"/>
                  <w:lang w:val="uk-UA"/>
                </w:rPr>
                <w:t>https://spppc.com.ua/downloads/4k-132-2021.pdf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lang w:val="uk-UA"/>
              </w:rPr>
            </w:pPr>
            <w:r w:rsidRPr="00AD61AA">
              <w:rPr>
                <w:b/>
                <w:lang w:val="uk-UA"/>
              </w:rPr>
              <w:t>5</w:t>
            </w:r>
            <w:r w:rsidRPr="00AD61AA">
              <w:rPr>
                <w:b/>
                <w:lang w:val="en-US"/>
              </w:rPr>
              <w:t>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proofErr w:type="spellStart"/>
            <w:r w:rsidRPr="00AD61AA">
              <w:rPr>
                <w:b/>
                <w:bCs/>
                <w:lang w:val="uk-UA"/>
              </w:rPr>
              <w:t>Бражанюк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А.</w:t>
            </w:r>
            <w:r w:rsidRPr="00AD61AA">
              <w:rPr>
                <w:lang w:val="uk-UA"/>
              </w:rPr>
              <w:t xml:space="preserve"> (2020). Структурно-змістовий аналіз професійної культури майбутніх фізичних терапевтів та </w:t>
            </w:r>
            <w:proofErr w:type="spellStart"/>
            <w:r w:rsidRPr="00AD61AA">
              <w:rPr>
                <w:lang w:val="uk-UA"/>
              </w:rPr>
              <w:t>ерготерапевтів</w:t>
            </w:r>
            <w:proofErr w:type="spellEnd"/>
            <w:r w:rsidRPr="00AD61AA">
              <w:rPr>
                <w:lang w:val="uk-UA"/>
              </w:rPr>
              <w:t xml:space="preserve"> як результат їхньої фахової підготовки. Педагогічна освіта: теорія і практика. Кам’янець-Подільський. Вип. 29 (2-2020), 239–250.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(фахове видання / Кат</w:t>
            </w:r>
            <w:r w:rsidRPr="00AD61AA">
              <w:rPr>
                <w:lang w:val="uk-UA"/>
              </w:rPr>
              <w:t>егорія Б)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DOI : https://doi.org/10.32626/2309-9763.2020-29.239-250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 xml:space="preserve">URL : </w:t>
            </w:r>
            <w:hyperlink r:id="rId34" w:history="1">
              <w:r w:rsidRPr="00AD61AA">
                <w:rPr>
                  <w:rStyle w:val="a6"/>
                  <w:lang w:val="uk-UA"/>
                </w:rPr>
                <w:t>http://pedosv.kpnu.edu.ua/article/view/223112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12/0,75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proofErr w:type="spellStart"/>
            <w:r w:rsidRPr="00AD61AA">
              <w:rPr>
                <w:lang w:val="uk-UA"/>
              </w:rPr>
              <w:t>Федірчик</w:t>
            </w:r>
            <w:proofErr w:type="spellEnd"/>
            <w:r w:rsidRPr="00AD61AA">
              <w:rPr>
                <w:lang w:val="uk-UA"/>
              </w:rPr>
              <w:t xml:space="preserve"> Т., </w:t>
            </w:r>
            <w:proofErr w:type="spellStart"/>
            <w:r w:rsidRPr="00AD61AA">
              <w:rPr>
                <w:lang w:val="uk-UA"/>
              </w:rPr>
              <w:t>Нікула</w:t>
            </w:r>
            <w:proofErr w:type="spellEnd"/>
            <w:r w:rsidRPr="00AD61AA">
              <w:rPr>
                <w:lang w:val="uk-UA"/>
              </w:rPr>
              <w:t xml:space="preserve"> Н., </w:t>
            </w:r>
            <w:proofErr w:type="spellStart"/>
            <w:r w:rsidRPr="00AD61AA">
              <w:rPr>
                <w:b/>
                <w:bCs/>
                <w:lang w:val="uk-UA"/>
              </w:rPr>
              <w:t>Бражанюк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А.</w:t>
            </w:r>
            <w:r w:rsidRPr="00AD61AA">
              <w:rPr>
                <w:lang w:val="uk-UA"/>
              </w:rPr>
              <w:t xml:space="preserve"> (2021). Формування особистісно-творчого компонента професійної культури студентів в освітньому просторі університету. Інноваційна педагогіка. Одеса. Вип. 34. Т. 2. 125–130.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 xml:space="preserve">DOI : </w:t>
            </w:r>
            <w:hyperlink r:id="rId35" w:history="1">
              <w:r w:rsidRPr="00AD61AA">
                <w:rPr>
                  <w:rStyle w:val="a6"/>
                  <w:lang w:val="uk-UA"/>
                </w:rPr>
                <w:t>http://www.innovpedagogy.od.ua/archives/2021/34/part_2/34-2_2021.pdf</w:t>
              </w:r>
            </w:hyperlink>
            <w:r w:rsidRPr="00AD61AA">
              <w:rPr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 xml:space="preserve">URL : </w:t>
            </w:r>
            <w:hyperlink r:id="rId36" w:history="1">
              <w:r w:rsidRPr="00AD61AA">
                <w:rPr>
                  <w:rStyle w:val="a6"/>
                  <w:lang w:val="uk-UA"/>
                </w:rPr>
                <w:t>http://www.innovpedagogy.od.ua/archives/2021/34/part_2/27.pdf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6/0,375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color w:val="000000"/>
              </w:rPr>
            </w:pPr>
            <w:r w:rsidRPr="00AD61AA">
              <w:rPr>
                <w:color w:val="000000"/>
              </w:rPr>
              <w:t xml:space="preserve">Костик  Л., </w:t>
            </w:r>
            <w:proofErr w:type="spellStart"/>
            <w:r w:rsidRPr="00AD61AA">
              <w:rPr>
                <w:b/>
                <w:bCs/>
                <w:color w:val="000000"/>
              </w:rPr>
              <w:t>Темерівська</w:t>
            </w:r>
            <w:proofErr w:type="spellEnd"/>
            <w:r w:rsidRPr="00AD61AA">
              <w:rPr>
                <w:b/>
                <w:bCs/>
                <w:color w:val="000000"/>
              </w:rPr>
              <w:t xml:space="preserve"> Т.,</w:t>
            </w:r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Богданюк</w:t>
            </w:r>
            <w:proofErr w:type="spellEnd"/>
            <w:r w:rsidRPr="00AD61AA">
              <w:rPr>
                <w:color w:val="000000"/>
              </w:rPr>
              <w:t xml:space="preserve"> А. (2021). </w:t>
            </w:r>
            <w:proofErr w:type="spellStart"/>
            <w:r w:rsidRPr="00AD61AA">
              <w:rPr>
                <w:color w:val="000000"/>
              </w:rPr>
              <w:t>Ефективнісь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нетрадиційніх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методів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AD61AA">
              <w:rPr>
                <w:color w:val="000000"/>
              </w:rPr>
              <w:t>л</w:t>
            </w:r>
            <w:proofErr w:type="gramEnd"/>
            <w:r w:rsidRPr="00AD61AA">
              <w:rPr>
                <w:color w:val="000000"/>
              </w:rPr>
              <w:t>ікування</w:t>
            </w:r>
            <w:proofErr w:type="spellEnd"/>
            <w:r w:rsidRPr="00AD61AA">
              <w:rPr>
                <w:color w:val="000000"/>
              </w:rPr>
              <w:t xml:space="preserve"> та </w:t>
            </w:r>
            <w:proofErr w:type="spellStart"/>
            <w:r w:rsidRPr="00AD61AA">
              <w:rPr>
                <w:color w:val="000000"/>
              </w:rPr>
              <w:t>реабілітації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дітей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із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частими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захворюваннями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органів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дихання</w:t>
            </w:r>
            <w:proofErr w:type="spellEnd"/>
            <w:r w:rsidRPr="00AD61AA">
              <w:rPr>
                <w:color w:val="000000"/>
              </w:rPr>
              <w:t xml:space="preserve"> в </w:t>
            </w:r>
            <w:proofErr w:type="spellStart"/>
            <w:r w:rsidRPr="00AD61AA">
              <w:rPr>
                <w:color w:val="000000"/>
              </w:rPr>
              <w:t>умовах</w:t>
            </w:r>
            <w:proofErr w:type="spellEnd"/>
            <w:r w:rsidRPr="00AD61AA">
              <w:rPr>
                <w:color w:val="000000"/>
              </w:rPr>
              <w:t xml:space="preserve"> закладу </w:t>
            </w:r>
            <w:proofErr w:type="spellStart"/>
            <w:r w:rsidRPr="00AD61AA">
              <w:rPr>
                <w:color w:val="000000"/>
              </w:rPr>
              <w:t>дошкільної</w:t>
            </w:r>
            <w:proofErr w:type="spellEnd"/>
            <w:r w:rsidRPr="00AD61AA">
              <w:rPr>
                <w:color w:val="000000"/>
              </w:rPr>
              <w:t xml:space="preserve"> </w:t>
            </w:r>
            <w:proofErr w:type="spellStart"/>
            <w:r w:rsidRPr="00AD61AA">
              <w:rPr>
                <w:color w:val="000000"/>
              </w:rPr>
              <w:t>освіти</w:t>
            </w:r>
            <w:proofErr w:type="spellEnd"/>
            <w:r w:rsidRPr="00AD61AA">
              <w:rPr>
                <w:color w:val="000000"/>
              </w:rPr>
              <w:t>. </w:t>
            </w:r>
            <w:proofErr w:type="spellStart"/>
            <w:proofErr w:type="gramStart"/>
            <w:r w:rsidRPr="00AD61AA">
              <w:rPr>
                <w:i/>
                <w:iCs/>
                <w:color w:val="000000"/>
              </w:rPr>
              <w:t>В</w:t>
            </w:r>
            <w:proofErr w:type="gramEnd"/>
            <w:r w:rsidRPr="00AD61AA">
              <w:rPr>
                <w:i/>
                <w:iCs/>
                <w:color w:val="000000"/>
              </w:rPr>
              <w:t>існик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Кам’янець-Подільського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національного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університету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імені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Івана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Огієнка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AD61AA">
              <w:rPr>
                <w:i/>
                <w:iCs/>
                <w:color w:val="000000"/>
              </w:rPr>
              <w:t>Фізичне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виховання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, спорт і </w:t>
            </w:r>
            <w:proofErr w:type="spellStart"/>
            <w:r w:rsidRPr="00AD61AA">
              <w:rPr>
                <w:i/>
                <w:iCs/>
                <w:color w:val="000000"/>
              </w:rPr>
              <w:t>здоров’я</w:t>
            </w:r>
            <w:proofErr w:type="spellEnd"/>
            <w:r w:rsidRPr="00AD61A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D61AA">
              <w:rPr>
                <w:i/>
                <w:iCs/>
                <w:color w:val="000000"/>
              </w:rPr>
              <w:t>людини</w:t>
            </w:r>
            <w:proofErr w:type="spellEnd"/>
            <w:r w:rsidRPr="00AD61AA">
              <w:rPr>
                <w:color w:val="000000"/>
              </w:rPr>
              <w:t xml:space="preserve">, (21), 5–10. </w:t>
            </w:r>
            <w:hyperlink r:id="rId37" w:history="1">
              <w:r w:rsidRPr="00AD61AA">
                <w:rPr>
                  <w:rStyle w:val="a6"/>
                </w:rPr>
                <w:t>https://doi.org/10.32626/2309-8082.2021-21.5-10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6/0,375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3.2.14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color w:val="000000"/>
                <w:lang w:val="uk-UA"/>
              </w:rPr>
            </w:pPr>
            <w:proofErr w:type="spellStart"/>
            <w:r w:rsidRPr="00AD61AA">
              <w:rPr>
                <w:i/>
                <w:iCs/>
                <w:color w:val="000000"/>
                <w:lang w:val="uk-UA"/>
              </w:rPr>
              <w:t>Угринчук</w:t>
            </w:r>
            <w:proofErr w:type="spellEnd"/>
            <w:r w:rsidRPr="00AD61AA">
              <w:rPr>
                <w:i/>
                <w:iCs/>
                <w:color w:val="000000"/>
                <w:lang w:val="uk-UA"/>
              </w:rPr>
              <w:t xml:space="preserve"> С.М.,</w:t>
            </w:r>
            <w:r w:rsidRPr="00AD61AA">
              <w:rPr>
                <w:color w:val="000000"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bCs/>
                <w:color w:val="000000"/>
                <w:lang w:val="uk-UA"/>
              </w:rPr>
              <w:t>Доцюк</w:t>
            </w:r>
            <w:proofErr w:type="spellEnd"/>
            <w:r w:rsidRPr="00AD61AA">
              <w:rPr>
                <w:b/>
                <w:bCs/>
                <w:color w:val="000000"/>
                <w:lang w:val="uk-UA"/>
              </w:rPr>
              <w:t xml:space="preserve"> Л.Г.</w:t>
            </w:r>
            <w:r w:rsidRPr="00AD61AA">
              <w:rPr>
                <w:color w:val="000000"/>
                <w:lang w:val="uk-UA"/>
              </w:rPr>
              <w:t xml:space="preserve"> Застосування методів фізичної реабілітації для покращання якості життя хворих з остеохондрозом грудного відділу хребта / С.М. </w:t>
            </w:r>
            <w:proofErr w:type="spellStart"/>
            <w:r w:rsidRPr="00AD61AA">
              <w:rPr>
                <w:color w:val="000000"/>
                <w:lang w:val="uk-UA"/>
              </w:rPr>
              <w:t>Угринчук</w:t>
            </w:r>
            <w:proofErr w:type="spellEnd"/>
            <w:r w:rsidRPr="00AD61AA">
              <w:rPr>
                <w:color w:val="000000"/>
                <w:lang w:val="uk-UA"/>
              </w:rPr>
              <w:t xml:space="preserve">, Л.Г. </w:t>
            </w:r>
            <w:proofErr w:type="spellStart"/>
            <w:r w:rsidRPr="00AD61AA">
              <w:rPr>
                <w:color w:val="000000"/>
                <w:lang w:val="uk-UA"/>
              </w:rPr>
              <w:t>Доцюк</w:t>
            </w:r>
            <w:proofErr w:type="spellEnd"/>
            <w:r w:rsidRPr="00AD61AA">
              <w:rPr>
                <w:color w:val="000000"/>
                <w:lang w:val="uk-UA"/>
              </w:rPr>
              <w:t xml:space="preserve"> // Міжнародний науковий журнал «</w:t>
            </w:r>
            <w:proofErr w:type="spellStart"/>
            <w:r w:rsidRPr="00AD61AA">
              <w:rPr>
                <w:color w:val="000000"/>
                <w:lang w:val="uk-UA"/>
              </w:rPr>
              <w:t>Грааль</w:t>
            </w:r>
            <w:proofErr w:type="spellEnd"/>
            <w:r w:rsidRPr="00AD61AA">
              <w:rPr>
                <w:color w:val="000000"/>
                <w:lang w:val="uk-UA"/>
              </w:rPr>
              <w:t xml:space="preserve"> науки». – 2021. - №1. – С. 465-469.</w:t>
            </w:r>
          </w:p>
          <w:p w:rsidR="00397ACB" w:rsidRPr="00AD61AA" w:rsidRDefault="00AD61AA">
            <w:pPr>
              <w:rPr>
                <w:color w:val="000000"/>
                <w:lang w:val="uk-UA"/>
              </w:rPr>
            </w:pPr>
            <w:hyperlink r:id="rId38" w:history="1">
              <w:r w:rsidRPr="00AD61AA">
                <w:rPr>
                  <w:rStyle w:val="a6"/>
                </w:rPr>
                <w:t>https</w:t>
              </w:r>
              <w:r w:rsidRPr="00AD61AA">
                <w:rPr>
                  <w:rStyle w:val="a6"/>
                  <w:lang w:val="uk-UA"/>
                </w:rPr>
                <w:t>://</w:t>
              </w:r>
              <w:r w:rsidRPr="00AD61AA">
                <w:rPr>
                  <w:rStyle w:val="a6"/>
                </w:rPr>
                <w:t>ojs</w:t>
              </w:r>
              <w:r w:rsidRPr="00AD61AA">
                <w:rPr>
                  <w:rStyle w:val="a6"/>
                  <w:lang w:val="uk-UA"/>
                </w:rPr>
                <w:t>.</w:t>
              </w:r>
              <w:r w:rsidRPr="00AD61AA">
                <w:rPr>
                  <w:rStyle w:val="a6"/>
                </w:rPr>
                <w:t>ukrlogos</w:t>
              </w:r>
              <w:r w:rsidRPr="00AD61AA">
                <w:rPr>
                  <w:rStyle w:val="a6"/>
                  <w:lang w:val="uk-UA"/>
                </w:rPr>
                <w:t>.</w:t>
              </w:r>
              <w:r w:rsidRPr="00AD61AA">
                <w:rPr>
                  <w:rStyle w:val="a6"/>
                </w:rPr>
                <w:t>in</w:t>
              </w:r>
              <w:r w:rsidRPr="00AD61AA">
                <w:rPr>
                  <w:rStyle w:val="a6"/>
                  <w:lang w:val="uk-UA"/>
                </w:rPr>
                <w:t>.</w:t>
              </w:r>
              <w:r w:rsidRPr="00AD61AA">
                <w:rPr>
                  <w:rStyle w:val="a6"/>
                </w:rPr>
                <w:t>ua</w:t>
              </w:r>
              <w:r w:rsidRPr="00AD61AA">
                <w:rPr>
                  <w:rStyle w:val="a6"/>
                  <w:lang w:val="uk-UA"/>
                </w:rPr>
                <w:t>/</w:t>
              </w:r>
              <w:r w:rsidRPr="00AD61AA">
                <w:rPr>
                  <w:rStyle w:val="a6"/>
                </w:rPr>
                <w:t>index</w:t>
              </w:r>
              <w:r w:rsidRPr="00AD61AA">
                <w:rPr>
                  <w:rStyle w:val="a6"/>
                  <w:lang w:val="uk-UA"/>
                </w:rPr>
                <w:t>.</w:t>
              </w:r>
              <w:r w:rsidRPr="00AD61AA">
                <w:rPr>
                  <w:rStyle w:val="a6"/>
                </w:rPr>
                <w:t>php</w:t>
              </w:r>
              <w:r w:rsidRPr="00AD61AA">
                <w:rPr>
                  <w:rStyle w:val="a6"/>
                  <w:lang w:val="uk-UA"/>
                </w:rPr>
                <w:t>/</w:t>
              </w:r>
              <w:r w:rsidRPr="00AD61AA">
                <w:rPr>
                  <w:rStyle w:val="a6"/>
                </w:rPr>
                <w:t>grail</w:t>
              </w:r>
              <w:r w:rsidRPr="00AD61AA">
                <w:rPr>
                  <w:rStyle w:val="a6"/>
                  <w:lang w:val="uk-UA"/>
                </w:rPr>
                <w:t>-</w:t>
              </w:r>
              <w:r w:rsidRPr="00AD61AA">
                <w:rPr>
                  <w:rStyle w:val="a6"/>
                </w:rPr>
                <w:t>of</w:t>
              </w:r>
              <w:r w:rsidRPr="00AD61AA">
                <w:rPr>
                  <w:rStyle w:val="a6"/>
                  <w:lang w:val="uk-UA"/>
                </w:rPr>
                <w:t>-</w:t>
              </w:r>
              <w:r w:rsidRPr="00AD61AA">
                <w:rPr>
                  <w:rStyle w:val="a6"/>
                </w:rPr>
                <w:t>science</w:t>
              </w:r>
              <w:r w:rsidRPr="00AD61AA">
                <w:rPr>
                  <w:rStyle w:val="a6"/>
                  <w:lang w:val="uk-UA"/>
                </w:rPr>
                <w:t>/</w:t>
              </w:r>
              <w:r w:rsidRPr="00AD61AA">
                <w:rPr>
                  <w:rStyle w:val="a6"/>
                </w:rPr>
                <w:t>article</w:t>
              </w:r>
              <w:r w:rsidRPr="00AD61AA">
                <w:rPr>
                  <w:rStyle w:val="a6"/>
                  <w:lang w:val="uk-UA"/>
                </w:rPr>
                <w:t>/</w:t>
              </w:r>
              <w:r w:rsidRPr="00AD61AA">
                <w:rPr>
                  <w:rStyle w:val="a6"/>
                </w:rPr>
                <w:t>view</w:t>
              </w:r>
              <w:r w:rsidRPr="00AD61AA">
                <w:rPr>
                  <w:rStyle w:val="a6"/>
                  <w:lang w:val="uk-UA"/>
                </w:rPr>
                <w:t>/9182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pacing w:line="256" w:lineRule="auto"/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5/0,31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3.3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Статті у збірниках наукових праць та інших журналах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3.3.1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9,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Матеріали конференцій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4.1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i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Закордонні</w:t>
            </w:r>
            <w:r w:rsidRPr="00AD61AA">
              <w:rPr>
                <w:lang w:val="uk-UA"/>
              </w:rPr>
              <w:t xml:space="preserve"> </w:t>
            </w:r>
          </w:p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Вказати</w:t>
            </w:r>
            <w:r w:rsidRPr="00AD61AA">
              <w:rPr>
                <w:i/>
                <w:lang w:val="uk-UA"/>
              </w:rPr>
              <w:t xml:space="preserve"> ті що входять до </w:t>
            </w:r>
            <w:proofErr w:type="spellStart"/>
            <w:r w:rsidRPr="00AD61AA">
              <w:rPr>
                <w:i/>
                <w:lang w:val="uk-UA"/>
              </w:rPr>
              <w:t>наукометричних</w:t>
            </w:r>
            <w:proofErr w:type="spellEnd"/>
            <w:r w:rsidRPr="00AD61AA">
              <w:rPr>
                <w:i/>
                <w:lang w:val="uk-UA"/>
              </w:rPr>
              <w:t xml:space="preserve"> баз даних </w:t>
            </w:r>
            <w:proofErr w:type="spellStart"/>
            <w:r w:rsidRPr="00AD61AA">
              <w:rPr>
                <w:i/>
                <w:lang w:val="uk-UA"/>
              </w:rPr>
              <w:t>Scopus</w:t>
            </w:r>
            <w:proofErr w:type="spellEnd"/>
            <w:r w:rsidRPr="00AD61AA">
              <w:rPr>
                <w:i/>
                <w:lang w:val="uk-UA"/>
              </w:rPr>
              <w:t xml:space="preserve">, </w:t>
            </w:r>
            <w:proofErr w:type="spellStart"/>
            <w:r w:rsidRPr="00AD61AA">
              <w:rPr>
                <w:i/>
                <w:lang w:val="uk-UA"/>
              </w:rPr>
              <w:t>Web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of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Science</w:t>
            </w:r>
            <w:proofErr w:type="spellEnd"/>
            <w:r w:rsidRPr="00AD61AA">
              <w:rPr>
                <w:i/>
                <w:lang w:val="uk-UA"/>
              </w:rPr>
              <w:t xml:space="preserve">, </w:t>
            </w:r>
            <w:proofErr w:type="spellStart"/>
            <w:r w:rsidRPr="00AD61AA">
              <w:rPr>
                <w:i/>
                <w:lang w:val="uk-UA"/>
              </w:rPr>
              <w:t>Index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Copernicus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14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4.1.1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rStyle w:val="a6"/>
                <w:lang w:val="uk-UA"/>
              </w:rPr>
            </w:pPr>
            <w:proofErr w:type="spellStart"/>
            <w:r w:rsidRPr="00AD61AA">
              <w:rPr>
                <w:lang w:val="en-US"/>
              </w:rPr>
              <w:t>Shuper</w:t>
            </w:r>
            <w:proofErr w:type="spellEnd"/>
            <w:r w:rsidRPr="00AD61AA">
              <w:rPr>
                <w:lang w:val="en-US"/>
              </w:rPr>
              <w:t xml:space="preserve"> </w:t>
            </w:r>
            <w:proofErr w:type="spellStart"/>
            <w:r w:rsidRPr="00AD61AA">
              <w:rPr>
                <w:lang w:val="en-US"/>
              </w:rPr>
              <w:t>Vira</w:t>
            </w:r>
            <w:proofErr w:type="spellEnd"/>
            <w:r w:rsidRPr="00AD61AA">
              <w:rPr>
                <w:lang w:val="en-US"/>
              </w:rPr>
              <w:t xml:space="preserve">, </w:t>
            </w:r>
            <w:proofErr w:type="spellStart"/>
            <w:r w:rsidRPr="00AD61AA">
              <w:rPr>
                <w:b/>
                <w:bCs/>
                <w:lang w:val="en-US"/>
              </w:rPr>
              <w:t>Shuper</w:t>
            </w:r>
            <w:proofErr w:type="spellEnd"/>
            <w:r w:rsidRPr="00AD61A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D61AA">
              <w:rPr>
                <w:b/>
                <w:bCs/>
                <w:lang w:val="en-US"/>
              </w:rPr>
              <w:t>Sergij</w:t>
            </w:r>
            <w:proofErr w:type="spellEnd"/>
            <w:r w:rsidRPr="00AD61AA">
              <w:rPr>
                <w:lang w:val="en-US"/>
              </w:rPr>
              <w:t xml:space="preserve">, </w:t>
            </w:r>
            <w:proofErr w:type="spellStart"/>
            <w:r w:rsidRPr="00AD61AA">
              <w:rPr>
                <w:lang w:val="en-US"/>
              </w:rPr>
              <w:t>Rykova</w:t>
            </w:r>
            <w:proofErr w:type="spellEnd"/>
            <w:r w:rsidRPr="00AD61AA">
              <w:rPr>
                <w:lang w:val="en-US"/>
              </w:rPr>
              <w:t xml:space="preserve"> </w:t>
            </w:r>
            <w:proofErr w:type="spellStart"/>
            <w:r w:rsidRPr="00AD61AA">
              <w:rPr>
                <w:lang w:val="en-US"/>
              </w:rPr>
              <w:t>Yulia</w:t>
            </w:r>
            <w:proofErr w:type="spellEnd"/>
            <w:r w:rsidRPr="00AD61AA">
              <w:rPr>
                <w:lang w:val="en-US"/>
              </w:rPr>
              <w:t xml:space="preserve"> PLEURAL EFFUSION IN THE THERAPEUTIC PRACTICE Abstracts of I International Scientific and Practical Conference. Berlin, Germany January 19 – 21, 2021, Berlin, Germany 2021.  P. 457-458. Available at : DOI: 10.46299/I</w:t>
            </w:r>
            <w:r w:rsidRPr="00AD61AA">
              <w:rPr>
                <w:lang w:val="en-US"/>
              </w:rPr>
              <w:t xml:space="preserve">SG.2021.I.I </w:t>
            </w:r>
            <w:r w:rsidRPr="00AD61AA">
              <w:rPr>
                <w:lang w:val="uk-UA"/>
              </w:rPr>
              <w:t xml:space="preserve"> </w:t>
            </w:r>
            <w:r w:rsidRPr="00AD61AA">
              <w:rPr>
                <w:lang w:val="en-US"/>
              </w:rPr>
              <w:t xml:space="preserve">ISBN - 978-1-63684-352-0 </w:t>
            </w:r>
            <w:hyperlink r:id="rId39" w:history="1">
              <w:r w:rsidRPr="00AD61AA">
                <w:rPr>
                  <w:rStyle w:val="a6"/>
                  <w:lang w:val="en-US"/>
                </w:rPr>
                <w:t>https://isg-konf.com/uk/i-international-science-conference-on-multidisciplinary-research-ua/</w:t>
              </w:r>
            </w:hyperlink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https://archer.chnu.edu.ua/xmlui/handle/123456789/2451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4.1.2.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en-US"/>
              </w:rPr>
            </w:pPr>
            <w:proofErr w:type="spellStart"/>
            <w:r w:rsidRPr="00AD61AA">
              <w:rPr>
                <w:lang w:val="en-US"/>
              </w:rPr>
              <w:t>Shuper</w:t>
            </w:r>
            <w:proofErr w:type="spellEnd"/>
            <w:r w:rsidRPr="00AD61AA">
              <w:rPr>
                <w:lang w:val="en-US"/>
              </w:rPr>
              <w:t xml:space="preserve"> V.O., </w:t>
            </w:r>
            <w:proofErr w:type="spellStart"/>
            <w:r w:rsidRPr="00AD61AA">
              <w:rPr>
                <w:b/>
                <w:bCs/>
                <w:lang w:val="en-US"/>
              </w:rPr>
              <w:t>Shuper</w:t>
            </w:r>
            <w:proofErr w:type="spellEnd"/>
            <w:r w:rsidRPr="00AD61AA">
              <w:rPr>
                <w:b/>
                <w:bCs/>
                <w:lang w:val="en-US"/>
              </w:rPr>
              <w:t xml:space="preserve"> S.V</w:t>
            </w:r>
            <w:r w:rsidRPr="00AD61AA">
              <w:rPr>
                <w:lang w:val="en-US"/>
              </w:rPr>
              <w:t xml:space="preserve">., </w:t>
            </w:r>
            <w:proofErr w:type="spellStart"/>
            <w:r w:rsidRPr="00AD61AA">
              <w:rPr>
                <w:lang w:val="en-US"/>
              </w:rPr>
              <w:t>Rykova</w:t>
            </w:r>
            <w:proofErr w:type="spellEnd"/>
            <w:r w:rsidRPr="00AD61AA">
              <w:rPr>
                <w:lang w:val="en-US"/>
              </w:rPr>
              <w:t xml:space="preserve"> </w:t>
            </w:r>
            <w:proofErr w:type="spellStart"/>
            <w:r w:rsidRPr="00AD61AA">
              <w:rPr>
                <w:lang w:val="en-US"/>
              </w:rPr>
              <w:t>Yu.O</w:t>
            </w:r>
            <w:proofErr w:type="spellEnd"/>
            <w:r w:rsidRPr="00AD61AA">
              <w:rPr>
                <w:lang w:val="en-US"/>
              </w:rPr>
              <w:t xml:space="preserve">., </w:t>
            </w:r>
            <w:proofErr w:type="spellStart"/>
            <w:r w:rsidRPr="00AD61AA">
              <w:rPr>
                <w:lang w:val="en-US"/>
              </w:rPr>
              <w:t>Trefanenko</w:t>
            </w:r>
            <w:proofErr w:type="spellEnd"/>
            <w:r w:rsidRPr="00AD61AA">
              <w:rPr>
                <w:lang w:val="en-US"/>
              </w:rPr>
              <w:t xml:space="preserve"> I.V., </w:t>
            </w:r>
            <w:proofErr w:type="spellStart"/>
            <w:r w:rsidRPr="00AD61AA">
              <w:rPr>
                <w:lang w:val="en-US"/>
              </w:rPr>
              <w:t>Shumko</w:t>
            </w:r>
            <w:proofErr w:type="spellEnd"/>
            <w:r w:rsidRPr="00AD61AA">
              <w:rPr>
                <w:lang w:val="en-US"/>
              </w:rPr>
              <w:t xml:space="preserve"> H.I., </w:t>
            </w:r>
            <w:proofErr w:type="spellStart"/>
            <w:r w:rsidRPr="00AD61AA">
              <w:rPr>
                <w:lang w:val="en-US"/>
              </w:rPr>
              <w:t>Reva</w:t>
            </w:r>
            <w:proofErr w:type="spellEnd"/>
            <w:r w:rsidRPr="00AD61AA">
              <w:rPr>
                <w:lang w:val="en-US"/>
              </w:rPr>
              <w:t xml:space="preserve"> T.V. THE DIAGNOSTIC POSSIBILITIES OF MQ GERD-Q IN SUBJECTS WITH EXTRA-ESOPHAGEAL </w:t>
            </w:r>
            <w:r w:rsidRPr="00AD61AA">
              <w:rPr>
                <w:lang w:val="en-US"/>
              </w:rPr>
              <w:t>SYMPTOMS OF GASTROESOPHAGEAL REFLUX DISEASE. International scientific and practical conference “Today’s problems in medicine, pharmacy and dentistry</w:t>
            </w:r>
            <w:proofErr w:type="gramStart"/>
            <w:r w:rsidRPr="00AD61AA">
              <w:rPr>
                <w:lang w:val="en-US"/>
              </w:rPr>
              <w:t>” :</w:t>
            </w:r>
            <w:proofErr w:type="gramEnd"/>
            <w:r w:rsidRPr="00AD61AA">
              <w:rPr>
                <w:lang w:val="en-US"/>
              </w:rPr>
              <w:t xml:space="preserve"> Conference proceedings, Romania, Arad, December 17-18, 2020. P. 271-273.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4.1.3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en-US"/>
              </w:rPr>
            </w:pPr>
            <w:proofErr w:type="spellStart"/>
            <w:r w:rsidRPr="00AD61AA">
              <w:rPr>
                <w:b/>
                <w:bCs/>
              </w:rPr>
              <w:t>Романів</w:t>
            </w:r>
            <w:proofErr w:type="spellEnd"/>
            <w:r w:rsidRPr="00AD61AA">
              <w:rPr>
                <w:b/>
                <w:bCs/>
              </w:rPr>
              <w:t xml:space="preserve"> Л., </w:t>
            </w:r>
            <w:proofErr w:type="spellStart"/>
            <w:proofErr w:type="gramStart"/>
            <w:r w:rsidRPr="00AD61AA">
              <w:rPr>
                <w:b/>
                <w:bCs/>
              </w:rPr>
              <w:t>П</w:t>
            </w:r>
            <w:proofErr w:type="gramEnd"/>
            <w:r w:rsidRPr="00AD61AA">
              <w:rPr>
                <w:b/>
                <w:bCs/>
              </w:rPr>
              <w:t>ішак</w:t>
            </w:r>
            <w:proofErr w:type="spellEnd"/>
            <w:r w:rsidRPr="00AD61AA">
              <w:rPr>
                <w:b/>
                <w:bCs/>
              </w:rPr>
              <w:t xml:space="preserve"> О</w:t>
            </w:r>
            <w:r w:rsidRPr="00AD61AA">
              <w:t xml:space="preserve">. </w:t>
            </w:r>
            <w:proofErr w:type="spellStart"/>
            <w:r w:rsidRPr="00AD61AA">
              <w:t>Сучасні</w:t>
            </w:r>
            <w:proofErr w:type="spellEnd"/>
            <w:r w:rsidRPr="00AD61AA">
              <w:t xml:space="preserve"> шляхи </w:t>
            </w:r>
            <w:proofErr w:type="spellStart"/>
            <w:r w:rsidRPr="00AD61AA">
              <w:t>здоров'язбереження</w:t>
            </w:r>
            <w:proofErr w:type="spellEnd"/>
            <w:r w:rsidRPr="00AD61AA">
              <w:t xml:space="preserve">.  </w:t>
            </w:r>
            <w:r w:rsidRPr="00AD61AA">
              <w:rPr>
                <w:lang w:val="en-US"/>
              </w:rPr>
              <w:t xml:space="preserve">Global Issues in Academic Research: Conference Proceedings of the 1st International </w:t>
            </w:r>
            <w:r w:rsidRPr="00AD61AA">
              <w:rPr>
                <w:lang w:val="en-US"/>
              </w:rPr>
              <w:lastRenderedPageBreak/>
              <w:t xml:space="preserve">Conference, March 10-12, 2021. Palermo, Italy, </w:t>
            </w:r>
            <w:proofErr w:type="spellStart"/>
            <w:r w:rsidRPr="00AD61AA">
              <w:rPr>
                <w:lang w:val="en-US"/>
              </w:rPr>
              <w:t>Primedia</w:t>
            </w:r>
            <w:proofErr w:type="spellEnd"/>
            <w:r w:rsidRPr="00AD61AA">
              <w:rPr>
                <w:lang w:val="en-US"/>
              </w:rPr>
              <w:t xml:space="preserve"> </w:t>
            </w:r>
            <w:proofErr w:type="spellStart"/>
            <w:r w:rsidRPr="00AD61AA">
              <w:rPr>
                <w:lang w:val="en-US"/>
              </w:rPr>
              <w:t>elaunch</w:t>
            </w:r>
            <w:proofErr w:type="spellEnd"/>
            <w:r w:rsidRPr="00AD61AA">
              <w:rPr>
                <w:lang w:val="en-US"/>
              </w:rPr>
              <w:t xml:space="preserve"> LLC. </w:t>
            </w:r>
            <w:proofErr w:type="gramStart"/>
            <w:r w:rsidRPr="00AD61AA">
              <w:rPr>
                <w:lang w:val="en-US"/>
              </w:rPr>
              <w:t>Р. 31</w:t>
            </w:r>
            <w:proofErr w:type="gramEnd"/>
            <w:r w:rsidRPr="00AD61AA">
              <w:rPr>
                <w:lang w:val="en-US"/>
              </w:rPr>
              <w:t>-39.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r w:rsidRPr="00AD61AA">
              <w:rPr>
                <w:lang w:val="en-US"/>
              </w:rPr>
              <w:t>ISBN 978-1-63821-134-1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hyperlink r:id="rId40" w:history="1">
              <w:r w:rsidRPr="00AD61AA">
                <w:rPr>
                  <w:rStyle w:val="a6"/>
                  <w:lang w:val="en-US"/>
                </w:rPr>
                <w:t>https://archer.chnu.edu.ua/handle/123456789/166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9/0,56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4.1.4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en-US"/>
              </w:rPr>
            </w:pPr>
            <w:proofErr w:type="spellStart"/>
            <w:r w:rsidRPr="00AD61AA">
              <w:rPr>
                <w:b/>
                <w:bCs/>
              </w:rPr>
              <w:t>Романів</w:t>
            </w:r>
            <w:proofErr w:type="spellEnd"/>
            <w:r w:rsidRPr="00AD61AA">
              <w:rPr>
                <w:b/>
                <w:bCs/>
              </w:rPr>
              <w:t xml:space="preserve"> Л., </w:t>
            </w:r>
            <w:proofErr w:type="spellStart"/>
            <w:proofErr w:type="gramStart"/>
            <w:r w:rsidRPr="00AD61AA">
              <w:rPr>
                <w:b/>
                <w:bCs/>
              </w:rPr>
              <w:t>П</w:t>
            </w:r>
            <w:proofErr w:type="gramEnd"/>
            <w:r w:rsidRPr="00AD61AA">
              <w:rPr>
                <w:b/>
                <w:bCs/>
              </w:rPr>
              <w:t>ішак</w:t>
            </w:r>
            <w:proofErr w:type="spellEnd"/>
            <w:r w:rsidRPr="00AD61AA">
              <w:rPr>
                <w:b/>
                <w:bCs/>
              </w:rPr>
              <w:t xml:space="preserve"> О. </w:t>
            </w:r>
            <w:proofErr w:type="spellStart"/>
            <w:r w:rsidRPr="00AD61AA">
              <w:t>Компетентнісна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зорієнтованість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підготовки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вчителів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фізичного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виховання</w:t>
            </w:r>
            <w:proofErr w:type="spellEnd"/>
            <w:r w:rsidRPr="00AD61AA">
              <w:t xml:space="preserve">. </w:t>
            </w:r>
            <w:r w:rsidRPr="00AD61AA">
              <w:rPr>
                <w:lang w:val="en-US"/>
              </w:rPr>
              <w:t>The XIII Internation</w:t>
            </w:r>
            <w:r w:rsidRPr="00AD61AA">
              <w:rPr>
                <w:lang w:val="en-US"/>
              </w:rPr>
              <w:t xml:space="preserve">al Science Conference «Development of modern science: theory, methodology, practice», March 18 – 19, 2021, Madrid, Spain.  </w:t>
            </w:r>
            <w:r w:rsidRPr="00AD61AA">
              <w:t>Р</w:t>
            </w:r>
            <w:r w:rsidRPr="00AD61AA">
              <w:rPr>
                <w:lang w:val="en-US"/>
              </w:rPr>
              <w:t>.144-149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proofErr w:type="spellStart"/>
            <w:r w:rsidRPr="00AD61AA">
              <w:t>Міжнародний</w:t>
            </w:r>
            <w:proofErr w:type="spellEnd"/>
            <w:r w:rsidRPr="00AD61AA">
              <w:rPr>
                <w:lang w:val="en-US"/>
              </w:rPr>
              <w:t xml:space="preserve"> ISBN – 978-1-63732-134-8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r w:rsidRPr="00AD61AA">
              <w:rPr>
                <w:lang w:val="en-US"/>
              </w:rPr>
              <w:t>file:///C:/Users/admin/Downloads/XIII-ConferenceMarch-18-192021-book.pdf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hyperlink r:id="rId41" w:history="1">
              <w:r w:rsidRPr="00AD61AA">
                <w:rPr>
                  <w:rStyle w:val="a6"/>
                  <w:lang w:val="en-US"/>
                </w:rPr>
                <w:t>https://archer.chnu.edu.ua/handle/123456789/167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7/0,44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4.1.5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en-US"/>
              </w:rPr>
            </w:pPr>
            <w:proofErr w:type="spellStart"/>
            <w:r w:rsidRPr="00AD61AA">
              <w:rPr>
                <w:b/>
                <w:bCs/>
              </w:rPr>
              <w:t>Романів</w:t>
            </w:r>
            <w:proofErr w:type="spellEnd"/>
            <w:r w:rsidRPr="00AD61AA">
              <w:rPr>
                <w:b/>
                <w:bCs/>
              </w:rPr>
              <w:t xml:space="preserve"> Л., </w:t>
            </w:r>
            <w:proofErr w:type="spellStart"/>
            <w:proofErr w:type="gramStart"/>
            <w:r w:rsidRPr="00AD61AA">
              <w:rPr>
                <w:b/>
                <w:bCs/>
              </w:rPr>
              <w:t>П</w:t>
            </w:r>
            <w:proofErr w:type="gramEnd"/>
            <w:r w:rsidRPr="00AD61AA">
              <w:rPr>
                <w:b/>
                <w:bCs/>
              </w:rPr>
              <w:t>ішак</w:t>
            </w:r>
            <w:proofErr w:type="spellEnd"/>
            <w:r w:rsidRPr="00AD61AA">
              <w:rPr>
                <w:b/>
                <w:bCs/>
              </w:rPr>
              <w:t xml:space="preserve"> О. </w:t>
            </w:r>
            <w:proofErr w:type="spellStart"/>
            <w:r w:rsidRPr="00AD61AA">
              <w:t>Особливості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освітнього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процесу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під</w:t>
            </w:r>
            <w:proofErr w:type="spellEnd"/>
            <w:r w:rsidRPr="00AD61AA">
              <w:t xml:space="preserve"> час </w:t>
            </w:r>
            <w:proofErr w:type="spellStart"/>
            <w:r w:rsidRPr="00AD61AA">
              <w:t>дистанційного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навчання</w:t>
            </w:r>
            <w:proofErr w:type="spellEnd"/>
            <w:r w:rsidRPr="00AD61AA">
              <w:t xml:space="preserve">. </w:t>
            </w:r>
            <w:r w:rsidRPr="00AD61AA">
              <w:rPr>
                <w:lang w:val="en-US"/>
              </w:rPr>
              <w:t xml:space="preserve">Innovative Solutions in Research and Education: Conference Proceedings of the 1st International Conference, February 24-26, 2021. São Paulo, Brazil, </w:t>
            </w:r>
            <w:proofErr w:type="spellStart"/>
            <w:r w:rsidRPr="00AD61AA">
              <w:rPr>
                <w:lang w:val="en-US"/>
              </w:rPr>
              <w:t>Primedia</w:t>
            </w:r>
            <w:proofErr w:type="spellEnd"/>
            <w:r w:rsidRPr="00AD61AA">
              <w:rPr>
                <w:lang w:val="en-US"/>
              </w:rPr>
              <w:t xml:space="preserve"> </w:t>
            </w:r>
            <w:proofErr w:type="spellStart"/>
            <w:r w:rsidRPr="00AD61AA">
              <w:rPr>
                <w:lang w:val="en-US"/>
              </w:rPr>
              <w:t>elaunch</w:t>
            </w:r>
            <w:proofErr w:type="spellEnd"/>
            <w:r w:rsidRPr="00AD61AA">
              <w:rPr>
                <w:lang w:val="en-US"/>
              </w:rPr>
              <w:t xml:space="preserve"> LLC. </w:t>
            </w:r>
            <w:r w:rsidRPr="00AD61AA">
              <w:t>Р</w:t>
            </w:r>
            <w:r w:rsidRPr="00AD61AA">
              <w:rPr>
                <w:lang w:val="en-US"/>
              </w:rPr>
              <w:t xml:space="preserve">. 55-59. 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r w:rsidRPr="00AD61AA">
              <w:rPr>
                <w:lang w:val="en-US"/>
              </w:rPr>
              <w:t>ISBN 978-1-63821-391-8</w:t>
            </w:r>
          </w:p>
          <w:p w:rsidR="00397ACB" w:rsidRPr="00AD61AA" w:rsidRDefault="00AD61AA">
            <w:pPr>
              <w:jc w:val="both"/>
              <w:rPr>
                <w:lang w:val="en-US"/>
              </w:rPr>
            </w:pPr>
            <w:r w:rsidRPr="00AD61AA">
              <w:rPr>
                <w:lang w:val="en-US"/>
              </w:rPr>
              <w:t>https://ispic.ngo-seb.com/assets/files/1_conf_24_26</w:t>
            </w:r>
            <w:r w:rsidRPr="00AD61AA">
              <w:rPr>
                <w:lang w:val="en-US"/>
              </w:rPr>
              <w:t>.02.2021.pdf</w:t>
            </w:r>
          </w:p>
          <w:p w:rsidR="00397ACB" w:rsidRPr="00AD61AA" w:rsidRDefault="00AD61AA">
            <w:pPr>
              <w:jc w:val="both"/>
              <w:rPr>
                <w:b/>
                <w:bCs/>
                <w:lang w:val="en-US"/>
              </w:rPr>
            </w:pPr>
            <w:r w:rsidRPr="00AD61AA">
              <w:rPr>
                <w:lang w:val="en-US"/>
              </w:rPr>
              <w:t>https://archer.chnu.edu.ua/handle/123456789/172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5/0,31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4.2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i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Міжнародні українські </w:t>
            </w:r>
          </w:p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Вказати</w:t>
            </w:r>
            <w:r w:rsidRPr="00AD61AA">
              <w:rPr>
                <w:i/>
                <w:lang w:val="uk-UA"/>
              </w:rPr>
              <w:t xml:space="preserve"> ті що входять до </w:t>
            </w:r>
            <w:proofErr w:type="spellStart"/>
            <w:r w:rsidRPr="00AD61AA">
              <w:rPr>
                <w:i/>
                <w:lang w:val="uk-UA"/>
              </w:rPr>
              <w:t>наукометричних</w:t>
            </w:r>
            <w:proofErr w:type="spellEnd"/>
            <w:r w:rsidRPr="00AD61AA">
              <w:rPr>
                <w:i/>
                <w:lang w:val="uk-UA"/>
              </w:rPr>
              <w:t xml:space="preserve"> баз даних </w:t>
            </w:r>
            <w:proofErr w:type="spellStart"/>
            <w:r w:rsidRPr="00AD61AA">
              <w:rPr>
                <w:i/>
                <w:lang w:val="uk-UA"/>
              </w:rPr>
              <w:t>Scopus</w:t>
            </w:r>
            <w:proofErr w:type="spellEnd"/>
            <w:r w:rsidRPr="00AD61AA">
              <w:rPr>
                <w:i/>
                <w:lang w:val="uk-UA"/>
              </w:rPr>
              <w:t xml:space="preserve">, </w:t>
            </w:r>
            <w:proofErr w:type="spellStart"/>
            <w:r w:rsidRPr="00AD61AA">
              <w:rPr>
                <w:i/>
                <w:lang w:val="uk-UA"/>
              </w:rPr>
              <w:t>Web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of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Science</w:t>
            </w:r>
            <w:proofErr w:type="spellEnd"/>
            <w:r w:rsidRPr="00AD61AA">
              <w:rPr>
                <w:i/>
                <w:lang w:val="uk-UA"/>
              </w:rPr>
              <w:t xml:space="preserve">, </w:t>
            </w:r>
            <w:proofErr w:type="spellStart"/>
            <w:r w:rsidRPr="00AD61AA">
              <w:rPr>
                <w:i/>
                <w:lang w:val="uk-UA"/>
              </w:rPr>
              <w:t>Index</w:t>
            </w:r>
            <w:proofErr w:type="spellEnd"/>
            <w:r w:rsidRPr="00AD61AA">
              <w:rPr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i/>
                <w:lang w:val="uk-UA"/>
              </w:rPr>
              <w:t>Copernicus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4.2.1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 xml:space="preserve">Бібліографічний опис згідно ДСТУ </w:t>
            </w:r>
            <w:r w:rsidRPr="00AD61AA">
              <w:rPr>
                <w:bCs/>
                <w:i/>
                <w:iCs/>
                <w:lang w:val="uk-UA"/>
              </w:rPr>
              <w:t>8302:2015,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4.3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Всеукраїнські конференції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sz w:val="19"/>
                <w:szCs w:val="19"/>
                <w:lang w:val="uk-UA"/>
              </w:rPr>
            </w:pPr>
            <w:proofErr w:type="spellStart"/>
            <w:r w:rsidRPr="00AD61AA">
              <w:rPr>
                <w:sz w:val="19"/>
                <w:szCs w:val="19"/>
                <w:lang w:val="uk-UA"/>
              </w:rPr>
              <w:t>Shuper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 V., </w:t>
            </w:r>
            <w:proofErr w:type="spellStart"/>
            <w:r w:rsidRPr="00AD61AA">
              <w:rPr>
                <w:b/>
                <w:bCs/>
                <w:sz w:val="19"/>
                <w:szCs w:val="19"/>
                <w:lang w:val="uk-UA"/>
              </w:rPr>
              <w:t>Shuper</w:t>
            </w:r>
            <w:proofErr w:type="spellEnd"/>
            <w:r w:rsidRPr="00AD61AA">
              <w:rPr>
                <w:b/>
                <w:bCs/>
                <w:sz w:val="19"/>
                <w:szCs w:val="19"/>
                <w:lang w:val="uk-UA"/>
              </w:rPr>
              <w:t xml:space="preserve"> S.,</w:t>
            </w:r>
            <w:r w:rsidRPr="00AD61AA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AD61AA">
              <w:rPr>
                <w:sz w:val="19"/>
                <w:szCs w:val="19"/>
                <w:lang w:val="uk-UA"/>
              </w:rPr>
              <w:t>Reva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 T., </w:t>
            </w:r>
            <w:proofErr w:type="spellStart"/>
            <w:r w:rsidRPr="00AD61AA">
              <w:rPr>
                <w:sz w:val="19"/>
                <w:szCs w:val="19"/>
                <w:lang w:val="uk-UA"/>
              </w:rPr>
              <w:t>Trefanenko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 I., </w:t>
            </w:r>
            <w:proofErr w:type="spellStart"/>
            <w:r w:rsidRPr="00AD61AA">
              <w:rPr>
                <w:sz w:val="19"/>
                <w:szCs w:val="19"/>
                <w:lang w:val="uk-UA"/>
              </w:rPr>
              <w:t>Shumko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 H STRATEGY AND PRINCIPLES OF CONTINUING PROFESSIONAL DEVELOPMENT OF MEDICAL SPECIALISTS. Матеріали науково-практичної конференції з міжнародною участю «Безперервний професійний розвиток лікарів та провізорів в умовах реформу</w:t>
            </w:r>
            <w:r w:rsidRPr="00AD61AA">
              <w:rPr>
                <w:sz w:val="19"/>
                <w:szCs w:val="19"/>
                <w:lang w:val="uk-UA"/>
              </w:rPr>
              <w:t>вання системи охорони здоров'я»,</w:t>
            </w:r>
            <w:r w:rsidRPr="00AD61AA">
              <w:t xml:space="preserve"> </w:t>
            </w:r>
            <w:r w:rsidRPr="00AD61AA">
              <w:rPr>
                <w:sz w:val="19"/>
                <w:szCs w:val="19"/>
                <w:lang w:val="uk-UA"/>
              </w:rPr>
              <w:t xml:space="preserve">(9 жовтня 2020 року). МОЗ України, Національна медична академія післядипломної освіти імені П. Л. </w:t>
            </w:r>
            <w:proofErr w:type="spellStart"/>
            <w:r w:rsidRPr="00AD61AA">
              <w:rPr>
                <w:sz w:val="19"/>
                <w:szCs w:val="19"/>
                <w:lang w:val="uk-UA"/>
              </w:rPr>
              <w:t>Шупика.-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 Київ : НМАПО імені П. Л. </w:t>
            </w:r>
            <w:proofErr w:type="spellStart"/>
            <w:r w:rsidRPr="00AD61AA">
              <w:rPr>
                <w:sz w:val="19"/>
                <w:szCs w:val="19"/>
                <w:lang w:val="uk-UA"/>
              </w:rPr>
              <w:t>Шупика</w:t>
            </w:r>
            <w:proofErr w:type="spellEnd"/>
            <w:r w:rsidRPr="00AD61AA">
              <w:rPr>
                <w:sz w:val="19"/>
                <w:szCs w:val="19"/>
                <w:lang w:val="uk-UA"/>
              </w:rPr>
              <w:t xml:space="preserve">, 2020.- С. 112-116. </w:t>
            </w:r>
            <w:r w:rsidRPr="00AD61AA">
              <w:fldChar w:fldCharType="begin"/>
            </w:r>
            <w:r w:rsidRPr="00AD61AA">
              <w:rPr>
                <w:lang w:val="uk-UA"/>
              </w:rPr>
              <w:instrText xml:space="preserve"> </w:instrText>
            </w:r>
            <w:r w:rsidRPr="00AD61AA">
              <w:instrText>HYPERLINK</w:instrText>
            </w:r>
            <w:r w:rsidRPr="00AD61AA">
              <w:rPr>
                <w:lang w:val="uk-UA"/>
              </w:rPr>
              <w:instrText xml:space="preserve"> "</w:instrText>
            </w:r>
            <w:r w:rsidRPr="00AD61AA">
              <w:instrText>https</w:instrText>
            </w:r>
            <w:r w:rsidRPr="00AD61AA">
              <w:rPr>
                <w:lang w:val="uk-UA"/>
              </w:rPr>
              <w:instrText>://</w:instrText>
            </w:r>
            <w:r w:rsidRPr="00AD61AA">
              <w:instrText>nmapo</w:instrText>
            </w:r>
            <w:r w:rsidRPr="00AD61AA">
              <w:rPr>
                <w:lang w:val="uk-UA"/>
              </w:rPr>
              <w:instrText>.</w:instrText>
            </w:r>
            <w:r w:rsidRPr="00AD61AA">
              <w:instrText>edu</w:instrText>
            </w:r>
            <w:r w:rsidRPr="00AD61AA">
              <w:rPr>
                <w:lang w:val="uk-UA"/>
              </w:rPr>
              <w:instrText>.</w:instrText>
            </w:r>
            <w:r w:rsidRPr="00AD61AA">
              <w:instrText>ua</w:instrText>
            </w:r>
            <w:r w:rsidRPr="00AD61AA">
              <w:rPr>
                <w:lang w:val="uk-UA"/>
              </w:rPr>
              <w:instrText>/</w:instrText>
            </w:r>
            <w:r w:rsidRPr="00AD61AA">
              <w:instrText>zagruzka</w:instrText>
            </w:r>
            <w:r w:rsidRPr="00AD61AA">
              <w:rPr>
                <w:lang w:val="uk-UA"/>
              </w:rPr>
              <w:instrText>2/</w:instrText>
            </w:r>
            <w:r w:rsidRPr="00AD61AA">
              <w:instrText>CPD</w:instrText>
            </w:r>
            <w:r w:rsidRPr="00AD61AA">
              <w:rPr>
                <w:lang w:val="uk-UA"/>
              </w:rPr>
              <w:instrText>_</w:instrText>
            </w:r>
            <w:r w:rsidRPr="00AD61AA">
              <w:instrText>conference</w:instrText>
            </w:r>
            <w:r w:rsidRPr="00AD61AA">
              <w:rPr>
                <w:lang w:val="uk-UA"/>
              </w:rPr>
              <w:instrText>_</w:instrText>
            </w:r>
            <w:r w:rsidRPr="00AD61AA">
              <w:instrText>NMAPO</w:instrText>
            </w:r>
            <w:r w:rsidRPr="00AD61AA">
              <w:rPr>
                <w:lang w:val="uk-UA"/>
              </w:rPr>
              <w:instrText>_</w:instrText>
            </w:r>
            <w:r w:rsidRPr="00AD61AA">
              <w:rPr>
                <w:lang w:val="uk-UA"/>
              </w:rPr>
              <w:instrText>2020.</w:instrText>
            </w:r>
            <w:r w:rsidRPr="00AD61AA">
              <w:instrText>pdf</w:instrText>
            </w:r>
            <w:r w:rsidRPr="00AD61AA">
              <w:rPr>
                <w:lang w:val="uk-UA"/>
              </w:rPr>
              <w:instrText xml:space="preserve">" </w:instrText>
            </w:r>
            <w:r w:rsidRPr="00AD61AA">
              <w:fldChar w:fldCharType="separate"/>
            </w:r>
            <w:r w:rsidRPr="00AD61AA">
              <w:rPr>
                <w:rStyle w:val="a6"/>
                <w:sz w:val="19"/>
                <w:szCs w:val="19"/>
                <w:lang w:val="uk-UA"/>
              </w:rPr>
              <w:t>https://nmapo.edu.ua/zagruzka2/CPD_conference_NMAPO_2020.pdf</w:t>
            </w:r>
            <w:r w:rsidRPr="00AD61AA">
              <w:rPr>
                <w:rStyle w:val="a6"/>
                <w:sz w:val="19"/>
                <w:szCs w:val="19"/>
                <w:lang w:val="uk-UA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5/0,3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Shuper</w:t>
            </w:r>
            <w:proofErr w:type="spellEnd"/>
            <w:r w:rsidRPr="00AD61AA">
              <w:rPr>
                <w:bCs/>
                <w:lang w:val="uk-UA"/>
              </w:rPr>
              <w:t xml:space="preserve"> V.O., </w:t>
            </w:r>
            <w:proofErr w:type="spellStart"/>
            <w:r w:rsidRPr="00AD61AA">
              <w:rPr>
                <w:b/>
                <w:lang w:val="uk-UA"/>
              </w:rPr>
              <w:t>Shuper</w:t>
            </w:r>
            <w:proofErr w:type="spellEnd"/>
            <w:r w:rsidRPr="00AD61AA">
              <w:rPr>
                <w:b/>
                <w:lang w:val="uk-UA"/>
              </w:rPr>
              <w:t xml:space="preserve"> S.V.,</w:t>
            </w:r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Trefanenko</w:t>
            </w:r>
            <w:proofErr w:type="spellEnd"/>
            <w:r w:rsidRPr="00AD61AA">
              <w:rPr>
                <w:bCs/>
                <w:lang w:val="uk-UA"/>
              </w:rPr>
              <w:t xml:space="preserve"> I.V., </w:t>
            </w:r>
            <w:proofErr w:type="spellStart"/>
            <w:r w:rsidRPr="00AD61AA">
              <w:rPr>
                <w:bCs/>
                <w:lang w:val="uk-UA"/>
              </w:rPr>
              <w:t>Shumko</w:t>
            </w:r>
            <w:proofErr w:type="spellEnd"/>
            <w:r w:rsidRPr="00AD61AA">
              <w:rPr>
                <w:bCs/>
                <w:lang w:val="uk-UA"/>
              </w:rPr>
              <w:t xml:space="preserve"> H.I., </w:t>
            </w:r>
            <w:proofErr w:type="spellStart"/>
            <w:r w:rsidRPr="00AD61AA">
              <w:rPr>
                <w:bCs/>
                <w:lang w:val="uk-UA"/>
              </w:rPr>
              <w:t>Reva</w:t>
            </w:r>
            <w:proofErr w:type="spellEnd"/>
            <w:r w:rsidRPr="00AD61AA">
              <w:rPr>
                <w:bCs/>
                <w:lang w:val="uk-UA"/>
              </w:rPr>
              <w:t xml:space="preserve"> T.V. THE MEANING AND CONTENT OF THE SIMULATION-BASED MEDICAL EDUCATION. Медична симуляція – погляд у майбутнє (впровадження інноваційних технологій у вищу медичну освіту України) (для лікарів, науковців та молодих вчених</w:t>
            </w:r>
            <w:r w:rsidRPr="00AD61AA">
              <w:rPr>
                <w:bCs/>
                <w:lang w:val="uk-UA"/>
              </w:rPr>
              <w:t xml:space="preserve">) : </w:t>
            </w:r>
            <w:proofErr w:type="spellStart"/>
            <w:r w:rsidRPr="00AD61AA">
              <w:rPr>
                <w:bCs/>
                <w:lang w:val="uk-UA"/>
              </w:rPr>
              <w:t>наук.-практ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конф</w:t>
            </w:r>
            <w:proofErr w:type="spellEnd"/>
            <w:r w:rsidRPr="00AD61AA">
              <w:rPr>
                <w:bCs/>
                <w:lang w:val="uk-UA"/>
              </w:rPr>
              <w:t xml:space="preserve">. з </w:t>
            </w:r>
            <w:proofErr w:type="spellStart"/>
            <w:r w:rsidRPr="00AD61AA">
              <w:rPr>
                <w:bCs/>
                <w:lang w:val="uk-UA"/>
              </w:rPr>
              <w:t>міжнар</w:t>
            </w:r>
            <w:proofErr w:type="spellEnd"/>
            <w:r w:rsidRPr="00AD61AA">
              <w:rPr>
                <w:bCs/>
                <w:lang w:val="uk-UA"/>
              </w:rPr>
              <w:t xml:space="preserve">. участю. Чернівці, 19.02.2021 року: тези </w:t>
            </w:r>
            <w:proofErr w:type="spellStart"/>
            <w:r w:rsidRPr="00AD61AA">
              <w:rPr>
                <w:bCs/>
                <w:lang w:val="uk-UA"/>
              </w:rPr>
              <w:t>доп</w:t>
            </w:r>
            <w:proofErr w:type="spellEnd"/>
            <w:r w:rsidRPr="00AD61AA">
              <w:rPr>
                <w:bCs/>
                <w:lang w:val="uk-UA"/>
              </w:rPr>
              <w:t xml:space="preserve">. / Чернівці: БДМУ. – С. 262-264. </w:t>
            </w:r>
          </w:p>
          <w:p w:rsidR="00397ACB" w:rsidRPr="00AD61AA" w:rsidRDefault="00AD61AA">
            <w:pPr>
              <w:jc w:val="both"/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ISBN 978-966-949-188-6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proofErr w:type="spellStart"/>
            <w:r w:rsidRPr="00AD61AA">
              <w:rPr>
                <w:b/>
                <w:lang w:val="en-US"/>
              </w:rPr>
              <w:t>Shuper</w:t>
            </w:r>
            <w:proofErr w:type="spellEnd"/>
            <w:r w:rsidRPr="00AD61AA">
              <w:rPr>
                <w:b/>
                <w:lang w:val="uk-UA"/>
              </w:rPr>
              <w:t xml:space="preserve"> </w:t>
            </w:r>
            <w:r w:rsidRPr="00AD61AA">
              <w:rPr>
                <w:b/>
                <w:lang w:val="en-US"/>
              </w:rPr>
              <w:t>S</w:t>
            </w:r>
            <w:r w:rsidRPr="00AD61AA">
              <w:rPr>
                <w:b/>
                <w:lang w:val="uk-UA"/>
              </w:rPr>
              <w:t>.</w:t>
            </w:r>
            <w:r w:rsidRPr="00AD61AA">
              <w:rPr>
                <w:b/>
                <w:lang w:val="en-US"/>
              </w:rPr>
              <w:t>V</w:t>
            </w:r>
            <w:r w:rsidRPr="00AD61AA">
              <w:rPr>
                <w:b/>
                <w:lang w:val="uk-UA"/>
              </w:rPr>
              <w:t>.,</w:t>
            </w:r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lang w:val="en-US"/>
              </w:rPr>
              <w:t>Husak</w:t>
            </w:r>
            <w:proofErr w:type="spellEnd"/>
            <w:r w:rsidRPr="00AD61AA">
              <w:rPr>
                <w:b/>
                <w:lang w:val="uk-UA"/>
              </w:rPr>
              <w:t xml:space="preserve"> </w:t>
            </w:r>
            <w:r w:rsidRPr="00AD61AA">
              <w:rPr>
                <w:b/>
                <w:lang w:val="en-US"/>
              </w:rPr>
              <w:t>V</w:t>
            </w:r>
            <w:r w:rsidRPr="00AD61AA">
              <w:rPr>
                <w:b/>
                <w:lang w:val="uk-UA"/>
              </w:rPr>
              <w:t>.</w:t>
            </w:r>
            <w:r w:rsidRPr="00AD61AA">
              <w:rPr>
                <w:b/>
                <w:lang w:val="en-US"/>
              </w:rPr>
              <w:t>V</w:t>
            </w:r>
            <w:r w:rsidRPr="00AD61AA">
              <w:rPr>
                <w:b/>
                <w:lang w:val="uk-UA"/>
              </w:rPr>
              <w:t>.,</w:t>
            </w:r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en-US"/>
              </w:rPr>
              <w:t>Shuper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Cs/>
                <w:lang w:val="en-US"/>
              </w:rPr>
              <w:t>V</w:t>
            </w:r>
            <w:r w:rsidRPr="00AD61AA">
              <w:rPr>
                <w:bCs/>
                <w:lang w:val="uk-UA"/>
              </w:rPr>
              <w:t>.</w:t>
            </w:r>
            <w:r w:rsidRPr="00AD61AA">
              <w:rPr>
                <w:bCs/>
                <w:lang w:val="en-US"/>
              </w:rPr>
              <w:t>O</w:t>
            </w:r>
            <w:r w:rsidRPr="00AD61AA">
              <w:rPr>
                <w:b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lang w:val="en-US"/>
              </w:rPr>
              <w:t>Haidychuk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Cs/>
                <w:lang w:val="en-US"/>
              </w:rPr>
              <w:t>V</w:t>
            </w:r>
            <w:r w:rsidRPr="00AD61AA">
              <w:rPr>
                <w:bCs/>
                <w:lang w:val="uk-UA"/>
              </w:rPr>
              <w:t>.</w:t>
            </w:r>
            <w:r w:rsidRPr="00AD61AA">
              <w:rPr>
                <w:bCs/>
                <w:lang w:val="en-US"/>
              </w:rPr>
              <w:t>S</w:t>
            </w:r>
            <w:r w:rsidRPr="00AD61AA">
              <w:rPr>
                <w:bCs/>
                <w:lang w:val="uk-UA"/>
              </w:rPr>
              <w:t xml:space="preserve">., </w:t>
            </w:r>
            <w:proofErr w:type="spellStart"/>
            <w:r w:rsidRPr="00AD61AA">
              <w:rPr>
                <w:bCs/>
                <w:lang w:val="en-US"/>
              </w:rPr>
              <w:t>Rykova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en-US"/>
              </w:rPr>
              <w:t>Ju</w:t>
            </w:r>
            <w:proofErr w:type="spellEnd"/>
            <w:r w:rsidRPr="00AD61AA">
              <w:rPr>
                <w:bCs/>
                <w:lang w:val="uk-UA"/>
              </w:rPr>
              <w:t>.</w:t>
            </w:r>
            <w:r w:rsidRPr="00AD61AA">
              <w:rPr>
                <w:bCs/>
                <w:lang w:val="en-US"/>
              </w:rPr>
              <w:t>O</w:t>
            </w:r>
            <w:r w:rsidRPr="00AD61AA">
              <w:rPr>
                <w:bCs/>
                <w:lang w:val="uk-UA"/>
              </w:rPr>
              <w:t xml:space="preserve">. </w:t>
            </w:r>
            <w:r w:rsidRPr="00AD61AA">
              <w:rPr>
                <w:bCs/>
                <w:lang w:val="en-US"/>
              </w:rPr>
              <w:t xml:space="preserve">Respiratory </w:t>
            </w:r>
            <w:r w:rsidRPr="00AD61AA">
              <w:rPr>
                <w:bCs/>
                <w:lang w:val="en-US"/>
              </w:rPr>
              <w:t>rehabilitation of post-COVID-19 patients</w:t>
            </w:r>
            <w:r w:rsidRPr="00AD61AA">
              <w:rPr>
                <w:bCs/>
                <w:lang w:val="uk-UA"/>
              </w:rPr>
              <w:t xml:space="preserve">. Фізична культура і спорт: досвід та перспективи : </w:t>
            </w:r>
            <w:proofErr w:type="spellStart"/>
            <w:r w:rsidRPr="00AD61AA">
              <w:rPr>
                <w:bCs/>
                <w:lang w:val="uk-UA"/>
              </w:rPr>
              <w:t>матер</w:t>
            </w:r>
            <w:proofErr w:type="spellEnd"/>
            <w:r w:rsidRPr="00AD61AA">
              <w:rPr>
                <w:bCs/>
                <w:lang w:val="uk-UA"/>
              </w:rPr>
              <w:t xml:space="preserve">. 3-ої Міжнародної </w:t>
            </w:r>
            <w:proofErr w:type="spellStart"/>
            <w:r w:rsidRPr="00AD61AA">
              <w:rPr>
                <w:bCs/>
                <w:lang w:val="uk-UA"/>
              </w:rPr>
              <w:t>наук.-практ</w:t>
            </w:r>
            <w:proofErr w:type="spellEnd"/>
            <w:r w:rsidRPr="00AD61AA">
              <w:rPr>
                <w:bCs/>
                <w:lang w:val="uk-UA"/>
              </w:rPr>
              <w:t xml:space="preserve">. Конференції (8-9 квітня 2021 р., м. Чернівці) / за ред. Я.Б. </w:t>
            </w:r>
            <w:proofErr w:type="spellStart"/>
            <w:r w:rsidRPr="00AD61AA">
              <w:rPr>
                <w:bCs/>
                <w:lang w:val="uk-UA"/>
              </w:rPr>
              <w:t>Зорія</w:t>
            </w:r>
            <w:proofErr w:type="spellEnd"/>
            <w:r w:rsidRPr="00AD61AA">
              <w:rPr>
                <w:bCs/>
                <w:lang w:val="uk-UA"/>
              </w:rPr>
              <w:t>. - Чернівці : Чернівецький національний університет ім. Ю.</w:t>
            </w:r>
            <w:proofErr w:type="spellStart"/>
            <w:r w:rsidRPr="00AD61AA">
              <w:rPr>
                <w:bCs/>
                <w:lang w:val="uk-UA"/>
              </w:rPr>
              <w:t>Фе</w:t>
            </w:r>
            <w:r w:rsidRPr="00AD61AA">
              <w:rPr>
                <w:bCs/>
                <w:lang w:val="uk-UA"/>
              </w:rPr>
              <w:t>дьковича</w:t>
            </w:r>
            <w:proofErr w:type="spellEnd"/>
            <w:r w:rsidRPr="00AD61AA">
              <w:rPr>
                <w:bCs/>
                <w:lang w:val="uk-UA"/>
              </w:rPr>
              <w:t xml:space="preserve">, 2021. – С. 142-145. </w:t>
            </w:r>
            <w:r w:rsidRPr="00AD61AA">
              <w:rPr>
                <w:lang w:val="uk-UA"/>
              </w:rPr>
              <w:t>ISBN 978-966-423-609-3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proofErr w:type="spellStart"/>
            <w:r w:rsidRPr="00AD61AA">
              <w:rPr>
                <w:lang w:val="uk-UA"/>
              </w:rPr>
              <w:t>Shuper</w:t>
            </w:r>
            <w:proofErr w:type="spellEnd"/>
            <w:r w:rsidRPr="00AD61AA">
              <w:rPr>
                <w:lang w:val="uk-UA"/>
              </w:rPr>
              <w:t xml:space="preserve"> V.A., </w:t>
            </w:r>
            <w:proofErr w:type="spellStart"/>
            <w:r w:rsidRPr="00AD61AA">
              <w:rPr>
                <w:b/>
                <w:bCs/>
                <w:lang w:val="uk-UA"/>
              </w:rPr>
              <w:t>Shuper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S.V.,</w:t>
            </w:r>
            <w:r w:rsidRPr="00AD61AA">
              <w:rPr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bCs/>
                <w:lang w:val="uk-UA"/>
              </w:rPr>
              <w:t>Husak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V.V.</w:t>
            </w:r>
            <w:r w:rsidRPr="00AD61AA">
              <w:rPr>
                <w:lang w:val="uk-UA"/>
              </w:rPr>
              <w:t xml:space="preserve"> ESTIMATION OF THE INFLUENCE OF DIFFERENTIATED THERAPY ON TH STATE OF EICOSANOIDS IN PATIENTS WITH CHRONIC OBSTRUCTIV PULMONARY </w:t>
            </w:r>
            <w:r w:rsidRPr="00AD61AA">
              <w:rPr>
                <w:lang w:val="uk-UA"/>
              </w:rPr>
              <w:t xml:space="preserve">DISEASE COMBINED WITH CORONARY HEART DISEASE. 2Актуальні проблеми </w:t>
            </w:r>
            <w:proofErr w:type="spellStart"/>
            <w:r w:rsidRPr="00AD61AA">
              <w:rPr>
                <w:lang w:val="uk-UA"/>
              </w:rPr>
              <w:t>коморбідності</w:t>
            </w:r>
            <w:proofErr w:type="spellEnd"/>
            <w:r w:rsidRPr="00AD61AA">
              <w:rPr>
                <w:lang w:val="uk-UA"/>
              </w:rPr>
              <w:t xml:space="preserve"> в </w:t>
            </w:r>
            <w:proofErr w:type="spellStart"/>
            <w:r w:rsidRPr="00AD61AA">
              <w:rPr>
                <w:lang w:val="uk-UA"/>
              </w:rPr>
              <w:t>клінці</w:t>
            </w:r>
            <w:proofErr w:type="spellEnd"/>
            <w:r w:rsidRPr="00AD61AA">
              <w:rPr>
                <w:lang w:val="uk-UA"/>
              </w:rPr>
              <w:t xml:space="preserve"> внутрішньої медицини: Матеріали науково-практичної конференції з міжнародною участю (Чернівці, 15-16 квітня 2021 р.) – Чернівці: </w:t>
            </w:r>
            <w:proofErr w:type="spellStart"/>
            <w:r w:rsidRPr="00AD61AA">
              <w:rPr>
                <w:lang w:val="uk-UA"/>
              </w:rPr>
              <w:t>Медуніверситет</w:t>
            </w:r>
            <w:proofErr w:type="spellEnd"/>
            <w:r w:rsidRPr="00AD61AA">
              <w:rPr>
                <w:lang w:val="uk-UA"/>
              </w:rPr>
              <w:t>, 2021. – С. 153-155.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</w:t>
            </w:r>
            <w:r w:rsidRPr="00AD61AA">
              <w:rPr>
                <w:lang w:val="uk-UA"/>
              </w:rPr>
              <w:t>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proofErr w:type="spellStart"/>
            <w:r w:rsidRPr="00AD61AA">
              <w:rPr>
                <w:lang w:val="uk-UA"/>
              </w:rPr>
              <w:t>Шупер</w:t>
            </w:r>
            <w:proofErr w:type="spellEnd"/>
            <w:r w:rsidRPr="00AD61AA">
              <w:rPr>
                <w:lang w:val="uk-UA"/>
              </w:rPr>
              <w:t xml:space="preserve"> В. О., </w:t>
            </w:r>
            <w:proofErr w:type="spellStart"/>
            <w:r w:rsidRPr="00AD61AA">
              <w:rPr>
                <w:b/>
                <w:bCs/>
                <w:lang w:val="uk-UA"/>
              </w:rPr>
              <w:t>Шупер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С. В.</w:t>
            </w:r>
            <w:r w:rsidRPr="00AD61AA">
              <w:rPr>
                <w:lang w:val="uk-UA"/>
              </w:rPr>
              <w:t xml:space="preserve"> ІВАБРАДИН У ЛІКУВАННІ ХВОРИХ НА ІШЕМІЧНУ ХВОРОБУ СЕРЦЯ. МАТЕРІАЛИ ВСЕУКРАЇНСЬКОЇ МІЖДИСЦИПЛІНАРНОЇ  НАУКОВО-ПРАКТИЧНОЇ КОНФЕРЕНЦІЇ  З МІЖНАРОДНОЮ УЧАСТЮ  «УМСА – СТОЛІТТЯ ІННОВАЦІЙНИХ НАПРЯМКІВ  ТА НАУКОВИХ ДОСЯГНЕНЬ (ДО 100-РІЧЧЯ ЗАСНУВАННЯ УМСА)», (ПОЛТ</w:t>
            </w:r>
            <w:r w:rsidRPr="00AD61AA">
              <w:rPr>
                <w:lang w:val="uk-UA"/>
              </w:rPr>
              <w:t xml:space="preserve">АВА, 8 ЖОВТНЯ 2021 р.). Проблеми екології та медицини. Том 25 N 3-4 2021 (додаток). С. 23-24. ISSN 2073-4662; </w:t>
            </w:r>
            <w:proofErr w:type="spellStart"/>
            <w:r w:rsidRPr="00AD61AA">
              <w:rPr>
                <w:lang w:val="uk-UA"/>
              </w:rPr>
              <w:t>eISSN</w:t>
            </w:r>
            <w:proofErr w:type="spellEnd"/>
            <w:r w:rsidRPr="00AD61AA">
              <w:rPr>
                <w:lang w:val="uk-UA"/>
              </w:rPr>
              <w:t xml:space="preserve"> 2519-2302.  DOI:10.31718. </w:t>
            </w:r>
            <w:r w:rsidRPr="00AD61AA">
              <w:fldChar w:fldCharType="begin"/>
            </w:r>
            <w:r w:rsidRPr="00AD61AA">
              <w:rPr>
                <w:lang w:val="en-US"/>
              </w:rPr>
              <w:instrText xml:space="preserve"> HYPERLINK "https://ecomed-journal.org/index.php/journal/issue/view/21/3-4-2021-2-pdf" </w:instrText>
            </w:r>
            <w:r w:rsidRPr="00AD61AA">
              <w:fldChar w:fldCharType="separate"/>
            </w:r>
            <w:r w:rsidRPr="00AD61AA">
              <w:rPr>
                <w:rStyle w:val="a6"/>
                <w:lang w:val="uk-UA"/>
              </w:rPr>
              <w:t>https://ecomed-journal.org/</w:t>
            </w:r>
            <w:r w:rsidRPr="00AD61AA">
              <w:rPr>
                <w:rStyle w:val="a6"/>
                <w:lang w:val="uk-UA"/>
              </w:rPr>
              <w:t>index.php/journal/issue/view/21/3-4-2021-2-pdf</w:t>
            </w:r>
            <w:r w:rsidRPr="00AD61AA">
              <w:rPr>
                <w:rStyle w:val="a6"/>
                <w:lang w:val="uk-UA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r w:rsidRPr="00AD61AA">
              <w:rPr>
                <w:b/>
                <w:bCs/>
                <w:lang w:val="uk-UA"/>
              </w:rPr>
              <w:t>Пішак О.В., Романів Л.В</w:t>
            </w:r>
            <w:r w:rsidRPr="00AD61AA">
              <w:rPr>
                <w:lang w:val="uk-UA"/>
              </w:rPr>
              <w:t xml:space="preserve">. Сучасні підходи до організації освітнього </w:t>
            </w:r>
            <w:r w:rsidRPr="00AD61AA">
              <w:rPr>
                <w:lang w:val="uk-UA"/>
              </w:rPr>
              <w:lastRenderedPageBreak/>
              <w:t>процесу майбутніх фахівців з фізичного виховання та спорту. Фізична культура і спорт: досвід та перс</w:t>
            </w:r>
            <w:r w:rsidRPr="00AD61AA">
              <w:rPr>
                <w:lang w:val="uk-UA"/>
              </w:rPr>
              <w:t xml:space="preserve">пективи: </w:t>
            </w:r>
            <w:proofErr w:type="spellStart"/>
            <w:r w:rsidRPr="00AD61AA">
              <w:rPr>
                <w:lang w:val="uk-UA"/>
              </w:rPr>
              <w:t>матер</w:t>
            </w:r>
            <w:proofErr w:type="spellEnd"/>
            <w:r w:rsidRPr="00AD61AA">
              <w:rPr>
                <w:lang w:val="uk-UA"/>
              </w:rPr>
              <w:t xml:space="preserve">. 3-ої </w:t>
            </w:r>
            <w:proofErr w:type="spellStart"/>
            <w:r w:rsidRPr="00AD61AA">
              <w:rPr>
                <w:lang w:val="uk-UA"/>
              </w:rPr>
              <w:t>Міжнар</w:t>
            </w:r>
            <w:proofErr w:type="spellEnd"/>
            <w:r w:rsidRPr="00AD61AA">
              <w:rPr>
                <w:lang w:val="uk-UA"/>
              </w:rPr>
              <w:t xml:space="preserve">. </w:t>
            </w:r>
            <w:proofErr w:type="spellStart"/>
            <w:r w:rsidRPr="00AD61AA">
              <w:rPr>
                <w:lang w:val="uk-UA"/>
              </w:rPr>
              <w:t>наук.-практ</w:t>
            </w:r>
            <w:proofErr w:type="spellEnd"/>
            <w:r w:rsidRPr="00AD61AA">
              <w:rPr>
                <w:lang w:val="uk-UA"/>
              </w:rPr>
              <w:t xml:space="preserve">. конференції (8-9 квітня 2021 р., м. Чернівці) / за ред. Я. Б. </w:t>
            </w:r>
            <w:proofErr w:type="spellStart"/>
            <w:r w:rsidRPr="00AD61AA">
              <w:rPr>
                <w:lang w:val="uk-UA"/>
              </w:rPr>
              <w:t>Зорія</w:t>
            </w:r>
            <w:proofErr w:type="spellEnd"/>
            <w:r w:rsidRPr="00AD61AA">
              <w:rPr>
                <w:lang w:val="uk-UA"/>
              </w:rPr>
              <w:t xml:space="preserve">. – Чернівці: </w:t>
            </w:r>
            <w:proofErr w:type="spellStart"/>
            <w:r w:rsidRPr="00AD61AA">
              <w:rPr>
                <w:lang w:val="uk-UA"/>
              </w:rPr>
              <w:t>Чернівец</w:t>
            </w:r>
            <w:proofErr w:type="spellEnd"/>
            <w:r w:rsidRPr="00AD61AA">
              <w:rPr>
                <w:lang w:val="uk-UA"/>
              </w:rPr>
              <w:t xml:space="preserve">. нац. ун-т ім. Ю. </w:t>
            </w:r>
            <w:proofErr w:type="spellStart"/>
            <w:r w:rsidRPr="00AD61AA">
              <w:rPr>
                <w:lang w:val="uk-UA"/>
              </w:rPr>
              <w:t>Федьковича</w:t>
            </w:r>
            <w:proofErr w:type="spellEnd"/>
            <w:r w:rsidRPr="00AD61AA">
              <w:rPr>
                <w:lang w:val="uk-UA"/>
              </w:rPr>
              <w:t xml:space="preserve">, 2021. </w:t>
            </w:r>
          </w:p>
          <w:p w:rsidR="00397ACB" w:rsidRPr="00AD61AA" w:rsidRDefault="00AD61AA">
            <w:pPr>
              <w:jc w:val="both"/>
              <w:rPr>
                <w:lang w:val="uk-UA"/>
              </w:rPr>
            </w:pPr>
            <w:r w:rsidRPr="00AD61AA">
              <w:rPr>
                <w:lang w:val="uk-UA"/>
              </w:rPr>
              <w:t>ISBN 978-966-423-609-3</w:t>
            </w:r>
          </w:p>
          <w:p w:rsidR="00397ACB" w:rsidRPr="00AD61AA" w:rsidRDefault="00AD61AA">
            <w:pPr>
              <w:jc w:val="both"/>
              <w:rPr>
                <w:lang w:val="uk-UA"/>
              </w:rPr>
            </w:pPr>
            <w:hyperlink r:id="rId42" w:history="1">
              <w:r w:rsidRPr="00AD61AA">
                <w:rPr>
                  <w:rStyle w:val="a6"/>
                  <w:lang w:val="uk-UA"/>
                </w:rPr>
                <w:t>htt</w:t>
              </w:r>
              <w:r w:rsidRPr="00AD61AA">
                <w:rPr>
                  <w:rStyle w:val="a6"/>
                  <w:lang w:val="uk-UA"/>
                </w:rPr>
                <w:t>ps://archer.chnu.edu.ua/handle/123456789/162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lastRenderedPageBreak/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4.3.7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/>
                <w:iCs/>
                <w:lang w:val="uk-UA"/>
              </w:rPr>
              <w:t>Логуш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Леся</w:t>
            </w:r>
            <w:r w:rsidRPr="00AD61AA">
              <w:rPr>
                <w:bCs/>
                <w:iCs/>
                <w:lang w:val="uk-UA"/>
              </w:rPr>
              <w:t xml:space="preserve">. Дистанційна освіта як елемент сучасного освітнього процесу Фізична культура і спорт: досвід та перспективи : </w:t>
            </w:r>
            <w:proofErr w:type="spellStart"/>
            <w:r w:rsidRPr="00AD61AA">
              <w:rPr>
                <w:bCs/>
                <w:iCs/>
                <w:lang w:val="uk-UA"/>
              </w:rPr>
              <w:t>матер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3-ої </w:t>
            </w:r>
            <w:proofErr w:type="spellStart"/>
            <w:r w:rsidRPr="00AD61AA">
              <w:rPr>
                <w:bCs/>
                <w:iCs/>
                <w:lang w:val="uk-UA"/>
              </w:rPr>
              <w:t>Міжнар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iCs/>
                <w:lang w:val="uk-UA"/>
              </w:rPr>
              <w:t>наук.-практ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конференції </w:t>
            </w:r>
            <w:r w:rsidRPr="00AD61AA">
              <w:rPr>
                <w:bCs/>
                <w:iCs/>
                <w:lang w:val="uk-UA"/>
              </w:rPr>
              <w:t xml:space="preserve">(8-9 квітня 2021 р., м. Чернівці) / за ред. Я. Б. </w:t>
            </w:r>
            <w:proofErr w:type="spellStart"/>
            <w:r w:rsidRPr="00AD61AA">
              <w:rPr>
                <w:bCs/>
                <w:iCs/>
                <w:lang w:val="uk-UA"/>
              </w:rPr>
              <w:t>Зорія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– Чернівці : </w:t>
            </w:r>
            <w:proofErr w:type="spellStart"/>
            <w:r w:rsidRPr="00AD61AA">
              <w:rPr>
                <w:bCs/>
                <w:iCs/>
                <w:lang w:val="uk-UA"/>
              </w:rPr>
              <w:t>Чернівец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. нац. ун-т ім. Ю. </w:t>
            </w:r>
            <w:proofErr w:type="spellStart"/>
            <w:r w:rsidRPr="00AD61AA">
              <w:rPr>
                <w:bCs/>
                <w:i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iCs/>
                <w:lang w:val="uk-UA"/>
              </w:rPr>
              <w:t>, 2021. – С. 66-68.</w:t>
            </w:r>
          </w:p>
          <w:p w:rsidR="00397ACB" w:rsidRPr="00AD61AA" w:rsidRDefault="00AD61AA">
            <w:pPr>
              <w:jc w:val="both"/>
              <w:rPr>
                <w:b/>
                <w:b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 ISBN 978-966-423-609-3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4.3.8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Окремі </w:t>
            </w:r>
            <w:proofErr w:type="spellStart"/>
            <w:r w:rsidRPr="00AD61AA">
              <w:rPr>
                <w:bCs/>
                <w:iCs/>
                <w:lang w:val="uk-UA"/>
              </w:rPr>
              <w:t>біомаркери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запалення при бронхіальній астмі у дітей за різно</w:t>
            </w:r>
            <w:r w:rsidRPr="00AD61AA">
              <w:rPr>
                <w:bCs/>
                <w:iCs/>
                <w:lang w:val="uk-UA"/>
              </w:rPr>
              <w:t xml:space="preserve">го дебюту захворювання / Білоус Т.М., Білик В.С., </w:t>
            </w:r>
            <w:proofErr w:type="spellStart"/>
            <w:r w:rsidRPr="00AD61AA">
              <w:rPr>
                <w:bCs/>
                <w:iCs/>
                <w:lang w:val="uk-UA"/>
              </w:rPr>
              <w:t>Шкодин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А.О., </w:t>
            </w:r>
            <w:r w:rsidRPr="00AD61AA">
              <w:rPr>
                <w:b/>
                <w:iCs/>
                <w:lang w:val="uk-UA"/>
              </w:rPr>
              <w:t>Білоус В.В.</w:t>
            </w:r>
            <w:r w:rsidRPr="00AD61AA">
              <w:rPr>
                <w:bCs/>
                <w:iCs/>
                <w:lang w:val="uk-UA"/>
              </w:rPr>
              <w:t xml:space="preserve"> Матеріали ІІ міждисциплінарної науково-практичної конференції з міжнародною участю «Респіраторна школа в педіатрії, отоларингології та сімейній медицині» (15-16 жовтня 2021 р., м. Ч</w:t>
            </w:r>
            <w:r w:rsidRPr="00AD61AA">
              <w:rPr>
                <w:bCs/>
                <w:iCs/>
                <w:lang w:val="uk-UA"/>
              </w:rPr>
              <w:t>ернівці). – С. 160-161.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43" w:history="1">
              <w:r w:rsidRPr="00AD61AA">
                <w:rPr>
                  <w:rStyle w:val="a6"/>
                  <w:bCs/>
                  <w:iCs/>
                  <w:lang w:val="uk-UA"/>
                </w:rPr>
                <w:t>http://ir.nmapo.edu.ua/jspui/bitstream/lib/3604/1/тези%20фінал.pdf\</w:t>
              </w:r>
            </w:hyperlink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44" w:history="1">
              <w:r w:rsidRPr="00AD61AA">
                <w:rPr>
                  <w:rStyle w:val="a6"/>
                  <w:lang w:val="uk-UA"/>
                </w:rPr>
                <w:t>https://archer.ch</w:t>
              </w:r>
              <w:r w:rsidRPr="00AD61AA">
                <w:rPr>
                  <w:rStyle w:val="a6"/>
                  <w:lang w:val="uk-UA"/>
                </w:rPr>
                <w:t>nu.edu.ua/handle/123456789/2052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4.3.9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/>
                <w:iCs/>
                <w:lang w:val="uk-UA"/>
              </w:rPr>
              <w:t>Козік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Н. М</w:t>
            </w:r>
            <w:r w:rsidRPr="00AD61AA">
              <w:rPr>
                <w:bCs/>
                <w:iCs/>
                <w:lang w:val="uk-UA"/>
              </w:rPr>
              <w:t xml:space="preserve">. Практика відновлення при шийному остеохондрозі із корінцевим синдромом / Н. М. </w:t>
            </w:r>
            <w:proofErr w:type="spellStart"/>
            <w:r w:rsidRPr="00AD61AA">
              <w:rPr>
                <w:bCs/>
                <w:iCs/>
                <w:lang w:val="uk-UA"/>
              </w:rPr>
              <w:t>Козік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, </w:t>
            </w:r>
            <w:r w:rsidRPr="00AD61AA">
              <w:rPr>
                <w:bCs/>
                <w:i/>
                <w:lang w:val="uk-UA"/>
              </w:rPr>
              <w:t xml:space="preserve">І. О. </w:t>
            </w:r>
            <w:proofErr w:type="spellStart"/>
            <w:r w:rsidRPr="00AD61AA">
              <w:rPr>
                <w:bCs/>
                <w:i/>
                <w:lang w:val="uk-UA"/>
              </w:rPr>
              <w:t>Макогончук</w:t>
            </w:r>
            <w:proofErr w:type="spellEnd"/>
            <w:r w:rsidRPr="00AD61AA">
              <w:rPr>
                <w:bCs/>
                <w:i/>
                <w:lang w:val="uk-UA"/>
              </w:rPr>
              <w:t xml:space="preserve"> </w:t>
            </w:r>
            <w:r w:rsidRPr="00AD61AA">
              <w:rPr>
                <w:bCs/>
                <w:iCs/>
                <w:lang w:val="uk-UA"/>
              </w:rPr>
              <w:t xml:space="preserve">// Матеріали ІV Всеукраїнської електронної конференції «COLOR OF SCIENCE»: «Перспективи, проблеми та наявні здобутки розвитку фізичної культури та спорту в Україні»: збірник наукових праць / вип.4. ред. А. А. Дяченко – Вінниця, 2021. – 314-317 с. 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45" w:history="1">
              <w:r w:rsidRPr="00AD61AA">
                <w:rPr>
                  <w:rStyle w:val="a6"/>
                  <w:bCs/>
                  <w:iCs/>
                  <w:lang w:val="uk-UA"/>
                </w:rPr>
                <w:t>https://bit.ly/3qVLX2A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suppressAutoHyphens/>
              <w:rPr>
                <w:bCs/>
                <w:lang w:val="uk-UA"/>
              </w:rPr>
            </w:pPr>
            <w:r w:rsidRPr="00AD61AA">
              <w:rPr>
                <w:b/>
                <w:bCs/>
                <w:lang w:val="uk-UA"/>
              </w:rPr>
              <w:t>Гусак В. В</w:t>
            </w:r>
            <w:r w:rsidRPr="00AD61AA">
              <w:rPr>
                <w:bCs/>
                <w:lang w:val="uk-UA"/>
              </w:rPr>
              <w:t xml:space="preserve">. Досвід використання </w:t>
            </w:r>
            <w:proofErr w:type="spellStart"/>
            <w:r w:rsidRPr="00AD61AA">
              <w:rPr>
                <w:bCs/>
                <w:lang w:val="uk-UA"/>
              </w:rPr>
              <w:t>гідрокінезіотерапії</w:t>
            </w:r>
            <w:proofErr w:type="spellEnd"/>
            <w:r w:rsidRPr="00AD61AA">
              <w:rPr>
                <w:bCs/>
                <w:lang w:val="uk-UA"/>
              </w:rPr>
              <w:t xml:space="preserve"> в комплексній реабілітації дітей з патологією хребта / </w:t>
            </w:r>
            <w:r w:rsidRPr="00AD61AA">
              <w:rPr>
                <w:b/>
                <w:bCs/>
                <w:lang w:val="uk-UA"/>
              </w:rPr>
              <w:t>В. В. Гусак</w:t>
            </w:r>
            <w:r w:rsidRPr="00AD61AA">
              <w:rPr>
                <w:bCs/>
                <w:lang w:val="uk-UA"/>
              </w:rPr>
              <w:t xml:space="preserve">,  </w:t>
            </w:r>
            <w:r w:rsidRPr="00AD61AA">
              <w:rPr>
                <w:bCs/>
                <w:i/>
                <w:iCs/>
                <w:lang w:val="uk-UA"/>
              </w:rPr>
              <w:t xml:space="preserve">С. І. Купець </w:t>
            </w:r>
            <w:r w:rsidRPr="00AD61AA">
              <w:rPr>
                <w:bCs/>
                <w:lang w:val="uk-UA"/>
              </w:rPr>
              <w:t xml:space="preserve">// Матеріали ІV </w:t>
            </w:r>
            <w:r w:rsidRPr="00AD61AA">
              <w:rPr>
                <w:bCs/>
                <w:lang w:val="uk-UA"/>
              </w:rPr>
              <w:t>Всеукраїнської електронної конференції «COLOR OF SCIENCE» Перспективи, проблеми та наявні здобутки розвитку фізичної культури і спорту в Україні. – Вінниця:  Вінницький державний педагогічний університет імені Михайла Коцюбинського, 2021 р. – С. 285 – 288.</w:t>
            </w:r>
          </w:p>
          <w:p w:rsidR="00397ACB" w:rsidRPr="00AD61AA" w:rsidRDefault="00AD61AA">
            <w:pPr>
              <w:rPr>
                <w:b/>
                <w:iCs/>
                <w:lang w:val="uk-UA"/>
              </w:rPr>
            </w:pPr>
            <w:hyperlink r:id="rId46" w:history="1">
              <w:r w:rsidRPr="00AD61AA">
                <w:rPr>
                  <w:rStyle w:val="a6"/>
                  <w:bCs/>
                  <w:iCs/>
                  <w:lang w:val="en-US"/>
                </w:rPr>
                <w:t>https</w:t>
              </w:r>
              <w:r w:rsidRPr="00AD61AA">
                <w:rPr>
                  <w:rStyle w:val="a6"/>
                  <w:bCs/>
                  <w:iCs/>
                  <w:lang w:val="uk-UA"/>
                </w:rPr>
                <w:t>://</w:t>
              </w:r>
              <w:r w:rsidRPr="00AD61AA">
                <w:rPr>
                  <w:rStyle w:val="a6"/>
                  <w:bCs/>
                  <w:iCs/>
                  <w:lang w:val="en-US"/>
                </w:rPr>
                <w:t>www</w:t>
              </w:r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vspu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edu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r w:rsidRPr="00AD61AA">
                <w:rPr>
                  <w:rStyle w:val="a6"/>
                  <w:bCs/>
                  <w:iCs/>
                  <w:lang w:val="en-US"/>
                </w:rPr>
                <w:t>science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r w:rsidRPr="00AD61AA">
                <w:rPr>
                  <w:rStyle w:val="a6"/>
                  <w:bCs/>
                  <w:iCs/>
                  <w:lang w:val="en-US"/>
                </w:rPr>
                <w:t>art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na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204.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b/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bCs/>
                <w:lang w:val="uk-UA"/>
              </w:rPr>
            </w:pPr>
            <w:r w:rsidRPr="00AD61AA">
              <w:rPr>
                <w:b/>
                <w:bCs/>
                <w:lang w:val="uk-UA"/>
              </w:rPr>
              <w:t>Гусак В. В</w:t>
            </w:r>
            <w:r w:rsidRPr="00AD61AA">
              <w:rPr>
                <w:bCs/>
                <w:lang w:val="uk-UA"/>
              </w:rPr>
              <w:t xml:space="preserve">. Особливості використання бальнеотерапії як засобу відновлення / </w:t>
            </w:r>
            <w:r w:rsidRPr="00AD61AA">
              <w:rPr>
                <w:b/>
                <w:lang w:val="uk-UA"/>
              </w:rPr>
              <w:t>В. В. Гусак,</w:t>
            </w:r>
            <w:r w:rsidRPr="00AD61AA">
              <w:rPr>
                <w:bCs/>
                <w:lang w:val="uk-UA"/>
              </w:rPr>
              <w:t xml:space="preserve">  </w:t>
            </w:r>
            <w:r w:rsidRPr="00AD61AA">
              <w:rPr>
                <w:bCs/>
                <w:i/>
                <w:iCs/>
                <w:lang w:val="uk-UA"/>
              </w:rPr>
              <w:t>Б. Д. Мельник</w:t>
            </w:r>
            <w:r w:rsidRPr="00AD61AA">
              <w:rPr>
                <w:bCs/>
                <w:lang w:val="uk-UA"/>
              </w:rPr>
              <w:t xml:space="preserve"> // Матеріали 3-ої </w:t>
            </w:r>
            <w:proofErr w:type="spellStart"/>
            <w:r w:rsidRPr="00AD61AA">
              <w:rPr>
                <w:bCs/>
                <w:lang w:val="uk-UA"/>
              </w:rPr>
              <w:t>Міжнар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наук.-практ</w:t>
            </w:r>
            <w:proofErr w:type="spellEnd"/>
            <w:r w:rsidRPr="00AD61AA">
              <w:rPr>
                <w:bCs/>
                <w:lang w:val="uk-UA"/>
              </w:rPr>
              <w:t xml:space="preserve">. конференції «Фізична культура і спорт: досвід та перспективи». –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нац. ун-т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– С. 145 – 147.</w:t>
            </w:r>
          </w:p>
          <w:p w:rsidR="00397ACB" w:rsidRPr="00AD61AA" w:rsidRDefault="00AD61AA">
            <w:pPr>
              <w:suppressAutoHyphens/>
              <w:rPr>
                <w:b/>
                <w:bCs/>
                <w:lang w:val="uk-UA"/>
              </w:rPr>
            </w:pPr>
            <w:hyperlink r:id="rId47" w:history="1">
              <w:r w:rsidRPr="00AD61AA">
                <w:rPr>
                  <w:rStyle w:val="a6"/>
                  <w:bCs/>
                  <w:iCs/>
                  <w:lang w:val="en-US"/>
                </w:rPr>
                <w:t>https</w:t>
              </w:r>
              <w:r w:rsidRPr="00AD61AA">
                <w:rPr>
                  <w:rStyle w:val="a6"/>
                  <w:bCs/>
                  <w:iCs/>
                  <w:lang w:val="uk-UA"/>
                </w:rPr>
                <w:t>://</w:t>
              </w:r>
              <w:r w:rsidRPr="00AD61AA">
                <w:rPr>
                  <w:rStyle w:val="a6"/>
                  <w:bCs/>
                  <w:iCs/>
                  <w:lang w:val="en-US"/>
                </w:rPr>
                <w:t>www</w:t>
              </w:r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vspu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edu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ua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r w:rsidRPr="00AD61AA">
                <w:rPr>
                  <w:rStyle w:val="a6"/>
                  <w:bCs/>
                  <w:iCs/>
                  <w:lang w:val="en-US"/>
                </w:rPr>
                <w:t>science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r w:rsidRPr="00AD61AA">
                <w:rPr>
                  <w:rStyle w:val="a6"/>
                  <w:bCs/>
                  <w:iCs/>
                  <w:lang w:val="en-US"/>
                </w:rPr>
                <w:t>art</w:t>
              </w:r>
              <w:r w:rsidRPr="00AD61AA">
                <w:rPr>
                  <w:rStyle w:val="a6"/>
                  <w:bCs/>
                  <w:iCs/>
                  <w:lang w:val="uk-UA"/>
                </w:rPr>
                <w:t>/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na</w:t>
              </w:r>
              <w:proofErr w:type="spellEnd"/>
              <w:r w:rsidRPr="00AD61AA">
                <w:rPr>
                  <w:rStyle w:val="a6"/>
                  <w:bCs/>
                  <w:iCs/>
                  <w:lang w:val="uk-UA"/>
                </w:rPr>
                <w:t>204.</w:t>
              </w:r>
              <w:proofErr w:type="spellStart"/>
              <w:r w:rsidRPr="00AD61AA">
                <w:rPr>
                  <w:rStyle w:val="a6"/>
                  <w:bCs/>
                  <w:iCs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proofErr w:type="spellStart"/>
            <w:r w:rsidRPr="00AD61AA">
              <w:rPr>
                <w:b/>
              </w:rPr>
              <w:t>Бражанюк</w:t>
            </w:r>
            <w:proofErr w:type="spellEnd"/>
            <w:r w:rsidRPr="00AD61AA">
              <w:rPr>
                <w:b/>
              </w:rPr>
              <w:t xml:space="preserve"> А.О.</w:t>
            </w:r>
            <w:r w:rsidRPr="00AD61AA">
              <w:t xml:space="preserve"> </w:t>
            </w:r>
            <w:r w:rsidRPr="00AD61AA">
              <w:rPr>
                <w:b/>
              </w:rPr>
              <w:t>(2020)</w:t>
            </w:r>
            <w:r w:rsidRPr="00AD61AA">
              <w:t xml:space="preserve">. </w:t>
            </w:r>
            <w:proofErr w:type="spellStart"/>
            <w:r w:rsidRPr="00AD61AA">
              <w:t>Когнітивно-діяльнісний</w:t>
            </w:r>
            <w:proofErr w:type="spellEnd"/>
            <w:r w:rsidRPr="00AD61AA">
              <w:t xml:space="preserve"> компонент </w:t>
            </w:r>
            <w:proofErr w:type="spellStart"/>
            <w:r w:rsidRPr="00AD61AA">
              <w:t>професійної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культури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фізичних</w:t>
            </w:r>
            <w:proofErr w:type="spellEnd"/>
            <w:r w:rsidRPr="00AD61AA">
              <w:t xml:space="preserve"> </w:t>
            </w:r>
            <w:proofErr w:type="spellStart"/>
            <w:r w:rsidRPr="00AD61AA">
              <w:t>терапевтів</w:t>
            </w:r>
            <w:proofErr w:type="spellEnd"/>
            <w:r w:rsidRPr="00AD61AA">
              <w:t xml:space="preserve"> та </w:t>
            </w:r>
            <w:proofErr w:type="spellStart"/>
            <w:r w:rsidRPr="00AD61AA">
              <w:t>ерготерапевтів</w:t>
            </w:r>
            <w:proofErr w:type="spellEnd"/>
            <w:r w:rsidRPr="00AD61AA">
              <w:t>. В</w:t>
            </w:r>
            <w:r w:rsidRPr="00AD61AA">
              <w:rPr>
                <w:lang w:val="en-US"/>
              </w:rPr>
              <w:t xml:space="preserve"> </w:t>
            </w:r>
            <w:r w:rsidRPr="00AD61AA">
              <w:t>кол</w:t>
            </w:r>
            <w:proofErr w:type="gramStart"/>
            <w:r w:rsidRPr="00AD61AA">
              <w:rPr>
                <w:lang w:val="en-US"/>
              </w:rPr>
              <w:t>.</w:t>
            </w:r>
            <w:proofErr w:type="gramEnd"/>
            <w:r w:rsidRPr="00AD61AA">
              <w:rPr>
                <w:lang w:val="en-US"/>
              </w:rPr>
              <w:t> </w:t>
            </w:r>
            <w:proofErr w:type="spellStart"/>
            <w:proofErr w:type="gramStart"/>
            <w:r w:rsidRPr="00AD61AA">
              <w:t>р</w:t>
            </w:r>
            <w:proofErr w:type="gramEnd"/>
            <w:r w:rsidRPr="00AD61AA">
              <w:t>ед</w:t>
            </w:r>
            <w:proofErr w:type="spellEnd"/>
            <w:r w:rsidRPr="00AD61AA">
              <w:rPr>
                <w:lang w:val="en-US"/>
              </w:rPr>
              <w:t xml:space="preserve">., </w:t>
            </w:r>
            <w:proofErr w:type="spellStart"/>
            <w:r w:rsidRPr="00AD61AA">
              <w:rPr>
                <w:i/>
                <w:lang w:eastAsia="uk-UA"/>
              </w:rPr>
              <w:t>Міжнародна</w:t>
            </w:r>
            <w:proofErr w:type="spellEnd"/>
            <w:r w:rsidRPr="00AD61AA">
              <w:rPr>
                <w:i/>
                <w:lang w:val="en-US" w:eastAsia="uk-UA"/>
              </w:rPr>
              <w:t xml:space="preserve"> </w:t>
            </w:r>
            <w:proofErr w:type="spellStart"/>
            <w:r w:rsidRPr="00AD61AA">
              <w:rPr>
                <w:i/>
                <w:lang w:eastAsia="uk-UA"/>
              </w:rPr>
              <w:t>конференція</w:t>
            </w:r>
            <w:proofErr w:type="spellEnd"/>
            <w:r w:rsidRPr="00AD61AA">
              <w:rPr>
                <w:i/>
                <w:lang w:val="en-US" w:eastAsia="uk-UA"/>
              </w:rPr>
              <w:t xml:space="preserve"> Abstract of XII International Scientific and Practical Conference Resent trend in science and </w:t>
            </w:r>
            <w:proofErr w:type="spellStart"/>
            <w:r w:rsidRPr="00AD61AA">
              <w:rPr>
                <w:i/>
                <w:lang w:val="en-US" w:eastAsia="uk-UA"/>
              </w:rPr>
              <w:t>tecynology</w:t>
            </w:r>
            <w:proofErr w:type="spellEnd"/>
            <w:r w:rsidRPr="00AD61AA">
              <w:rPr>
                <w:i/>
                <w:lang w:val="en-US" w:eastAsia="uk-UA"/>
              </w:rPr>
              <w:t>. Sweden, Stockholm, 1-2 December (</w:t>
            </w:r>
            <w:r w:rsidRPr="00AD61AA">
              <w:rPr>
                <w:i/>
                <w:lang w:eastAsia="uk-UA"/>
              </w:rPr>
              <w:t>р</w:t>
            </w:r>
            <w:r w:rsidRPr="00AD61AA">
              <w:rPr>
                <w:i/>
                <w:lang w:val="en-US" w:eastAsia="uk-UA"/>
              </w:rPr>
              <w:t xml:space="preserve">. </w:t>
            </w:r>
            <w:r w:rsidRPr="00AD61AA">
              <w:rPr>
                <w:lang w:val="en-US" w:eastAsia="uk-UA"/>
              </w:rPr>
              <w:t>65</w:t>
            </w:r>
            <w:r w:rsidRPr="00AD61AA">
              <w:rPr>
                <w:lang w:val="en-US"/>
              </w:rPr>
              <w:t>–</w:t>
            </w:r>
            <w:r w:rsidRPr="00AD61AA">
              <w:rPr>
                <w:lang w:val="en-US" w:eastAsia="uk-UA"/>
              </w:rPr>
              <w:t>68). Stockholm: Sweden.</w:t>
            </w:r>
            <w:r w:rsidRPr="00AD61AA">
              <w:rPr>
                <w:b/>
                <w:bCs/>
                <w:i/>
                <w:lang w:val="en-US"/>
              </w:rPr>
              <w:t xml:space="preserve"> </w:t>
            </w:r>
            <w:r w:rsidRPr="00AD61AA">
              <w:rPr>
                <w:lang w:val="en-US"/>
              </w:rPr>
              <w:t>65-68.</w:t>
            </w:r>
            <w:r w:rsidRPr="00AD61AA">
              <w:rPr>
                <w:lang w:val="uk-UA"/>
              </w:rPr>
              <w:t xml:space="preserve"> </w:t>
            </w:r>
            <w:r w:rsidRPr="00AD61AA">
              <w:rPr>
                <w:lang w:val="en-US"/>
              </w:rPr>
              <w:t>ISBN</w:t>
            </w:r>
            <w:r w:rsidRPr="00AD61AA">
              <w:rPr>
                <w:lang w:val="uk-UA"/>
              </w:rPr>
              <w:t xml:space="preserve"> 978-92-64-00852-6</w:t>
            </w:r>
          </w:p>
          <w:p w:rsidR="00397ACB" w:rsidRPr="00AD61AA" w:rsidRDefault="00AD61AA">
            <w:pPr>
              <w:jc w:val="both"/>
              <w:rPr>
                <w:b/>
                <w:bCs/>
                <w:lang w:val="en-US"/>
              </w:rPr>
            </w:pPr>
            <w:hyperlink r:id="rId48" w:history="1">
              <w:r w:rsidRPr="00AD61AA">
                <w:rPr>
                  <w:rStyle w:val="a6"/>
                  <w:b/>
                  <w:bCs/>
                  <w:lang w:val="en-US"/>
                </w:rPr>
                <w:t>https://bit.ly/3cArCra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proofErr w:type="spellStart"/>
            <w:r w:rsidRPr="00AD61AA">
              <w:rPr>
                <w:b/>
                <w:bCs/>
                <w:lang w:val="uk-UA"/>
              </w:rPr>
              <w:t>Бражанюк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А. (</w:t>
            </w:r>
            <w:r w:rsidRPr="00AD61AA">
              <w:rPr>
                <w:lang w:val="uk-UA"/>
              </w:rPr>
              <w:t xml:space="preserve">2021). Сутність особистісно-комунікативної складової професійної культури фізичних терапевтів та </w:t>
            </w:r>
            <w:proofErr w:type="spellStart"/>
            <w:r w:rsidRPr="00AD61AA">
              <w:rPr>
                <w:lang w:val="uk-UA"/>
              </w:rPr>
              <w:t>ерготерапевтів</w:t>
            </w:r>
            <w:proofErr w:type="spellEnd"/>
            <w:r w:rsidRPr="00AD61AA">
              <w:rPr>
                <w:lang w:val="uk-UA"/>
              </w:rPr>
              <w:t xml:space="preserve"> в умовах закладу вищої освіти. Матеріали II Міжнародної </w:t>
            </w:r>
            <w:r w:rsidRPr="00AD61AA">
              <w:rPr>
                <w:lang w:val="uk-UA"/>
              </w:rPr>
              <w:t xml:space="preserve">науково-практичної </w:t>
            </w:r>
            <w:proofErr w:type="spellStart"/>
            <w:r w:rsidRPr="00AD61AA">
              <w:rPr>
                <w:lang w:val="uk-UA"/>
              </w:rPr>
              <w:t>інтернет-конференції</w:t>
            </w:r>
            <w:proofErr w:type="spellEnd"/>
            <w:r w:rsidRPr="00AD61AA">
              <w:rPr>
                <w:lang w:val="uk-UA"/>
              </w:rPr>
              <w:t>. «Сучасні тенденції та концептуальні шляхи розвитку освіти і педагогіки»  с. 78-82 (м. Київ, 27 січня 2021 року).</w:t>
            </w:r>
          </w:p>
          <w:p w:rsidR="00397ACB" w:rsidRPr="00AD61AA" w:rsidRDefault="00AD61AA">
            <w:pPr>
              <w:jc w:val="both"/>
              <w:rPr>
                <w:lang w:val="uk-UA"/>
              </w:rPr>
            </w:pPr>
            <w:hyperlink r:id="rId49" w:history="1">
              <w:r w:rsidRPr="00AD61AA">
                <w:rPr>
                  <w:rStyle w:val="a6"/>
                  <w:lang w:val="uk-UA"/>
                </w:rPr>
                <w:t>https://openscilab.org/wp-content/uploads/2021/02/suchasni-tendencii-ta-konceptualni-shljahi-rozvitku-osviti-i-pedagogiki_2021_01_27.pdf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5/0,31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both"/>
              <w:rPr>
                <w:lang w:val="uk-UA"/>
              </w:rPr>
            </w:pPr>
            <w:proofErr w:type="spellStart"/>
            <w:r w:rsidRPr="00AD61AA">
              <w:rPr>
                <w:b/>
                <w:bCs/>
                <w:lang w:val="uk-UA"/>
              </w:rPr>
              <w:t>Бражанюк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А</w:t>
            </w:r>
            <w:r w:rsidRPr="00AD61AA">
              <w:rPr>
                <w:lang w:val="uk-UA"/>
              </w:rPr>
              <w:t>. (2021). Методолог</w:t>
            </w:r>
            <w:r w:rsidRPr="00AD61AA">
              <w:rPr>
                <w:lang w:val="uk-UA"/>
              </w:rPr>
              <w:t>ічні підходи формування професійної культури майбутніх фахівців в умовах фахової професійної підготовки. Міжнародна науково-практична конференція Розвиток освітніх систем в умовах євроінтеграційних трансформацій Чернівці, 26-27 травня (с. 118–122). Чернівц</w:t>
            </w:r>
            <w:r w:rsidRPr="00AD61AA">
              <w:rPr>
                <w:lang w:val="uk-UA"/>
              </w:rPr>
              <w:t xml:space="preserve">і: Чернівецький національний університет імені Юрія </w:t>
            </w:r>
            <w:proofErr w:type="spellStart"/>
            <w:r w:rsidRPr="00AD61AA">
              <w:rPr>
                <w:lang w:val="uk-UA"/>
              </w:rPr>
              <w:t>Федьковича</w:t>
            </w:r>
            <w:proofErr w:type="spellEnd"/>
            <w:r w:rsidRPr="00AD61AA">
              <w:rPr>
                <w:lang w:val="uk-UA"/>
              </w:rPr>
              <w:t>. ISBN 978-966-423-634-5</w:t>
            </w:r>
          </w:p>
          <w:p w:rsidR="00397ACB" w:rsidRPr="00AD61AA" w:rsidRDefault="00AD61AA">
            <w:pPr>
              <w:jc w:val="both"/>
              <w:rPr>
                <w:lang w:val="uk-UA"/>
              </w:rPr>
            </w:pPr>
            <w:hyperlink r:id="rId50" w:history="1">
              <w:r w:rsidRPr="00AD61AA">
                <w:rPr>
                  <w:rStyle w:val="a6"/>
                  <w:lang w:val="uk-UA"/>
                </w:rPr>
                <w:t>https://drive.google.com/file/d/1BnBG_s6-TlMtv5SOXAuLbzcxYR5Pspb-/view</w:t>
              </w:r>
            </w:hyperlink>
            <w:r w:rsidRPr="00AD61AA">
              <w:rPr>
                <w:lang w:val="uk-UA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/>
                <w:lang w:val="uk-UA"/>
              </w:rPr>
            </w:pPr>
            <w:r w:rsidRPr="00AD61AA">
              <w:rPr>
                <w:b/>
                <w:lang w:val="uk-UA"/>
              </w:rPr>
              <w:t>5/0,31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4.3.15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B" w:rsidRPr="00AD61AA" w:rsidRDefault="00AD61AA">
            <w:pPr>
              <w:jc w:val="both"/>
              <w:rPr>
                <w:iCs/>
                <w:lang w:val="uk-UA"/>
              </w:rPr>
            </w:pPr>
            <w:r w:rsidRPr="00AD61AA">
              <w:rPr>
                <w:i/>
                <w:iCs/>
                <w:lang w:val="uk-UA"/>
              </w:rPr>
              <w:t xml:space="preserve">Ю.І. </w:t>
            </w:r>
            <w:proofErr w:type="spellStart"/>
            <w:r w:rsidRPr="00AD61AA">
              <w:rPr>
                <w:i/>
                <w:iCs/>
                <w:lang w:val="uk-UA"/>
              </w:rPr>
              <w:t>Гулейчук</w:t>
            </w:r>
            <w:proofErr w:type="spellEnd"/>
            <w:r w:rsidRPr="00AD61AA">
              <w:rPr>
                <w:i/>
                <w:iCs/>
                <w:lang w:val="uk-UA"/>
              </w:rPr>
              <w:t>,</w:t>
            </w:r>
            <w:r w:rsidRPr="00AD61AA">
              <w:rPr>
                <w:b/>
                <w:bCs/>
                <w:iCs/>
                <w:lang w:val="uk-UA"/>
              </w:rPr>
              <w:t xml:space="preserve">  </w:t>
            </w:r>
            <w:r w:rsidRPr="00AD61AA">
              <w:rPr>
                <w:b/>
                <w:iCs/>
                <w:lang w:val="uk-UA"/>
              </w:rPr>
              <w:t>Л.В. Романів</w:t>
            </w:r>
            <w:r w:rsidRPr="00AD61AA">
              <w:rPr>
                <w:b/>
                <w:bCs/>
                <w:iCs/>
                <w:lang w:val="uk-UA"/>
              </w:rPr>
              <w:t xml:space="preserve">  </w:t>
            </w:r>
            <w:r w:rsidRPr="00AD61AA">
              <w:rPr>
                <w:iCs/>
                <w:lang w:val="uk-UA"/>
              </w:rPr>
              <w:t xml:space="preserve">Особливості освітнього процесу під час дистанційного навчання.  </w:t>
            </w:r>
            <w:r w:rsidRPr="00AD61AA">
              <w:rPr>
                <w:i/>
                <w:iCs/>
                <w:lang w:val="uk-UA"/>
              </w:rPr>
              <w:t xml:space="preserve">Психологічне і соціальне благополуччя особистості та населення в умовах пандемії </w:t>
            </w:r>
            <w:proofErr w:type="spellStart"/>
            <w:r w:rsidRPr="00AD61AA">
              <w:rPr>
                <w:i/>
                <w:iCs/>
              </w:rPr>
              <w:t>Covid</w:t>
            </w:r>
            <w:proofErr w:type="spellEnd"/>
            <w:r w:rsidRPr="00AD61AA">
              <w:rPr>
                <w:i/>
                <w:iCs/>
                <w:lang w:val="uk-UA"/>
              </w:rPr>
              <w:t>-19: теорія і практика:</w:t>
            </w:r>
            <w:r w:rsidRPr="00AD61AA">
              <w:rPr>
                <w:iCs/>
                <w:lang w:val="uk-UA"/>
              </w:rPr>
              <w:t xml:space="preserve"> </w:t>
            </w:r>
            <w:r w:rsidRPr="00AD61AA">
              <w:rPr>
                <w:iCs/>
                <w:lang w:val="uk-UA"/>
              </w:rPr>
              <w:lastRenderedPageBreak/>
              <w:t>Збірник матеріалів н</w:t>
            </w:r>
            <w:r w:rsidRPr="00AD61AA">
              <w:rPr>
                <w:iCs/>
                <w:lang w:val="uk-UA"/>
              </w:rPr>
              <w:t xml:space="preserve">аук. – </w:t>
            </w:r>
            <w:proofErr w:type="spellStart"/>
            <w:r w:rsidRPr="00AD61AA">
              <w:rPr>
                <w:iCs/>
                <w:lang w:val="uk-UA"/>
              </w:rPr>
              <w:t>практ</w:t>
            </w:r>
            <w:proofErr w:type="spellEnd"/>
            <w:r w:rsidRPr="00AD61AA">
              <w:rPr>
                <w:iCs/>
                <w:lang w:val="uk-UA"/>
              </w:rPr>
              <w:t xml:space="preserve">. </w:t>
            </w:r>
            <w:proofErr w:type="spellStart"/>
            <w:r w:rsidRPr="00AD61AA">
              <w:rPr>
                <w:iCs/>
                <w:lang w:val="uk-UA"/>
              </w:rPr>
              <w:t>інтернет-конф</w:t>
            </w:r>
            <w:proofErr w:type="spellEnd"/>
            <w:r w:rsidRPr="00AD61AA">
              <w:rPr>
                <w:iCs/>
                <w:lang w:val="uk-UA"/>
              </w:rPr>
              <w:t xml:space="preserve">., м. Одеса, ОНУ імені І.І.Мечникова, 9 квітня 2021 р. / </w:t>
            </w:r>
            <w:proofErr w:type="spellStart"/>
            <w:r w:rsidRPr="00AD61AA">
              <w:rPr>
                <w:iCs/>
                <w:lang w:val="uk-UA"/>
              </w:rPr>
              <w:t>Редкол</w:t>
            </w:r>
            <w:proofErr w:type="spellEnd"/>
            <w:r w:rsidRPr="00AD61AA">
              <w:rPr>
                <w:iCs/>
                <w:lang w:val="uk-UA"/>
              </w:rPr>
              <w:t xml:space="preserve">.: Л.М. </w:t>
            </w:r>
            <w:proofErr w:type="spellStart"/>
            <w:r w:rsidRPr="00AD61AA">
              <w:rPr>
                <w:iCs/>
                <w:lang w:val="uk-UA"/>
              </w:rPr>
              <w:t>Дунаєва</w:t>
            </w:r>
            <w:proofErr w:type="spellEnd"/>
            <w:r w:rsidRPr="00AD61AA">
              <w:rPr>
                <w:iCs/>
                <w:lang w:val="uk-UA"/>
              </w:rPr>
              <w:t xml:space="preserve">, О.І. Кононенко, Л.С. Смокова, А.Х. </w:t>
            </w:r>
            <w:proofErr w:type="spellStart"/>
            <w:r w:rsidRPr="00AD61AA">
              <w:rPr>
                <w:iCs/>
                <w:lang w:val="uk-UA"/>
              </w:rPr>
              <w:t>Гудімова</w:t>
            </w:r>
            <w:proofErr w:type="spellEnd"/>
            <w:r w:rsidRPr="00AD61AA">
              <w:rPr>
                <w:iCs/>
                <w:lang w:val="uk-UA"/>
              </w:rPr>
              <w:t>. - Одеса: ОНУ, 2021. С.48-51.</w:t>
            </w:r>
          </w:p>
          <w:p w:rsidR="00397ACB" w:rsidRPr="00AD61AA" w:rsidRDefault="00AD61AA">
            <w:pPr>
              <w:jc w:val="both"/>
              <w:rPr>
                <w:iCs/>
                <w:lang w:val="en-US"/>
              </w:rPr>
            </w:pPr>
            <w:r w:rsidRPr="00AD61AA">
              <w:rPr>
                <w:iCs/>
                <w:lang w:val="en-US"/>
              </w:rPr>
              <w:t xml:space="preserve">DOI 10.18524/978-617-689-425-4 </w:t>
            </w:r>
          </w:p>
          <w:p w:rsidR="00397ACB" w:rsidRPr="00AD61AA" w:rsidRDefault="00AD61AA">
            <w:pPr>
              <w:jc w:val="both"/>
              <w:rPr>
                <w:i/>
                <w:iCs/>
                <w:lang w:val="uk-UA"/>
              </w:rPr>
            </w:pPr>
            <w:r w:rsidRPr="00AD61AA">
              <w:rPr>
                <w:iCs/>
                <w:lang w:val="en-US"/>
              </w:rPr>
              <w:t>ISBN 978-617-689-425-4</w:t>
            </w:r>
          </w:p>
          <w:p w:rsidR="00397ACB" w:rsidRPr="00AD61AA" w:rsidRDefault="00AD61AA">
            <w:pPr>
              <w:jc w:val="both"/>
              <w:rPr>
                <w:rStyle w:val="a6"/>
                <w:i/>
                <w:iCs/>
                <w:color w:val="auto"/>
                <w:lang w:val="uk-UA"/>
              </w:rPr>
            </w:pPr>
            <w:hyperlink r:id="rId51" w:history="1">
              <w:r w:rsidRPr="00AD61AA">
                <w:rPr>
                  <w:rStyle w:val="a6"/>
                  <w:i/>
                  <w:iCs/>
                  <w:color w:val="auto"/>
                  <w:lang w:val="uk-UA"/>
                </w:rPr>
                <w:t>https://archer.chnu.edu.ua/handle/123456789/173</w:t>
              </w:r>
            </w:hyperlink>
          </w:p>
          <w:p w:rsidR="00397ACB" w:rsidRPr="00AD61AA" w:rsidRDefault="00AD61AA">
            <w:pPr>
              <w:jc w:val="both"/>
              <w:rPr>
                <w:i/>
                <w:iCs/>
                <w:u w:val="single"/>
                <w:lang w:val="uk-UA"/>
              </w:rPr>
            </w:pPr>
            <w:hyperlink r:id="rId52" w:history="1">
              <w:r w:rsidRPr="00AD61AA">
                <w:rPr>
                  <w:rStyle w:val="a6"/>
                  <w:i/>
                  <w:iCs/>
                  <w:color w:val="auto"/>
                  <w:lang w:val="uk-UA"/>
                </w:rPr>
                <w:t>http://dspace.onu.edu.ua:8080/bitstream/123456789/30933/1/COVID</w:t>
              </w:r>
              <w:r w:rsidRPr="00AD61AA">
                <w:rPr>
                  <w:rStyle w:val="a6"/>
                  <w:i/>
                  <w:iCs/>
                  <w:color w:val="auto"/>
                  <w:lang w:val="uk-UA"/>
                </w:rPr>
                <w:t>-19_konf2021.pdf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b/>
                <w:lang w:val="uk-UA"/>
              </w:rPr>
            </w:pPr>
            <w:r w:rsidRPr="00AD61AA">
              <w:rPr>
                <w:lang w:val="uk-UA"/>
              </w:rPr>
              <w:lastRenderedPageBreak/>
              <w:t>4/0,25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lastRenderedPageBreak/>
              <w:t>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i/>
                <w:lang w:val="uk-UA"/>
              </w:rPr>
              <w:t>Перелік публікацій студентів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ISSN, ISBN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lang w:val="uk-UA"/>
              </w:rPr>
            </w:pPr>
            <w:r w:rsidRPr="00AD61AA">
              <w:rPr>
                <w:bCs/>
                <w:lang w:val="uk-UA"/>
              </w:rPr>
              <w:t xml:space="preserve">Ірина </w:t>
            </w:r>
            <w:proofErr w:type="spellStart"/>
            <w:r w:rsidRPr="00AD61AA">
              <w:rPr>
                <w:bCs/>
                <w:lang w:val="uk-UA"/>
              </w:rPr>
              <w:t>Теремчук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проф. </w:t>
            </w:r>
            <w:proofErr w:type="spellStart"/>
            <w:r w:rsidRPr="00AD61AA">
              <w:rPr>
                <w:b/>
                <w:lang w:val="uk-UA"/>
              </w:rPr>
              <w:t>Доцюк</w:t>
            </w:r>
            <w:proofErr w:type="spellEnd"/>
            <w:r w:rsidRPr="00AD61AA">
              <w:rPr>
                <w:b/>
                <w:lang w:val="uk-UA"/>
              </w:rPr>
              <w:t xml:space="preserve"> Л.Г.)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Особливості </w:t>
            </w:r>
            <w:proofErr w:type="spellStart"/>
            <w:r w:rsidRPr="00AD61AA">
              <w:rPr>
                <w:bCs/>
                <w:lang w:val="uk-UA"/>
              </w:rPr>
              <w:t>гідрокінезотерапії</w:t>
            </w:r>
            <w:proofErr w:type="spellEnd"/>
            <w:r w:rsidRPr="00AD61AA">
              <w:rPr>
                <w:bCs/>
                <w:lang w:val="uk-UA"/>
              </w:rPr>
              <w:t xml:space="preserve"> при ДЦП // </w:t>
            </w:r>
            <w:r w:rsidRPr="00AD61AA">
              <w:rPr>
                <w:bCs/>
                <w:lang w:val="uk-UA"/>
              </w:rPr>
              <w:t xml:space="preserve">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147-148.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3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Сергій </w:t>
            </w:r>
            <w:proofErr w:type="spellStart"/>
            <w:r w:rsidRPr="00AD61AA">
              <w:rPr>
                <w:bCs/>
                <w:lang w:val="uk-UA"/>
              </w:rPr>
              <w:t>Угринчук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проф. </w:t>
            </w:r>
            <w:proofErr w:type="spellStart"/>
            <w:r w:rsidRPr="00AD61AA">
              <w:rPr>
                <w:b/>
                <w:lang w:val="uk-UA"/>
              </w:rPr>
              <w:t>Доцюк</w:t>
            </w:r>
            <w:proofErr w:type="spellEnd"/>
            <w:r w:rsidRPr="00AD61AA">
              <w:rPr>
                <w:b/>
                <w:lang w:val="uk-UA"/>
              </w:rPr>
              <w:t xml:space="preserve"> Л.Г.)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Мануальна терапія при </w:t>
            </w:r>
            <w:r w:rsidRPr="00AD61AA">
              <w:rPr>
                <w:bCs/>
                <w:lang w:val="uk-UA"/>
              </w:rPr>
              <w:t xml:space="preserve">остеохондрозі грудного відділу хребта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 xml:space="preserve">, 2021. </w:t>
            </w:r>
            <w:r w:rsidRPr="00AD61AA">
              <w:rPr>
                <w:bCs/>
                <w:lang w:val="uk-UA"/>
              </w:rPr>
              <w:t>С. 153-154.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4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Марʼяна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Фрейзік</w:t>
            </w:r>
            <w:proofErr w:type="spellEnd"/>
            <w:r w:rsidRPr="00AD61AA">
              <w:rPr>
                <w:b/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проф. </w:t>
            </w:r>
            <w:proofErr w:type="spellStart"/>
            <w:r w:rsidRPr="00AD61AA">
              <w:rPr>
                <w:b/>
                <w:lang w:val="uk-UA"/>
              </w:rPr>
              <w:t>Доц</w:t>
            </w:r>
            <w:r w:rsidRPr="00AD61AA">
              <w:rPr>
                <w:b/>
                <w:lang w:val="uk-UA"/>
              </w:rPr>
              <w:t>юк</w:t>
            </w:r>
            <w:proofErr w:type="spellEnd"/>
            <w:r w:rsidRPr="00AD61AA">
              <w:rPr>
                <w:b/>
                <w:lang w:val="uk-UA"/>
              </w:rPr>
              <w:t xml:space="preserve"> Л.Г.)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Фізична терапія у ранньому періоді ішемічного інсульту</w:t>
            </w:r>
            <w:r w:rsidRPr="00AD61AA">
              <w:rPr>
                <w:b/>
                <w:bCs/>
                <w:lang w:val="uk-UA"/>
              </w:rPr>
              <w:t xml:space="preserve"> </w:t>
            </w:r>
            <w:r w:rsidRPr="00AD61AA">
              <w:rPr>
                <w:bCs/>
                <w:lang w:val="uk-UA"/>
              </w:rPr>
              <w:t xml:space="preserve">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>.</w:t>
            </w:r>
            <w:r w:rsidRPr="00AD61AA">
              <w:rPr>
                <w:bCs/>
                <w:lang w:val="uk-UA"/>
              </w:rPr>
              <w:t xml:space="preserve">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165-166.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5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Андрій Федоренко </w:t>
            </w:r>
            <w:r w:rsidRPr="00AD61AA">
              <w:rPr>
                <w:b/>
                <w:lang w:val="uk-UA"/>
              </w:rPr>
              <w:t>(На</w:t>
            </w:r>
            <w:r w:rsidRPr="00AD61AA">
              <w:rPr>
                <w:b/>
                <w:lang w:val="uk-UA"/>
              </w:rPr>
              <w:t xml:space="preserve">уковий керівник – доц. </w:t>
            </w:r>
            <w:proofErr w:type="spellStart"/>
            <w:r w:rsidRPr="00AD61AA">
              <w:rPr>
                <w:b/>
                <w:lang w:val="uk-UA"/>
              </w:rPr>
              <w:t>Логуш</w:t>
            </w:r>
            <w:proofErr w:type="spellEnd"/>
            <w:r w:rsidRPr="00AD61AA">
              <w:rPr>
                <w:b/>
                <w:lang w:val="uk-UA"/>
              </w:rPr>
              <w:t xml:space="preserve"> Л.Г.)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Сучасне </w:t>
            </w:r>
            <w:proofErr w:type="spellStart"/>
            <w:r w:rsidRPr="00AD61AA">
              <w:rPr>
                <w:bCs/>
                <w:lang w:val="uk-UA"/>
              </w:rPr>
              <w:t>кінезіотейпування</w:t>
            </w:r>
            <w:proofErr w:type="spellEnd"/>
            <w:r w:rsidRPr="00AD61AA">
              <w:rPr>
                <w:bCs/>
                <w:lang w:val="uk-UA"/>
              </w:rPr>
              <w:t xml:space="preserve"> в педіатрії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163-164.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6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Богдан </w:t>
            </w:r>
            <w:proofErr w:type="spellStart"/>
            <w:r w:rsidRPr="00AD61AA">
              <w:rPr>
                <w:bCs/>
                <w:lang w:val="uk-UA"/>
              </w:rPr>
              <w:t>Назарчук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асистент </w:t>
            </w:r>
            <w:proofErr w:type="spellStart"/>
            <w:r w:rsidRPr="00AD61AA">
              <w:rPr>
                <w:b/>
                <w:lang w:val="uk-UA"/>
              </w:rPr>
              <w:t>Шупер</w:t>
            </w:r>
            <w:proofErr w:type="spellEnd"/>
            <w:r w:rsidRPr="00AD61AA">
              <w:rPr>
                <w:b/>
                <w:lang w:val="uk-UA"/>
              </w:rPr>
              <w:t xml:space="preserve"> С..В</w:t>
            </w:r>
            <w:r w:rsidRPr="00AD61AA">
              <w:rPr>
                <w:bCs/>
                <w:lang w:val="uk-UA"/>
              </w:rPr>
              <w:t xml:space="preserve">.) Дихальна гімнастика у хворих з пневмонією після </w:t>
            </w:r>
            <w:proofErr w:type="spellStart"/>
            <w:r w:rsidRPr="00AD61AA">
              <w:rPr>
                <w:bCs/>
                <w:lang w:val="uk-UA"/>
              </w:rPr>
              <w:t>коронавірусної</w:t>
            </w:r>
            <w:proofErr w:type="spellEnd"/>
            <w:r w:rsidRPr="00AD61AA">
              <w:rPr>
                <w:bCs/>
                <w:lang w:val="uk-UA"/>
              </w:rPr>
              <w:t xml:space="preserve"> інфекції // Матеріали студентської наукової конференції Чернівецького національного університету (20-22 квітня 2021 року). Факультет ф</w:t>
            </w:r>
            <w:r w:rsidRPr="00AD61AA">
              <w:rPr>
                <w:bCs/>
                <w:lang w:val="uk-UA"/>
              </w:rPr>
              <w:t xml:space="preserve">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103-104.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7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</w:t>
              </w:r>
              <w:r w:rsidRPr="00AD61AA">
                <w:rPr>
                  <w:rStyle w:val="a6"/>
                  <w:bCs/>
                  <w:lang w:val="uk-UA"/>
                </w:rPr>
                <w:t>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Купець Станіслав</w:t>
            </w:r>
            <w:r w:rsidRPr="00AD61AA">
              <w:rPr>
                <w:b/>
                <w:lang w:val="uk-UA"/>
              </w:rPr>
              <w:t xml:space="preserve"> (Науковий керівник - асистент </w:t>
            </w:r>
            <w:proofErr w:type="spellStart"/>
            <w:r w:rsidRPr="00AD61AA">
              <w:rPr>
                <w:b/>
                <w:lang w:val="uk-UA"/>
              </w:rPr>
              <w:t>Шупер</w:t>
            </w:r>
            <w:proofErr w:type="spellEnd"/>
            <w:r w:rsidRPr="00AD61AA">
              <w:rPr>
                <w:b/>
                <w:lang w:val="uk-UA"/>
              </w:rPr>
              <w:t xml:space="preserve"> С.В.)</w:t>
            </w:r>
            <w:r w:rsidRPr="00AD61AA">
              <w:rPr>
                <w:bCs/>
                <w:lang w:val="uk-UA"/>
              </w:rPr>
              <w:t xml:space="preserve"> СУЧАСНИЙ СТАН ТА ПЕРСПЕКТИВИ РОЗВИТКУ СИСТЕМИ РЕАБІЛІТАЦІЙНИХ ЗАКЛАДІВ УКРАЇНИ // Матеріали Всеукраїнської науково-практичної конференції «Актуальні пр</w:t>
            </w:r>
            <w:r w:rsidRPr="00AD61AA">
              <w:rPr>
                <w:bCs/>
                <w:lang w:val="uk-UA"/>
              </w:rPr>
              <w:t>облеми фізичної культури і спорту в сучасному суспільстві» 4 листопада 2021 р. С 20-23.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5.1.7.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Влад Нестеров </w:t>
            </w:r>
            <w:r w:rsidRPr="00AD61AA">
              <w:rPr>
                <w:b/>
                <w:lang w:val="uk-UA"/>
              </w:rPr>
              <w:t>(Науковий керівник – проф. Пішак О.В.)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Пандемія COVID-19: вплив на психічне здоров'я населення // Матеріали </w:t>
            </w:r>
            <w:r w:rsidRPr="00AD61AA">
              <w:rPr>
                <w:bCs/>
                <w:lang w:val="uk-UA"/>
              </w:rPr>
              <w:t xml:space="preserve">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С.105-106.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8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5.1.8.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Богдана </w:t>
            </w:r>
            <w:proofErr w:type="spellStart"/>
            <w:r w:rsidRPr="00AD61AA">
              <w:rPr>
                <w:bCs/>
                <w:lang w:val="uk-UA"/>
              </w:rPr>
              <w:t>Міськова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</w:t>
            </w:r>
            <w:proofErr w:type="spellStart"/>
            <w:r w:rsidRPr="00AD61AA">
              <w:rPr>
                <w:b/>
                <w:lang w:val="uk-UA"/>
              </w:rPr>
              <w:t>асист</w:t>
            </w:r>
            <w:proofErr w:type="spellEnd"/>
            <w:r w:rsidRPr="00AD61AA">
              <w:rPr>
                <w:b/>
                <w:lang w:val="uk-UA"/>
              </w:rPr>
              <w:t>. Марченко Я.Ф.)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lastRenderedPageBreak/>
              <w:t>Нейромеханічний</w:t>
            </w:r>
            <w:proofErr w:type="spellEnd"/>
            <w:r w:rsidRPr="00AD61AA">
              <w:rPr>
                <w:bCs/>
                <w:lang w:val="uk-UA"/>
              </w:rPr>
              <w:t xml:space="preserve"> механізм роботи IASTM </w:t>
            </w:r>
            <w:r w:rsidRPr="00AD61AA">
              <w:rPr>
                <w:bCs/>
                <w:lang w:val="uk-UA"/>
              </w:rPr>
              <w:t xml:space="preserve">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С.101-102.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59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lastRenderedPageBreak/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5.1.9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Ірина </w:t>
            </w:r>
            <w:proofErr w:type="spellStart"/>
            <w:r w:rsidRPr="00AD61AA">
              <w:rPr>
                <w:bCs/>
                <w:lang w:val="uk-UA"/>
              </w:rPr>
              <w:t>Островерхова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</w:t>
            </w:r>
            <w:proofErr w:type="spellStart"/>
            <w:r w:rsidRPr="00AD61AA">
              <w:rPr>
                <w:b/>
                <w:lang w:val="uk-UA"/>
              </w:rPr>
              <w:t>асист</w:t>
            </w:r>
            <w:proofErr w:type="spellEnd"/>
            <w:r w:rsidRPr="00AD61AA">
              <w:rPr>
                <w:b/>
                <w:lang w:val="uk-UA"/>
              </w:rPr>
              <w:t>. Марченко Я.Ф.)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Масаж у реабілітації та </w:t>
            </w:r>
            <w:r w:rsidRPr="00AD61AA">
              <w:rPr>
                <w:bCs/>
                <w:lang w:val="uk-UA"/>
              </w:rPr>
              <w:t xml:space="preserve">його вплив на організм людини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С.115-11</w:t>
            </w:r>
            <w:r w:rsidRPr="00AD61AA">
              <w:rPr>
                <w:bCs/>
                <w:lang w:val="uk-UA"/>
              </w:rPr>
              <w:t>6.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0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Максим </w:t>
            </w:r>
            <w:proofErr w:type="spellStart"/>
            <w:r w:rsidRPr="00AD61AA">
              <w:rPr>
                <w:bCs/>
                <w:lang w:val="uk-UA"/>
              </w:rPr>
              <w:t>Шост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ст. </w:t>
            </w:r>
            <w:proofErr w:type="spellStart"/>
            <w:r w:rsidRPr="00AD61AA">
              <w:rPr>
                <w:b/>
                <w:lang w:val="uk-UA"/>
              </w:rPr>
              <w:t>викл</w:t>
            </w:r>
            <w:proofErr w:type="spellEnd"/>
            <w:r w:rsidRPr="00AD61AA">
              <w:rPr>
                <w:b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lang w:val="uk-UA"/>
              </w:rPr>
              <w:t>Зендик</w:t>
            </w:r>
            <w:proofErr w:type="spellEnd"/>
            <w:r w:rsidRPr="00AD61AA">
              <w:rPr>
                <w:b/>
                <w:lang w:val="uk-UA"/>
              </w:rPr>
              <w:t xml:space="preserve"> О.В.)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Дихальна гімнастика , як метод реабілітації при Covid-19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>. ім. Ю</w:t>
            </w:r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С.169-170.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1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Оксана </w:t>
            </w:r>
            <w:proofErr w:type="spellStart"/>
            <w:r w:rsidRPr="00AD61AA">
              <w:rPr>
                <w:bCs/>
                <w:lang w:val="uk-UA"/>
              </w:rPr>
              <w:t>Скобун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</w:t>
            </w:r>
            <w:r w:rsidRPr="00AD61AA">
              <w:rPr>
                <w:b/>
                <w:lang w:val="uk-UA"/>
              </w:rPr>
              <w:t xml:space="preserve">керівник – доц. </w:t>
            </w:r>
            <w:proofErr w:type="spellStart"/>
            <w:r w:rsidRPr="00AD61AA">
              <w:rPr>
                <w:b/>
                <w:lang w:val="uk-UA"/>
              </w:rPr>
              <w:t>Темерівська</w:t>
            </w:r>
            <w:proofErr w:type="spellEnd"/>
            <w:r w:rsidRPr="00AD61AA">
              <w:rPr>
                <w:b/>
                <w:lang w:val="uk-UA"/>
              </w:rPr>
              <w:t xml:space="preserve"> Т.Г.)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Сучасні тенденції формування харчового раціону для підвищення імунітету при COVID-інфекції // Матеріали студентської наукової конференції Чернівецького національного університету (20-22 квітня 2021 року). Факультет фізично</w:t>
            </w:r>
            <w:r w:rsidRPr="00AD61AA">
              <w:rPr>
                <w:bCs/>
                <w:lang w:val="uk-UA"/>
              </w:rPr>
              <w:t xml:space="preserve">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133-134.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2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Надія Мельничук </w:t>
            </w:r>
            <w:r w:rsidRPr="00AD61AA">
              <w:rPr>
                <w:b/>
                <w:lang w:val="uk-UA"/>
              </w:rPr>
              <w:t xml:space="preserve">(Науковий керівник – доц. </w:t>
            </w:r>
            <w:proofErr w:type="spellStart"/>
            <w:r w:rsidRPr="00AD61AA">
              <w:rPr>
                <w:b/>
                <w:lang w:val="uk-UA"/>
              </w:rPr>
              <w:t>Темерівська</w:t>
            </w:r>
            <w:proofErr w:type="spellEnd"/>
            <w:r w:rsidRPr="00AD61AA">
              <w:rPr>
                <w:b/>
                <w:lang w:val="uk-UA"/>
              </w:rPr>
              <w:t xml:space="preserve"> Т.Г.)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>Сучасні аспекти реабілітації хворих на псоріаз // Матеріали студентської наукової конференції Чернівецького національного університету (20-22 квітня 2021 р</w:t>
            </w:r>
            <w:r w:rsidRPr="00AD61AA">
              <w:rPr>
                <w:bCs/>
                <w:lang w:val="uk-UA"/>
              </w:rPr>
              <w:t xml:space="preserve">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89-90.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3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</w:t>
              </w:r>
              <w:r w:rsidRPr="00AD61AA">
                <w:rPr>
                  <w:rStyle w:val="a6"/>
                  <w:bCs/>
                  <w:lang w:val="uk-UA"/>
                </w:rPr>
                <w:t>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lang w:val="uk-UA"/>
              </w:rPr>
            </w:pPr>
            <w:r w:rsidRPr="00AD61AA">
              <w:rPr>
                <w:bCs/>
                <w:lang w:val="uk-UA"/>
              </w:rPr>
              <w:t xml:space="preserve">Богдана Мельник </w:t>
            </w:r>
            <w:r w:rsidRPr="00AD61AA">
              <w:rPr>
                <w:b/>
                <w:lang w:val="uk-UA"/>
              </w:rPr>
              <w:t>(Науковий керівник – доцент Гусак В.В.)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Використання бальнеотерапії як засобу реабілітації спортсменів // Матеріали студентської наукової конференції Чернівецького національного </w:t>
            </w:r>
            <w:r w:rsidRPr="00AD61AA">
              <w:rPr>
                <w:bCs/>
                <w:lang w:val="uk-UA"/>
              </w:rPr>
              <w:t xml:space="preserve">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87-88.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4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Аеліта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lang w:val="uk-UA"/>
              </w:rPr>
              <w:t>Мігальчан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ст. </w:t>
            </w:r>
            <w:proofErr w:type="spellStart"/>
            <w:r w:rsidRPr="00AD61AA">
              <w:rPr>
                <w:b/>
                <w:lang w:val="uk-UA"/>
              </w:rPr>
              <w:t>викл</w:t>
            </w:r>
            <w:proofErr w:type="spellEnd"/>
            <w:r w:rsidRPr="00AD61AA">
              <w:rPr>
                <w:b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lang w:val="uk-UA"/>
              </w:rPr>
              <w:t>Козік</w:t>
            </w:r>
            <w:proofErr w:type="spellEnd"/>
            <w:r w:rsidRPr="00AD61AA">
              <w:rPr>
                <w:b/>
                <w:lang w:val="uk-UA"/>
              </w:rPr>
              <w:t xml:space="preserve"> Н.М.)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Немедикаментозні</w:t>
            </w:r>
            <w:proofErr w:type="spellEnd"/>
            <w:r w:rsidRPr="00AD61AA">
              <w:rPr>
                <w:bCs/>
                <w:lang w:val="uk-UA"/>
              </w:rPr>
              <w:t xml:space="preserve"> засоби реабілітації: </w:t>
            </w:r>
            <w:proofErr w:type="spellStart"/>
            <w:r w:rsidRPr="00AD61AA">
              <w:rPr>
                <w:bCs/>
                <w:lang w:val="uk-UA"/>
              </w:rPr>
              <w:t>ароматерапія</w:t>
            </w:r>
            <w:proofErr w:type="spellEnd"/>
            <w:r w:rsidRPr="00AD61AA">
              <w:rPr>
                <w:bCs/>
                <w:lang w:val="uk-UA"/>
              </w:rPr>
              <w:t xml:space="preserve"> // Матеріали студентської науко</w:t>
            </w:r>
            <w:r w:rsidRPr="00AD61AA">
              <w:rPr>
                <w:bCs/>
                <w:lang w:val="uk-UA"/>
              </w:rPr>
              <w:t xml:space="preserve">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95-96.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5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5.1.15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Валерія </w:t>
            </w:r>
            <w:proofErr w:type="spellStart"/>
            <w:r w:rsidRPr="00AD61AA">
              <w:rPr>
                <w:bCs/>
                <w:lang w:val="uk-UA"/>
              </w:rPr>
              <w:t>Метеньканич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ст. </w:t>
            </w:r>
            <w:proofErr w:type="spellStart"/>
            <w:r w:rsidRPr="00AD61AA">
              <w:rPr>
                <w:b/>
                <w:lang w:val="uk-UA"/>
              </w:rPr>
              <w:t>викл</w:t>
            </w:r>
            <w:proofErr w:type="spellEnd"/>
            <w:r w:rsidRPr="00AD61AA">
              <w:rPr>
                <w:b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lang w:val="uk-UA"/>
              </w:rPr>
              <w:t>Козік</w:t>
            </w:r>
            <w:proofErr w:type="spellEnd"/>
            <w:r w:rsidRPr="00AD61AA">
              <w:rPr>
                <w:b/>
                <w:lang w:val="uk-UA"/>
              </w:rPr>
              <w:t xml:space="preserve"> Н.М.)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t>Немедикаментозні</w:t>
            </w:r>
            <w:proofErr w:type="spellEnd"/>
            <w:r w:rsidRPr="00AD61AA">
              <w:rPr>
                <w:bCs/>
                <w:lang w:val="uk-UA"/>
              </w:rPr>
              <w:t xml:space="preserve"> засоби реабілітації: фітотерапія // </w:t>
            </w:r>
            <w:r w:rsidRPr="00AD61AA">
              <w:rPr>
                <w:bCs/>
                <w:lang w:val="uk-UA"/>
              </w:rPr>
              <w:t xml:space="preserve">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91-92.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6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Ірина </w:t>
            </w:r>
            <w:proofErr w:type="spellStart"/>
            <w:r w:rsidRPr="00AD61AA">
              <w:rPr>
                <w:bCs/>
                <w:lang w:val="uk-UA"/>
              </w:rPr>
              <w:t>Макогончук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ст. викладач </w:t>
            </w:r>
            <w:proofErr w:type="spellStart"/>
            <w:r w:rsidRPr="00AD61AA">
              <w:rPr>
                <w:b/>
                <w:lang w:val="uk-UA"/>
              </w:rPr>
              <w:t>Козік</w:t>
            </w:r>
            <w:proofErr w:type="spellEnd"/>
            <w:r w:rsidRPr="00AD61AA">
              <w:rPr>
                <w:b/>
                <w:lang w:val="uk-UA"/>
              </w:rPr>
              <w:t xml:space="preserve"> Н.М.)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proofErr w:type="spellStart"/>
            <w:r w:rsidRPr="00AD61AA">
              <w:rPr>
                <w:bCs/>
                <w:lang w:val="uk-UA"/>
              </w:rPr>
              <w:lastRenderedPageBreak/>
              <w:t>Немедикаментозні</w:t>
            </w:r>
            <w:proofErr w:type="spellEnd"/>
            <w:r w:rsidRPr="00AD61AA">
              <w:rPr>
                <w:bCs/>
                <w:lang w:val="uk-UA"/>
              </w:rPr>
              <w:t xml:space="preserve"> засоби ре</w:t>
            </w:r>
            <w:r w:rsidRPr="00AD61AA">
              <w:rPr>
                <w:bCs/>
                <w:lang w:val="uk-UA"/>
              </w:rPr>
              <w:t xml:space="preserve">абілітації: </w:t>
            </w:r>
            <w:proofErr w:type="spellStart"/>
            <w:r w:rsidRPr="00AD61AA">
              <w:rPr>
                <w:bCs/>
                <w:lang w:val="uk-UA"/>
              </w:rPr>
              <w:t>іпотерапія</w:t>
            </w:r>
            <w:proofErr w:type="spellEnd"/>
            <w:r w:rsidRPr="00AD61AA">
              <w:rPr>
                <w:bCs/>
                <w:lang w:val="uk-UA"/>
              </w:rPr>
              <w:t xml:space="preserve">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81-82.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7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lastRenderedPageBreak/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5.1.17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Вікторія </w:t>
            </w:r>
            <w:proofErr w:type="spellStart"/>
            <w:r w:rsidRPr="00AD61AA">
              <w:rPr>
                <w:bCs/>
                <w:lang w:val="uk-UA"/>
              </w:rPr>
              <w:t>Корнєєва</w:t>
            </w:r>
            <w:proofErr w:type="spellEnd"/>
            <w:r w:rsidRPr="00AD61AA">
              <w:rPr>
                <w:bCs/>
                <w:lang w:val="uk-UA"/>
              </w:rPr>
              <w:t xml:space="preserve"> </w:t>
            </w:r>
            <w:r w:rsidRPr="00AD61AA">
              <w:rPr>
                <w:b/>
                <w:lang w:val="uk-UA"/>
              </w:rPr>
              <w:t xml:space="preserve">(Науковий керівник – </w:t>
            </w:r>
            <w:proofErr w:type="spellStart"/>
            <w:r w:rsidRPr="00AD61AA">
              <w:rPr>
                <w:b/>
                <w:lang w:val="uk-UA"/>
              </w:rPr>
              <w:t>асист</w:t>
            </w:r>
            <w:proofErr w:type="spellEnd"/>
            <w:r w:rsidRPr="00AD61AA">
              <w:rPr>
                <w:b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lang w:val="uk-UA"/>
              </w:rPr>
              <w:t>Бражанюк</w:t>
            </w:r>
            <w:proofErr w:type="spellEnd"/>
            <w:r w:rsidRPr="00AD61AA">
              <w:rPr>
                <w:b/>
                <w:lang w:val="uk-UA"/>
              </w:rPr>
              <w:t xml:space="preserve"> А.О.)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lang w:val="uk-UA"/>
              </w:rPr>
              <w:t xml:space="preserve">Новітня технологія для аналізу хребта і постави 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</w:t>
            </w:r>
            <w:r w:rsidRPr="00AD61AA">
              <w:rPr>
                <w:bCs/>
                <w:lang w:val="uk-UA"/>
              </w:rPr>
              <w:t>ча</w:t>
            </w:r>
            <w:proofErr w:type="spellEnd"/>
            <w:r w:rsidRPr="00AD61AA">
              <w:rPr>
                <w:bCs/>
                <w:lang w:val="uk-UA"/>
              </w:rPr>
              <w:t>, 2021. С. 61-62.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hyperlink r:id="rId68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5.1.18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Владислав </w:t>
            </w:r>
            <w:proofErr w:type="spellStart"/>
            <w:r w:rsidRPr="00AD61AA">
              <w:rPr>
                <w:bCs/>
                <w:iCs/>
                <w:lang w:val="uk-UA"/>
              </w:rPr>
              <w:t>Стратійчук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r w:rsidRPr="00AD61AA">
              <w:rPr>
                <w:b/>
                <w:iCs/>
                <w:lang w:val="uk-UA"/>
              </w:rPr>
              <w:t xml:space="preserve">(Науковий </w:t>
            </w:r>
            <w:r w:rsidRPr="00AD61AA">
              <w:rPr>
                <w:b/>
                <w:iCs/>
                <w:lang w:val="uk-UA"/>
              </w:rPr>
              <w:t xml:space="preserve">керівник – ст. </w:t>
            </w:r>
            <w:proofErr w:type="spellStart"/>
            <w:r w:rsidRPr="00AD61AA">
              <w:rPr>
                <w:b/>
                <w:iCs/>
                <w:lang w:val="uk-UA"/>
              </w:rPr>
              <w:t>викл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iCs/>
                <w:lang w:val="uk-UA"/>
              </w:rPr>
              <w:t>Стратійчук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Н.А.)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Комплексне застосування адаптогенів у фізичній реабілітації </w:t>
            </w:r>
            <w:r w:rsidRPr="00AD61AA">
              <w:rPr>
                <w:bCs/>
                <w:lang w:val="uk-UA"/>
              </w:rPr>
              <w:t>// Матеріали студентської наукової конференції Чернівецького національного університету (20-22 квітня 2021 року). Факультет фізичної культури та здоров'я люди</w:t>
            </w:r>
            <w:r w:rsidRPr="00AD61AA">
              <w:rPr>
                <w:bCs/>
                <w:lang w:val="uk-UA"/>
              </w:rPr>
              <w:t xml:space="preserve">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145-146.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69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5.1.19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Cs/>
                <w:lang w:val="uk-UA"/>
              </w:rPr>
              <w:t>Юліанна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Cs/>
                <w:lang w:val="uk-UA"/>
              </w:rPr>
              <w:t>Гафтон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</w:t>
            </w:r>
            <w:r w:rsidRPr="00AD61AA">
              <w:rPr>
                <w:b/>
                <w:iCs/>
                <w:lang w:val="uk-UA"/>
              </w:rPr>
              <w:t xml:space="preserve">(Науковий керівник – ст. </w:t>
            </w:r>
            <w:proofErr w:type="spellStart"/>
            <w:r w:rsidRPr="00AD61AA">
              <w:rPr>
                <w:b/>
                <w:iCs/>
                <w:lang w:val="uk-UA"/>
              </w:rPr>
              <w:t>викл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. </w:t>
            </w:r>
            <w:proofErr w:type="spellStart"/>
            <w:r w:rsidRPr="00AD61AA">
              <w:rPr>
                <w:b/>
                <w:iCs/>
                <w:lang w:val="uk-UA"/>
              </w:rPr>
              <w:t>Стратійчук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Н.А.)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>Роль вітамінних препаратів в забезпеченні механізмів адаптації</w:t>
            </w:r>
            <w:r w:rsidRPr="00AD61AA">
              <w:rPr>
                <w:bCs/>
                <w:lang w:val="uk-UA"/>
              </w:rPr>
              <w:t xml:space="preserve"> // Матеріали студентської наукової конференції Чернівецького національного університету (20-22 квітня 2021 рок</w:t>
            </w:r>
            <w:r w:rsidRPr="00AD61AA">
              <w:rPr>
                <w:bCs/>
                <w:lang w:val="uk-UA"/>
              </w:rPr>
              <w:t xml:space="preserve">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15-16.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70" w:history="1">
              <w:r w:rsidRPr="00AD61AA">
                <w:rPr>
                  <w:rStyle w:val="a6"/>
                  <w:bCs/>
                  <w:lang w:val="uk-UA"/>
                </w:rPr>
                <w:t>https://drive.google.com/file/d/147eMvXRAU0oKOvhZxt8kc</w:t>
              </w:r>
              <w:r w:rsidRPr="00AD61AA">
                <w:rPr>
                  <w:rStyle w:val="a6"/>
                  <w:bCs/>
                  <w:lang w:val="uk-UA"/>
                </w:rPr>
                <w:t>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5.1.20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Юлія </w:t>
            </w:r>
            <w:proofErr w:type="spellStart"/>
            <w:r w:rsidRPr="00AD61AA">
              <w:rPr>
                <w:bCs/>
                <w:iCs/>
                <w:lang w:val="uk-UA"/>
              </w:rPr>
              <w:t>Гулейчук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(Науковий керівник – доц. Романів Л.В.)</w:t>
            </w:r>
          </w:p>
          <w:p w:rsidR="00397ACB" w:rsidRPr="00AD61AA" w:rsidRDefault="00AD61AA">
            <w:pPr>
              <w:rPr>
                <w:b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Особливості освітнього процесу під час дистанційного навчання </w:t>
            </w:r>
            <w:r w:rsidRPr="00AD61AA">
              <w:rPr>
                <w:bCs/>
                <w:lang w:val="uk-UA"/>
              </w:rPr>
              <w:t>// Матеріали студентської наукової конференції Чернівецького національного уніве</w:t>
            </w:r>
            <w:r w:rsidRPr="00AD61AA">
              <w:rPr>
                <w:bCs/>
                <w:lang w:val="uk-UA"/>
              </w:rPr>
              <w:t xml:space="preserve">рситету (20-22 квітня 2021 року). Факультет фізичної культури та здоров'я людини. Чернівці : </w:t>
            </w:r>
            <w:proofErr w:type="spellStart"/>
            <w:r w:rsidRPr="00AD61AA">
              <w:rPr>
                <w:bCs/>
                <w:lang w:val="uk-UA"/>
              </w:rPr>
              <w:t>Чернівец</w:t>
            </w:r>
            <w:proofErr w:type="spellEnd"/>
            <w:r w:rsidRPr="00AD61AA">
              <w:rPr>
                <w:bCs/>
                <w:lang w:val="uk-UA"/>
              </w:rPr>
              <w:t xml:space="preserve">. </w:t>
            </w:r>
            <w:proofErr w:type="spellStart"/>
            <w:r w:rsidRPr="00AD61AA">
              <w:rPr>
                <w:bCs/>
                <w:lang w:val="uk-UA"/>
              </w:rPr>
              <w:t>нац.ун-т</w:t>
            </w:r>
            <w:proofErr w:type="spellEnd"/>
            <w:r w:rsidRPr="00AD61AA">
              <w:rPr>
                <w:bCs/>
                <w:lang w:val="uk-UA"/>
              </w:rPr>
              <w:t xml:space="preserve">. ім. Ю. </w:t>
            </w:r>
            <w:proofErr w:type="spellStart"/>
            <w:r w:rsidRPr="00AD61AA">
              <w:rPr>
                <w:bCs/>
                <w:lang w:val="uk-UA"/>
              </w:rPr>
              <w:t>Федьковича</w:t>
            </w:r>
            <w:proofErr w:type="spellEnd"/>
            <w:r w:rsidRPr="00AD61AA">
              <w:rPr>
                <w:bCs/>
                <w:lang w:val="uk-UA"/>
              </w:rPr>
              <w:t>, 2021. С. 23-24.</w:t>
            </w:r>
          </w:p>
          <w:p w:rsidR="00397ACB" w:rsidRPr="00AD61AA" w:rsidRDefault="00AD61AA">
            <w:pPr>
              <w:rPr>
                <w:bCs/>
                <w:iCs/>
                <w:lang w:val="uk-UA"/>
              </w:rPr>
            </w:pPr>
            <w:hyperlink r:id="rId71" w:history="1">
              <w:r w:rsidRPr="00AD61AA">
                <w:rPr>
                  <w:rStyle w:val="a6"/>
                  <w:bCs/>
                  <w:lang w:val="uk-UA"/>
                </w:rPr>
                <w:t>https://drive.google.com</w:t>
              </w:r>
              <w:r w:rsidRPr="00AD61AA">
                <w:rPr>
                  <w:rStyle w:val="a6"/>
                  <w:bCs/>
                  <w:lang w:val="uk-UA"/>
                </w:rPr>
                <w:t>/file/d/147eMvXRAU0oKOvhZxt8kcbz98RTd-daD/view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2/0,125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5.1.21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rFonts w:eastAsia="SimSun"/>
                <w:b/>
                <w:bCs/>
                <w:lang w:val="uk-UA"/>
              </w:rPr>
              <w:t>Логуш</w:t>
            </w:r>
            <w:proofErr w:type="spellEnd"/>
            <w:r w:rsidRPr="00AD61AA">
              <w:rPr>
                <w:rFonts w:eastAsia="SimSun"/>
                <w:b/>
                <w:bCs/>
                <w:lang w:val="uk-UA"/>
              </w:rPr>
              <w:t xml:space="preserve"> Леся</w:t>
            </w:r>
            <w:r w:rsidRPr="00AD61AA">
              <w:rPr>
                <w:rFonts w:eastAsia="SimSun"/>
                <w:lang w:val="uk-UA"/>
              </w:rPr>
              <w:t xml:space="preserve">, </w:t>
            </w:r>
            <w:r w:rsidRPr="00AD61AA">
              <w:rPr>
                <w:rFonts w:eastAsia="SimSun"/>
                <w:i/>
                <w:iCs/>
                <w:lang w:val="uk-UA"/>
              </w:rPr>
              <w:t>Федоренко Андрій</w:t>
            </w:r>
            <w:r w:rsidRPr="00AD61AA">
              <w:rPr>
                <w:rFonts w:eastAsia="SimSun"/>
                <w:lang w:val="uk-UA"/>
              </w:rPr>
              <w:t xml:space="preserve">. </w:t>
            </w:r>
            <w:proofErr w:type="spellStart"/>
            <w:r w:rsidRPr="00AD61AA">
              <w:rPr>
                <w:rFonts w:eastAsia="SimSun"/>
                <w:lang w:val="uk-UA"/>
              </w:rPr>
              <w:t>Кінезіологічне</w:t>
            </w:r>
            <w:proofErr w:type="spellEnd"/>
            <w:r w:rsidRPr="00AD61AA">
              <w:rPr>
                <w:rFonts w:eastAsia="SimSun"/>
                <w:lang w:val="uk-UA"/>
              </w:rPr>
              <w:t xml:space="preserve"> </w:t>
            </w:r>
            <w:proofErr w:type="spellStart"/>
            <w:r w:rsidRPr="00AD61AA">
              <w:rPr>
                <w:rFonts w:eastAsia="SimSun"/>
                <w:lang w:val="uk-UA"/>
              </w:rPr>
              <w:t>тейпування</w:t>
            </w:r>
            <w:proofErr w:type="spellEnd"/>
            <w:r w:rsidRPr="00AD61AA">
              <w:rPr>
                <w:rFonts w:eastAsia="SimSun"/>
                <w:lang w:val="uk-UA"/>
              </w:rPr>
              <w:t xml:space="preserve"> – як новітній метод підтримання рухової активності Оздоровчо-рекреаційна рухова активність у сучасному </w:t>
            </w:r>
            <w:proofErr w:type="spellStart"/>
            <w:r w:rsidRPr="00AD61AA">
              <w:rPr>
                <w:rFonts w:eastAsia="SimSun"/>
                <w:lang w:val="uk-UA"/>
              </w:rPr>
              <w:t>супільстві</w:t>
            </w:r>
            <w:proofErr w:type="spellEnd"/>
            <w:r w:rsidRPr="00AD61AA">
              <w:rPr>
                <w:rFonts w:eastAsia="SimSun"/>
                <w:lang w:val="uk-UA"/>
              </w:rPr>
              <w:t xml:space="preserve"> : матеріали Міжнародної науково-практичної </w:t>
            </w:r>
            <w:proofErr w:type="spellStart"/>
            <w:r w:rsidRPr="00AD61AA">
              <w:rPr>
                <w:rFonts w:eastAsia="SimSun"/>
                <w:lang w:val="uk-UA"/>
              </w:rPr>
              <w:t>інтернет-конференції</w:t>
            </w:r>
            <w:proofErr w:type="spellEnd"/>
            <w:r w:rsidRPr="00AD61AA">
              <w:rPr>
                <w:rFonts w:eastAsia="SimSun"/>
                <w:lang w:val="uk-UA"/>
              </w:rPr>
              <w:t xml:space="preserve"> (м. Чернівці 10.11.2020 року) / за редакцією </w:t>
            </w:r>
            <w:r w:rsidRPr="00AD61AA">
              <w:rPr>
                <w:rFonts w:eastAsia="SimSun"/>
              </w:rPr>
              <w:t xml:space="preserve">Я.Б. </w:t>
            </w:r>
            <w:proofErr w:type="spellStart"/>
            <w:r w:rsidRPr="00AD61AA">
              <w:rPr>
                <w:rFonts w:eastAsia="SimSun"/>
              </w:rPr>
              <w:t>Зорія</w:t>
            </w:r>
            <w:proofErr w:type="spellEnd"/>
            <w:r w:rsidRPr="00AD61AA">
              <w:rPr>
                <w:rFonts w:eastAsia="SimSun"/>
              </w:rPr>
              <w:t xml:space="preserve">. – </w:t>
            </w:r>
            <w:proofErr w:type="spellStart"/>
            <w:r w:rsidRPr="00AD61AA">
              <w:rPr>
                <w:rFonts w:eastAsia="SimSun"/>
              </w:rPr>
              <w:t>Чернівці</w:t>
            </w:r>
            <w:proofErr w:type="gramStart"/>
            <w:r w:rsidRPr="00AD61AA">
              <w:rPr>
                <w:rFonts w:eastAsia="SimSun"/>
              </w:rPr>
              <w:t>:Ч</w:t>
            </w:r>
            <w:proofErr w:type="gramEnd"/>
            <w:r w:rsidRPr="00AD61AA">
              <w:rPr>
                <w:rFonts w:eastAsia="SimSun"/>
              </w:rPr>
              <w:t>ернівецький</w:t>
            </w:r>
            <w:proofErr w:type="spellEnd"/>
            <w:r w:rsidRPr="00AD61AA">
              <w:rPr>
                <w:rFonts w:eastAsia="SimSun"/>
              </w:rPr>
              <w:t xml:space="preserve"> нац. ун-т, 2020. – </w:t>
            </w:r>
            <w:r w:rsidRPr="00AD61AA">
              <w:rPr>
                <w:lang w:val="uk-UA"/>
              </w:rPr>
              <w:t>С. 233-235.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3/0,19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Кафедральна</w:t>
            </w:r>
          </w:p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b/>
                <w:lang w:val="uk-UA"/>
              </w:rPr>
              <w:t>0118u004148</w:t>
            </w: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/>
                <w:i/>
                <w:lang w:val="uk-UA"/>
              </w:rPr>
              <w:t xml:space="preserve">Робота в редколегії наукових видань (рецензування статей) SCOPUS, </w:t>
            </w:r>
            <w:proofErr w:type="spellStart"/>
            <w:r w:rsidRPr="00AD61AA">
              <w:rPr>
                <w:b/>
                <w:i/>
                <w:lang w:val="uk-UA"/>
              </w:rPr>
              <w:t>Web</w:t>
            </w:r>
            <w:proofErr w:type="spellEnd"/>
            <w:r w:rsidRPr="00AD61AA">
              <w:rPr>
                <w:b/>
                <w:i/>
                <w:lang w:val="uk-UA"/>
              </w:rPr>
              <w:t xml:space="preserve"> </w:t>
            </w:r>
            <w:proofErr w:type="spellStart"/>
            <w:r w:rsidRPr="00AD61AA">
              <w:rPr>
                <w:b/>
                <w:i/>
                <w:lang w:val="uk-UA"/>
              </w:rPr>
              <w:t>of</w:t>
            </w:r>
            <w:proofErr w:type="spellEnd"/>
            <w:r w:rsidRPr="00AD61AA">
              <w:rPr>
                <w:b/>
                <w:i/>
                <w:lang w:val="uk-UA"/>
              </w:rPr>
              <w:t xml:space="preserve">  </w:t>
            </w:r>
            <w:proofErr w:type="spellStart"/>
            <w:r w:rsidRPr="00AD61AA">
              <w:rPr>
                <w:b/>
                <w:i/>
                <w:lang w:val="uk-UA"/>
              </w:rPr>
              <w:t>Science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---------------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/>
                <w:i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7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/>
                <w:i/>
                <w:lang w:val="uk-UA"/>
              </w:rPr>
              <w:t>Організація  наукових конференцій (</w:t>
            </w:r>
            <w:r w:rsidRPr="00AD61AA">
              <w:rPr>
                <w:b/>
                <w:bCs/>
                <w:i/>
                <w:iCs/>
                <w:lang w:val="uk-UA"/>
              </w:rPr>
              <w:t>члени оргкомітету</w:t>
            </w:r>
            <w:r w:rsidRPr="00AD61AA">
              <w:rPr>
                <w:b/>
                <w:i/>
                <w:lang w:val="uk-UA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---------------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/>
                <w:iCs/>
                <w:lang w:val="uk-UA"/>
              </w:rPr>
              <w:t>Логуш</w:t>
            </w:r>
            <w:proofErr w:type="spellEnd"/>
            <w:r w:rsidRPr="00AD61AA">
              <w:rPr>
                <w:b/>
                <w:iCs/>
                <w:lang w:val="uk-UA"/>
              </w:rPr>
              <w:t xml:space="preserve"> Л.Г.</w:t>
            </w:r>
            <w:r w:rsidRPr="00AD61AA">
              <w:rPr>
                <w:bCs/>
                <w:iCs/>
                <w:lang w:val="uk-UA"/>
              </w:rPr>
              <w:t xml:space="preserve"> - Відповідальний секретар галузевої конкурсної комісії ІІ туру </w:t>
            </w:r>
            <w:proofErr w:type="spellStart"/>
            <w:r w:rsidRPr="00AD61AA">
              <w:rPr>
                <w:bCs/>
                <w:iCs/>
                <w:lang w:val="uk-UA"/>
              </w:rPr>
              <w:t>Всеукраїнськогоконкурсу</w:t>
            </w:r>
            <w:proofErr w:type="spellEnd"/>
            <w:r w:rsidRPr="00AD61AA">
              <w:rPr>
                <w:bCs/>
                <w:iCs/>
                <w:lang w:val="uk-UA"/>
              </w:rPr>
              <w:t xml:space="preserve"> студентських наукових робіт з фізичної терапії, ерготерапії. Наказ№134 від 24.03.2021р.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8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/>
                <w:i/>
                <w:lang w:val="uk-UA"/>
              </w:rPr>
              <w:t>Участь у виставках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jc w:val="center"/>
              <w:rPr>
                <w:lang w:val="uk-UA"/>
              </w:rPr>
            </w:pPr>
            <w:r w:rsidRPr="00AD61AA">
              <w:rPr>
                <w:lang w:val="uk-UA"/>
              </w:rPr>
              <w:t>---------------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/>
                <w:i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9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i/>
                <w:lang w:val="uk-UA"/>
              </w:rPr>
            </w:pPr>
            <w:r w:rsidRPr="00AD61AA">
              <w:rPr>
                <w:b/>
                <w:i/>
                <w:lang w:val="uk-UA"/>
              </w:rPr>
              <w:t>Перелік статей в рейтингових виданнях, що подані/прийняті до друку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9.1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10,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IF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WoS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) =       , </w:t>
            </w:r>
            <w:r w:rsidRPr="00AD61AA">
              <w:rPr>
                <w:i/>
                <w:lang w:val="uk-UA"/>
              </w:rPr>
              <w:t>(подана до друку)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t>9.2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r w:rsidRPr="00AD61AA">
              <w:rPr>
                <w:bCs/>
                <w:iCs/>
                <w:lang w:val="uk-UA"/>
              </w:rPr>
              <w:t xml:space="preserve">Стаття 11, </w:t>
            </w: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8302:2015, ISSN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Cs/>
                <w:iCs/>
                <w:lang w:val="uk-UA"/>
              </w:rPr>
            </w:pPr>
            <w:proofErr w:type="spellStart"/>
            <w:r w:rsidRPr="00AD61AA">
              <w:rPr>
                <w:bCs/>
                <w:i/>
                <w:iCs/>
                <w:lang w:val="uk-UA"/>
              </w:rPr>
              <w:t>Cite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Score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 (</w:t>
            </w:r>
            <w:proofErr w:type="spellStart"/>
            <w:r w:rsidRPr="00AD61AA">
              <w:rPr>
                <w:bCs/>
                <w:i/>
                <w:iCs/>
                <w:lang w:val="uk-UA"/>
              </w:rPr>
              <w:t>Scopus</w:t>
            </w:r>
            <w:proofErr w:type="spellEnd"/>
            <w:r w:rsidRPr="00AD61AA">
              <w:rPr>
                <w:bCs/>
                <w:i/>
                <w:iCs/>
                <w:lang w:val="uk-UA"/>
              </w:rPr>
              <w:t xml:space="preserve">) =       , </w:t>
            </w:r>
            <w:r w:rsidRPr="00AD61AA">
              <w:rPr>
                <w:i/>
                <w:lang w:val="uk-UA"/>
              </w:rPr>
              <w:t>(прийнята до друку)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bCs/>
                <w:i/>
                <w:iCs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>10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/>
                <w:bCs/>
                <w:i/>
                <w:iCs/>
                <w:lang w:val="uk-UA"/>
              </w:rPr>
              <w:t xml:space="preserve">Патенти та авторські свідоцтва. Вказати посилання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  <w:tr w:rsidR="00397ACB" w:rsidRPr="00AD61AA">
        <w:trPr>
          <w:trHeight w:val="2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lang w:val="uk-UA"/>
              </w:rPr>
            </w:pPr>
            <w:r w:rsidRPr="00AD61AA">
              <w:rPr>
                <w:lang w:val="uk-UA"/>
              </w:rPr>
              <w:lastRenderedPageBreak/>
              <w:t>10.1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AD61AA">
            <w:pPr>
              <w:rPr>
                <w:b/>
                <w:bCs/>
                <w:i/>
                <w:iCs/>
                <w:lang w:val="uk-UA"/>
              </w:rPr>
            </w:pPr>
            <w:r w:rsidRPr="00AD61AA">
              <w:rPr>
                <w:bCs/>
                <w:i/>
                <w:iCs/>
                <w:lang w:val="uk-UA"/>
              </w:rPr>
              <w:t>Бібліографічний опис згідно ДСТУ 8302:2015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jc w:val="center"/>
              <w:rPr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B" w:rsidRPr="00AD61AA" w:rsidRDefault="00397ACB">
            <w:pPr>
              <w:rPr>
                <w:lang w:val="uk-UA"/>
              </w:rPr>
            </w:pPr>
          </w:p>
        </w:tc>
      </w:tr>
    </w:tbl>
    <w:p w:rsidR="00397ACB" w:rsidRPr="00AD61AA" w:rsidRDefault="00AD61AA">
      <w:pPr>
        <w:rPr>
          <w:lang w:val="uk-UA"/>
        </w:rPr>
      </w:pPr>
      <w:r w:rsidRPr="00AD61AA">
        <w:rPr>
          <w:lang w:val="uk-UA"/>
        </w:rPr>
        <w:tab/>
      </w:r>
    </w:p>
    <w:p w:rsidR="00397ACB" w:rsidRPr="00AD61AA" w:rsidRDefault="00AD61AA">
      <w:pPr>
        <w:rPr>
          <w:b/>
          <w:bCs/>
          <w:i/>
          <w:iCs/>
          <w:sz w:val="22"/>
          <w:szCs w:val="22"/>
          <w:lang w:val="uk-UA"/>
        </w:rPr>
      </w:pPr>
      <w:r w:rsidRPr="00AD61AA">
        <w:rPr>
          <w:sz w:val="22"/>
          <w:szCs w:val="22"/>
          <w:lang w:val="uk-UA"/>
        </w:rPr>
        <w:t xml:space="preserve">Примітка: </w:t>
      </w:r>
      <w:r w:rsidRPr="00AD61AA">
        <w:rPr>
          <w:b/>
          <w:bCs/>
          <w:sz w:val="22"/>
          <w:szCs w:val="22"/>
          <w:lang w:val="uk-UA"/>
        </w:rPr>
        <w:t xml:space="preserve">прізвища співробітників кафедри друкувати жирним шрифтом, </w:t>
      </w:r>
      <w:r w:rsidRPr="00AD61AA">
        <w:rPr>
          <w:b/>
          <w:bCs/>
          <w:i/>
          <w:iCs/>
          <w:sz w:val="22"/>
          <w:szCs w:val="22"/>
          <w:lang w:val="uk-UA"/>
        </w:rPr>
        <w:t>студентів - курсивом</w:t>
      </w:r>
    </w:p>
    <w:p w:rsidR="00397ACB" w:rsidRPr="00AD61AA" w:rsidRDefault="00AD61AA">
      <w:pPr>
        <w:jc w:val="center"/>
        <w:rPr>
          <w:sz w:val="22"/>
          <w:szCs w:val="22"/>
          <w:lang w:val="uk-UA"/>
        </w:rPr>
      </w:pPr>
      <w:r w:rsidRPr="00AD61AA">
        <w:rPr>
          <w:sz w:val="22"/>
          <w:szCs w:val="22"/>
          <w:lang w:val="uk-UA"/>
        </w:rPr>
        <w:t xml:space="preserve">                          </w:t>
      </w:r>
    </w:p>
    <w:p w:rsidR="00397ACB" w:rsidRPr="00AD61AA" w:rsidRDefault="00397ACB">
      <w:pPr>
        <w:jc w:val="center"/>
        <w:rPr>
          <w:sz w:val="22"/>
          <w:szCs w:val="22"/>
          <w:lang w:val="uk-UA"/>
        </w:rPr>
      </w:pPr>
    </w:p>
    <w:p w:rsidR="00397ACB" w:rsidRPr="00AD61AA" w:rsidRDefault="00397ACB">
      <w:pPr>
        <w:jc w:val="center"/>
        <w:rPr>
          <w:sz w:val="22"/>
          <w:szCs w:val="22"/>
          <w:lang w:val="uk-UA"/>
        </w:rPr>
      </w:pPr>
    </w:p>
    <w:p w:rsidR="00397ACB" w:rsidRDefault="00AD61AA">
      <w:pPr>
        <w:jc w:val="center"/>
        <w:rPr>
          <w:lang w:val="uk-UA"/>
        </w:rPr>
      </w:pPr>
      <w:r w:rsidRPr="00AD61AA">
        <w:rPr>
          <w:sz w:val="22"/>
          <w:szCs w:val="22"/>
          <w:lang w:val="uk-UA"/>
        </w:rPr>
        <w:t>Завідувач   кафедри                                                             (підпис)</w:t>
      </w:r>
      <w:bookmarkStart w:id="2" w:name="_GoBack"/>
      <w:bookmarkEnd w:id="2"/>
      <w:r>
        <w:rPr>
          <w:sz w:val="22"/>
          <w:szCs w:val="22"/>
          <w:lang w:val="uk-UA"/>
        </w:rPr>
        <w:t xml:space="preserve">                     </w:t>
      </w:r>
    </w:p>
    <w:p w:rsidR="00397ACB" w:rsidRDefault="00397ACB">
      <w:pPr>
        <w:rPr>
          <w:sz w:val="28"/>
          <w:szCs w:val="28"/>
          <w:lang w:val="uk-UA"/>
        </w:rPr>
      </w:pPr>
    </w:p>
    <w:p w:rsidR="00397ACB" w:rsidRDefault="00397ACB">
      <w:pPr>
        <w:rPr>
          <w:sz w:val="28"/>
          <w:szCs w:val="28"/>
          <w:lang w:val="uk-UA"/>
        </w:rPr>
      </w:pPr>
    </w:p>
    <w:p w:rsidR="00397ACB" w:rsidRDefault="00397ACB">
      <w:pPr>
        <w:rPr>
          <w:sz w:val="28"/>
          <w:szCs w:val="28"/>
          <w:lang w:val="uk-UA"/>
        </w:rPr>
      </w:pPr>
    </w:p>
    <w:p w:rsidR="00397ACB" w:rsidRDefault="00397ACB">
      <w:pPr>
        <w:rPr>
          <w:sz w:val="28"/>
          <w:szCs w:val="28"/>
          <w:lang w:val="uk-UA"/>
        </w:rPr>
      </w:pPr>
    </w:p>
    <w:p w:rsidR="00397ACB" w:rsidRDefault="00397ACB">
      <w:pPr>
        <w:rPr>
          <w:sz w:val="28"/>
          <w:szCs w:val="28"/>
          <w:lang w:val="uk-UA"/>
        </w:rPr>
      </w:pPr>
    </w:p>
    <w:sectPr w:rsidR="00397ACB">
      <w:pgSz w:w="11906" w:h="16838"/>
      <w:pgMar w:top="850" w:right="850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Yu Gothic"/>
    <w:charset w:val="80"/>
    <w:family w:val="auto"/>
    <w:pitch w:val="default"/>
    <w:sig w:usb0="00000000" w:usb1="0000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042A0"/>
    <w:multiLevelType w:val="multilevel"/>
    <w:tmpl w:val="6A004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D7"/>
    <w:rsid w:val="000217E1"/>
    <w:rsid w:val="00031CCF"/>
    <w:rsid w:val="0003776A"/>
    <w:rsid w:val="00044201"/>
    <w:rsid w:val="0004522D"/>
    <w:rsid w:val="00045AB1"/>
    <w:rsid w:val="000502E2"/>
    <w:rsid w:val="00054D11"/>
    <w:rsid w:val="00067059"/>
    <w:rsid w:val="00074F1C"/>
    <w:rsid w:val="000A0D33"/>
    <w:rsid w:val="000A6DAD"/>
    <w:rsid w:val="000B0935"/>
    <w:rsid w:val="000B0E63"/>
    <w:rsid w:val="000B6ACA"/>
    <w:rsid w:val="000D1CB5"/>
    <w:rsid w:val="000D59CE"/>
    <w:rsid w:val="000F4860"/>
    <w:rsid w:val="000F5DF8"/>
    <w:rsid w:val="00105C72"/>
    <w:rsid w:val="0012386F"/>
    <w:rsid w:val="001261C7"/>
    <w:rsid w:val="001370C0"/>
    <w:rsid w:val="001442F7"/>
    <w:rsid w:val="00145832"/>
    <w:rsid w:val="001557BB"/>
    <w:rsid w:val="00184D19"/>
    <w:rsid w:val="00184F13"/>
    <w:rsid w:val="00195D9C"/>
    <w:rsid w:val="00195E1B"/>
    <w:rsid w:val="001A4664"/>
    <w:rsid w:val="001B6E03"/>
    <w:rsid w:val="001C4EE1"/>
    <w:rsid w:val="001C51F7"/>
    <w:rsid w:val="001D43AA"/>
    <w:rsid w:val="001E0A36"/>
    <w:rsid w:val="001E1A95"/>
    <w:rsid w:val="001F41F1"/>
    <w:rsid w:val="001F7369"/>
    <w:rsid w:val="00212D65"/>
    <w:rsid w:val="002140C9"/>
    <w:rsid w:val="00225BBF"/>
    <w:rsid w:val="00232C1A"/>
    <w:rsid w:val="002347FA"/>
    <w:rsid w:val="00243AF1"/>
    <w:rsid w:val="00247FDC"/>
    <w:rsid w:val="002537ED"/>
    <w:rsid w:val="00263990"/>
    <w:rsid w:val="002673BC"/>
    <w:rsid w:val="00277B18"/>
    <w:rsid w:val="00280D40"/>
    <w:rsid w:val="00282BB2"/>
    <w:rsid w:val="00284EFF"/>
    <w:rsid w:val="00293461"/>
    <w:rsid w:val="002A0CF7"/>
    <w:rsid w:val="002B39B2"/>
    <w:rsid w:val="002B6CA8"/>
    <w:rsid w:val="002F4317"/>
    <w:rsid w:val="002F78D3"/>
    <w:rsid w:val="00303025"/>
    <w:rsid w:val="00316041"/>
    <w:rsid w:val="00325AF4"/>
    <w:rsid w:val="003338E0"/>
    <w:rsid w:val="00353FBC"/>
    <w:rsid w:val="00356C48"/>
    <w:rsid w:val="003601A0"/>
    <w:rsid w:val="0037267A"/>
    <w:rsid w:val="0037639B"/>
    <w:rsid w:val="00384023"/>
    <w:rsid w:val="00391749"/>
    <w:rsid w:val="00391D2F"/>
    <w:rsid w:val="00397ACB"/>
    <w:rsid w:val="003B2339"/>
    <w:rsid w:val="003B7C61"/>
    <w:rsid w:val="003D004A"/>
    <w:rsid w:val="003D37A4"/>
    <w:rsid w:val="00411DB8"/>
    <w:rsid w:val="004218A0"/>
    <w:rsid w:val="00437330"/>
    <w:rsid w:val="00441BF4"/>
    <w:rsid w:val="00461089"/>
    <w:rsid w:val="00464B38"/>
    <w:rsid w:val="00470AA6"/>
    <w:rsid w:val="00481CD7"/>
    <w:rsid w:val="00497B71"/>
    <w:rsid w:val="004A0960"/>
    <w:rsid w:val="004B67F0"/>
    <w:rsid w:val="004D673C"/>
    <w:rsid w:val="004E11C4"/>
    <w:rsid w:val="004E26DC"/>
    <w:rsid w:val="004E63AC"/>
    <w:rsid w:val="004F17E9"/>
    <w:rsid w:val="005064EB"/>
    <w:rsid w:val="00515F87"/>
    <w:rsid w:val="00517498"/>
    <w:rsid w:val="00524BE4"/>
    <w:rsid w:val="00541E4F"/>
    <w:rsid w:val="00546CEE"/>
    <w:rsid w:val="00571584"/>
    <w:rsid w:val="00572DE9"/>
    <w:rsid w:val="005802E0"/>
    <w:rsid w:val="0058133F"/>
    <w:rsid w:val="00581F40"/>
    <w:rsid w:val="00597ECB"/>
    <w:rsid w:val="005A0A34"/>
    <w:rsid w:val="005A5D3B"/>
    <w:rsid w:val="005C22A2"/>
    <w:rsid w:val="005D4856"/>
    <w:rsid w:val="005D656F"/>
    <w:rsid w:val="005E3D8D"/>
    <w:rsid w:val="005E73A1"/>
    <w:rsid w:val="005F27CD"/>
    <w:rsid w:val="00600600"/>
    <w:rsid w:val="00602A6F"/>
    <w:rsid w:val="00602C8D"/>
    <w:rsid w:val="00603927"/>
    <w:rsid w:val="00611BE1"/>
    <w:rsid w:val="0061517E"/>
    <w:rsid w:val="00621ABE"/>
    <w:rsid w:val="00624E8E"/>
    <w:rsid w:val="006430D8"/>
    <w:rsid w:val="00652DF2"/>
    <w:rsid w:val="00653F44"/>
    <w:rsid w:val="0065670B"/>
    <w:rsid w:val="00667859"/>
    <w:rsid w:val="00675EAB"/>
    <w:rsid w:val="00683306"/>
    <w:rsid w:val="006861DA"/>
    <w:rsid w:val="006A2155"/>
    <w:rsid w:val="006A77A1"/>
    <w:rsid w:val="006A7FC5"/>
    <w:rsid w:val="006B0A55"/>
    <w:rsid w:val="006C7A49"/>
    <w:rsid w:val="006D2136"/>
    <w:rsid w:val="006D26EF"/>
    <w:rsid w:val="006D79D6"/>
    <w:rsid w:val="006E0991"/>
    <w:rsid w:val="006E1507"/>
    <w:rsid w:val="00700232"/>
    <w:rsid w:val="0070707A"/>
    <w:rsid w:val="00712518"/>
    <w:rsid w:val="0071686E"/>
    <w:rsid w:val="00727470"/>
    <w:rsid w:val="007309A0"/>
    <w:rsid w:val="00733FEE"/>
    <w:rsid w:val="00735E4B"/>
    <w:rsid w:val="00744B72"/>
    <w:rsid w:val="00746D78"/>
    <w:rsid w:val="00792026"/>
    <w:rsid w:val="007A5405"/>
    <w:rsid w:val="007B2FA1"/>
    <w:rsid w:val="007B5162"/>
    <w:rsid w:val="007C0CDE"/>
    <w:rsid w:val="007C1110"/>
    <w:rsid w:val="007C4A44"/>
    <w:rsid w:val="007D364C"/>
    <w:rsid w:val="007E1174"/>
    <w:rsid w:val="007E45B6"/>
    <w:rsid w:val="007F595C"/>
    <w:rsid w:val="00802127"/>
    <w:rsid w:val="00803707"/>
    <w:rsid w:val="0081179B"/>
    <w:rsid w:val="008130BA"/>
    <w:rsid w:val="008155AF"/>
    <w:rsid w:val="008204F1"/>
    <w:rsid w:val="00822FDF"/>
    <w:rsid w:val="00830AC6"/>
    <w:rsid w:val="00836BA8"/>
    <w:rsid w:val="00837AEC"/>
    <w:rsid w:val="00842A95"/>
    <w:rsid w:val="00845750"/>
    <w:rsid w:val="00846CFB"/>
    <w:rsid w:val="00862BFE"/>
    <w:rsid w:val="00865C22"/>
    <w:rsid w:val="00873E56"/>
    <w:rsid w:val="00885F0F"/>
    <w:rsid w:val="00891019"/>
    <w:rsid w:val="0089316F"/>
    <w:rsid w:val="00894FC3"/>
    <w:rsid w:val="008A6BF6"/>
    <w:rsid w:val="008B0460"/>
    <w:rsid w:val="008B07F0"/>
    <w:rsid w:val="008C46F3"/>
    <w:rsid w:val="008C74E6"/>
    <w:rsid w:val="008D4FD4"/>
    <w:rsid w:val="008E21E4"/>
    <w:rsid w:val="009104EB"/>
    <w:rsid w:val="009106EE"/>
    <w:rsid w:val="00942CC9"/>
    <w:rsid w:val="009557B6"/>
    <w:rsid w:val="009622C6"/>
    <w:rsid w:val="0096269B"/>
    <w:rsid w:val="00967BFA"/>
    <w:rsid w:val="009718DE"/>
    <w:rsid w:val="0097771A"/>
    <w:rsid w:val="009852B3"/>
    <w:rsid w:val="00985522"/>
    <w:rsid w:val="009924AA"/>
    <w:rsid w:val="0099537F"/>
    <w:rsid w:val="009A2165"/>
    <w:rsid w:val="009A7FCA"/>
    <w:rsid w:val="009C7EB3"/>
    <w:rsid w:val="009D0950"/>
    <w:rsid w:val="009E1E5D"/>
    <w:rsid w:val="009E78F5"/>
    <w:rsid w:val="00A01C86"/>
    <w:rsid w:val="00A06EA7"/>
    <w:rsid w:val="00A13A1C"/>
    <w:rsid w:val="00A23AE3"/>
    <w:rsid w:val="00A2784B"/>
    <w:rsid w:val="00A3220D"/>
    <w:rsid w:val="00A4012C"/>
    <w:rsid w:val="00A475B3"/>
    <w:rsid w:val="00A572B0"/>
    <w:rsid w:val="00A743BD"/>
    <w:rsid w:val="00A7657C"/>
    <w:rsid w:val="00A85372"/>
    <w:rsid w:val="00A861D7"/>
    <w:rsid w:val="00A94D0F"/>
    <w:rsid w:val="00A95DD4"/>
    <w:rsid w:val="00AA7EE7"/>
    <w:rsid w:val="00AB4805"/>
    <w:rsid w:val="00AC6B10"/>
    <w:rsid w:val="00AD61AA"/>
    <w:rsid w:val="00AE00C8"/>
    <w:rsid w:val="00AE6E72"/>
    <w:rsid w:val="00B005CB"/>
    <w:rsid w:val="00B05135"/>
    <w:rsid w:val="00B07C44"/>
    <w:rsid w:val="00B26A8E"/>
    <w:rsid w:val="00B4094A"/>
    <w:rsid w:val="00B467DB"/>
    <w:rsid w:val="00B5045C"/>
    <w:rsid w:val="00B510BF"/>
    <w:rsid w:val="00B545FA"/>
    <w:rsid w:val="00B573B7"/>
    <w:rsid w:val="00B71AD3"/>
    <w:rsid w:val="00B805F2"/>
    <w:rsid w:val="00B940C9"/>
    <w:rsid w:val="00BB6E5D"/>
    <w:rsid w:val="00BD34EA"/>
    <w:rsid w:val="00BD4700"/>
    <w:rsid w:val="00BE667C"/>
    <w:rsid w:val="00BF25B5"/>
    <w:rsid w:val="00BF424F"/>
    <w:rsid w:val="00C117FA"/>
    <w:rsid w:val="00C11EF2"/>
    <w:rsid w:val="00C263A9"/>
    <w:rsid w:val="00C3521D"/>
    <w:rsid w:val="00C46FD1"/>
    <w:rsid w:val="00C7270C"/>
    <w:rsid w:val="00C841AE"/>
    <w:rsid w:val="00C86DB6"/>
    <w:rsid w:val="00C915AC"/>
    <w:rsid w:val="00CA2D5F"/>
    <w:rsid w:val="00CE04AC"/>
    <w:rsid w:val="00CE6037"/>
    <w:rsid w:val="00CF3415"/>
    <w:rsid w:val="00D04483"/>
    <w:rsid w:val="00D048F9"/>
    <w:rsid w:val="00D521F9"/>
    <w:rsid w:val="00D52877"/>
    <w:rsid w:val="00D64BF4"/>
    <w:rsid w:val="00D71554"/>
    <w:rsid w:val="00D80DA6"/>
    <w:rsid w:val="00D873EF"/>
    <w:rsid w:val="00D938EF"/>
    <w:rsid w:val="00D939A0"/>
    <w:rsid w:val="00D96294"/>
    <w:rsid w:val="00DA7000"/>
    <w:rsid w:val="00DC2598"/>
    <w:rsid w:val="00DC6295"/>
    <w:rsid w:val="00DC6CDA"/>
    <w:rsid w:val="00DC7F87"/>
    <w:rsid w:val="00DD380F"/>
    <w:rsid w:val="00DD76C0"/>
    <w:rsid w:val="00DF3916"/>
    <w:rsid w:val="00E24A43"/>
    <w:rsid w:val="00E616D0"/>
    <w:rsid w:val="00E65C37"/>
    <w:rsid w:val="00E750F5"/>
    <w:rsid w:val="00E864EC"/>
    <w:rsid w:val="00E87703"/>
    <w:rsid w:val="00E92E7E"/>
    <w:rsid w:val="00EB34CE"/>
    <w:rsid w:val="00EB6DE8"/>
    <w:rsid w:val="00EC4FFC"/>
    <w:rsid w:val="00ED1C01"/>
    <w:rsid w:val="00ED3FD4"/>
    <w:rsid w:val="00EE277A"/>
    <w:rsid w:val="00EE7B34"/>
    <w:rsid w:val="00F01199"/>
    <w:rsid w:val="00F02834"/>
    <w:rsid w:val="00F06591"/>
    <w:rsid w:val="00F06FE5"/>
    <w:rsid w:val="00F16594"/>
    <w:rsid w:val="00F1725F"/>
    <w:rsid w:val="00F1732A"/>
    <w:rsid w:val="00F21E33"/>
    <w:rsid w:val="00F36C3A"/>
    <w:rsid w:val="00F42176"/>
    <w:rsid w:val="00F4772F"/>
    <w:rsid w:val="00F62565"/>
    <w:rsid w:val="00F6266D"/>
    <w:rsid w:val="00F71D00"/>
    <w:rsid w:val="00F72877"/>
    <w:rsid w:val="00F7420E"/>
    <w:rsid w:val="00F91984"/>
    <w:rsid w:val="00FA1D91"/>
    <w:rsid w:val="00FB64EF"/>
    <w:rsid w:val="00FC57C6"/>
    <w:rsid w:val="00FD7ADE"/>
    <w:rsid w:val="00FE34B9"/>
    <w:rsid w:val="00FF3248"/>
    <w:rsid w:val="270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lang w:val="uk-UA"/>
    </w:rPr>
  </w:style>
  <w:style w:type="character" w:styleId="a5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HTML">
    <w:name w:val="HTML Acronym"/>
    <w:basedOn w:val="a0"/>
    <w:uiPriority w:val="99"/>
    <w:semiHidden/>
    <w:unhideWhenUsed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hps">
    <w:name w:val="hps"/>
    <w:basedOn w:val="a0"/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0">
    <w:name w:val="A5"/>
    <w:uiPriority w:val="99"/>
    <w:rPr>
      <w:rFonts w:ascii="Tinos" w:hAnsi="Tinos" w:cs="Tinos" w:hint="default"/>
      <w:color w:val="000000"/>
    </w:rPr>
  </w:style>
  <w:style w:type="character" w:customStyle="1" w:styleId="20">
    <w:name w:val="Заголовок 2 Знак"/>
    <w:basedOn w:val="a0"/>
    <w:link w:val="2"/>
    <w:rPr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lang w:val="uk-UA"/>
    </w:rPr>
  </w:style>
  <w:style w:type="character" w:styleId="a5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HTML">
    <w:name w:val="HTML Acronym"/>
    <w:basedOn w:val="a0"/>
    <w:uiPriority w:val="99"/>
    <w:semiHidden/>
    <w:unhideWhenUsed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hps">
    <w:name w:val="hps"/>
    <w:basedOn w:val="a0"/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0">
    <w:name w:val="A5"/>
    <w:uiPriority w:val="99"/>
    <w:rPr>
      <w:rFonts w:ascii="Tinos" w:hAnsi="Tinos" w:cs="Tinos" w:hint="default"/>
      <w:color w:val="000000"/>
    </w:rPr>
  </w:style>
  <w:style w:type="character" w:customStyle="1" w:styleId="20">
    <w:name w:val="Заголовок 2 Знак"/>
    <w:basedOn w:val="a0"/>
    <w:link w:val="2"/>
    <w:rPr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er.chnu.edu.ua/xmlui/handle/123456789/1446" TargetMode="External"/><Relationship Id="rId18" Type="http://schemas.openxmlformats.org/officeDocument/2006/relationships/hyperlink" Target="https://archer.chnu.edu.ua/xmlui/handle/123456789/1834" TargetMode="External"/><Relationship Id="rId26" Type="http://schemas.openxmlformats.org/officeDocument/2006/relationships/hyperlink" Target="https://archer.chnu.edu.ua/handle/123456789/174" TargetMode="External"/><Relationship Id="rId39" Type="http://schemas.openxmlformats.org/officeDocument/2006/relationships/hyperlink" Target="https://isg-konf.com/uk/i-international-science-conference-on-multidisciplinary-research-ua/" TargetMode="External"/><Relationship Id="rId21" Type="http://schemas.openxmlformats.org/officeDocument/2006/relationships/hyperlink" Target="https://public.scnchub.com/perm/index.php/perm/article/view/51" TargetMode="External"/><Relationship Id="rId34" Type="http://schemas.openxmlformats.org/officeDocument/2006/relationships/hyperlink" Target="http://pedosv.kpnu.edu.ua/article/view/223112" TargetMode="External"/><Relationship Id="rId42" Type="http://schemas.openxmlformats.org/officeDocument/2006/relationships/hyperlink" Target="https://archer.chnu.edu.ua/handle/123456789/162" TargetMode="External"/><Relationship Id="rId47" Type="http://schemas.openxmlformats.org/officeDocument/2006/relationships/hyperlink" Target="https://www.vspu.edu.ua/science/art/na204.pdf" TargetMode="External"/><Relationship Id="rId50" Type="http://schemas.openxmlformats.org/officeDocument/2006/relationships/hyperlink" Target="https://drive.google.com/file/d/1BnBG_s6-TlMtv5SOXAuLbzcxYR5Pspb-/view" TargetMode="External"/><Relationship Id="rId55" Type="http://schemas.openxmlformats.org/officeDocument/2006/relationships/hyperlink" Target="https://drive.google.com/file/d/147eMvXRAU0oKOvhZxt8kcbz98RTd-daD/view" TargetMode="External"/><Relationship Id="rId63" Type="http://schemas.openxmlformats.org/officeDocument/2006/relationships/hyperlink" Target="https://drive.google.com/file/d/147eMvXRAU0oKOvhZxt8kcbz98RTd-daD/view" TargetMode="External"/><Relationship Id="rId68" Type="http://schemas.openxmlformats.org/officeDocument/2006/relationships/hyperlink" Target="https://drive.google.com/file/d/147eMvXRAU0oKOvhZxt8kcbz98RTd-daD/view" TargetMode="External"/><Relationship Id="rId7" Type="http://schemas.openxmlformats.org/officeDocument/2006/relationships/hyperlink" Target="http://baltijapublishing.lv/omp/index.php/bp/catalog/view/99/2516/5381-1" TargetMode="External"/><Relationship Id="rId71" Type="http://schemas.openxmlformats.org/officeDocument/2006/relationships/hyperlink" Target="https://drive.google.com/file/d/147eMvXRAU0oKOvhZxt8kcbz98RTd-daD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6690/2733-2039-2021-2-79" TargetMode="External"/><Relationship Id="rId29" Type="http://schemas.openxmlformats.org/officeDocument/2006/relationships/hyperlink" Target="https://archer.chnu.edu.ua/handle/123456789/2042" TargetMode="External"/><Relationship Id="rId11" Type="http://schemas.openxmlformats.org/officeDocument/2006/relationships/hyperlink" Target="https://dialnet.unirioja.es/servlet/articulo?codigo=8062592" TargetMode="External"/><Relationship Id="rId24" Type="http://schemas.openxmlformats.org/officeDocument/2006/relationships/hyperlink" Target="https://doi.org/10.26693/jmbs06.05.362" TargetMode="External"/><Relationship Id="rId32" Type="http://schemas.openxmlformats.org/officeDocument/2006/relationships/hyperlink" Target="https://doi.org/10.31392/NPU-nc.series15.2021.1(129).28" TargetMode="External"/><Relationship Id="rId37" Type="http://schemas.openxmlformats.org/officeDocument/2006/relationships/hyperlink" Target="https://doi.org/10.32626/2309-8082.2021-21.5-10" TargetMode="External"/><Relationship Id="rId40" Type="http://schemas.openxmlformats.org/officeDocument/2006/relationships/hyperlink" Target="https://archer.chnu.edu.ua/handle/123456789/166" TargetMode="External"/><Relationship Id="rId45" Type="http://schemas.openxmlformats.org/officeDocument/2006/relationships/hyperlink" Target="https://bit.ly/3qVLX2A" TargetMode="External"/><Relationship Id="rId53" Type="http://schemas.openxmlformats.org/officeDocument/2006/relationships/hyperlink" Target="https://drive.google.com/file/d/147eMvXRAU0oKOvhZxt8kcbz98RTd-daD/view" TargetMode="External"/><Relationship Id="rId58" Type="http://schemas.openxmlformats.org/officeDocument/2006/relationships/hyperlink" Target="https://drive.google.com/file/d/147eMvXRAU0oKOvhZxt8kcbz98RTd-daD/view" TargetMode="External"/><Relationship Id="rId66" Type="http://schemas.openxmlformats.org/officeDocument/2006/relationships/hyperlink" Target="https://drive.google.com/file/d/147eMvXRAU0oKOvhZxt8kcbz98RTd-daD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urnals.indexcopernicus.com/search/article?articleId=3006854" TargetMode="External"/><Relationship Id="rId23" Type="http://schemas.openxmlformats.org/officeDocument/2006/relationships/hyperlink" Target="https://doi.org/10.26693/jmbs06.05.263" TargetMode="External"/><Relationship Id="rId28" Type="http://schemas.openxmlformats.org/officeDocument/2006/relationships/hyperlink" Target="http://cep.bsmu.edu.ua/article/view/232859" TargetMode="External"/><Relationship Id="rId36" Type="http://schemas.openxmlformats.org/officeDocument/2006/relationships/hyperlink" Target="http://www.innovpedagogy.od.ua/archives/2021/34/part_2/27.pdf" TargetMode="External"/><Relationship Id="rId49" Type="http://schemas.openxmlformats.org/officeDocument/2006/relationships/hyperlink" Target="https://openscilab.org/wp-content/uploads/2021/02/suchasni-tendencii-ta-konceptualni-shljahi-rozvitku-osviti-i-pedagogiki_2021_01_27.pdf" TargetMode="External"/><Relationship Id="rId57" Type="http://schemas.openxmlformats.org/officeDocument/2006/relationships/hyperlink" Target="https://drive.google.com/file/d/147eMvXRAU0oKOvhZxt8kcbz98RTd-daD/view" TargetMode="External"/><Relationship Id="rId61" Type="http://schemas.openxmlformats.org/officeDocument/2006/relationships/hyperlink" Target="https://drive.google.com/file/d/147eMvXRAU0oKOvhZxt8kcbz98RTd-daD/view" TargetMode="External"/><Relationship Id="rId10" Type="http://schemas.openxmlformats.org/officeDocument/2006/relationships/hyperlink" Target="https://archer.chnu.edu.ua/jspui/handle/123456789/849?mode=full" TargetMode="External"/><Relationship Id="rId19" Type="http://schemas.openxmlformats.org/officeDocument/2006/relationships/hyperlink" Target="https://er.chdtu.edu.ua/bitstream/ChSTU/2028/1/80-116-PB.pdf" TargetMode="External"/><Relationship Id="rId31" Type="http://schemas.openxmlformats.org/officeDocument/2006/relationships/hyperlink" Target="https://portal.issn.org/resource/issn/2311-2220" TargetMode="External"/><Relationship Id="rId44" Type="http://schemas.openxmlformats.org/officeDocument/2006/relationships/hyperlink" Target="https://archer.chnu.edu.ua/handle/123456789/2052" TargetMode="External"/><Relationship Id="rId52" Type="http://schemas.openxmlformats.org/officeDocument/2006/relationships/hyperlink" Target="http://dspace.onu.edu.ua:8080/bitstream/123456789/30933/1/COVID-19_konf2021.pdf" TargetMode="External"/><Relationship Id="rId60" Type="http://schemas.openxmlformats.org/officeDocument/2006/relationships/hyperlink" Target="https://drive.google.com/file/d/147eMvXRAU0oKOvhZxt8kcbz98RTd-daD/view" TargetMode="External"/><Relationship Id="rId65" Type="http://schemas.openxmlformats.org/officeDocument/2006/relationships/hyperlink" Target="https://drive.google.com/file/d/147eMvXRAU0oKOvhZxt8kcbz98RTd-daD/view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rcher.chnu.edu.ua/handle/123456789/165" TargetMode="External"/><Relationship Id="rId14" Type="http://schemas.openxmlformats.org/officeDocument/2006/relationships/hyperlink" Target="http://www.nor-ijournal.com/wp-content/uploads/2021/02/NJD_54_4.pdf" TargetMode="External"/><Relationship Id="rId22" Type="http://schemas.openxmlformats.org/officeDocument/2006/relationships/hyperlink" Target="https://archer.chnu.edu.ua/handle/123456789/2425" TargetMode="External"/><Relationship Id="rId27" Type="http://schemas.openxmlformats.org/officeDocument/2006/relationships/hyperlink" Target="https://archer.chnu.edu.ua/handle/123456789/2040" TargetMode="External"/><Relationship Id="rId30" Type="http://schemas.openxmlformats.org/officeDocument/2006/relationships/hyperlink" Target="https://spppc.com.ua/downloads/4k-132-2021.pdf" TargetMode="External"/><Relationship Id="rId35" Type="http://schemas.openxmlformats.org/officeDocument/2006/relationships/hyperlink" Target="http://www.innovpedagogy.od.ua/archives/2021/34/part_2/34-2_2021.pdf" TargetMode="External"/><Relationship Id="rId43" Type="http://schemas.openxmlformats.org/officeDocument/2006/relationships/hyperlink" Target="http://ir.nmapo.edu.ua/jspui/bitstream/lib/3604/1/&#1090;&#1077;&#1079;&#1080;%20&#1092;&#1110;&#1085;&#1072;&#1083;.pdf\" TargetMode="External"/><Relationship Id="rId48" Type="http://schemas.openxmlformats.org/officeDocument/2006/relationships/hyperlink" Target="https://bit.ly/3cArCra" TargetMode="External"/><Relationship Id="rId56" Type="http://schemas.openxmlformats.org/officeDocument/2006/relationships/hyperlink" Target="https://drive.google.com/file/d/147eMvXRAU0oKOvhZxt8kcbz98RTd-daD/view" TargetMode="External"/><Relationship Id="rId64" Type="http://schemas.openxmlformats.org/officeDocument/2006/relationships/hyperlink" Target="https://drive.google.com/file/d/147eMvXRAU0oKOvhZxt8kcbz98RTd-daD/view" TargetMode="External"/><Relationship Id="rId69" Type="http://schemas.openxmlformats.org/officeDocument/2006/relationships/hyperlink" Target="https://drive.google.com/file/d/147eMvXRAU0oKOvhZxt8kcbz98RTd-daD/view" TargetMode="External"/><Relationship Id="rId8" Type="http://schemas.openxmlformats.org/officeDocument/2006/relationships/hyperlink" Target="https://isg-konf.com/uk/modern-education-training-and-upbringing-ua/" TargetMode="External"/><Relationship Id="rId51" Type="http://schemas.openxmlformats.org/officeDocument/2006/relationships/hyperlink" Target="https://archer.chnu.edu.ua/handle/123456789/173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edandlife.org/wp-content/uploads/21.-jml-2020-0153.pdf" TargetMode="External"/><Relationship Id="rId17" Type="http://schemas.openxmlformats.org/officeDocument/2006/relationships/hyperlink" Target="https://www.sworldjournal.com/index.php/swj/article/view/swj09-01-010%20" TargetMode="External"/><Relationship Id="rId25" Type="http://schemas.openxmlformats.org/officeDocument/2006/relationships/hyperlink" Target="https://archer.chnu.edu.ua/xmlui/handle/123456789/1763" TargetMode="External"/><Relationship Id="rId33" Type="http://schemas.openxmlformats.org/officeDocument/2006/relationships/hyperlink" Target="https://spppc.com.ua/downloads/4k-132-2021.pdf" TargetMode="External"/><Relationship Id="rId38" Type="http://schemas.openxmlformats.org/officeDocument/2006/relationships/hyperlink" Target="https://ojs.ukrlogos.in.ua/index.php/grail-of-science/article/view/9182" TargetMode="External"/><Relationship Id="rId46" Type="http://schemas.openxmlformats.org/officeDocument/2006/relationships/hyperlink" Target="https://www.vspu.edu.ua/science/art/na204.pdf" TargetMode="External"/><Relationship Id="rId59" Type="http://schemas.openxmlformats.org/officeDocument/2006/relationships/hyperlink" Target="https://drive.google.com/file/d/147eMvXRAU0oKOvhZxt8kcbz98RTd-daD/view" TargetMode="External"/><Relationship Id="rId67" Type="http://schemas.openxmlformats.org/officeDocument/2006/relationships/hyperlink" Target="https://drive.google.com/file/d/147eMvXRAU0oKOvhZxt8kcbz98RTd-daD/view" TargetMode="External"/><Relationship Id="rId20" Type="http://schemas.openxmlformats.org/officeDocument/2006/relationships/hyperlink" Target="http://lib.udau.edu.ua/bitstream/123456789/8137/1/5.%2057-92-PB.pdf" TargetMode="External"/><Relationship Id="rId41" Type="http://schemas.openxmlformats.org/officeDocument/2006/relationships/hyperlink" Target="https://archer.chnu.edu.ua/handle/123456789/167" TargetMode="External"/><Relationship Id="rId54" Type="http://schemas.openxmlformats.org/officeDocument/2006/relationships/hyperlink" Target="https://drive.google.com/file/d/147eMvXRAU0oKOvhZxt8kcbz98RTd-daD/view" TargetMode="External"/><Relationship Id="rId62" Type="http://schemas.openxmlformats.org/officeDocument/2006/relationships/hyperlink" Target="https://drive.google.com/file/d/147eMvXRAU0oKOvhZxt8kcbz98RTd-daD/view" TargetMode="External"/><Relationship Id="rId70" Type="http://schemas.openxmlformats.org/officeDocument/2006/relationships/hyperlink" Target="https://drive.google.com/file/d/147eMvXRAU0oKOvhZxt8kcbz98RTd-daD/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6147</Words>
  <Characters>35040</Characters>
  <Application>Microsoft Office Word</Application>
  <DocSecurity>0</DocSecurity>
  <Lines>292</Lines>
  <Paragraphs>82</Paragraphs>
  <ScaleCrop>false</ScaleCrop>
  <Company/>
  <LinksUpToDate>false</LinksUpToDate>
  <CharactersWithSpaces>41105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Sergey</cp:lastModifiedBy>
  <cp:revision>21</cp:revision>
  <cp:lastPrinted>2020-11-09T11:49:00Z</cp:lastPrinted>
  <dcterms:created xsi:type="dcterms:W3CDTF">2021-11-23T20:36:00Z</dcterms:created>
  <dcterms:modified xsi:type="dcterms:W3CDTF">2022-02-03T11:09:00Z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1033-11.2.0.10387</vt:lpwstr>
  </property>
  <property fmtid="{D5CDD505-2E9C-101B-9397-08002B2CF9AE}" pid="3" name="ICV">
    <vt:lpwstr>4B19C680B9AE4D0088810F94E3487625</vt:lpwstr>
  </property>
</Properties>
</file>