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3B" w:rsidRDefault="009E0A20" w:rsidP="009E0A20">
      <w:pPr>
        <w:spacing w:after="0" w:line="240" w:lineRule="auto"/>
        <w:jc w:val="both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АНКЕТА для здобувачів освіти ОП 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«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Менеджмент організацій і адміністрування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» 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другого (магістерського) рівня </w:t>
      </w:r>
    </w:p>
    <w:p w:rsidR="009E0A20" w:rsidRPr="009E0A20" w:rsidRDefault="009E0A20" w:rsidP="009E0A20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9E0A20">
        <w:rPr>
          <w:rFonts w:ascii="docs-Roboto" w:eastAsia="Times New Roman" w:hAnsi="docs-Roboto" w:cs="Times New Roman"/>
          <w:b/>
          <w:bCs/>
          <w:color w:val="202124"/>
          <w:lang w:eastAsia="uk-UA"/>
        </w:rPr>
        <w:t>Тема: «Оцінювання якості викладання та критеріїв оцінювання знань здобувачів освіти»</w:t>
      </w:r>
    </w:p>
    <w:p w:rsidR="009E0A20" w:rsidRPr="009E0A20" w:rsidRDefault="009E0A20" w:rsidP="009E0A20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9E0A20">
        <w:rPr>
          <w:rFonts w:ascii="docs-Roboto" w:eastAsia="Times New Roman" w:hAnsi="docs-Roboto" w:cs="Times New Roman"/>
          <w:b/>
          <w:bCs/>
          <w:i/>
          <w:iCs/>
          <w:color w:val="202124"/>
          <w:lang w:eastAsia="uk-UA"/>
        </w:rPr>
        <w:t>Мета:</w:t>
      </w:r>
      <w:r w:rsidRPr="009E0A20">
        <w:rPr>
          <w:rFonts w:ascii="docs-Roboto" w:eastAsia="Times New Roman" w:hAnsi="docs-Roboto" w:cs="Times New Roman"/>
          <w:i/>
          <w:iCs/>
          <w:color w:val="202124"/>
          <w:lang w:eastAsia="uk-UA"/>
        </w:rPr>
        <w:t> з’ясувати думку студентів щодо якості викладання, організації навчального процесу та системи оцінювання знань.</w:t>
      </w:r>
      <w:r w:rsidRPr="009E0A20">
        <w:rPr>
          <w:rFonts w:ascii="docs-Roboto" w:eastAsia="Times New Roman" w:hAnsi="docs-Roboto" w:cs="Times New Roman"/>
          <w:color w:val="202124"/>
          <w:lang w:eastAsia="uk-UA"/>
        </w:rPr>
        <w:t>  </w:t>
      </w:r>
    </w:p>
    <w:p w:rsidR="009E0A20" w:rsidRPr="009E0A20" w:rsidRDefault="009E0A20" w:rsidP="009E0A20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9E0A20">
        <w:rPr>
          <w:rFonts w:ascii="docs-Roboto" w:eastAsia="Times New Roman" w:hAnsi="docs-Roboto" w:cs="Times New Roman"/>
          <w:color w:val="202124"/>
          <w:lang w:eastAsia="uk-UA"/>
        </w:rPr>
        <w:t>Анкетування є анонімним. Отримані результати використовуватимуться для підвищення якості освітнього процесу.</w:t>
      </w:r>
    </w:p>
    <w:p w:rsidR="00D47F00" w:rsidRPr="00D47F00" w:rsidRDefault="00D47F00" w:rsidP="00D47F0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D47F00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Звіт за результатами опитування здобувачів вищої освіти (магістрів) щодо оцінювання якості викладання та критеріїв оцінювання знань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З метою оцінки якості викладання, організації навчального процесу, ефективності методів навчання та прозорості системи оцінювання на кафедрі економічної теорії, менеджменту і адміністрування було проведено опитування здобувачів вищої освіти другого (магістерського) рівня освітньої програми «Менеджмент організацій і адміністрування».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 опитуванні взяли участь 23 студенти денної форми навчання. Опитування проводилося у дистанційному форматі із використанням 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>-форм. Усі відповіді були анонімними, а результати використано з метою вдосконалення освітнього процесу.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Мета опитування: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з’ясувати рівень задоволеності магістрантів якістю викладання та організацією навчального процесу;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визначити ступінь прозорості та зрозумілості системи оцінювання знань;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оцінити ефективність застосовуваних методів навчання та форм контролю;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виявити пропозиції щодо покращення взаємодії між викладачами та здобувачами освіти.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Результати опитування: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 xml:space="preserve">Більшість магістрантів (понад 85%) вважають зміст навчальних дисциплін актуальним, практично орієнтованим і корисним для формування управлінських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>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 xml:space="preserve">Методи навчання. Студенти позитивно оцінили використання лекцій, семінарів, кейсів,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 xml:space="preserve"> роботи, ділових ігор та практичних занять. Найбільш ефективними для набуття професійних навичок названо аналіз кейсів, групові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>, практичні розбори ситуацій, гостьові лекції та інтерактивні завдання.</w:t>
      </w:r>
      <w:r w:rsidRPr="00D47F00">
        <w:rPr>
          <w:rFonts w:ascii="Times New Roman" w:hAnsi="Times New Roman" w:cs="Times New Roman"/>
          <w:sz w:val="28"/>
          <w:szCs w:val="28"/>
        </w:rPr>
        <w:br/>
        <w:t>Частина респондентів відзначила потребу у збільшенні кількості практичних і командних занять, які сприяють розвитку навичок комунікації, планування та управління.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lastRenderedPageBreak/>
        <w:t xml:space="preserve">Пропозиції студентів стосуються також впровадження онлайн-конференцій,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тімбілдингів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 xml:space="preserve"> та індивідуалізованого навчання, що дозволить краще адаптувати зміст дисциплін до потреб кожного здобувача.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 xml:space="preserve">Система оцінювання. Переважна більшість студентів вважає, що критерії оцінювання є зрозумілими та об’єктивними, однак висловлено побажання вдосконалити систему шляхом комплексного підходу до оцінювання — з урахуванням різних видів діяльності студента: участі в дискусіях, виконання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 xml:space="preserve"> робіт, активності на практичних заняттях тощо.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 xml:space="preserve">Зворотний зв’язок. Опитані відзначили, що викладачі надають своєчасні та </w:t>
      </w:r>
      <w:bookmarkStart w:id="0" w:name="_GoBack"/>
      <w:bookmarkEnd w:id="0"/>
      <w:r w:rsidRPr="00D47F00">
        <w:rPr>
          <w:rFonts w:ascii="Times New Roman" w:hAnsi="Times New Roman" w:cs="Times New Roman"/>
          <w:sz w:val="28"/>
          <w:szCs w:val="28"/>
        </w:rPr>
        <w:t>змістовні коментарі, а також демонструють готовність до діалогу і підтримки.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Комунікація. Рівень комунікації між студентами й викладачами оцінено високо. Магістранти підкреслюють доступність, професійність та відкритість викладачів, що створює сприятливе середовище для навчання.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Академічна доброчесність. Більшість опитаних (понад 90%) підтвердили, що викладачі регулярно наголошують на важливості дотримання академічної доброчесності, самостійного виконання завдань і уникнення плагіату.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Пропозиції магістрантів щодо покращення освітнього процесу: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 xml:space="preserve">розширення практичної складової навчання через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>, кейси та командну роботу;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використання сучасних освітніх технологій, інтерактивних платформ і онлайн-тестів;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підвищення різноманітності методів викладання — більше креативу, прикладів із реального бізнес-середовища;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інтеграція гостьових лекцій та майстер-класів від практиків;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підтримка неформального спілкування та командної взаємодії в освітньому процесі.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Висновки: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Результати опитування свідчать, що здобувачі другого (магістерського) рівня освіти загалом задоволені якістю викладання, рівнем професійності викладачів та організацією освітнього процесу.</w:t>
      </w:r>
      <w:r w:rsidRPr="00D47F00">
        <w:rPr>
          <w:rFonts w:ascii="Times New Roman" w:hAnsi="Times New Roman" w:cs="Times New Roman"/>
          <w:sz w:val="28"/>
          <w:szCs w:val="28"/>
        </w:rPr>
        <w:br/>
        <w:t xml:space="preserve">Магістранти відзначають високу </w:t>
      </w:r>
      <w:proofErr w:type="spellStart"/>
      <w:r w:rsidRPr="00D47F00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Pr="00D47F00">
        <w:rPr>
          <w:rFonts w:ascii="Times New Roman" w:hAnsi="Times New Roman" w:cs="Times New Roman"/>
          <w:sz w:val="28"/>
          <w:szCs w:val="28"/>
        </w:rPr>
        <w:t xml:space="preserve"> викладачів, дотримання принципів академічної доброчесності та актуальність навчальних дисциплін.</w:t>
      </w:r>
    </w:p>
    <w:p w:rsidR="00D47F00" w:rsidRPr="00D47F00" w:rsidRDefault="00D47F00" w:rsidP="00D4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00">
        <w:rPr>
          <w:rFonts w:ascii="Times New Roman" w:hAnsi="Times New Roman" w:cs="Times New Roman"/>
          <w:sz w:val="28"/>
          <w:szCs w:val="28"/>
        </w:rPr>
        <w:t>Водночас респонденти пропонують посилити практичну спрямованість навчання, розвивати інтерактивні методи, а також удосконалити систему оцінювання, забезпечивши її гнучкість та комплексність.</w:t>
      </w:r>
    </w:p>
    <w:p w:rsidR="009E0A20" w:rsidRPr="00FE143B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318" w:rsidRDefault="00D34318"/>
    <w:p w:rsidR="00647550" w:rsidRDefault="00647550">
      <w:r>
        <w:rPr>
          <w:rFonts w:ascii="Arial" w:hAnsi="Arial" w:cs="Arial"/>
          <w:color w:val="202124"/>
          <w:spacing w:val="3"/>
          <w:shd w:val="clear" w:color="auto" w:fill="FFFFFF"/>
        </w:rPr>
        <w:t>1. Ваш курс навчання:</w:t>
      </w:r>
    </w:p>
    <w:p w:rsidR="00647550" w:rsidRDefault="005B2A94">
      <w:r>
        <w:rPr>
          <w:noProof/>
          <w:lang w:eastAsia="uk-UA"/>
        </w:rPr>
        <w:lastRenderedPageBreak/>
        <w:drawing>
          <wp:inline distT="0" distB="0" distL="0" distR="0">
            <wp:extent cx="4191000" cy="2095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2. Форма навчання:</w:t>
      </w:r>
    </w:p>
    <w:p w:rsidR="00647550" w:rsidRDefault="005B2A94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200525" cy="22479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3. Чи вважаєте Ви зміст навчальних дисциплін актуальним і практично орієнтованим?</w:t>
      </w:r>
    </w:p>
    <w:p w:rsidR="00647550" w:rsidRDefault="005B2A94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629150" cy="21240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4. Як Ви оцінюєте різноманітність методів навчання (лекції, семінари, практичні заняття, ділові ігри, кейси,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проєкти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FE75A0" w:rsidRDefault="005B2A94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610100" cy="2066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5. Які методи навчання Ви вважаєте найбільш корисними для набуття практичних навичок? (можна вибрати кілька варіантів)</w:t>
      </w:r>
    </w:p>
    <w:p w:rsidR="00FE75A0" w:rsidRDefault="005B2A94">
      <w:r>
        <w:rPr>
          <w:noProof/>
          <w:lang w:eastAsia="uk-UA"/>
        </w:rPr>
        <w:drawing>
          <wp:inline distT="0" distB="0" distL="0" distR="0">
            <wp:extent cx="6115050" cy="20669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6. Які методи навчання Ви хотіли б бачити більше і чому?</w:t>
      </w:r>
      <w:r>
        <w:rPr>
          <w:rFonts w:ascii="Arial" w:hAnsi="Arial" w:cs="Arial"/>
          <w:color w:val="202124"/>
          <w:spacing w:val="3"/>
        </w:rPr>
        <w:br/>
      </w:r>
      <w:r>
        <w:rPr>
          <w:rFonts w:ascii="Arial" w:hAnsi="Arial" w:cs="Arial"/>
          <w:color w:val="202124"/>
          <w:spacing w:val="3"/>
          <w:shd w:val="clear" w:color="auto" w:fill="FFFFFF"/>
        </w:rPr>
        <w:t>(Відкрита відповідь)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Кейси, тому що це практично і цікаво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Кейси дуже часто використовуються у навчанні та допомагають розуміти причинно-наслідкові зв'язки.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Більше групових </w:t>
      </w:r>
      <w:proofErr w:type="spellStart"/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проєктів</w:t>
      </w:r>
      <w:proofErr w:type="spellEnd"/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Практичний розбір кейсів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Хотів би бачити словесні методи. Тому щоці методи передбачають сильну передачу знань через усне викладання. Взаєморозуміння між студентом та викладачем. Більше сприймається інформація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Самостійні роботи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Хотіла б бачити більше </w:t>
      </w:r>
      <w:proofErr w:type="spellStart"/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інтерактиву</w:t>
      </w:r>
      <w:proofErr w:type="spellEnd"/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, практичних занять та командної роботи, під час яких, набуваються необхідні для майбутньої професії навички, а саме: планування та організація роботи, управління тощо.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Гостьові лекції та кейси , можна дізнатись більше практичної інформації , не завжди лекційний матеріал відповідає практичним ситуаціям</w:t>
      </w:r>
    </w:p>
    <w:p w:rsidR="005B2A94" w:rsidRPr="005B2A94" w:rsidRDefault="005B2A94" w:rsidP="005B2A94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5B2A94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Онлайн тести , дуже зручно і краща концентрація</w:t>
      </w:r>
    </w:p>
    <w:p w:rsidR="00FE75A0" w:rsidRDefault="00FE75A0" w:rsidP="00FE75A0"/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7. Які форми контролю знань Ви вважаєте найбільш об’єктивними?</w:t>
      </w:r>
    </w:p>
    <w:p w:rsidR="00FE75A0" w:rsidRDefault="005B2A94" w:rsidP="00FE75A0">
      <w:r>
        <w:rPr>
          <w:noProof/>
          <w:lang w:eastAsia="uk-UA"/>
        </w:rPr>
        <w:lastRenderedPageBreak/>
        <w:drawing>
          <wp:inline distT="0" distB="0" distL="0" distR="0">
            <wp:extent cx="6115050" cy="2095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8. Наскільки, на Вашу думку, критерії оцінювання знань є зрозумілими та прозорими?</w:t>
      </w:r>
    </w:p>
    <w:p w:rsidR="00FE75A0" w:rsidRDefault="005B2A94" w:rsidP="00FE75A0">
      <w:r>
        <w:rPr>
          <w:noProof/>
          <w:lang w:eastAsia="uk-UA"/>
        </w:rPr>
        <w:drawing>
          <wp:inline distT="0" distB="0" distL="0" distR="0">
            <wp:extent cx="4638675" cy="20478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9. Чи отримуєте Ви своєчасний і змістовний зворотний зв’язок щодо своїх результатів навчання?</w:t>
      </w:r>
    </w:p>
    <w:p w:rsidR="00FE75A0" w:rsidRDefault="005B2A94" w:rsidP="00FE75A0">
      <w:r>
        <w:rPr>
          <w:noProof/>
          <w:lang w:eastAsia="uk-UA"/>
        </w:rPr>
        <w:drawing>
          <wp:inline distT="0" distB="0" distL="0" distR="0">
            <wp:extent cx="4514850" cy="20669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10. Наскільки забезпечено доступ до навчально-методичних матеріалів (електронні ресурси,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Moodle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Classroom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FE75A0" w:rsidRDefault="00FE75A0" w:rsidP="00FE75A0"/>
    <w:p w:rsidR="00FE75A0" w:rsidRDefault="009E0A20" w:rsidP="00FE75A0">
      <w:r>
        <w:rPr>
          <w:noProof/>
          <w:lang w:eastAsia="uk-UA"/>
        </w:rPr>
        <w:lastRenderedPageBreak/>
        <w:drawing>
          <wp:inline distT="0" distB="0" distL="0" distR="0">
            <wp:extent cx="4876800" cy="21050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11. Як Ви оцінюєте рівень комунікації з викладачами (доступність, готовність допомогти, відкритість до діалогу)?</w:t>
      </w:r>
    </w:p>
    <w:p w:rsidR="00FE75A0" w:rsidRDefault="009E0A20" w:rsidP="00FE75A0">
      <w:r>
        <w:rPr>
          <w:noProof/>
          <w:lang w:eastAsia="uk-UA"/>
        </w:rPr>
        <w:drawing>
          <wp:inline distT="0" distB="0" distL="0" distR="0">
            <wp:extent cx="4391025" cy="20478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12. Як часто викладачі наголошують на важливості академічної доброчесності (уникнення плагіату, самостійність виконання робіт тощо)?</w:t>
      </w:r>
    </w:p>
    <w:p w:rsidR="00FE75A0" w:rsidRDefault="009E0A20" w:rsidP="00FE75A0">
      <w:r>
        <w:rPr>
          <w:noProof/>
          <w:lang w:eastAsia="uk-UA"/>
        </w:rPr>
        <w:drawing>
          <wp:inline distT="0" distB="0" distL="0" distR="0">
            <wp:extent cx="4048125" cy="22002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4D2AA8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13. Чи дотримуються, на Вашу думку, принципів академічної доброчесності всі учасники освітнього процесу (викладачі, студенти)?</w:t>
      </w:r>
    </w:p>
    <w:p w:rsidR="004D2AA8" w:rsidRDefault="009E0A20" w:rsidP="00FE75A0">
      <w:r>
        <w:rPr>
          <w:noProof/>
          <w:lang w:eastAsia="uk-UA"/>
        </w:rPr>
        <w:lastRenderedPageBreak/>
        <w:drawing>
          <wp:inline distT="0" distB="0" distL="0" distR="0">
            <wp:extent cx="4610100" cy="20764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A8" w:rsidRDefault="004D2AA8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14. Чи заохочується участь студентів у заходах неформальної освіти (онлайн-курси, тренінги,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воркшопи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, конференції,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вебінари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4D2AA8" w:rsidRDefault="009E0A20" w:rsidP="00FE75A0">
      <w:r>
        <w:rPr>
          <w:noProof/>
          <w:lang w:eastAsia="uk-UA"/>
        </w:rPr>
        <w:drawing>
          <wp:inline distT="0" distB="0" distL="0" distR="0">
            <wp:extent cx="4610100" cy="20002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15. Які форми навчання або методи викладання Ви вважаєте доцільним запровадити або розвивати?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(Відкрите питання) 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Збільшити кількість практичних робіт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Онлайн-конференції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Індивідуального спрямування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Більше пояснення від викладача . Більше сприймається інформація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A20">
        <w:rPr>
          <w:rFonts w:ascii="Times New Roman" w:hAnsi="Times New Roman" w:cs="Times New Roman"/>
          <w:sz w:val="28"/>
          <w:szCs w:val="28"/>
        </w:rPr>
        <w:t>Тімбілдинг</w:t>
      </w:r>
      <w:proofErr w:type="spellEnd"/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роботу в командах, яка охопить залучення всіх теоретичних знань з відповідної дисципліни, набутих протягом семестру. По-перше, це дає змогу на практиці використати теоретичний матеріал, що служить для кращого запам'ятовування та розуміння. По-друге, дозволить учасникам команди проявити навички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тімбілдингу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та менеджменту. По-третє, зекономить час.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ТЕСТИ</w:t>
      </w:r>
    </w:p>
    <w:p w:rsid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16. Що, на Вашу думку, слід покращити у системі оцінювання знань здобувачів освіти?</w:t>
      </w:r>
      <w:r w:rsidRPr="009E0A20">
        <w:rPr>
          <w:rFonts w:ascii="Times New Roman" w:hAnsi="Times New Roman" w:cs="Times New Roman"/>
          <w:sz w:val="28"/>
          <w:szCs w:val="28"/>
        </w:rPr>
        <w:br/>
        <w:t>(Відкрите питання) 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7 відповідей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Нічого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Більше комунікації викладачів зі студентами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 xml:space="preserve">Оцінювання повинне складатися комплексно із різних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студента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 xml:space="preserve">Навіть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Неможу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дати відповідь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lastRenderedPageBreak/>
        <w:t>Врахування життєвих ситуацій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Я вважаю що все добре</w:t>
      </w:r>
    </w:p>
    <w:p w:rsid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17. Ваші загальні пропозиції або побажання щодо підвищення якості освітнього процесу:</w:t>
      </w:r>
      <w:r w:rsidRPr="009E0A20">
        <w:rPr>
          <w:rFonts w:ascii="Times New Roman" w:hAnsi="Times New Roman" w:cs="Times New Roman"/>
          <w:sz w:val="28"/>
          <w:szCs w:val="28"/>
        </w:rPr>
        <w:br/>
        <w:t>(Відкрите питання) 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8 відповідей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Якість навчального процесу на високому рівні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немає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На мою думку, потрібно відійти від шаблонних</w:t>
      </w:r>
      <w:r w:rsidRPr="009E0A20">
        <w:rPr>
          <w:rFonts w:ascii="Times New Roman" w:eastAsia="MS Gothic" w:hAnsi="Times New Roman" w:cs="Times New Roman"/>
          <w:sz w:val="28"/>
          <w:szCs w:val="28"/>
        </w:rPr>
        <w:t>《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начиток</w:t>
      </w:r>
      <w:proofErr w:type="spellEnd"/>
      <w:r w:rsidRPr="009E0A20">
        <w:rPr>
          <w:rFonts w:ascii="Times New Roman" w:eastAsia="MS Gothic" w:hAnsi="Times New Roman" w:cs="Times New Roman"/>
          <w:sz w:val="28"/>
          <w:szCs w:val="28"/>
        </w:rPr>
        <w:t>》</w:t>
      </w:r>
      <w:r w:rsidRPr="009E0A20">
        <w:rPr>
          <w:rFonts w:ascii="Times New Roman" w:hAnsi="Times New Roman" w:cs="Times New Roman"/>
          <w:sz w:val="28"/>
          <w:szCs w:val="28"/>
        </w:rPr>
        <w:t>лекцій. Більше креативу! Приділяйте увагу реальним подіям та явищам, що актуальні матеріалу, який викладається.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все влаштовує. Економ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>Все на висоті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20">
        <w:rPr>
          <w:rFonts w:ascii="Times New Roman" w:hAnsi="Times New Roman" w:cs="Times New Roman"/>
          <w:sz w:val="28"/>
          <w:szCs w:val="28"/>
        </w:rPr>
        <w:t xml:space="preserve">На мою думку, покращенню освітнього процесу сприятимуть зміни в методах викладання. Можна зекономити час практичних занять, замінивши їх на роботу з кейсами,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0A2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E0A20">
        <w:rPr>
          <w:rFonts w:ascii="Times New Roman" w:hAnsi="Times New Roman" w:cs="Times New Roman"/>
          <w:sz w:val="28"/>
          <w:szCs w:val="28"/>
        </w:rPr>
        <w:t>. В такому випадку, менше часу на парах, як для студентів так і для викладачів, - більше часу на самостійне опрацювання матеріалу. Викладання теорії є важливим, оскільки викладач може пояснити більш доступною для студентів мовою, проте найкраще засвоєння матеріалу відбувається саме під час самостійних робіт та досліджень.</w:t>
      </w:r>
    </w:p>
    <w:p w:rsidR="009E0A20" w:rsidRPr="009E0A20" w:rsidRDefault="009E0A20" w:rsidP="009E0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Підняти зарплату викладачам</w:t>
      </w:r>
    </w:p>
    <w:p w:rsidR="009E0A20" w:rsidRPr="009E0A20" w:rsidRDefault="009E0A20" w:rsidP="009E0A20">
      <w:pPr>
        <w:spacing w:after="0" w:line="660" w:lineRule="atLeast"/>
        <w:rPr>
          <w:rFonts w:ascii="Helvetica" w:eastAsia="Times New Roman" w:hAnsi="Helvetica" w:cs="Helvetica"/>
          <w:color w:val="5F6368"/>
          <w:sz w:val="27"/>
          <w:szCs w:val="27"/>
          <w:lang w:eastAsia="uk-UA"/>
        </w:rPr>
      </w:pPr>
      <w:r w:rsidRPr="009E0A20">
        <w:rPr>
          <w:rFonts w:ascii="Helvetica" w:eastAsia="Times New Roman" w:hAnsi="Helvetica" w:cs="Helvetica"/>
          <w:color w:val="5F6368"/>
          <w:sz w:val="27"/>
          <w:szCs w:val="27"/>
          <w:lang w:eastAsia="uk-UA"/>
        </w:rPr>
        <w:t> </w:t>
      </w:r>
    </w:p>
    <w:p w:rsidR="004D2AA8" w:rsidRPr="004D2AA8" w:rsidRDefault="004D2AA8" w:rsidP="004D2AA8">
      <w:pPr>
        <w:spacing w:after="0" w:line="660" w:lineRule="atLeast"/>
        <w:rPr>
          <w:rFonts w:ascii="Helvetica" w:eastAsia="Times New Roman" w:hAnsi="Helvetica" w:cs="Helvetica"/>
          <w:color w:val="5F6368"/>
          <w:sz w:val="27"/>
          <w:szCs w:val="27"/>
          <w:lang w:eastAsia="uk-UA"/>
        </w:rPr>
      </w:pPr>
    </w:p>
    <w:p w:rsidR="004D2AA8" w:rsidRDefault="004D2AA8" w:rsidP="00FE75A0"/>
    <w:sectPr w:rsidR="004D2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3EA"/>
    <w:multiLevelType w:val="multilevel"/>
    <w:tmpl w:val="B89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1FAA"/>
    <w:multiLevelType w:val="multilevel"/>
    <w:tmpl w:val="0D3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47F3F"/>
    <w:multiLevelType w:val="multilevel"/>
    <w:tmpl w:val="ED0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059BD"/>
    <w:multiLevelType w:val="multilevel"/>
    <w:tmpl w:val="FDE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50"/>
    <w:rsid w:val="004D2AA8"/>
    <w:rsid w:val="005B2A94"/>
    <w:rsid w:val="00647550"/>
    <w:rsid w:val="009E0A20"/>
    <w:rsid w:val="00D34318"/>
    <w:rsid w:val="00D47F00"/>
    <w:rsid w:val="00E903E8"/>
    <w:rsid w:val="00FE143B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9A43"/>
  <w15:chartTrackingRefBased/>
  <w15:docId w15:val="{7F680874-02F3-43C9-8454-D8BA7F5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39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6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8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611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8137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746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5460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3499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4996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4940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919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5524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2433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55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509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003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4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0150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6095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1108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3383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8767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13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8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3729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0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0644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37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45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664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7077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1702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0443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156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9889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0103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6043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1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5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3169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3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014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2469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9017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52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49939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91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16243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74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4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36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7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24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7405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5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928305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912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8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940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4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46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87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2024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866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0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85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037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4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2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97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8650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778656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30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88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8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05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83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7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7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0846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126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37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8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601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04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60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46349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404578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63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8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625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4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26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1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37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362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43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5276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86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3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675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7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16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83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3261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0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26726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44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9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35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8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33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6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4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54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09204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56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24299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22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1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08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3590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3569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0786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1569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10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004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6131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5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91558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26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77116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07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42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179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1619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5497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0269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3062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7905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5688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168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11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5683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54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785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5664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53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38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6866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706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078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1605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6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9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3887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5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148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7889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932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77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7356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279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2067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7995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775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3425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7932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6948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177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413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2005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704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8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2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43537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34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8822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5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23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103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2955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493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86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2198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0726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7778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3792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8993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291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847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7994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811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45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787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40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7426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033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2470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3242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9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6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4577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94868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84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3522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3500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240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47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9988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8011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7179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0164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4553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9994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5202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2434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9260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6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4575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3092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1806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51259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55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7784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8405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075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2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2877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0613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9027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364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0489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266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505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1493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1006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21115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9431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65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84890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3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792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10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60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414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1252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482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8002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7775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1737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3858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1966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8560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8995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75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19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5081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9469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2790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582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2353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6106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273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3679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3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42757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23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4490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88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98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0985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2682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2727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6542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75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866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4435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585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838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0062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4252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6480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7408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201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140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89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5224</Words>
  <Characters>2978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9</cp:revision>
  <dcterms:created xsi:type="dcterms:W3CDTF">2025-11-11T08:34:00Z</dcterms:created>
  <dcterms:modified xsi:type="dcterms:W3CDTF">2025-11-11T11:12:00Z</dcterms:modified>
</cp:coreProperties>
</file>