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2E694" w14:textId="1654F889" w:rsidR="002E1569" w:rsidRPr="009A65FB" w:rsidRDefault="00BA1F5F" w:rsidP="00BA1F5F">
      <w:pPr>
        <w:suppressAutoHyphens/>
        <w:spacing w:after="0" w:line="240" w:lineRule="auto"/>
        <w:ind w:leftChars="-644" w:right="-850" w:hangingChars="644" w:hanging="1417"/>
        <w:jc w:val="center"/>
        <w:textDirection w:val="btLr"/>
        <w:textAlignment w:val="top"/>
        <w:outlineLvl w:val="0"/>
        <w:rPr>
          <w:rFonts w:ascii="Times New Roman" w:eastAsia="Times New Roman" w:hAnsi="Times New Roman" w:cs="Times New Roman"/>
          <w:noProof/>
          <w:color w:val="000000"/>
          <w:kern w:val="24"/>
          <w:position w:val="-1"/>
          <w:sz w:val="28"/>
          <w:szCs w:val="28"/>
          <w:lang w:eastAsia="ru-RU"/>
        </w:rPr>
      </w:pPr>
      <w:r>
        <w:rPr>
          <w:noProof/>
          <w:lang w:eastAsia="uk-UA"/>
        </w:rPr>
        <w:drawing>
          <wp:inline distT="0" distB="0" distL="0" distR="0" wp14:anchorId="5451E1E2" wp14:editId="26130425">
            <wp:extent cx="7634605" cy="10761632"/>
            <wp:effectExtent l="0" t="0" r="444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645445" cy="10776911"/>
                    </a:xfrm>
                    <a:prstGeom prst="rect">
                      <a:avLst/>
                    </a:prstGeom>
                  </pic:spPr>
                </pic:pic>
              </a:graphicData>
            </a:graphic>
          </wp:inline>
        </w:drawing>
      </w:r>
    </w:p>
    <w:p w14:paraId="6A045ED4" w14:textId="3E72BF43" w:rsidR="002E1569" w:rsidRPr="009A65FB" w:rsidRDefault="00BA1F5F" w:rsidP="00BA1F5F">
      <w:pPr>
        <w:ind w:right="-850" w:hanging="1417"/>
        <w:rPr>
          <w:rFonts w:ascii="Times New Roman" w:hAnsi="Times New Roman" w:cs="Times New Roman"/>
          <w:b/>
          <w:bCs/>
          <w:noProof/>
          <w:kern w:val="24"/>
          <w:sz w:val="24"/>
          <w:szCs w:val="24"/>
        </w:rPr>
      </w:pPr>
      <w:r>
        <w:rPr>
          <w:noProof/>
          <w:lang w:eastAsia="uk-UA"/>
        </w:rPr>
        <w:lastRenderedPageBreak/>
        <w:drawing>
          <wp:inline distT="0" distB="0" distL="0" distR="0" wp14:anchorId="3CD3E093" wp14:editId="19404B1B">
            <wp:extent cx="7581900" cy="1078802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87243" cy="10795627"/>
                    </a:xfrm>
                    <a:prstGeom prst="rect">
                      <a:avLst/>
                    </a:prstGeom>
                  </pic:spPr>
                </pic:pic>
              </a:graphicData>
            </a:graphic>
          </wp:inline>
        </w:drawing>
      </w:r>
      <w:r w:rsidR="002E1569" w:rsidRPr="009A65FB">
        <w:rPr>
          <w:rFonts w:ascii="Times New Roman" w:hAnsi="Times New Roman" w:cs="Times New Roman"/>
          <w:b/>
          <w:bCs/>
          <w:noProof/>
          <w:kern w:val="24"/>
          <w:sz w:val="24"/>
          <w:szCs w:val="24"/>
        </w:rPr>
        <w:br w:type="page"/>
      </w:r>
    </w:p>
    <w:p w14:paraId="2F869F36" w14:textId="5C1ECFFF" w:rsidR="00E67314" w:rsidRPr="009A65FB" w:rsidRDefault="00E67314" w:rsidP="0097273E">
      <w:pPr>
        <w:pStyle w:val="a3"/>
        <w:jc w:val="center"/>
        <w:rPr>
          <w:b/>
          <w:bCs/>
          <w:noProof/>
          <w:kern w:val="24"/>
        </w:rPr>
      </w:pPr>
      <w:bookmarkStart w:id="0" w:name="_GoBack"/>
      <w:bookmarkEnd w:id="0"/>
      <w:r w:rsidRPr="009A65FB">
        <w:rPr>
          <w:b/>
          <w:bCs/>
          <w:noProof/>
          <w:kern w:val="24"/>
        </w:rPr>
        <w:lastRenderedPageBreak/>
        <w:t>Мета навчальної дисципліни</w:t>
      </w:r>
    </w:p>
    <w:p w14:paraId="64976221" w14:textId="51001D8A" w:rsidR="00E67314" w:rsidRPr="009A65FB" w:rsidRDefault="00E67314" w:rsidP="00E67314">
      <w:pPr>
        <w:pStyle w:val="a5"/>
        <w:spacing w:after="0" w:line="240" w:lineRule="auto"/>
        <w:ind w:left="1069"/>
        <w:jc w:val="both"/>
        <w:rPr>
          <w:rFonts w:ascii="Times New Roman" w:hAnsi="Times New Roman" w:cs="Times New Roman"/>
          <w:noProof/>
          <w:kern w:val="24"/>
          <w:sz w:val="24"/>
          <w:szCs w:val="24"/>
        </w:rPr>
      </w:pPr>
    </w:p>
    <w:p w14:paraId="79BC511A" w14:textId="77777777" w:rsidR="00972F54" w:rsidRPr="009A65FB" w:rsidRDefault="00972F54" w:rsidP="00972F54">
      <w:pPr>
        <w:spacing w:after="0" w:line="240" w:lineRule="auto"/>
        <w:ind w:firstLine="709"/>
        <w:jc w:val="both"/>
        <w:rPr>
          <w:rFonts w:ascii="Times New Roman" w:hAnsi="Times New Roman" w:cs="Times New Roman"/>
          <w:noProof/>
          <w:kern w:val="24"/>
          <w:sz w:val="24"/>
          <w:szCs w:val="24"/>
        </w:rPr>
      </w:pPr>
      <w:r w:rsidRPr="009A65FB">
        <w:rPr>
          <w:rFonts w:ascii="Times New Roman" w:hAnsi="Times New Roman" w:cs="Times New Roman"/>
          <w:noProof/>
          <w:kern w:val="24"/>
          <w:sz w:val="24"/>
          <w:szCs w:val="24"/>
        </w:rPr>
        <w:t>В сучасних умовах економічних реформ в Україні інформатизація суспільства і комп’ютеризація різних галузей діяльності вважається стратегічним напрямком науково-технічного прогресу, спрямованого на вирішення важливих соціальних і економічних проблем. Тому, виникла нагальна потреба включити дисципліну “Бізнес онлайн” до навчального плану  в якості вибіркової дисципліни для посилення практичної підготовки здобувачів ОР «Бакалавр» за освітньою програмою «Економіка та організація бізнесу» спеціальності 076 «Підприємництво та торгівля».  Навчальна дисципліна «Бізнес онлайн» спрямована на оволодіння теоретичними знаннями, уміннями та практичними навичками у сфері організації електронного бізнесу, інструментарію електронної комерції на базі глобальної мережі Інтернет, аналізу ефективності електронного бізнесу та його нормативно-правового забезпечення, ведення бізнесу, маркетингу та реклами з використанням новітніх комп’ютерних технологій у мережі Інтернет.</w:t>
      </w:r>
    </w:p>
    <w:p w14:paraId="1915DE17" w14:textId="14D168BA" w:rsidR="00A035BA" w:rsidRPr="009A65FB" w:rsidRDefault="00972F54" w:rsidP="00972F54">
      <w:pPr>
        <w:spacing w:after="0" w:line="240" w:lineRule="auto"/>
        <w:ind w:firstLine="709"/>
        <w:jc w:val="both"/>
        <w:rPr>
          <w:rFonts w:ascii="Times New Roman" w:hAnsi="Times New Roman" w:cs="Times New Roman"/>
          <w:noProof/>
          <w:kern w:val="24"/>
          <w:sz w:val="24"/>
          <w:szCs w:val="24"/>
        </w:rPr>
      </w:pPr>
      <w:r w:rsidRPr="009A65FB">
        <w:rPr>
          <w:rFonts w:ascii="Times New Roman" w:hAnsi="Times New Roman" w:cs="Times New Roman"/>
          <w:noProof/>
          <w:kern w:val="24"/>
          <w:sz w:val="24"/>
          <w:szCs w:val="24"/>
        </w:rPr>
        <w:t>Мета навчальної дисципліни «Бізнес онлайн»  формування у студентів теоретичної бази та компетентностей та для здійснення комерційних операцій та укладання угод з використанням електронних засобів. Завдання навчальної дисципліни  «Бізнес онлайн» полягають в розкритті таких тем як: теоретичні і практичні засади електронного бізнесу, класифікація типів електронних платежів, методи захисту комерційної інформації в Інтернет; оцінка стану електронного бізнесу з метою створення стратегічних конкурентних переваг для організації тощо.</w:t>
      </w:r>
    </w:p>
    <w:p w14:paraId="40AB5833" w14:textId="086371F3" w:rsidR="0097273E" w:rsidRPr="009A65FB" w:rsidRDefault="0097273E" w:rsidP="00972F54">
      <w:pPr>
        <w:spacing w:after="0" w:line="240" w:lineRule="auto"/>
        <w:ind w:firstLine="709"/>
        <w:jc w:val="both"/>
        <w:rPr>
          <w:rFonts w:ascii="Times New Roman" w:hAnsi="Times New Roman" w:cs="Times New Roman"/>
          <w:noProof/>
          <w:kern w:val="24"/>
          <w:sz w:val="24"/>
          <w:szCs w:val="24"/>
        </w:rPr>
      </w:pPr>
    </w:p>
    <w:p w14:paraId="0BBC8F79" w14:textId="77777777" w:rsidR="0097273E" w:rsidRPr="0097273E" w:rsidRDefault="0097273E" w:rsidP="0097273E">
      <w:pPr>
        <w:spacing w:after="0" w:line="240" w:lineRule="auto"/>
        <w:ind w:firstLine="709"/>
        <w:jc w:val="center"/>
        <w:rPr>
          <w:rFonts w:ascii="Times New Roman" w:hAnsi="Times New Roman" w:cs="Times New Roman"/>
          <w:b/>
          <w:noProof/>
          <w:kern w:val="24"/>
          <w:sz w:val="24"/>
          <w:szCs w:val="24"/>
        </w:rPr>
      </w:pPr>
      <w:r w:rsidRPr="0097273E">
        <w:rPr>
          <w:rFonts w:ascii="Times New Roman" w:hAnsi="Times New Roman" w:cs="Times New Roman"/>
          <w:b/>
          <w:noProof/>
          <w:kern w:val="24"/>
          <w:sz w:val="24"/>
          <w:szCs w:val="24"/>
        </w:rPr>
        <w:t>Пререквізити</w:t>
      </w:r>
    </w:p>
    <w:p w14:paraId="5BD8D086" w14:textId="3A8F53F4" w:rsidR="0097273E" w:rsidRPr="0097273E" w:rsidRDefault="0097273E" w:rsidP="0097273E">
      <w:pPr>
        <w:spacing w:after="0" w:line="240" w:lineRule="auto"/>
        <w:ind w:firstLine="709"/>
        <w:jc w:val="both"/>
        <w:rPr>
          <w:rFonts w:ascii="Times New Roman" w:hAnsi="Times New Roman" w:cs="Times New Roman"/>
          <w:noProof/>
          <w:kern w:val="24"/>
          <w:sz w:val="24"/>
          <w:szCs w:val="24"/>
        </w:rPr>
      </w:pPr>
      <w:r w:rsidRPr="0097273E">
        <w:rPr>
          <w:rFonts w:ascii="Times New Roman" w:hAnsi="Times New Roman" w:cs="Times New Roman"/>
          <w:noProof/>
          <w:kern w:val="24"/>
          <w:sz w:val="24"/>
          <w:szCs w:val="24"/>
        </w:rPr>
        <w:t>«</w:t>
      </w:r>
      <w:r w:rsidR="00340F6D" w:rsidRPr="009A65FB">
        <w:rPr>
          <w:rFonts w:ascii="Times New Roman" w:hAnsi="Times New Roman" w:cs="Times New Roman"/>
          <w:noProof/>
          <w:kern w:val="24"/>
          <w:sz w:val="24"/>
          <w:szCs w:val="24"/>
        </w:rPr>
        <w:t>Бізнес онлайн</w:t>
      </w:r>
      <w:r w:rsidRPr="0097273E">
        <w:rPr>
          <w:rFonts w:ascii="Times New Roman" w:hAnsi="Times New Roman" w:cs="Times New Roman"/>
          <w:noProof/>
          <w:kern w:val="24"/>
          <w:sz w:val="24"/>
          <w:szCs w:val="24"/>
        </w:rPr>
        <w:t xml:space="preserve">» є </w:t>
      </w:r>
      <w:r w:rsidR="00340F6D" w:rsidRPr="009A65FB">
        <w:rPr>
          <w:rFonts w:ascii="Times New Roman" w:hAnsi="Times New Roman" w:cs="Times New Roman"/>
          <w:noProof/>
          <w:kern w:val="24"/>
          <w:sz w:val="24"/>
          <w:szCs w:val="24"/>
        </w:rPr>
        <w:t>ви</w:t>
      </w:r>
      <w:r w:rsidR="00BD273B">
        <w:rPr>
          <w:rFonts w:ascii="Times New Roman" w:hAnsi="Times New Roman" w:cs="Times New Roman"/>
          <w:noProof/>
          <w:kern w:val="24"/>
          <w:sz w:val="24"/>
          <w:szCs w:val="24"/>
        </w:rPr>
        <w:t>бірковою</w:t>
      </w:r>
      <w:r w:rsidRPr="0097273E">
        <w:rPr>
          <w:rFonts w:ascii="Times New Roman" w:hAnsi="Times New Roman" w:cs="Times New Roman"/>
          <w:noProof/>
          <w:kern w:val="24"/>
          <w:sz w:val="24"/>
          <w:szCs w:val="24"/>
        </w:rPr>
        <w:t xml:space="preserve"> дисципліною та викладається здобувачам 3 року навчання в 5 семестрі загальним обсягом </w:t>
      </w:r>
      <w:r w:rsidR="00340F6D" w:rsidRPr="009A65FB">
        <w:rPr>
          <w:rFonts w:ascii="Times New Roman" w:hAnsi="Times New Roman" w:cs="Times New Roman"/>
          <w:noProof/>
          <w:kern w:val="24"/>
          <w:sz w:val="24"/>
          <w:szCs w:val="24"/>
        </w:rPr>
        <w:t>90</w:t>
      </w:r>
      <w:r w:rsidRPr="0097273E">
        <w:rPr>
          <w:rFonts w:ascii="Times New Roman" w:hAnsi="Times New Roman" w:cs="Times New Roman"/>
          <w:noProof/>
          <w:kern w:val="24"/>
          <w:sz w:val="24"/>
          <w:szCs w:val="24"/>
        </w:rPr>
        <w:t xml:space="preserve"> годин (</w:t>
      </w:r>
      <w:r w:rsidR="00340F6D" w:rsidRPr="009A65FB">
        <w:rPr>
          <w:rFonts w:ascii="Times New Roman" w:hAnsi="Times New Roman" w:cs="Times New Roman"/>
          <w:noProof/>
          <w:kern w:val="24"/>
          <w:sz w:val="24"/>
          <w:szCs w:val="24"/>
        </w:rPr>
        <w:t>3</w:t>
      </w:r>
      <w:r w:rsidRPr="0097273E">
        <w:rPr>
          <w:rFonts w:ascii="Times New Roman" w:hAnsi="Times New Roman" w:cs="Times New Roman"/>
          <w:noProof/>
          <w:kern w:val="24"/>
          <w:sz w:val="24"/>
          <w:szCs w:val="24"/>
        </w:rPr>
        <w:t xml:space="preserve"> кредит</w:t>
      </w:r>
      <w:r w:rsidR="00340F6D" w:rsidRPr="009A65FB">
        <w:rPr>
          <w:rFonts w:ascii="Times New Roman" w:hAnsi="Times New Roman" w:cs="Times New Roman"/>
          <w:noProof/>
          <w:kern w:val="24"/>
          <w:sz w:val="24"/>
          <w:szCs w:val="24"/>
        </w:rPr>
        <w:t>и</w:t>
      </w:r>
      <w:r w:rsidRPr="0097273E">
        <w:rPr>
          <w:rFonts w:ascii="Times New Roman" w:hAnsi="Times New Roman" w:cs="Times New Roman"/>
          <w:noProof/>
          <w:kern w:val="24"/>
          <w:sz w:val="24"/>
          <w:szCs w:val="24"/>
        </w:rPr>
        <w:t xml:space="preserve">). </w:t>
      </w:r>
    </w:p>
    <w:p w14:paraId="27C48E08" w14:textId="544B5381" w:rsidR="0097273E" w:rsidRPr="0097273E" w:rsidRDefault="0097273E" w:rsidP="0097273E">
      <w:pPr>
        <w:spacing w:after="0" w:line="240" w:lineRule="auto"/>
        <w:ind w:firstLine="709"/>
        <w:jc w:val="both"/>
        <w:rPr>
          <w:rFonts w:ascii="Times New Roman" w:hAnsi="Times New Roman" w:cs="Times New Roman"/>
          <w:noProof/>
          <w:kern w:val="24"/>
          <w:sz w:val="24"/>
          <w:szCs w:val="24"/>
        </w:rPr>
      </w:pPr>
      <w:r w:rsidRPr="0097273E">
        <w:rPr>
          <w:rFonts w:ascii="Times New Roman" w:hAnsi="Times New Roman" w:cs="Times New Roman"/>
          <w:noProof/>
          <w:kern w:val="24"/>
          <w:sz w:val="24"/>
          <w:szCs w:val="24"/>
        </w:rPr>
        <w:t xml:space="preserve"> Навчальна дисципліна «</w:t>
      </w:r>
      <w:r w:rsidR="00340F6D" w:rsidRPr="009A65FB">
        <w:rPr>
          <w:rFonts w:ascii="Times New Roman" w:hAnsi="Times New Roman" w:cs="Times New Roman"/>
          <w:noProof/>
          <w:kern w:val="24"/>
          <w:sz w:val="24"/>
          <w:szCs w:val="24"/>
        </w:rPr>
        <w:t>Бізнес онлайн</w:t>
      </w:r>
      <w:r w:rsidRPr="0097273E">
        <w:rPr>
          <w:rFonts w:ascii="Times New Roman" w:hAnsi="Times New Roman" w:cs="Times New Roman"/>
          <w:noProof/>
          <w:kern w:val="24"/>
          <w:sz w:val="24"/>
          <w:szCs w:val="24"/>
        </w:rPr>
        <w:t>» базується на знаннях таких дисциплін, як: «Економіка підприємства», «Підприємництво та власний бізнес», «Менеджмент». Ефективність засвоєння дисципліни зростає при вивченні разом з іншими</w:t>
      </w:r>
      <w:r w:rsidR="00340F6D" w:rsidRPr="009A65FB">
        <w:rPr>
          <w:rFonts w:ascii="Times New Roman" w:hAnsi="Times New Roman" w:cs="Times New Roman"/>
          <w:noProof/>
          <w:kern w:val="24"/>
          <w:sz w:val="24"/>
          <w:szCs w:val="24"/>
        </w:rPr>
        <w:t xml:space="preserve"> обов’язковими</w:t>
      </w:r>
      <w:r w:rsidRPr="0097273E">
        <w:rPr>
          <w:rFonts w:ascii="Times New Roman" w:hAnsi="Times New Roman" w:cs="Times New Roman"/>
          <w:noProof/>
          <w:kern w:val="24"/>
          <w:sz w:val="24"/>
          <w:szCs w:val="24"/>
        </w:rPr>
        <w:t xml:space="preserve"> </w:t>
      </w:r>
      <w:r w:rsidR="00BD273B">
        <w:rPr>
          <w:rFonts w:ascii="Times New Roman" w:hAnsi="Times New Roman" w:cs="Times New Roman"/>
          <w:noProof/>
          <w:kern w:val="24"/>
          <w:sz w:val="24"/>
          <w:szCs w:val="24"/>
        </w:rPr>
        <w:t xml:space="preserve">та </w:t>
      </w:r>
      <w:r w:rsidRPr="0097273E">
        <w:rPr>
          <w:rFonts w:ascii="Times New Roman" w:hAnsi="Times New Roman" w:cs="Times New Roman"/>
          <w:noProof/>
          <w:kern w:val="24"/>
          <w:sz w:val="24"/>
          <w:szCs w:val="24"/>
        </w:rPr>
        <w:t>вибірковими освітніми компонентами.</w:t>
      </w:r>
    </w:p>
    <w:p w14:paraId="3A898B38" w14:textId="36AAFCDE" w:rsidR="0097273E" w:rsidRPr="0097273E" w:rsidRDefault="0097273E" w:rsidP="0097273E">
      <w:pPr>
        <w:spacing w:after="0" w:line="240" w:lineRule="auto"/>
        <w:ind w:firstLine="709"/>
        <w:jc w:val="both"/>
        <w:rPr>
          <w:rFonts w:ascii="Times New Roman" w:hAnsi="Times New Roman" w:cs="Times New Roman"/>
          <w:noProof/>
          <w:kern w:val="24"/>
          <w:sz w:val="24"/>
          <w:szCs w:val="24"/>
        </w:rPr>
      </w:pPr>
      <w:r w:rsidRPr="0097273E">
        <w:rPr>
          <w:rFonts w:ascii="Times New Roman" w:hAnsi="Times New Roman" w:cs="Times New Roman"/>
          <w:noProof/>
          <w:kern w:val="24"/>
          <w:sz w:val="24"/>
          <w:szCs w:val="24"/>
        </w:rPr>
        <w:t>Для ефективного вивчення курсу «</w:t>
      </w:r>
      <w:r w:rsidR="00340F6D" w:rsidRPr="009A65FB">
        <w:rPr>
          <w:rFonts w:ascii="Times New Roman" w:hAnsi="Times New Roman" w:cs="Times New Roman"/>
          <w:noProof/>
          <w:kern w:val="24"/>
          <w:sz w:val="24"/>
          <w:szCs w:val="24"/>
        </w:rPr>
        <w:t>Бізнес онлайн</w:t>
      </w:r>
      <w:r w:rsidRPr="0097273E">
        <w:rPr>
          <w:rFonts w:ascii="Times New Roman" w:hAnsi="Times New Roman" w:cs="Times New Roman"/>
          <w:noProof/>
          <w:kern w:val="24"/>
          <w:sz w:val="24"/>
          <w:szCs w:val="24"/>
        </w:rPr>
        <w:t>» здобувачі вищої освіти вивчають його разом із дисципліною «Економіка бізнесу». Отримані знання з дисципліни «</w:t>
      </w:r>
      <w:r w:rsidR="00340F6D" w:rsidRPr="009A65FB">
        <w:rPr>
          <w:rFonts w:ascii="Times New Roman" w:hAnsi="Times New Roman" w:cs="Times New Roman"/>
          <w:noProof/>
          <w:kern w:val="24"/>
          <w:sz w:val="24"/>
          <w:szCs w:val="24"/>
        </w:rPr>
        <w:t>Бізнес онлайн</w:t>
      </w:r>
      <w:r w:rsidRPr="0097273E">
        <w:rPr>
          <w:rFonts w:ascii="Times New Roman" w:hAnsi="Times New Roman" w:cs="Times New Roman"/>
          <w:noProof/>
          <w:kern w:val="24"/>
          <w:sz w:val="24"/>
          <w:szCs w:val="24"/>
        </w:rPr>
        <w:t>» можуть бути використані при вивченні обов’язкових дисциплін</w:t>
      </w:r>
      <w:r w:rsidR="00340F6D" w:rsidRPr="009A65FB">
        <w:rPr>
          <w:rFonts w:ascii="Times New Roman" w:hAnsi="Times New Roman" w:cs="Times New Roman"/>
          <w:noProof/>
          <w:kern w:val="24"/>
          <w:sz w:val="24"/>
          <w:szCs w:val="24"/>
        </w:rPr>
        <w:t xml:space="preserve">, </w:t>
      </w:r>
      <w:r w:rsidRPr="0097273E">
        <w:rPr>
          <w:rFonts w:ascii="Times New Roman" w:hAnsi="Times New Roman" w:cs="Times New Roman"/>
          <w:noProof/>
          <w:kern w:val="24"/>
          <w:sz w:val="24"/>
          <w:szCs w:val="24"/>
        </w:rPr>
        <w:t>а також низки вибіркових компонент циклу професійної підготовки.</w:t>
      </w:r>
    </w:p>
    <w:p w14:paraId="3A21075A" w14:textId="77777777" w:rsidR="00972F54" w:rsidRPr="009A65FB" w:rsidRDefault="00972F54" w:rsidP="00972F54">
      <w:pPr>
        <w:spacing w:after="0" w:line="240" w:lineRule="auto"/>
        <w:ind w:firstLine="709"/>
        <w:jc w:val="both"/>
        <w:rPr>
          <w:rFonts w:ascii="Times New Roman" w:hAnsi="Times New Roman" w:cs="Times New Roman"/>
          <w:noProof/>
          <w:kern w:val="24"/>
          <w:sz w:val="24"/>
          <w:szCs w:val="24"/>
        </w:rPr>
      </w:pPr>
    </w:p>
    <w:p w14:paraId="23DC7E4C" w14:textId="7CAF6082" w:rsidR="00340F6D" w:rsidRPr="009A65FB" w:rsidRDefault="000B1AB2" w:rsidP="00340F6D">
      <w:pPr>
        <w:spacing w:after="0" w:line="240" w:lineRule="auto"/>
        <w:ind w:firstLine="709"/>
        <w:jc w:val="center"/>
        <w:rPr>
          <w:rFonts w:ascii="Times New Roman" w:hAnsi="Times New Roman" w:cs="Times New Roman"/>
          <w:b/>
          <w:bCs/>
          <w:noProof/>
          <w:color w:val="000000" w:themeColor="text1"/>
          <w:kern w:val="24"/>
          <w:sz w:val="24"/>
          <w:szCs w:val="24"/>
        </w:rPr>
      </w:pPr>
      <w:bookmarkStart w:id="1" w:name="_Hlk52553018"/>
      <w:r w:rsidRPr="009A65FB">
        <w:rPr>
          <w:rFonts w:ascii="Times New Roman" w:hAnsi="Times New Roman" w:cs="Times New Roman"/>
          <w:b/>
          <w:bCs/>
          <w:noProof/>
          <w:color w:val="000000" w:themeColor="text1"/>
          <w:kern w:val="24"/>
          <w:sz w:val="24"/>
          <w:szCs w:val="24"/>
        </w:rPr>
        <w:t xml:space="preserve">Результати </w:t>
      </w:r>
      <w:r w:rsidRPr="009A65FB">
        <w:rPr>
          <w:rFonts w:ascii="Times New Roman" w:hAnsi="Times New Roman" w:cs="Times New Roman"/>
          <w:b/>
          <w:bCs/>
          <w:noProof/>
          <w:color w:val="000000"/>
          <w:kern w:val="24"/>
          <w:sz w:val="24"/>
          <w:szCs w:val="24"/>
        </w:rPr>
        <w:t>навчання</w:t>
      </w:r>
    </w:p>
    <w:p w14:paraId="75F84B85" w14:textId="6CE95477" w:rsidR="000B1AB2" w:rsidRPr="009A65FB" w:rsidRDefault="000B1AB2" w:rsidP="000B1AB2">
      <w:pPr>
        <w:spacing w:after="0" w:line="240" w:lineRule="auto"/>
        <w:ind w:firstLine="709"/>
        <w:jc w:val="both"/>
        <w:rPr>
          <w:rFonts w:ascii="Times New Roman" w:hAnsi="Times New Roman" w:cs="Times New Roman"/>
          <w:noProof/>
          <w:color w:val="000000" w:themeColor="text1"/>
          <w:kern w:val="24"/>
          <w:sz w:val="24"/>
          <w:szCs w:val="24"/>
        </w:rPr>
      </w:pPr>
      <w:r w:rsidRPr="009A65FB">
        <w:rPr>
          <w:rFonts w:ascii="Times New Roman" w:hAnsi="Times New Roman" w:cs="Times New Roman"/>
          <w:noProof/>
          <w:color w:val="000000" w:themeColor="text1"/>
          <w:kern w:val="24"/>
          <w:sz w:val="24"/>
          <w:szCs w:val="24"/>
        </w:rPr>
        <w:t>Відповідно до освітньо-професійної програми підготовки бакалаврів галузі знань 07 «Управління та адміністрування» за спеціальністю 07</w:t>
      </w:r>
      <w:r w:rsidR="00E67314" w:rsidRPr="009A65FB">
        <w:rPr>
          <w:rFonts w:ascii="Times New Roman" w:hAnsi="Times New Roman" w:cs="Times New Roman"/>
          <w:noProof/>
          <w:color w:val="000000" w:themeColor="text1"/>
          <w:kern w:val="24"/>
          <w:sz w:val="24"/>
          <w:szCs w:val="24"/>
        </w:rPr>
        <w:t>6</w:t>
      </w:r>
      <w:r w:rsidRPr="009A65FB">
        <w:rPr>
          <w:rFonts w:ascii="Times New Roman" w:hAnsi="Times New Roman" w:cs="Times New Roman"/>
          <w:noProof/>
          <w:color w:val="000000" w:themeColor="text1"/>
          <w:kern w:val="24"/>
          <w:sz w:val="24"/>
          <w:szCs w:val="24"/>
        </w:rPr>
        <w:t xml:space="preserve"> «</w:t>
      </w:r>
      <w:r w:rsidR="00E67314" w:rsidRPr="009A65FB">
        <w:rPr>
          <w:rFonts w:ascii="Times New Roman" w:hAnsi="Times New Roman" w:cs="Times New Roman"/>
          <w:noProof/>
          <w:color w:val="000000" w:themeColor="text1"/>
          <w:kern w:val="24"/>
          <w:sz w:val="24"/>
          <w:szCs w:val="24"/>
        </w:rPr>
        <w:t>Підприємництво</w:t>
      </w:r>
      <w:r w:rsidR="00340F6D" w:rsidRPr="009A65FB">
        <w:rPr>
          <w:rFonts w:ascii="Times New Roman" w:hAnsi="Times New Roman" w:cs="Times New Roman"/>
          <w:noProof/>
          <w:color w:val="000000" w:themeColor="text1"/>
          <w:kern w:val="24"/>
          <w:sz w:val="24"/>
          <w:szCs w:val="24"/>
        </w:rPr>
        <w:t xml:space="preserve"> та торгівля </w:t>
      </w:r>
      <w:r w:rsidRPr="009A65FB">
        <w:rPr>
          <w:rFonts w:ascii="Times New Roman" w:hAnsi="Times New Roman" w:cs="Times New Roman"/>
          <w:noProof/>
          <w:color w:val="000000" w:themeColor="text1"/>
          <w:kern w:val="24"/>
          <w:sz w:val="24"/>
          <w:szCs w:val="24"/>
        </w:rPr>
        <w:t>» (освітня програма «</w:t>
      </w:r>
      <w:r w:rsidR="00E67314" w:rsidRPr="009A65FB">
        <w:rPr>
          <w:rFonts w:ascii="Times New Roman" w:hAnsi="Times New Roman" w:cs="Times New Roman"/>
          <w:noProof/>
          <w:color w:val="000000" w:themeColor="text1"/>
          <w:kern w:val="24"/>
          <w:sz w:val="24"/>
          <w:szCs w:val="24"/>
        </w:rPr>
        <w:t>Економіка та організація бізнесу</w:t>
      </w:r>
      <w:r w:rsidRPr="009A65FB">
        <w:rPr>
          <w:rFonts w:ascii="Times New Roman" w:hAnsi="Times New Roman" w:cs="Times New Roman"/>
          <w:noProof/>
          <w:color w:val="000000" w:themeColor="text1"/>
          <w:kern w:val="24"/>
          <w:sz w:val="24"/>
          <w:szCs w:val="24"/>
        </w:rPr>
        <w:t>») вивчення дисципліни «</w:t>
      </w:r>
      <w:r w:rsidR="00972F54" w:rsidRPr="009A65FB">
        <w:rPr>
          <w:rFonts w:ascii="Times New Roman" w:hAnsi="Times New Roman" w:cs="Times New Roman"/>
          <w:noProof/>
          <w:color w:val="000000" w:themeColor="text1"/>
          <w:kern w:val="24"/>
          <w:sz w:val="24"/>
          <w:szCs w:val="24"/>
        </w:rPr>
        <w:t>Бізнес онлайн</w:t>
      </w:r>
      <w:r w:rsidRPr="009A65FB">
        <w:rPr>
          <w:rFonts w:ascii="Times New Roman" w:hAnsi="Times New Roman" w:cs="Times New Roman"/>
          <w:noProof/>
          <w:color w:val="000000" w:themeColor="text1"/>
          <w:kern w:val="24"/>
          <w:sz w:val="24"/>
          <w:szCs w:val="24"/>
        </w:rPr>
        <w:t>» сприяє формуванню таких компетентностей і програмних результатів навчання:</w:t>
      </w:r>
    </w:p>
    <w:p w14:paraId="51761252" w14:textId="77777777" w:rsidR="000B1AB2" w:rsidRPr="009A65FB" w:rsidRDefault="000B1AB2" w:rsidP="005D6028">
      <w:pPr>
        <w:spacing w:after="0" w:line="240" w:lineRule="auto"/>
        <w:ind w:firstLine="709"/>
        <w:jc w:val="both"/>
        <w:rPr>
          <w:rFonts w:ascii="Times New Roman" w:hAnsi="Times New Roman" w:cs="Times New Roman"/>
          <w:b/>
          <w:noProof/>
          <w:color w:val="000000" w:themeColor="text1"/>
          <w:kern w:val="24"/>
          <w:sz w:val="24"/>
          <w:szCs w:val="24"/>
        </w:rPr>
      </w:pPr>
    </w:p>
    <w:bookmarkEnd w:id="1"/>
    <w:p w14:paraId="1F09250E" w14:textId="452D469D" w:rsidR="0060084D" w:rsidRPr="009A65FB" w:rsidRDefault="0060084D" w:rsidP="005D6028">
      <w:pPr>
        <w:pStyle w:val="a5"/>
        <w:spacing w:after="0" w:line="240" w:lineRule="auto"/>
        <w:ind w:left="0" w:firstLine="709"/>
        <w:jc w:val="both"/>
        <w:rPr>
          <w:rFonts w:ascii="Times New Roman" w:hAnsi="Times New Roman" w:cs="Times New Roman"/>
          <w:b/>
          <w:bCs/>
          <w:i/>
          <w:iCs/>
          <w:noProof/>
          <w:color w:val="000000" w:themeColor="text1"/>
          <w:kern w:val="24"/>
          <w:sz w:val="24"/>
          <w:szCs w:val="24"/>
          <w:highlight w:val="yellow"/>
        </w:rPr>
      </w:pPr>
      <w:r w:rsidRPr="009A65FB">
        <w:rPr>
          <w:rFonts w:ascii="Times New Roman" w:hAnsi="Times New Roman" w:cs="Times New Roman"/>
          <w:b/>
          <w:i/>
          <w:noProof/>
          <w:color w:val="000000" w:themeColor="text1"/>
          <w:kern w:val="24"/>
          <w:sz w:val="24"/>
          <w:szCs w:val="24"/>
        </w:rPr>
        <w:t xml:space="preserve">Інтегральна компетентність: </w:t>
      </w:r>
      <w:r w:rsidR="00EB425C" w:rsidRPr="009A65FB">
        <w:rPr>
          <w:rFonts w:ascii="Times New Roman" w:hAnsi="Times New Roman" w:cs="Times New Roman"/>
          <w:noProof/>
          <w:sz w:val="24"/>
          <w:szCs w:val="24"/>
        </w:rPr>
        <w:t>Здатність розв’язувати складні спеціалізовані завдання та проблеми у сферах підприємницької, торговельної та біржової діяльності або в процесі навчання, що передбачає застосування теорій та методів організації і функціонування підприємницьких, торговельних, біржових структур і характеризується комплексністю та невизначеністю умов.</w:t>
      </w:r>
    </w:p>
    <w:p w14:paraId="3CDF4C79" w14:textId="77777777" w:rsidR="0060084D" w:rsidRPr="009A65FB" w:rsidRDefault="0060084D" w:rsidP="005D6028">
      <w:pPr>
        <w:spacing w:after="0" w:line="240" w:lineRule="auto"/>
        <w:ind w:firstLine="709"/>
        <w:jc w:val="both"/>
        <w:rPr>
          <w:rFonts w:ascii="Times New Roman" w:hAnsi="Times New Roman" w:cs="Times New Roman"/>
          <w:noProof/>
          <w:sz w:val="24"/>
          <w:szCs w:val="24"/>
        </w:rPr>
      </w:pPr>
      <w:r w:rsidRPr="009A65FB">
        <w:rPr>
          <w:rFonts w:ascii="Times New Roman" w:hAnsi="Times New Roman" w:cs="Times New Roman"/>
          <w:b/>
          <w:bCs/>
          <w:i/>
          <w:iCs/>
          <w:noProof/>
          <w:color w:val="000000" w:themeColor="text1"/>
          <w:kern w:val="24"/>
          <w:sz w:val="24"/>
          <w:szCs w:val="24"/>
        </w:rPr>
        <w:t>Загальні та фахові компетентності</w:t>
      </w:r>
      <w:r w:rsidRPr="009A65FB">
        <w:rPr>
          <w:rFonts w:ascii="Times New Roman" w:hAnsi="Times New Roman" w:cs="Times New Roman"/>
          <w:noProof/>
          <w:sz w:val="24"/>
          <w:szCs w:val="24"/>
        </w:rPr>
        <w:t xml:space="preserve"> </w:t>
      </w:r>
    </w:p>
    <w:p w14:paraId="1CA2E957" w14:textId="6C60A458" w:rsidR="00EB425C" w:rsidRPr="009A65FB" w:rsidRDefault="00EB425C" w:rsidP="005D6028">
      <w:pPr>
        <w:pStyle w:val="TableParagraph"/>
        <w:ind w:firstLine="709"/>
        <w:rPr>
          <w:noProof/>
          <w:sz w:val="24"/>
          <w:szCs w:val="24"/>
          <w:lang w:eastAsia="ru-RU" w:bidi="ar-SA"/>
        </w:rPr>
      </w:pPr>
      <w:r w:rsidRPr="009A65FB">
        <w:rPr>
          <w:noProof/>
          <w:sz w:val="24"/>
          <w:szCs w:val="24"/>
          <w:lang w:eastAsia="ru-RU" w:bidi="ar-SA"/>
        </w:rPr>
        <w:t>ЗК 6. Здатність до пошуку, оброблення та аналізу інформації з різних джерел.</w:t>
      </w:r>
    </w:p>
    <w:p w14:paraId="4A4A3470" w14:textId="7216DA84" w:rsidR="00EB425C" w:rsidRPr="009A65FB" w:rsidRDefault="00EB425C" w:rsidP="00EB425C">
      <w:pPr>
        <w:pStyle w:val="TableParagraph"/>
        <w:ind w:firstLine="709"/>
        <w:rPr>
          <w:noProof/>
          <w:sz w:val="24"/>
          <w:szCs w:val="24"/>
          <w:lang w:eastAsia="ru-RU" w:bidi="ar-SA"/>
        </w:rPr>
      </w:pPr>
      <w:r w:rsidRPr="009A65FB">
        <w:rPr>
          <w:noProof/>
          <w:sz w:val="24"/>
          <w:szCs w:val="24"/>
          <w:lang w:eastAsia="ru-RU" w:bidi="ar-SA"/>
        </w:rPr>
        <w:t>ЗК 8. Здатність виявляти ініціативу та підприємливість.</w:t>
      </w:r>
    </w:p>
    <w:p w14:paraId="60413E29" w14:textId="77777777" w:rsidR="0060084D" w:rsidRPr="009A65FB" w:rsidRDefault="0060084D" w:rsidP="0060084D">
      <w:pPr>
        <w:pStyle w:val="TableParagraph"/>
        <w:ind w:firstLine="709"/>
        <w:jc w:val="both"/>
        <w:rPr>
          <w:b/>
          <w:noProof/>
          <w:sz w:val="24"/>
          <w:szCs w:val="24"/>
        </w:rPr>
      </w:pPr>
      <w:r w:rsidRPr="009A65FB">
        <w:rPr>
          <w:b/>
          <w:noProof/>
          <w:sz w:val="24"/>
          <w:szCs w:val="24"/>
        </w:rPr>
        <w:t>Спеціальні (фахові) компетентності:</w:t>
      </w:r>
    </w:p>
    <w:p w14:paraId="793163AE" w14:textId="48FDA708" w:rsidR="003607EF" w:rsidRPr="009A65FB" w:rsidRDefault="003607EF" w:rsidP="003607EF">
      <w:pPr>
        <w:tabs>
          <w:tab w:val="num" w:pos="851"/>
        </w:tabs>
        <w:spacing w:after="0" w:line="240" w:lineRule="auto"/>
        <w:ind w:firstLine="709"/>
        <w:jc w:val="both"/>
        <w:rPr>
          <w:rFonts w:ascii="Times New Roman" w:eastAsia="Times New Roman" w:hAnsi="Times New Roman" w:cs="Times New Roman"/>
          <w:noProof/>
          <w:sz w:val="24"/>
          <w:szCs w:val="24"/>
          <w:lang w:eastAsia="uk-UA" w:bidi="uk-UA"/>
        </w:rPr>
      </w:pPr>
      <w:r w:rsidRPr="009A65FB">
        <w:rPr>
          <w:rFonts w:ascii="Times New Roman" w:eastAsia="Times New Roman" w:hAnsi="Times New Roman" w:cs="Times New Roman"/>
          <w:noProof/>
          <w:sz w:val="24"/>
          <w:szCs w:val="24"/>
          <w:lang w:eastAsia="uk-UA" w:bidi="uk-UA"/>
        </w:rPr>
        <w:t>СК 1. Критичне осмислення теоретичних засад підприємницької, торговельної та біржової діяльності.</w:t>
      </w:r>
    </w:p>
    <w:p w14:paraId="4B055EF7" w14:textId="021225A1" w:rsidR="003607EF" w:rsidRPr="009A65FB" w:rsidRDefault="003607EF" w:rsidP="003607EF">
      <w:pPr>
        <w:tabs>
          <w:tab w:val="num" w:pos="851"/>
        </w:tabs>
        <w:spacing w:after="0" w:line="240" w:lineRule="auto"/>
        <w:ind w:firstLine="709"/>
        <w:jc w:val="both"/>
        <w:rPr>
          <w:rFonts w:ascii="Times New Roman" w:eastAsia="Times New Roman" w:hAnsi="Times New Roman" w:cs="Times New Roman"/>
          <w:noProof/>
          <w:sz w:val="24"/>
          <w:szCs w:val="24"/>
          <w:lang w:eastAsia="uk-UA" w:bidi="uk-UA"/>
        </w:rPr>
      </w:pPr>
      <w:r w:rsidRPr="009A65FB">
        <w:rPr>
          <w:rFonts w:ascii="Times New Roman" w:eastAsia="Times New Roman" w:hAnsi="Times New Roman" w:cs="Times New Roman"/>
          <w:noProof/>
          <w:sz w:val="24"/>
          <w:szCs w:val="24"/>
          <w:lang w:eastAsia="uk-UA" w:bidi="uk-UA"/>
        </w:rPr>
        <w:t>СК 11. Здатність обґрунтовувати економічні рішення на основі розуміння закономірностей економічних систем і процесів та із застосуванням сучасного методичного інструментарію.</w:t>
      </w:r>
    </w:p>
    <w:p w14:paraId="001FEAED" w14:textId="7BEFA729" w:rsidR="003607EF" w:rsidRPr="009A65FB" w:rsidRDefault="003607EF" w:rsidP="003607EF">
      <w:pPr>
        <w:tabs>
          <w:tab w:val="num" w:pos="851"/>
        </w:tabs>
        <w:spacing w:after="0" w:line="240" w:lineRule="auto"/>
        <w:ind w:firstLine="709"/>
        <w:jc w:val="both"/>
        <w:rPr>
          <w:rFonts w:ascii="Times New Roman" w:eastAsia="Times New Roman" w:hAnsi="Times New Roman" w:cs="Times New Roman"/>
          <w:noProof/>
          <w:sz w:val="24"/>
          <w:szCs w:val="24"/>
          <w:lang w:eastAsia="uk-UA" w:bidi="uk-UA"/>
        </w:rPr>
      </w:pPr>
      <w:r w:rsidRPr="009A65FB">
        <w:rPr>
          <w:rFonts w:ascii="Times New Roman" w:eastAsia="Times New Roman" w:hAnsi="Times New Roman" w:cs="Times New Roman"/>
          <w:noProof/>
          <w:sz w:val="24"/>
          <w:szCs w:val="24"/>
          <w:lang w:eastAsia="uk-UA" w:bidi="uk-UA"/>
        </w:rPr>
        <w:t>СК 12. Здатність застосовувати навички планування та обґрунтовувати бізнес-плани, інноваційно-інвестиційні проекти, стратегію економічної діяльності</w:t>
      </w:r>
    </w:p>
    <w:p w14:paraId="1C35D496" w14:textId="77777777" w:rsidR="000A0099" w:rsidRPr="009A65FB" w:rsidRDefault="000A0099" w:rsidP="000A0099">
      <w:pPr>
        <w:spacing w:after="0" w:line="240" w:lineRule="auto"/>
        <w:ind w:firstLine="709"/>
        <w:jc w:val="both"/>
        <w:rPr>
          <w:rFonts w:ascii="Times New Roman" w:eastAsia="Times New Roman" w:hAnsi="Times New Roman" w:cs="Times New Roman"/>
          <w:noProof/>
          <w:sz w:val="24"/>
          <w:szCs w:val="24"/>
        </w:rPr>
      </w:pPr>
    </w:p>
    <w:p w14:paraId="58294E37" w14:textId="1AF889E6" w:rsidR="000A0099" w:rsidRPr="009A65FB" w:rsidRDefault="000A0099" w:rsidP="000A0099">
      <w:pPr>
        <w:spacing w:after="0" w:line="240" w:lineRule="auto"/>
        <w:ind w:firstLine="709"/>
        <w:jc w:val="both"/>
        <w:rPr>
          <w:rFonts w:ascii="Times New Roman" w:eastAsia="Times New Roman" w:hAnsi="Times New Roman" w:cs="Times New Roman"/>
          <w:i/>
          <w:noProof/>
          <w:color w:val="000000"/>
          <w:sz w:val="24"/>
          <w:szCs w:val="24"/>
        </w:rPr>
      </w:pPr>
      <w:r w:rsidRPr="009A65FB">
        <w:rPr>
          <w:rFonts w:ascii="Times New Roman" w:eastAsia="Times New Roman" w:hAnsi="Times New Roman" w:cs="Times New Roman"/>
          <w:b/>
          <w:i/>
          <w:noProof/>
          <w:sz w:val="24"/>
          <w:szCs w:val="24"/>
        </w:rPr>
        <w:t>Програмні результати навчання</w:t>
      </w:r>
      <w:r w:rsidRPr="009A65FB">
        <w:rPr>
          <w:rFonts w:ascii="Times New Roman" w:eastAsia="Times New Roman" w:hAnsi="Times New Roman" w:cs="Times New Roman"/>
          <w:i/>
          <w:noProof/>
          <w:color w:val="000000"/>
          <w:sz w:val="24"/>
          <w:szCs w:val="24"/>
        </w:rPr>
        <w:t>:</w:t>
      </w:r>
    </w:p>
    <w:p w14:paraId="2408F0CB" w14:textId="69B44C54" w:rsidR="003607EF" w:rsidRPr="009A65FB" w:rsidRDefault="003607EF" w:rsidP="003607EF">
      <w:pPr>
        <w:spacing w:after="0" w:line="240" w:lineRule="auto"/>
        <w:ind w:firstLine="567"/>
        <w:jc w:val="both"/>
        <w:rPr>
          <w:rFonts w:ascii="Times New Roman" w:eastAsia="Times New Roman" w:hAnsi="Times New Roman" w:cs="Times New Roman"/>
          <w:noProof/>
          <w:sz w:val="24"/>
          <w:szCs w:val="24"/>
        </w:rPr>
      </w:pPr>
      <w:r w:rsidRPr="009A65FB">
        <w:rPr>
          <w:rFonts w:ascii="Times New Roman" w:eastAsia="Times New Roman" w:hAnsi="Times New Roman" w:cs="Times New Roman"/>
          <w:noProof/>
          <w:sz w:val="24"/>
          <w:szCs w:val="24"/>
        </w:rPr>
        <w:t>ПРН 4. Використовувати сучасні комп'ютерні і телекомунікаційні технології обміну та розповсюдження професійно спрямованої інформації у сфері підприємництва, торгівлі та біржової діяльності</w:t>
      </w:r>
    </w:p>
    <w:p w14:paraId="57AE4C8B" w14:textId="6F22D09A" w:rsidR="003607EF" w:rsidRPr="009A65FB" w:rsidRDefault="003607EF" w:rsidP="003607EF">
      <w:pPr>
        <w:spacing w:after="0" w:line="240" w:lineRule="auto"/>
        <w:ind w:firstLine="567"/>
        <w:jc w:val="both"/>
        <w:rPr>
          <w:rFonts w:ascii="Times New Roman" w:eastAsia="Times New Roman" w:hAnsi="Times New Roman" w:cs="Times New Roman"/>
          <w:noProof/>
          <w:sz w:val="24"/>
          <w:szCs w:val="24"/>
        </w:rPr>
      </w:pPr>
      <w:r w:rsidRPr="009A65FB">
        <w:rPr>
          <w:rFonts w:ascii="Times New Roman" w:eastAsia="Times New Roman" w:hAnsi="Times New Roman" w:cs="Times New Roman"/>
          <w:noProof/>
          <w:sz w:val="24"/>
          <w:szCs w:val="24"/>
        </w:rPr>
        <w:t>ПРН 7. Демонструвати підприємливість в різних напрямах професійної діяльності та брати відповідальність за результати.</w:t>
      </w:r>
    </w:p>
    <w:p w14:paraId="666434E2" w14:textId="478B3432" w:rsidR="003607EF" w:rsidRPr="009A65FB" w:rsidRDefault="003607EF" w:rsidP="003607EF">
      <w:pPr>
        <w:spacing w:after="0" w:line="240" w:lineRule="auto"/>
        <w:ind w:firstLine="567"/>
        <w:jc w:val="both"/>
        <w:rPr>
          <w:rFonts w:ascii="Times New Roman" w:eastAsia="Times New Roman" w:hAnsi="Times New Roman" w:cs="Times New Roman"/>
          <w:noProof/>
          <w:sz w:val="24"/>
          <w:szCs w:val="24"/>
        </w:rPr>
      </w:pPr>
      <w:r w:rsidRPr="009A65FB">
        <w:rPr>
          <w:rFonts w:ascii="Times New Roman" w:eastAsia="Times New Roman" w:hAnsi="Times New Roman" w:cs="Times New Roman"/>
          <w:noProof/>
          <w:sz w:val="24"/>
          <w:szCs w:val="24"/>
        </w:rPr>
        <w:t>ПРН 14. Вміти застосовувати інноваційні підходи в підприємницькій, торговельній та біржовій діяльності.</w:t>
      </w:r>
    </w:p>
    <w:p w14:paraId="181AA5D6" w14:textId="4C420EF6" w:rsidR="003607EF" w:rsidRPr="009A65FB" w:rsidRDefault="003607EF" w:rsidP="003607EF">
      <w:pPr>
        <w:spacing w:after="0" w:line="240" w:lineRule="auto"/>
        <w:ind w:firstLine="567"/>
        <w:jc w:val="both"/>
        <w:rPr>
          <w:rFonts w:ascii="Times New Roman" w:eastAsia="Times New Roman" w:hAnsi="Times New Roman" w:cs="Times New Roman"/>
          <w:noProof/>
          <w:sz w:val="24"/>
          <w:szCs w:val="24"/>
        </w:rPr>
      </w:pPr>
      <w:r w:rsidRPr="009A65FB">
        <w:rPr>
          <w:rFonts w:ascii="Times New Roman" w:eastAsia="Times New Roman" w:hAnsi="Times New Roman" w:cs="Times New Roman"/>
          <w:noProof/>
          <w:sz w:val="24"/>
          <w:szCs w:val="24"/>
        </w:rPr>
        <w:t>ПРН 21. Використовувати відповідний науково-методичний інструментарій для бізнес-аналізу та обґрунтування на його основі економічних рішень щодо розвитку підприємств у різних сферах економіки.</w:t>
      </w:r>
    </w:p>
    <w:p w14:paraId="1A0C14FF" w14:textId="77777777" w:rsidR="003607EF" w:rsidRPr="009A65FB" w:rsidRDefault="003607EF" w:rsidP="003607EF">
      <w:pPr>
        <w:spacing w:after="0" w:line="240" w:lineRule="auto"/>
        <w:ind w:firstLine="567"/>
        <w:jc w:val="both"/>
        <w:rPr>
          <w:rFonts w:ascii="Times New Roman" w:eastAsia="Times New Roman" w:hAnsi="Times New Roman" w:cs="Times New Roman"/>
          <w:noProof/>
          <w:sz w:val="24"/>
          <w:szCs w:val="24"/>
        </w:rPr>
      </w:pPr>
      <w:r w:rsidRPr="009A65FB">
        <w:rPr>
          <w:rFonts w:ascii="Times New Roman" w:eastAsia="Times New Roman" w:hAnsi="Times New Roman" w:cs="Times New Roman"/>
          <w:noProof/>
          <w:sz w:val="24"/>
          <w:szCs w:val="24"/>
        </w:rPr>
        <w:t xml:space="preserve">ПРН 22. Застосовувати аналітичний та методичний інструментарій для проектного аналізу, розробки та обґрунтування стратегії розвитку підприємства, інвестиційних, інноваційних проектів і бізнес-планів. </w:t>
      </w:r>
    </w:p>
    <w:p w14:paraId="3BF1E260" w14:textId="77777777" w:rsidR="00DA5805" w:rsidRPr="009A65FB" w:rsidRDefault="00DA5805" w:rsidP="001F425D">
      <w:pPr>
        <w:spacing w:after="0" w:line="240" w:lineRule="auto"/>
        <w:ind w:firstLine="567"/>
        <w:jc w:val="center"/>
        <w:rPr>
          <w:rFonts w:ascii="Times New Roman" w:eastAsia="Times New Roman" w:hAnsi="Times New Roman" w:cs="Times New Roman"/>
          <w:b/>
          <w:noProof/>
          <w:color w:val="000000"/>
          <w:sz w:val="24"/>
          <w:szCs w:val="24"/>
        </w:rPr>
      </w:pPr>
    </w:p>
    <w:p w14:paraId="64F1FF69" w14:textId="6165FA19" w:rsidR="001F425D" w:rsidRPr="009A65FB" w:rsidRDefault="001F425D" w:rsidP="001F425D">
      <w:pPr>
        <w:spacing w:after="0" w:line="240" w:lineRule="auto"/>
        <w:ind w:firstLine="567"/>
        <w:jc w:val="center"/>
        <w:rPr>
          <w:rFonts w:ascii="Times New Roman" w:eastAsia="Times New Roman" w:hAnsi="Times New Roman" w:cs="Times New Roman"/>
          <w:b/>
          <w:noProof/>
          <w:color w:val="000000"/>
          <w:sz w:val="24"/>
          <w:szCs w:val="24"/>
        </w:rPr>
      </w:pPr>
      <w:r w:rsidRPr="009A65FB">
        <w:rPr>
          <w:rFonts w:ascii="Times New Roman" w:eastAsia="Times New Roman" w:hAnsi="Times New Roman" w:cs="Times New Roman"/>
          <w:b/>
          <w:noProof/>
          <w:color w:val="000000"/>
          <w:sz w:val="24"/>
          <w:szCs w:val="24"/>
        </w:rPr>
        <w:t xml:space="preserve"> Опис навчальної дисципліни</w:t>
      </w:r>
    </w:p>
    <w:p w14:paraId="32E046EC" w14:textId="77777777" w:rsidR="001F425D" w:rsidRPr="009A65FB" w:rsidRDefault="001F425D" w:rsidP="001F425D">
      <w:pPr>
        <w:spacing w:after="0" w:line="240" w:lineRule="auto"/>
        <w:ind w:firstLine="567"/>
        <w:jc w:val="center"/>
        <w:rPr>
          <w:rFonts w:ascii="Times New Roman" w:eastAsia="Times New Roman" w:hAnsi="Times New Roman" w:cs="Times New Roman"/>
          <w:b/>
          <w:noProof/>
          <w:color w:val="000000"/>
          <w:sz w:val="24"/>
          <w:szCs w:val="24"/>
        </w:rPr>
      </w:pPr>
    </w:p>
    <w:p w14:paraId="610D952A" w14:textId="3710B8C6" w:rsidR="001F425D" w:rsidRPr="009A65FB" w:rsidRDefault="001F425D" w:rsidP="001F425D">
      <w:pPr>
        <w:spacing w:after="0" w:line="240" w:lineRule="auto"/>
        <w:ind w:firstLine="567"/>
        <w:jc w:val="center"/>
        <w:rPr>
          <w:rFonts w:ascii="Times New Roman" w:eastAsia="Times New Roman" w:hAnsi="Times New Roman" w:cs="Times New Roman"/>
          <w:b/>
          <w:noProof/>
          <w:color w:val="000000"/>
          <w:sz w:val="24"/>
          <w:szCs w:val="24"/>
        </w:rPr>
      </w:pPr>
      <w:r w:rsidRPr="009A65FB">
        <w:rPr>
          <w:rFonts w:ascii="Times New Roman" w:eastAsia="Times New Roman" w:hAnsi="Times New Roman" w:cs="Times New Roman"/>
          <w:b/>
          <w:noProof/>
          <w:color w:val="000000"/>
          <w:sz w:val="24"/>
          <w:szCs w:val="24"/>
        </w:rPr>
        <w:t xml:space="preserve"> Загальна інформація</w:t>
      </w:r>
    </w:p>
    <w:p w14:paraId="0E10CAD2" w14:textId="77777777" w:rsidR="001F425D" w:rsidRPr="009A65FB" w:rsidRDefault="001F425D" w:rsidP="001F425D">
      <w:pPr>
        <w:spacing w:after="0" w:line="240" w:lineRule="auto"/>
        <w:ind w:firstLine="709"/>
        <w:jc w:val="center"/>
        <w:rPr>
          <w:rFonts w:ascii="Times New Roman" w:eastAsia="Times New Roman" w:hAnsi="Times New Roman" w:cs="Times New Roman"/>
          <w:b/>
          <w:noProof/>
          <w:color w:val="000000"/>
          <w:sz w:val="24"/>
          <w:szCs w:val="24"/>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75"/>
        <w:gridCol w:w="1163"/>
        <w:gridCol w:w="550"/>
        <w:gridCol w:w="639"/>
        <w:gridCol w:w="742"/>
        <w:gridCol w:w="477"/>
        <w:gridCol w:w="546"/>
        <w:gridCol w:w="474"/>
        <w:gridCol w:w="402"/>
        <w:gridCol w:w="756"/>
        <w:gridCol w:w="747"/>
        <w:gridCol w:w="1134"/>
      </w:tblGrid>
      <w:tr w:rsidR="001F425D" w:rsidRPr="009A65FB" w14:paraId="38A5CA4D" w14:textId="77777777" w:rsidTr="001F425D">
        <w:tc>
          <w:tcPr>
            <w:tcW w:w="1271" w:type="dxa"/>
            <w:vMerge w:val="restart"/>
            <w:shd w:val="clear" w:color="auto" w:fill="auto"/>
            <w:vAlign w:val="center"/>
          </w:tcPr>
          <w:p w14:paraId="3541830D" w14:textId="77777777" w:rsidR="001F425D" w:rsidRPr="009A65FB" w:rsidRDefault="001F425D" w:rsidP="004C480F">
            <w:pPr>
              <w:tabs>
                <w:tab w:val="left" w:pos="284"/>
                <w:tab w:val="left" w:pos="567"/>
              </w:tabs>
              <w:spacing w:after="0" w:line="240" w:lineRule="auto"/>
              <w:jc w:val="center"/>
              <w:rPr>
                <w:rFonts w:ascii="Times New Roman" w:eastAsia="Times New Roman" w:hAnsi="Times New Roman" w:cs="Times New Roman"/>
                <w:noProof/>
              </w:rPr>
            </w:pPr>
            <w:bookmarkStart w:id="2" w:name="_heading=h.2et92p0" w:colFirst="0" w:colLast="0"/>
            <w:bookmarkEnd w:id="2"/>
            <w:r w:rsidRPr="009A65FB">
              <w:rPr>
                <w:rFonts w:ascii="Times New Roman" w:eastAsia="Times New Roman" w:hAnsi="Times New Roman" w:cs="Times New Roman"/>
                <w:noProof/>
              </w:rPr>
              <w:t>Форма навчання</w:t>
            </w:r>
          </w:p>
        </w:tc>
        <w:tc>
          <w:tcPr>
            <w:tcW w:w="875" w:type="dxa"/>
            <w:vMerge w:val="restart"/>
            <w:shd w:val="clear" w:color="auto" w:fill="auto"/>
            <w:vAlign w:val="center"/>
          </w:tcPr>
          <w:p w14:paraId="2D4D5C5F" w14:textId="77777777" w:rsidR="001F425D" w:rsidRPr="009A65FB"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Рік підго-товки</w:t>
            </w:r>
          </w:p>
        </w:tc>
        <w:tc>
          <w:tcPr>
            <w:tcW w:w="1163" w:type="dxa"/>
            <w:vMerge w:val="restart"/>
            <w:shd w:val="clear" w:color="auto" w:fill="auto"/>
            <w:vAlign w:val="center"/>
          </w:tcPr>
          <w:p w14:paraId="0BDD6967" w14:textId="77777777" w:rsidR="001F425D" w:rsidRPr="009A65FB"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Семестр</w:t>
            </w:r>
          </w:p>
        </w:tc>
        <w:tc>
          <w:tcPr>
            <w:tcW w:w="1931" w:type="dxa"/>
            <w:gridSpan w:val="3"/>
            <w:shd w:val="clear" w:color="auto" w:fill="auto"/>
          </w:tcPr>
          <w:p w14:paraId="4821536F" w14:textId="77777777" w:rsidR="001F425D" w:rsidRPr="009A65FB"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Кількість</w:t>
            </w:r>
          </w:p>
        </w:tc>
        <w:tc>
          <w:tcPr>
            <w:tcW w:w="3402" w:type="dxa"/>
            <w:gridSpan w:val="6"/>
            <w:shd w:val="clear" w:color="auto" w:fill="auto"/>
            <w:vAlign w:val="center"/>
          </w:tcPr>
          <w:p w14:paraId="418A99F3" w14:textId="77777777" w:rsidR="001F425D" w:rsidRPr="009A65FB"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Кількість годин</w:t>
            </w:r>
          </w:p>
        </w:tc>
        <w:tc>
          <w:tcPr>
            <w:tcW w:w="1134" w:type="dxa"/>
            <w:vMerge w:val="restart"/>
            <w:shd w:val="clear" w:color="auto" w:fill="auto"/>
            <w:vAlign w:val="center"/>
          </w:tcPr>
          <w:p w14:paraId="7D40C3D5" w14:textId="77777777" w:rsidR="001F425D" w:rsidRPr="009A65FB"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Вид підсумкового контролю</w:t>
            </w:r>
          </w:p>
        </w:tc>
      </w:tr>
      <w:tr w:rsidR="001F425D" w:rsidRPr="009A65FB" w14:paraId="416CE862" w14:textId="77777777" w:rsidTr="001F425D">
        <w:trPr>
          <w:cantSplit/>
          <w:trHeight w:val="1575"/>
        </w:trPr>
        <w:tc>
          <w:tcPr>
            <w:tcW w:w="1271" w:type="dxa"/>
            <w:vMerge/>
            <w:shd w:val="clear" w:color="auto" w:fill="auto"/>
            <w:vAlign w:val="center"/>
          </w:tcPr>
          <w:p w14:paraId="4B4EB2A1" w14:textId="77777777" w:rsidR="001F425D" w:rsidRPr="009A65FB" w:rsidRDefault="001F425D" w:rsidP="004C480F">
            <w:pPr>
              <w:widowControl w:val="0"/>
              <w:pBdr>
                <w:top w:val="nil"/>
                <w:left w:val="nil"/>
                <w:bottom w:val="nil"/>
                <w:right w:val="nil"/>
                <w:between w:val="nil"/>
              </w:pBdr>
              <w:spacing w:after="0"/>
              <w:rPr>
                <w:rFonts w:ascii="Times New Roman" w:eastAsia="Times New Roman" w:hAnsi="Times New Roman" w:cs="Times New Roman"/>
                <w:noProof/>
              </w:rPr>
            </w:pPr>
          </w:p>
        </w:tc>
        <w:tc>
          <w:tcPr>
            <w:tcW w:w="875" w:type="dxa"/>
            <w:vMerge/>
            <w:shd w:val="clear" w:color="auto" w:fill="auto"/>
            <w:vAlign w:val="center"/>
          </w:tcPr>
          <w:p w14:paraId="2527AF58" w14:textId="77777777" w:rsidR="001F425D" w:rsidRPr="009A65FB" w:rsidRDefault="001F425D" w:rsidP="004C480F">
            <w:pPr>
              <w:widowControl w:val="0"/>
              <w:pBdr>
                <w:top w:val="nil"/>
                <w:left w:val="nil"/>
                <w:bottom w:val="nil"/>
                <w:right w:val="nil"/>
                <w:between w:val="nil"/>
              </w:pBdr>
              <w:spacing w:after="0"/>
              <w:rPr>
                <w:rFonts w:ascii="Times New Roman" w:eastAsia="Times New Roman" w:hAnsi="Times New Roman" w:cs="Times New Roman"/>
                <w:noProof/>
              </w:rPr>
            </w:pPr>
          </w:p>
        </w:tc>
        <w:tc>
          <w:tcPr>
            <w:tcW w:w="1163" w:type="dxa"/>
            <w:vMerge/>
            <w:shd w:val="clear" w:color="auto" w:fill="auto"/>
            <w:vAlign w:val="center"/>
          </w:tcPr>
          <w:p w14:paraId="7E7E892C" w14:textId="77777777" w:rsidR="001F425D" w:rsidRPr="009A65FB" w:rsidRDefault="001F425D" w:rsidP="004C480F">
            <w:pPr>
              <w:widowControl w:val="0"/>
              <w:pBdr>
                <w:top w:val="nil"/>
                <w:left w:val="nil"/>
                <w:bottom w:val="nil"/>
                <w:right w:val="nil"/>
                <w:between w:val="nil"/>
              </w:pBdr>
              <w:spacing w:after="0"/>
              <w:rPr>
                <w:rFonts w:ascii="Times New Roman" w:eastAsia="Times New Roman" w:hAnsi="Times New Roman" w:cs="Times New Roman"/>
                <w:noProof/>
              </w:rPr>
            </w:pPr>
          </w:p>
        </w:tc>
        <w:tc>
          <w:tcPr>
            <w:tcW w:w="550" w:type="dxa"/>
            <w:shd w:val="clear" w:color="auto" w:fill="auto"/>
            <w:textDirection w:val="btLr"/>
            <w:vAlign w:val="center"/>
          </w:tcPr>
          <w:p w14:paraId="576164C1" w14:textId="77777777" w:rsidR="001F425D" w:rsidRPr="009A65FB"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noProof/>
              </w:rPr>
            </w:pPr>
            <w:r w:rsidRPr="009A65FB">
              <w:rPr>
                <w:rFonts w:ascii="Times New Roman" w:eastAsia="Times New Roman" w:hAnsi="Times New Roman" w:cs="Times New Roman"/>
                <w:noProof/>
              </w:rPr>
              <w:t>кредитів</w:t>
            </w:r>
          </w:p>
        </w:tc>
        <w:tc>
          <w:tcPr>
            <w:tcW w:w="639" w:type="dxa"/>
            <w:textDirection w:val="btLr"/>
          </w:tcPr>
          <w:p w14:paraId="4E631F0C" w14:textId="77777777" w:rsidR="001F425D" w:rsidRPr="009A65FB"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noProof/>
              </w:rPr>
            </w:pPr>
            <w:r w:rsidRPr="009A65FB">
              <w:rPr>
                <w:rFonts w:ascii="Times New Roman" w:eastAsia="Times New Roman" w:hAnsi="Times New Roman" w:cs="Times New Roman"/>
                <w:noProof/>
              </w:rPr>
              <w:t>годин</w:t>
            </w:r>
          </w:p>
        </w:tc>
        <w:tc>
          <w:tcPr>
            <w:tcW w:w="742" w:type="dxa"/>
            <w:shd w:val="clear" w:color="auto" w:fill="auto"/>
            <w:textDirection w:val="btLr"/>
            <w:vAlign w:val="center"/>
          </w:tcPr>
          <w:p w14:paraId="4BAAEE85" w14:textId="77777777" w:rsidR="001F425D" w:rsidRPr="009A65FB"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noProof/>
              </w:rPr>
            </w:pPr>
            <w:r w:rsidRPr="009A65FB">
              <w:rPr>
                <w:rFonts w:ascii="Times New Roman" w:eastAsia="Times New Roman" w:hAnsi="Times New Roman" w:cs="Times New Roman"/>
                <w:noProof/>
              </w:rPr>
              <w:t>змістових модулів</w:t>
            </w:r>
          </w:p>
        </w:tc>
        <w:tc>
          <w:tcPr>
            <w:tcW w:w="477" w:type="dxa"/>
            <w:shd w:val="clear" w:color="auto" w:fill="auto"/>
            <w:textDirection w:val="btLr"/>
            <w:vAlign w:val="center"/>
          </w:tcPr>
          <w:p w14:paraId="778D3204" w14:textId="77777777" w:rsidR="001F425D" w:rsidRPr="009A65FB"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noProof/>
              </w:rPr>
            </w:pPr>
            <w:r w:rsidRPr="009A65FB">
              <w:rPr>
                <w:rFonts w:ascii="Times New Roman" w:eastAsia="Times New Roman" w:hAnsi="Times New Roman" w:cs="Times New Roman"/>
                <w:noProof/>
              </w:rPr>
              <w:t>лекції</w:t>
            </w:r>
          </w:p>
        </w:tc>
        <w:tc>
          <w:tcPr>
            <w:tcW w:w="546" w:type="dxa"/>
            <w:shd w:val="clear" w:color="auto" w:fill="auto"/>
            <w:textDirection w:val="btLr"/>
            <w:vAlign w:val="center"/>
          </w:tcPr>
          <w:p w14:paraId="7EC4AB26" w14:textId="77777777" w:rsidR="001F425D" w:rsidRPr="009A65FB"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noProof/>
              </w:rPr>
            </w:pPr>
            <w:r w:rsidRPr="009A65FB">
              <w:rPr>
                <w:rFonts w:ascii="Times New Roman" w:eastAsia="Times New Roman" w:hAnsi="Times New Roman" w:cs="Times New Roman"/>
                <w:noProof/>
              </w:rPr>
              <w:t>практичні</w:t>
            </w:r>
          </w:p>
        </w:tc>
        <w:tc>
          <w:tcPr>
            <w:tcW w:w="474" w:type="dxa"/>
            <w:shd w:val="clear" w:color="auto" w:fill="auto"/>
            <w:textDirection w:val="btLr"/>
            <w:vAlign w:val="center"/>
          </w:tcPr>
          <w:p w14:paraId="59E6DFFE" w14:textId="77777777" w:rsidR="001F425D" w:rsidRPr="009A65FB"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noProof/>
              </w:rPr>
            </w:pPr>
            <w:r w:rsidRPr="009A65FB">
              <w:rPr>
                <w:rFonts w:ascii="Times New Roman" w:eastAsia="Times New Roman" w:hAnsi="Times New Roman" w:cs="Times New Roman"/>
                <w:noProof/>
              </w:rPr>
              <w:t>семінарські</w:t>
            </w:r>
          </w:p>
        </w:tc>
        <w:tc>
          <w:tcPr>
            <w:tcW w:w="402" w:type="dxa"/>
            <w:shd w:val="clear" w:color="auto" w:fill="auto"/>
            <w:textDirection w:val="btLr"/>
            <w:vAlign w:val="center"/>
          </w:tcPr>
          <w:p w14:paraId="092BF19D" w14:textId="77777777" w:rsidR="001F425D" w:rsidRPr="009A65FB"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noProof/>
              </w:rPr>
            </w:pPr>
            <w:r w:rsidRPr="009A65FB">
              <w:rPr>
                <w:rFonts w:ascii="Times New Roman" w:eastAsia="Times New Roman" w:hAnsi="Times New Roman" w:cs="Times New Roman"/>
                <w:noProof/>
              </w:rPr>
              <w:t>лабораторні</w:t>
            </w:r>
          </w:p>
        </w:tc>
        <w:tc>
          <w:tcPr>
            <w:tcW w:w="756" w:type="dxa"/>
            <w:shd w:val="clear" w:color="auto" w:fill="auto"/>
            <w:textDirection w:val="btLr"/>
            <w:vAlign w:val="center"/>
          </w:tcPr>
          <w:p w14:paraId="75E0BB72" w14:textId="77777777" w:rsidR="001F425D" w:rsidRPr="009A65FB"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noProof/>
              </w:rPr>
            </w:pPr>
            <w:r w:rsidRPr="009A65FB">
              <w:rPr>
                <w:rFonts w:ascii="Times New Roman" w:eastAsia="Times New Roman" w:hAnsi="Times New Roman" w:cs="Times New Roman"/>
                <w:noProof/>
              </w:rPr>
              <w:t>самостійна робота</w:t>
            </w:r>
          </w:p>
        </w:tc>
        <w:tc>
          <w:tcPr>
            <w:tcW w:w="747" w:type="dxa"/>
            <w:shd w:val="clear" w:color="auto" w:fill="auto"/>
            <w:textDirection w:val="btLr"/>
            <w:vAlign w:val="center"/>
          </w:tcPr>
          <w:p w14:paraId="4983F315" w14:textId="77777777" w:rsidR="001F425D" w:rsidRPr="009A65FB"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noProof/>
              </w:rPr>
            </w:pPr>
            <w:r w:rsidRPr="009A65FB">
              <w:rPr>
                <w:rFonts w:ascii="Times New Roman" w:eastAsia="Times New Roman" w:hAnsi="Times New Roman" w:cs="Times New Roman"/>
                <w:noProof/>
              </w:rPr>
              <w:t>індивідуальні завдання</w:t>
            </w:r>
          </w:p>
        </w:tc>
        <w:tc>
          <w:tcPr>
            <w:tcW w:w="1134" w:type="dxa"/>
            <w:vMerge/>
            <w:shd w:val="clear" w:color="auto" w:fill="auto"/>
            <w:vAlign w:val="center"/>
          </w:tcPr>
          <w:p w14:paraId="66115168" w14:textId="77777777" w:rsidR="001F425D" w:rsidRPr="009A65FB" w:rsidRDefault="001F425D" w:rsidP="004C480F">
            <w:pPr>
              <w:widowControl w:val="0"/>
              <w:pBdr>
                <w:top w:val="nil"/>
                <w:left w:val="nil"/>
                <w:bottom w:val="nil"/>
                <w:right w:val="nil"/>
                <w:between w:val="nil"/>
              </w:pBdr>
              <w:spacing w:after="0"/>
              <w:rPr>
                <w:rFonts w:ascii="Times New Roman" w:eastAsia="Times New Roman" w:hAnsi="Times New Roman" w:cs="Times New Roman"/>
                <w:noProof/>
              </w:rPr>
            </w:pPr>
          </w:p>
        </w:tc>
      </w:tr>
      <w:tr w:rsidR="001F425D" w:rsidRPr="009A65FB" w14:paraId="5EDFAEA8" w14:textId="77777777" w:rsidTr="001F425D">
        <w:tc>
          <w:tcPr>
            <w:tcW w:w="1271" w:type="dxa"/>
            <w:shd w:val="clear" w:color="auto" w:fill="auto"/>
            <w:vAlign w:val="center"/>
          </w:tcPr>
          <w:p w14:paraId="0A1BDD22" w14:textId="77777777" w:rsidR="001F425D" w:rsidRPr="009A65FB"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денна</w:t>
            </w:r>
          </w:p>
        </w:tc>
        <w:tc>
          <w:tcPr>
            <w:tcW w:w="875" w:type="dxa"/>
            <w:shd w:val="clear" w:color="auto" w:fill="auto"/>
            <w:vAlign w:val="center"/>
          </w:tcPr>
          <w:p w14:paraId="69FF198C" w14:textId="232C5731" w:rsidR="001F425D" w:rsidRPr="009A65FB" w:rsidRDefault="003607EF"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ІІІ</w:t>
            </w:r>
          </w:p>
        </w:tc>
        <w:tc>
          <w:tcPr>
            <w:tcW w:w="1163" w:type="dxa"/>
            <w:shd w:val="clear" w:color="auto" w:fill="auto"/>
            <w:vAlign w:val="center"/>
          </w:tcPr>
          <w:p w14:paraId="7A83F289" w14:textId="5EF7BC95" w:rsidR="001F425D" w:rsidRPr="009A65FB"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V</w:t>
            </w:r>
          </w:p>
        </w:tc>
        <w:tc>
          <w:tcPr>
            <w:tcW w:w="550" w:type="dxa"/>
            <w:shd w:val="clear" w:color="auto" w:fill="auto"/>
          </w:tcPr>
          <w:p w14:paraId="32FC7A71" w14:textId="4F2C7A35" w:rsidR="001F425D" w:rsidRPr="009A65FB" w:rsidRDefault="00972F54"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3</w:t>
            </w:r>
          </w:p>
        </w:tc>
        <w:tc>
          <w:tcPr>
            <w:tcW w:w="639" w:type="dxa"/>
          </w:tcPr>
          <w:p w14:paraId="1AF20085" w14:textId="7B70B9D6" w:rsidR="001F425D" w:rsidRPr="009A65FB" w:rsidRDefault="00972F54"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90</w:t>
            </w:r>
          </w:p>
        </w:tc>
        <w:tc>
          <w:tcPr>
            <w:tcW w:w="742" w:type="dxa"/>
            <w:shd w:val="clear" w:color="auto" w:fill="auto"/>
            <w:vAlign w:val="center"/>
          </w:tcPr>
          <w:p w14:paraId="510A9C06" w14:textId="780BC116" w:rsidR="001F425D" w:rsidRPr="009A65FB" w:rsidRDefault="003607EF"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2</w:t>
            </w:r>
          </w:p>
        </w:tc>
        <w:tc>
          <w:tcPr>
            <w:tcW w:w="477" w:type="dxa"/>
            <w:shd w:val="clear" w:color="auto" w:fill="auto"/>
          </w:tcPr>
          <w:p w14:paraId="1F106461" w14:textId="56ECC43E" w:rsidR="001F425D" w:rsidRPr="009A65FB" w:rsidRDefault="00340F6D"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30</w:t>
            </w:r>
          </w:p>
        </w:tc>
        <w:tc>
          <w:tcPr>
            <w:tcW w:w="546" w:type="dxa"/>
            <w:shd w:val="clear" w:color="auto" w:fill="auto"/>
          </w:tcPr>
          <w:p w14:paraId="52E79AAE" w14:textId="2960EBE6" w:rsidR="001F425D" w:rsidRPr="009A65FB" w:rsidRDefault="00972F54"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15</w:t>
            </w:r>
          </w:p>
        </w:tc>
        <w:tc>
          <w:tcPr>
            <w:tcW w:w="474" w:type="dxa"/>
            <w:shd w:val="clear" w:color="auto" w:fill="auto"/>
          </w:tcPr>
          <w:p w14:paraId="1A25DCF4" w14:textId="77777777" w:rsidR="001F425D" w:rsidRPr="009A65FB"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w:t>
            </w:r>
          </w:p>
        </w:tc>
        <w:tc>
          <w:tcPr>
            <w:tcW w:w="402" w:type="dxa"/>
            <w:shd w:val="clear" w:color="auto" w:fill="auto"/>
          </w:tcPr>
          <w:p w14:paraId="399A4B04" w14:textId="77777777" w:rsidR="001F425D" w:rsidRPr="009A65FB"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w:t>
            </w:r>
          </w:p>
        </w:tc>
        <w:tc>
          <w:tcPr>
            <w:tcW w:w="756" w:type="dxa"/>
            <w:shd w:val="clear" w:color="auto" w:fill="auto"/>
          </w:tcPr>
          <w:p w14:paraId="6F3CB224" w14:textId="676A4307" w:rsidR="001F425D" w:rsidRPr="009A65FB" w:rsidRDefault="00340F6D"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45</w:t>
            </w:r>
          </w:p>
        </w:tc>
        <w:tc>
          <w:tcPr>
            <w:tcW w:w="747" w:type="dxa"/>
            <w:shd w:val="clear" w:color="auto" w:fill="auto"/>
          </w:tcPr>
          <w:p w14:paraId="068AF92E" w14:textId="77777777" w:rsidR="001F425D" w:rsidRPr="009A65FB"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w:t>
            </w:r>
          </w:p>
        </w:tc>
        <w:tc>
          <w:tcPr>
            <w:tcW w:w="1134" w:type="dxa"/>
            <w:shd w:val="clear" w:color="auto" w:fill="auto"/>
          </w:tcPr>
          <w:p w14:paraId="1C8614FB" w14:textId="3FF11D5D" w:rsidR="001F425D" w:rsidRPr="009A65FB" w:rsidRDefault="00972F54"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залік</w:t>
            </w:r>
          </w:p>
        </w:tc>
      </w:tr>
      <w:tr w:rsidR="001F425D" w:rsidRPr="009A65FB" w14:paraId="6D59C702" w14:textId="77777777" w:rsidTr="001F425D">
        <w:tc>
          <w:tcPr>
            <w:tcW w:w="1271" w:type="dxa"/>
            <w:shd w:val="clear" w:color="auto" w:fill="auto"/>
            <w:vAlign w:val="center"/>
          </w:tcPr>
          <w:p w14:paraId="463C5C31" w14:textId="77777777" w:rsidR="001F425D" w:rsidRPr="009A65FB"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заочна</w:t>
            </w:r>
          </w:p>
        </w:tc>
        <w:tc>
          <w:tcPr>
            <w:tcW w:w="875" w:type="dxa"/>
            <w:shd w:val="clear" w:color="auto" w:fill="auto"/>
            <w:vAlign w:val="center"/>
          </w:tcPr>
          <w:p w14:paraId="14A992A1" w14:textId="486ED53F" w:rsidR="001F425D" w:rsidRPr="009A65FB" w:rsidRDefault="003607EF"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ІІІ</w:t>
            </w:r>
          </w:p>
        </w:tc>
        <w:tc>
          <w:tcPr>
            <w:tcW w:w="1163" w:type="dxa"/>
            <w:shd w:val="clear" w:color="auto" w:fill="auto"/>
            <w:vAlign w:val="center"/>
          </w:tcPr>
          <w:p w14:paraId="486AE143" w14:textId="610A9324" w:rsidR="001F425D" w:rsidRPr="009A65FB"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V</w:t>
            </w:r>
          </w:p>
        </w:tc>
        <w:tc>
          <w:tcPr>
            <w:tcW w:w="550" w:type="dxa"/>
            <w:shd w:val="clear" w:color="auto" w:fill="auto"/>
          </w:tcPr>
          <w:p w14:paraId="475098B6" w14:textId="1103DDBC" w:rsidR="001F425D" w:rsidRPr="009A65FB" w:rsidRDefault="00972F54"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3</w:t>
            </w:r>
          </w:p>
        </w:tc>
        <w:tc>
          <w:tcPr>
            <w:tcW w:w="639" w:type="dxa"/>
          </w:tcPr>
          <w:p w14:paraId="79FF61FE" w14:textId="2E964C91" w:rsidR="001F425D" w:rsidRPr="009A65FB" w:rsidRDefault="00972F54"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90</w:t>
            </w:r>
          </w:p>
        </w:tc>
        <w:tc>
          <w:tcPr>
            <w:tcW w:w="742" w:type="dxa"/>
            <w:shd w:val="clear" w:color="auto" w:fill="auto"/>
            <w:vAlign w:val="center"/>
          </w:tcPr>
          <w:p w14:paraId="555F5258" w14:textId="77777777" w:rsidR="001F425D" w:rsidRPr="009A65FB"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2</w:t>
            </w:r>
          </w:p>
        </w:tc>
        <w:tc>
          <w:tcPr>
            <w:tcW w:w="477" w:type="dxa"/>
            <w:shd w:val="clear" w:color="auto" w:fill="auto"/>
          </w:tcPr>
          <w:p w14:paraId="44E6EA96" w14:textId="79C1591B" w:rsidR="001F425D" w:rsidRPr="009A65FB" w:rsidRDefault="00340F6D"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6</w:t>
            </w:r>
          </w:p>
        </w:tc>
        <w:tc>
          <w:tcPr>
            <w:tcW w:w="546" w:type="dxa"/>
            <w:shd w:val="clear" w:color="auto" w:fill="auto"/>
          </w:tcPr>
          <w:p w14:paraId="69C2568E" w14:textId="1E1A8BC5" w:rsidR="001F425D" w:rsidRPr="009A65FB" w:rsidRDefault="00972F54"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2</w:t>
            </w:r>
          </w:p>
        </w:tc>
        <w:tc>
          <w:tcPr>
            <w:tcW w:w="474" w:type="dxa"/>
            <w:shd w:val="clear" w:color="auto" w:fill="auto"/>
          </w:tcPr>
          <w:p w14:paraId="5F7F6C29" w14:textId="77777777" w:rsidR="001F425D" w:rsidRPr="009A65FB"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w:t>
            </w:r>
          </w:p>
        </w:tc>
        <w:tc>
          <w:tcPr>
            <w:tcW w:w="402" w:type="dxa"/>
            <w:shd w:val="clear" w:color="auto" w:fill="auto"/>
          </w:tcPr>
          <w:p w14:paraId="36655449" w14:textId="77777777" w:rsidR="001F425D" w:rsidRPr="009A65FB"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w:t>
            </w:r>
          </w:p>
        </w:tc>
        <w:tc>
          <w:tcPr>
            <w:tcW w:w="756" w:type="dxa"/>
            <w:shd w:val="clear" w:color="auto" w:fill="auto"/>
          </w:tcPr>
          <w:p w14:paraId="685F43DE" w14:textId="275ECEA8" w:rsidR="001F425D" w:rsidRPr="009A65FB" w:rsidRDefault="00972F54"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8</w:t>
            </w:r>
            <w:r w:rsidR="00340F6D" w:rsidRPr="009A65FB">
              <w:rPr>
                <w:rFonts w:ascii="Times New Roman" w:eastAsia="Times New Roman" w:hAnsi="Times New Roman" w:cs="Times New Roman"/>
                <w:noProof/>
              </w:rPr>
              <w:t>2</w:t>
            </w:r>
          </w:p>
        </w:tc>
        <w:tc>
          <w:tcPr>
            <w:tcW w:w="747" w:type="dxa"/>
            <w:shd w:val="clear" w:color="auto" w:fill="auto"/>
          </w:tcPr>
          <w:p w14:paraId="29BB8333" w14:textId="77777777" w:rsidR="001F425D" w:rsidRPr="009A65FB"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w:t>
            </w:r>
          </w:p>
        </w:tc>
        <w:tc>
          <w:tcPr>
            <w:tcW w:w="1134" w:type="dxa"/>
            <w:shd w:val="clear" w:color="auto" w:fill="auto"/>
          </w:tcPr>
          <w:p w14:paraId="19A5166B" w14:textId="2C128C51" w:rsidR="001F425D" w:rsidRPr="009A65FB" w:rsidRDefault="00972F54" w:rsidP="004C480F">
            <w:pPr>
              <w:tabs>
                <w:tab w:val="left" w:pos="284"/>
                <w:tab w:val="left" w:pos="567"/>
              </w:tabs>
              <w:spacing w:after="0" w:line="240" w:lineRule="auto"/>
              <w:jc w:val="center"/>
              <w:rPr>
                <w:rFonts w:ascii="Times New Roman" w:eastAsia="Times New Roman" w:hAnsi="Times New Roman" w:cs="Times New Roman"/>
                <w:noProof/>
              </w:rPr>
            </w:pPr>
            <w:r w:rsidRPr="009A65FB">
              <w:rPr>
                <w:rFonts w:ascii="Times New Roman" w:eastAsia="Times New Roman" w:hAnsi="Times New Roman" w:cs="Times New Roman"/>
                <w:noProof/>
              </w:rPr>
              <w:t>залік</w:t>
            </w:r>
          </w:p>
        </w:tc>
      </w:tr>
    </w:tbl>
    <w:p w14:paraId="28348426" w14:textId="77777777" w:rsidR="001F425D" w:rsidRPr="009A65FB" w:rsidRDefault="001F425D" w:rsidP="001F425D">
      <w:pPr>
        <w:spacing w:after="0" w:line="240" w:lineRule="auto"/>
        <w:rPr>
          <w:rFonts w:ascii="Times New Roman" w:eastAsia="Times New Roman" w:hAnsi="Times New Roman" w:cs="Times New Roman"/>
          <w:noProof/>
          <w:sz w:val="24"/>
          <w:szCs w:val="24"/>
        </w:rPr>
      </w:pPr>
    </w:p>
    <w:p w14:paraId="486F65AE" w14:textId="0021BE69" w:rsidR="00A169CF" w:rsidRPr="009A65FB" w:rsidRDefault="00A169CF" w:rsidP="00972F54">
      <w:pPr>
        <w:jc w:val="center"/>
        <w:rPr>
          <w:rFonts w:ascii="Times New Roman" w:eastAsia="Times New Roman" w:hAnsi="Times New Roman" w:cs="Times New Roman"/>
          <w:b/>
          <w:noProof/>
          <w:color w:val="000000"/>
          <w:sz w:val="24"/>
          <w:szCs w:val="24"/>
        </w:rPr>
      </w:pPr>
      <w:r w:rsidRPr="009A65FB">
        <w:rPr>
          <w:rFonts w:ascii="Times New Roman" w:eastAsia="Times New Roman" w:hAnsi="Times New Roman" w:cs="Times New Roman"/>
          <w:b/>
          <w:noProof/>
          <w:color w:val="000000"/>
          <w:sz w:val="24"/>
          <w:szCs w:val="24"/>
        </w:rPr>
        <w:t>Структура змісту навчальної дисципліни</w:t>
      </w:r>
    </w:p>
    <w:tbl>
      <w:tblPr>
        <w:tblW w:w="530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699"/>
        <w:gridCol w:w="569"/>
        <w:gridCol w:w="139"/>
        <w:gridCol w:w="568"/>
        <w:gridCol w:w="425"/>
        <w:gridCol w:w="427"/>
        <w:gridCol w:w="549"/>
        <w:gridCol w:w="16"/>
        <w:gridCol w:w="568"/>
        <w:gridCol w:w="80"/>
        <w:gridCol w:w="345"/>
        <w:gridCol w:w="37"/>
        <w:gridCol w:w="325"/>
        <w:gridCol w:w="63"/>
        <w:gridCol w:w="443"/>
        <w:gridCol w:w="425"/>
        <w:gridCol w:w="57"/>
        <w:gridCol w:w="502"/>
      </w:tblGrid>
      <w:tr w:rsidR="00972F54" w:rsidRPr="009A65FB" w14:paraId="44D69B01" w14:textId="77777777" w:rsidTr="004C480F">
        <w:trPr>
          <w:cantSplit/>
          <w:trHeight w:val="231"/>
        </w:trPr>
        <w:tc>
          <w:tcPr>
            <w:tcW w:w="1945" w:type="pct"/>
            <w:vMerge w:val="restart"/>
            <w:tcBorders>
              <w:top w:val="single" w:sz="4" w:space="0" w:color="auto"/>
              <w:left w:val="single" w:sz="4" w:space="0" w:color="auto"/>
              <w:bottom w:val="single" w:sz="4" w:space="0" w:color="auto"/>
              <w:right w:val="single" w:sz="4" w:space="0" w:color="auto"/>
            </w:tcBorders>
            <w:vAlign w:val="center"/>
            <w:hideMark/>
          </w:tcPr>
          <w:p w14:paraId="3F02D278" w14:textId="77777777" w:rsidR="00972F54" w:rsidRPr="009A65FB" w:rsidRDefault="00972F54" w:rsidP="004C480F">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Назви змістових модулів і тем</w:t>
            </w:r>
          </w:p>
        </w:tc>
        <w:tc>
          <w:tcPr>
            <w:tcW w:w="3055" w:type="pct"/>
            <w:gridSpan w:val="18"/>
            <w:tcBorders>
              <w:top w:val="single" w:sz="4" w:space="0" w:color="auto"/>
              <w:left w:val="single" w:sz="4" w:space="0" w:color="auto"/>
              <w:bottom w:val="single" w:sz="4" w:space="0" w:color="auto"/>
              <w:right w:val="single" w:sz="4" w:space="0" w:color="auto"/>
            </w:tcBorders>
            <w:vAlign w:val="center"/>
            <w:hideMark/>
          </w:tcPr>
          <w:p w14:paraId="6A511D1C" w14:textId="77777777" w:rsidR="00972F54" w:rsidRPr="009A65FB" w:rsidRDefault="00972F54" w:rsidP="004C480F">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Кількість годин</w:t>
            </w:r>
          </w:p>
        </w:tc>
      </w:tr>
      <w:tr w:rsidR="00972F54" w:rsidRPr="009A65FB" w14:paraId="259E588A" w14:textId="77777777" w:rsidTr="004C480F">
        <w:trPr>
          <w:cantSplit/>
          <w:trHeight w:val="231"/>
        </w:trPr>
        <w:tc>
          <w:tcPr>
            <w:tcW w:w="1945" w:type="pct"/>
            <w:vMerge/>
            <w:tcBorders>
              <w:top w:val="single" w:sz="4" w:space="0" w:color="auto"/>
              <w:left w:val="single" w:sz="4" w:space="0" w:color="auto"/>
              <w:bottom w:val="single" w:sz="4" w:space="0" w:color="auto"/>
              <w:right w:val="single" w:sz="4" w:space="0" w:color="auto"/>
            </w:tcBorders>
            <w:vAlign w:val="center"/>
            <w:hideMark/>
          </w:tcPr>
          <w:p w14:paraId="78055B6A" w14:textId="77777777" w:rsidR="00972F54" w:rsidRPr="009A65FB" w:rsidRDefault="00972F54" w:rsidP="004C480F">
            <w:pPr>
              <w:spacing w:after="0" w:line="240" w:lineRule="auto"/>
              <w:rPr>
                <w:rFonts w:ascii="Times New Roman" w:eastAsia="Calibri" w:hAnsi="Times New Roman" w:cs="Times New Roman"/>
                <w:noProof/>
                <w:sz w:val="24"/>
                <w:szCs w:val="24"/>
              </w:rPr>
            </w:pPr>
          </w:p>
        </w:tc>
        <w:tc>
          <w:tcPr>
            <w:tcW w:w="1654" w:type="pct"/>
            <w:gridSpan w:val="7"/>
            <w:tcBorders>
              <w:top w:val="single" w:sz="4" w:space="0" w:color="auto"/>
              <w:left w:val="single" w:sz="4" w:space="0" w:color="auto"/>
              <w:bottom w:val="single" w:sz="4" w:space="0" w:color="auto"/>
              <w:right w:val="single" w:sz="4" w:space="0" w:color="auto"/>
            </w:tcBorders>
            <w:vAlign w:val="center"/>
            <w:hideMark/>
          </w:tcPr>
          <w:p w14:paraId="0090DA7D" w14:textId="77777777" w:rsidR="00972F54" w:rsidRPr="009A65FB" w:rsidRDefault="00972F54" w:rsidP="004C480F">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денна форма</w:t>
            </w:r>
          </w:p>
        </w:tc>
        <w:tc>
          <w:tcPr>
            <w:tcW w:w="1401" w:type="pct"/>
            <w:gridSpan w:val="11"/>
            <w:tcBorders>
              <w:top w:val="single" w:sz="4" w:space="0" w:color="auto"/>
              <w:left w:val="single" w:sz="4" w:space="0" w:color="auto"/>
              <w:bottom w:val="single" w:sz="4" w:space="0" w:color="auto"/>
              <w:right w:val="single" w:sz="4" w:space="0" w:color="auto"/>
            </w:tcBorders>
            <w:vAlign w:val="center"/>
            <w:hideMark/>
          </w:tcPr>
          <w:p w14:paraId="501A8CF4" w14:textId="77777777" w:rsidR="00972F54" w:rsidRPr="009A65FB" w:rsidRDefault="00972F54" w:rsidP="004C480F">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заочна форма</w:t>
            </w:r>
          </w:p>
        </w:tc>
      </w:tr>
      <w:tr w:rsidR="00972F54" w:rsidRPr="009A65FB" w14:paraId="3719BC2B" w14:textId="77777777" w:rsidTr="00E973EE">
        <w:trPr>
          <w:cantSplit/>
          <w:trHeight w:val="240"/>
        </w:trPr>
        <w:tc>
          <w:tcPr>
            <w:tcW w:w="1945" w:type="pct"/>
            <w:vMerge/>
            <w:tcBorders>
              <w:top w:val="single" w:sz="4" w:space="0" w:color="auto"/>
              <w:left w:val="single" w:sz="4" w:space="0" w:color="auto"/>
              <w:bottom w:val="single" w:sz="4" w:space="0" w:color="auto"/>
              <w:right w:val="single" w:sz="4" w:space="0" w:color="auto"/>
            </w:tcBorders>
            <w:vAlign w:val="center"/>
            <w:hideMark/>
          </w:tcPr>
          <w:p w14:paraId="46B77AA7" w14:textId="77777777" w:rsidR="00972F54" w:rsidRPr="009A65FB" w:rsidRDefault="00972F54" w:rsidP="004C480F">
            <w:pPr>
              <w:spacing w:after="0" w:line="240" w:lineRule="auto"/>
              <w:rPr>
                <w:rFonts w:ascii="Times New Roman" w:eastAsia="Calibri" w:hAnsi="Times New Roman" w:cs="Times New Roman"/>
                <w:noProof/>
                <w:sz w:val="24"/>
                <w:szCs w:val="24"/>
              </w:rPr>
            </w:pPr>
          </w:p>
        </w:tc>
        <w:tc>
          <w:tcPr>
            <w:tcW w:w="343" w:type="pct"/>
            <w:vMerge w:val="restart"/>
            <w:tcBorders>
              <w:top w:val="single" w:sz="4" w:space="0" w:color="auto"/>
              <w:left w:val="single" w:sz="4" w:space="0" w:color="auto"/>
              <w:bottom w:val="single" w:sz="4" w:space="0" w:color="auto"/>
              <w:right w:val="single" w:sz="4" w:space="0" w:color="auto"/>
            </w:tcBorders>
            <w:vAlign w:val="center"/>
            <w:hideMark/>
          </w:tcPr>
          <w:p w14:paraId="07E92E51" w14:textId="77777777" w:rsidR="00972F54" w:rsidRPr="009A65FB" w:rsidRDefault="00972F54" w:rsidP="004C480F">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усьо-го</w:t>
            </w:r>
          </w:p>
        </w:tc>
        <w:tc>
          <w:tcPr>
            <w:tcW w:w="1310" w:type="pct"/>
            <w:gridSpan w:val="6"/>
            <w:tcBorders>
              <w:top w:val="single" w:sz="4" w:space="0" w:color="auto"/>
              <w:left w:val="single" w:sz="4" w:space="0" w:color="auto"/>
              <w:bottom w:val="single" w:sz="4" w:space="0" w:color="auto"/>
              <w:right w:val="single" w:sz="4" w:space="0" w:color="auto"/>
            </w:tcBorders>
            <w:vAlign w:val="center"/>
            <w:hideMark/>
          </w:tcPr>
          <w:p w14:paraId="17A27E25" w14:textId="77777777" w:rsidR="00972F54" w:rsidRPr="009A65FB" w:rsidRDefault="00972F54" w:rsidP="004C480F">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у тому числі</w:t>
            </w:r>
          </w:p>
        </w:tc>
        <w:tc>
          <w:tcPr>
            <w:tcW w:w="325"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4FCE0511" w14:textId="77777777" w:rsidR="00972F54" w:rsidRPr="009A65FB" w:rsidRDefault="00972F54" w:rsidP="004C480F">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усьо-го</w:t>
            </w:r>
          </w:p>
        </w:tc>
        <w:tc>
          <w:tcPr>
            <w:tcW w:w="1076" w:type="pct"/>
            <w:gridSpan w:val="8"/>
            <w:tcBorders>
              <w:top w:val="single" w:sz="4" w:space="0" w:color="auto"/>
              <w:left w:val="single" w:sz="4" w:space="0" w:color="auto"/>
              <w:bottom w:val="single" w:sz="4" w:space="0" w:color="auto"/>
              <w:right w:val="single" w:sz="4" w:space="0" w:color="auto"/>
            </w:tcBorders>
            <w:vAlign w:val="center"/>
            <w:hideMark/>
          </w:tcPr>
          <w:p w14:paraId="2DA53CC9" w14:textId="77777777" w:rsidR="00972F54" w:rsidRPr="009A65FB" w:rsidRDefault="00972F54" w:rsidP="004C480F">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у тому числі</w:t>
            </w:r>
          </w:p>
        </w:tc>
      </w:tr>
      <w:tr w:rsidR="00972F54" w:rsidRPr="009A65FB" w14:paraId="18A19C06" w14:textId="77777777" w:rsidTr="00E973EE">
        <w:trPr>
          <w:cantSplit/>
          <w:trHeight w:val="240"/>
        </w:trPr>
        <w:tc>
          <w:tcPr>
            <w:tcW w:w="1945" w:type="pct"/>
            <w:vMerge/>
            <w:tcBorders>
              <w:top w:val="single" w:sz="4" w:space="0" w:color="auto"/>
              <w:left w:val="single" w:sz="4" w:space="0" w:color="auto"/>
              <w:bottom w:val="single" w:sz="4" w:space="0" w:color="auto"/>
              <w:right w:val="single" w:sz="4" w:space="0" w:color="auto"/>
            </w:tcBorders>
            <w:vAlign w:val="center"/>
            <w:hideMark/>
          </w:tcPr>
          <w:p w14:paraId="71548C98" w14:textId="77777777" w:rsidR="00972F54" w:rsidRPr="009A65FB" w:rsidRDefault="00972F54" w:rsidP="004C480F">
            <w:pPr>
              <w:spacing w:after="0" w:line="240" w:lineRule="auto"/>
              <w:rPr>
                <w:rFonts w:ascii="Times New Roman" w:eastAsia="Calibri" w:hAnsi="Times New Roman" w:cs="Times New Roman"/>
                <w:noProof/>
                <w:sz w:val="24"/>
                <w:szCs w:val="24"/>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14:paraId="53A28E4A" w14:textId="77777777" w:rsidR="00972F54" w:rsidRPr="009A65FB" w:rsidRDefault="00972F54" w:rsidP="004C480F">
            <w:pPr>
              <w:spacing w:after="0" w:line="240" w:lineRule="auto"/>
              <w:rPr>
                <w:rFonts w:ascii="Times New Roman" w:eastAsia="Calibri" w:hAnsi="Times New Roman" w:cs="Times New Roman"/>
                <w:noProof/>
                <w:sz w:val="24"/>
                <w:szCs w:val="24"/>
              </w:rPr>
            </w:pPr>
          </w:p>
        </w:tc>
        <w:tc>
          <w:tcPr>
            <w:tcW w:w="279" w:type="pct"/>
            <w:tcBorders>
              <w:top w:val="single" w:sz="4" w:space="0" w:color="auto"/>
              <w:left w:val="single" w:sz="4" w:space="0" w:color="auto"/>
              <w:bottom w:val="single" w:sz="4" w:space="0" w:color="auto"/>
              <w:right w:val="single" w:sz="4" w:space="0" w:color="auto"/>
            </w:tcBorders>
            <w:vAlign w:val="center"/>
            <w:hideMark/>
          </w:tcPr>
          <w:p w14:paraId="1E399C74" w14:textId="77777777" w:rsidR="00972F54" w:rsidRPr="009A65FB" w:rsidRDefault="00972F54" w:rsidP="004C480F">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л</w:t>
            </w:r>
          </w:p>
        </w:tc>
        <w:tc>
          <w:tcPr>
            <w:tcW w:w="346" w:type="pct"/>
            <w:gridSpan w:val="2"/>
            <w:tcBorders>
              <w:top w:val="single" w:sz="4" w:space="0" w:color="auto"/>
              <w:left w:val="single" w:sz="4" w:space="0" w:color="auto"/>
              <w:bottom w:val="single" w:sz="4" w:space="0" w:color="auto"/>
              <w:right w:val="single" w:sz="4" w:space="0" w:color="auto"/>
            </w:tcBorders>
            <w:vAlign w:val="center"/>
            <w:hideMark/>
          </w:tcPr>
          <w:p w14:paraId="2333D360" w14:textId="77777777" w:rsidR="00972F54" w:rsidRPr="009A65FB" w:rsidRDefault="00972F54" w:rsidP="004C480F">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п</w:t>
            </w:r>
          </w:p>
        </w:tc>
        <w:tc>
          <w:tcPr>
            <w:tcW w:w="208" w:type="pct"/>
            <w:tcBorders>
              <w:top w:val="single" w:sz="4" w:space="0" w:color="auto"/>
              <w:left w:val="single" w:sz="4" w:space="0" w:color="auto"/>
              <w:bottom w:val="single" w:sz="4" w:space="0" w:color="auto"/>
              <w:right w:val="single" w:sz="4" w:space="0" w:color="auto"/>
            </w:tcBorders>
            <w:vAlign w:val="center"/>
            <w:hideMark/>
          </w:tcPr>
          <w:p w14:paraId="1640DD6C" w14:textId="77777777" w:rsidR="00972F54" w:rsidRPr="009A65FB" w:rsidRDefault="00972F54" w:rsidP="004C480F">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лаб</w:t>
            </w:r>
          </w:p>
        </w:tc>
        <w:tc>
          <w:tcPr>
            <w:tcW w:w="209" w:type="pct"/>
            <w:tcBorders>
              <w:top w:val="single" w:sz="4" w:space="0" w:color="auto"/>
              <w:left w:val="single" w:sz="4" w:space="0" w:color="auto"/>
              <w:bottom w:val="single" w:sz="4" w:space="0" w:color="auto"/>
              <w:right w:val="single" w:sz="4" w:space="0" w:color="auto"/>
            </w:tcBorders>
            <w:vAlign w:val="center"/>
            <w:hideMark/>
          </w:tcPr>
          <w:p w14:paraId="517B4004" w14:textId="77777777" w:rsidR="00972F54" w:rsidRPr="009A65FB" w:rsidRDefault="00972F54" w:rsidP="004C480F">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інд</w:t>
            </w:r>
          </w:p>
        </w:tc>
        <w:tc>
          <w:tcPr>
            <w:tcW w:w="268" w:type="pct"/>
            <w:tcBorders>
              <w:top w:val="single" w:sz="4" w:space="0" w:color="auto"/>
              <w:left w:val="single" w:sz="4" w:space="0" w:color="auto"/>
              <w:bottom w:val="single" w:sz="4" w:space="0" w:color="auto"/>
              <w:right w:val="single" w:sz="4" w:space="0" w:color="auto"/>
            </w:tcBorders>
            <w:vAlign w:val="center"/>
            <w:hideMark/>
          </w:tcPr>
          <w:p w14:paraId="0053B3BF" w14:textId="77777777" w:rsidR="00972F54" w:rsidRPr="009A65FB" w:rsidRDefault="00972F54" w:rsidP="004C480F">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с.р.</w:t>
            </w:r>
          </w:p>
        </w:tc>
        <w:tc>
          <w:tcPr>
            <w:tcW w:w="325" w:type="pct"/>
            <w:gridSpan w:val="3"/>
            <w:vMerge/>
            <w:tcBorders>
              <w:top w:val="single" w:sz="4" w:space="0" w:color="auto"/>
              <w:left w:val="single" w:sz="4" w:space="0" w:color="auto"/>
              <w:bottom w:val="single" w:sz="4" w:space="0" w:color="auto"/>
              <w:right w:val="single" w:sz="4" w:space="0" w:color="auto"/>
            </w:tcBorders>
            <w:vAlign w:val="center"/>
            <w:hideMark/>
          </w:tcPr>
          <w:p w14:paraId="26235525" w14:textId="77777777" w:rsidR="00972F54" w:rsidRPr="009A65FB" w:rsidRDefault="00972F54" w:rsidP="004C480F">
            <w:pPr>
              <w:spacing w:after="0" w:line="240" w:lineRule="auto"/>
              <w:rPr>
                <w:rFonts w:ascii="Times New Roman" w:eastAsia="Calibri" w:hAnsi="Times New Roman" w:cs="Times New Roman"/>
                <w:noProof/>
                <w:sz w:val="24"/>
                <w:szCs w:val="24"/>
              </w:rPr>
            </w:pPr>
          </w:p>
        </w:tc>
        <w:tc>
          <w:tcPr>
            <w:tcW w:w="187" w:type="pct"/>
            <w:gridSpan w:val="2"/>
            <w:tcBorders>
              <w:top w:val="single" w:sz="4" w:space="0" w:color="auto"/>
              <w:left w:val="single" w:sz="4" w:space="0" w:color="auto"/>
              <w:bottom w:val="single" w:sz="4" w:space="0" w:color="auto"/>
              <w:right w:val="single" w:sz="4" w:space="0" w:color="auto"/>
            </w:tcBorders>
            <w:vAlign w:val="center"/>
            <w:hideMark/>
          </w:tcPr>
          <w:p w14:paraId="34862D1B" w14:textId="77777777" w:rsidR="00972F54" w:rsidRPr="009A65FB" w:rsidRDefault="00972F54" w:rsidP="004C480F">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л</w:t>
            </w:r>
          </w:p>
        </w:tc>
        <w:tc>
          <w:tcPr>
            <w:tcW w:w="159" w:type="pct"/>
            <w:tcBorders>
              <w:top w:val="single" w:sz="4" w:space="0" w:color="auto"/>
              <w:left w:val="single" w:sz="4" w:space="0" w:color="auto"/>
              <w:bottom w:val="single" w:sz="4" w:space="0" w:color="auto"/>
              <w:right w:val="single" w:sz="4" w:space="0" w:color="auto"/>
            </w:tcBorders>
            <w:vAlign w:val="center"/>
            <w:hideMark/>
          </w:tcPr>
          <w:p w14:paraId="1A7D43AC" w14:textId="77777777" w:rsidR="00972F54" w:rsidRPr="009A65FB" w:rsidRDefault="00972F54" w:rsidP="004C480F">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п</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14:paraId="5299CF50" w14:textId="77777777" w:rsidR="00972F54" w:rsidRPr="009A65FB" w:rsidRDefault="00972F54" w:rsidP="004C480F">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лаб</w:t>
            </w:r>
          </w:p>
        </w:tc>
        <w:tc>
          <w:tcPr>
            <w:tcW w:w="236" w:type="pct"/>
            <w:gridSpan w:val="2"/>
            <w:tcBorders>
              <w:top w:val="single" w:sz="4" w:space="0" w:color="auto"/>
              <w:left w:val="single" w:sz="4" w:space="0" w:color="auto"/>
              <w:bottom w:val="single" w:sz="4" w:space="0" w:color="auto"/>
              <w:right w:val="single" w:sz="4" w:space="0" w:color="auto"/>
            </w:tcBorders>
            <w:vAlign w:val="center"/>
            <w:hideMark/>
          </w:tcPr>
          <w:p w14:paraId="71B301E2" w14:textId="77777777" w:rsidR="00972F54" w:rsidRPr="009A65FB" w:rsidRDefault="00972F54" w:rsidP="004C480F">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інд</w:t>
            </w:r>
          </w:p>
        </w:tc>
        <w:tc>
          <w:tcPr>
            <w:tcW w:w="246" w:type="pct"/>
            <w:tcBorders>
              <w:top w:val="single" w:sz="4" w:space="0" w:color="auto"/>
              <w:left w:val="single" w:sz="4" w:space="0" w:color="auto"/>
              <w:bottom w:val="single" w:sz="4" w:space="0" w:color="auto"/>
              <w:right w:val="single" w:sz="4" w:space="0" w:color="auto"/>
            </w:tcBorders>
            <w:vAlign w:val="center"/>
            <w:hideMark/>
          </w:tcPr>
          <w:p w14:paraId="7B5C226D" w14:textId="77777777" w:rsidR="00972F54" w:rsidRPr="009A65FB" w:rsidRDefault="00972F54" w:rsidP="004C480F">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с.р.</w:t>
            </w:r>
          </w:p>
        </w:tc>
      </w:tr>
      <w:tr w:rsidR="00972F54" w:rsidRPr="009A65FB" w14:paraId="7DEA9A90" w14:textId="77777777" w:rsidTr="004C480F">
        <w:trPr>
          <w:cantSplit/>
          <w:trHeight w:val="221"/>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14:paraId="0AEB3F5D" w14:textId="0027053B" w:rsidR="00972F54" w:rsidRPr="009A65FB" w:rsidRDefault="00972F54" w:rsidP="004C480F">
            <w:pPr>
              <w:spacing w:after="0" w:line="240" w:lineRule="auto"/>
              <w:jc w:val="center"/>
              <w:rPr>
                <w:rFonts w:ascii="Times New Roman" w:eastAsia="Calibri" w:hAnsi="Times New Roman" w:cs="Times New Roman"/>
                <w:b/>
                <w:noProof/>
                <w:sz w:val="24"/>
                <w:szCs w:val="24"/>
              </w:rPr>
            </w:pPr>
            <w:r w:rsidRPr="009A65FB">
              <w:rPr>
                <w:rFonts w:ascii="Times New Roman" w:eastAsia="Calibri" w:hAnsi="Times New Roman" w:cs="Times New Roman"/>
                <w:b/>
                <w:bCs/>
                <w:noProof/>
                <w:sz w:val="24"/>
                <w:szCs w:val="24"/>
              </w:rPr>
              <w:t>Змістовий модуль 1. Основні поняття, принципи та законодавчо-правове регулювання здійснення бізнесу онлайн</w:t>
            </w:r>
          </w:p>
        </w:tc>
      </w:tr>
      <w:tr w:rsidR="00E973EE" w:rsidRPr="009A65FB" w14:paraId="7F0B6795" w14:textId="77777777" w:rsidTr="00E973EE">
        <w:trPr>
          <w:trHeight w:val="463"/>
        </w:trPr>
        <w:tc>
          <w:tcPr>
            <w:tcW w:w="1945" w:type="pct"/>
            <w:vAlign w:val="center"/>
          </w:tcPr>
          <w:p w14:paraId="2C3886F7" w14:textId="04EA7C6D" w:rsidR="00E973EE" w:rsidRPr="009A65FB" w:rsidRDefault="00E973EE" w:rsidP="00AC5248">
            <w:pPr>
              <w:spacing w:after="0" w:line="240" w:lineRule="auto"/>
              <w:rPr>
                <w:rFonts w:ascii="Times New Roman" w:eastAsia="Times New Roman" w:hAnsi="Times New Roman" w:cs="Times New Roman"/>
                <w:noProof/>
                <w:sz w:val="24"/>
                <w:szCs w:val="24"/>
                <w:lang w:eastAsia="ru-RU"/>
              </w:rPr>
            </w:pPr>
            <w:r w:rsidRPr="009A65FB">
              <w:rPr>
                <w:rFonts w:ascii="Times New Roman" w:eastAsia="Times New Roman" w:hAnsi="Times New Roman" w:cs="Times New Roman"/>
                <w:noProof/>
                <w:sz w:val="24"/>
                <w:szCs w:val="24"/>
                <w:lang w:eastAsia="ru-RU"/>
              </w:rPr>
              <w:t>Тема 1. Основні поняття бізнесу онлайн та історія його становлення</w:t>
            </w:r>
          </w:p>
        </w:tc>
        <w:tc>
          <w:tcPr>
            <w:tcW w:w="343" w:type="pct"/>
            <w:tcBorders>
              <w:top w:val="single" w:sz="4" w:space="0" w:color="auto"/>
              <w:left w:val="single" w:sz="4" w:space="0" w:color="auto"/>
              <w:bottom w:val="single" w:sz="4" w:space="0" w:color="auto"/>
              <w:right w:val="single" w:sz="4" w:space="0" w:color="auto"/>
            </w:tcBorders>
            <w:vAlign w:val="center"/>
          </w:tcPr>
          <w:p w14:paraId="0F9E86ED" w14:textId="70B920A5" w:rsidR="00E973EE" w:rsidRPr="009A65FB" w:rsidRDefault="00E973EE"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12</w:t>
            </w:r>
          </w:p>
        </w:tc>
        <w:tc>
          <w:tcPr>
            <w:tcW w:w="279" w:type="pct"/>
            <w:tcBorders>
              <w:top w:val="single" w:sz="4" w:space="0" w:color="auto"/>
              <w:left w:val="single" w:sz="4" w:space="0" w:color="auto"/>
              <w:right w:val="single" w:sz="4" w:space="0" w:color="auto"/>
            </w:tcBorders>
            <w:vAlign w:val="center"/>
          </w:tcPr>
          <w:p w14:paraId="54C7A68A" w14:textId="77777777" w:rsidR="00E973EE" w:rsidRPr="009A65FB" w:rsidRDefault="00E973EE" w:rsidP="00AC5248">
            <w:pPr>
              <w:widowControl w:val="0"/>
              <w:spacing w:after="0" w:line="240" w:lineRule="auto"/>
              <w:jc w:val="center"/>
              <w:rPr>
                <w:rFonts w:ascii="Times New Roman" w:eastAsia="Calibri" w:hAnsi="Times New Roman" w:cs="Times New Roman"/>
                <w:noProof/>
                <w:sz w:val="24"/>
                <w:szCs w:val="24"/>
              </w:rPr>
            </w:pPr>
          </w:p>
          <w:p w14:paraId="5E6AAE18" w14:textId="7FC41DF3" w:rsidR="00E973EE" w:rsidRPr="009A65FB" w:rsidRDefault="00E973EE"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4</w:t>
            </w:r>
          </w:p>
          <w:p w14:paraId="4FAAF9BA" w14:textId="77777777" w:rsidR="00E973EE" w:rsidRPr="009A65FB" w:rsidRDefault="00E973EE" w:rsidP="00AC5248">
            <w:pPr>
              <w:widowControl w:val="0"/>
              <w:spacing w:after="0" w:line="240" w:lineRule="auto"/>
              <w:jc w:val="center"/>
              <w:rPr>
                <w:rFonts w:ascii="Times New Roman" w:eastAsia="Calibri" w:hAnsi="Times New Roman" w:cs="Times New Roman"/>
                <w:noProof/>
                <w:sz w:val="24"/>
                <w:szCs w:val="24"/>
              </w:rPr>
            </w:pPr>
          </w:p>
        </w:tc>
        <w:tc>
          <w:tcPr>
            <w:tcW w:w="346" w:type="pct"/>
            <w:gridSpan w:val="2"/>
            <w:vMerge w:val="restart"/>
            <w:tcBorders>
              <w:top w:val="single" w:sz="4" w:space="0" w:color="auto"/>
              <w:left w:val="single" w:sz="4" w:space="0" w:color="auto"/>
              <w:right w:val="single" w:sz="4" w:space="0" w:color="auto"/>
            </w:tcBorders>
            <w:vAlign w:val="center"/>
          </w:tcPr>
          <w:p w14:paraId="6D3B4748" w14:textId="1B35D1F1" w:rsidR="00E973EE" w:rsidRPr="009A65FB" w:rsidRDefault="00E973EE"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3</w:t>
            </w:r>
          </w:p>
        </w:tc>
        <w:tc>
          <w:tcPr>
            <w:tcW w:w="208" w:type="pct"/>
            <w:tcBorders>
              <w:top w:val="single" w:sz="4" w:space="0" w:color="auto"/>
              <w:left w:val="single" w:sz="4" w:space="0" w:color="auto"/>
              <w:bottom w:val="single" w:sz="4" w:space="0" w:color="auto"/>
              <w:right w:val="single" w:sz="4" w:space="0" w:color="auto"/>
            </w:tcBorders>
          </w:tcPr>
          <w:p w14:paraId="162A98E2" w14:textId="7A2CA453" w:rsidR="00E973EE" w:rsidRPr="009A65FB" w:rsidRDefault="00E973EE" w:rsidP="00AC5248">
            <w:pPr>
              <w:spacing w:after="0" w:line="240" w:lineRule="auto"/>
              <w:jc w:val="center"/>
              <w:rPr>
                <w:rFonts w:ascii="Times New Roman" w:eastAsia="Calibri" w:hAnsi="Times New Roman" w:cs="Times New Roman"/>
                <w:noProof/>
                <w:sz w:val="24"/>
                <w:szCs w:val="24"/>
              </w:rPr>
            </w:pPr>
          </w:p>
        </w:tc>
        <w:tc>
          <w:tcPr>
            <w:tcW w:w="209" w:type="pct"/>
            <w:tcBorders>
              <w:top w:val="single" w:sz="4" w:space="0" w:color="auto"/>
              <w:left w:val="single" w:sz="4" w:space="0" w:color="auto"/>
              <w:bottom w:val="single" w:sz="4" w:space="0" w:color="auto"/>
              <w:right w:val="single" w:sz="4" w:space="0" w:color="auto"/>
            </w:tcBorders>
          </w:tcPr>
          <w:p w14:paraId="7B37D629" w14:textId="77777777" w:rsidR="00E973EE" w:rsidRPr="009A65FB" w:rsidRDefault="00E973EE" w:rsidP="00AC5248">
            <w:pPr>
              <w:spacing w:after="0" w:line="240" w:lineRule="auto"/>
              <w:jc w:val="right"/>
              <w:rPr>
                <w:rFonts w:ascii="Times New Roman" w:eastAsia="Calibri" w:hAnsi="Times New Roman" w:cs="Times New Roman"/>
                <w:noProof/>
                <w:sz w:val="24"/>
                <w:szCs w:val="24"/>
              </w:rPr>
            </w:pPr>
          </w:p>
        </w:tc>
        <w:tc>
          <w:tcPr>
            <w:tcW w:w="268" w:type="pct"/>
            <w:tcBorders>
              <w:top w:val="single" w:sz="4" w:space="0" w:color="auto"/>
              <w:left w:val="single" w:sz="4" w:space="0" w:color="auto"/>
              <w:bottom w:val="single" w:sz="4" w:space="0" w:color="auto"/>
              <w:right w:val="single" w:sz="4" w:space="0" w:color="auto"/>
            </w:tcBorders>
          </w:tcPr>
          <w:p w14:paraId="281FEEB6" w14:textId="5AF5326C" w:rsidR="00E973EE" w:rsidRPr="009A65FB" w:rsidRDefault="00A81795" w:rsidP="00AC5248">
            <w:pPr>
              <w:spacing w:after="0" w:line="240" w:lineRule="auto"/>
              <w:jc w:val="center"/>
              <w:rPr>
                <w:rFonts w:ascii="Times New Roman" w:hAnsi="Times New Roman"/>
                <w:noProof/>
                <w:color w:val="000000" w:themeColor="text1"/>
                <w:kern w:val="24"/>
                <w:sz w:val="24"/>
                <w:szCs w:val="24"/>
              </w:rPr>
            </w:pPr>
            <w:r w:rsidRPr="009A65FB">
              <w:rPr>
                <w:rFonts w:ascii="Times New Roman" w:eastAsia="Calibri" w:hAnsi="Times New Roman" w:cs="Times New Roman"/>
                <w:noProof/>
                <w:sz w:val="24"/>
                <w:szCs w:val="24"/>
              </w:rPr>
              <w:t>7</w:t>
            </w:r>
          </w:p>
        </w:tc>
        <w:tc>
          <w:tcPr>
            <w:tcW w:w="325" w:type="pct"/>
            <w:gridSpan w:val="3"/>
            <w:tcBorders>
              <w:top w:val="single" w:sz="4" w:space="0" w:color="auto"/>
              <w:left w:val="single" w:sz="4" w:space="0" w:color="auto"/>
              <w:bottom w:val="single" w:sz="4" w:space="0" w:color="auto"/>
              <w:right w:val="single" w:sz="4" w:space="0" w:color="auto"/>
            </w:tcBorders>
            <w:vAlign w:val="center"/>
          </w:tcPr>
          <w:p w14:paraId="6C1593DB" w14:textId="327E0D9A" w:rsidR="00E973EE" w:rsidRPr="009A65FB" w:rsidRDefault="00E973EE"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12</w:t>
            </w:r>
          </w:p>
        </w:tc>
        <w:tc>
          <w:tcPr>
            <w:tcW w:w="187" w:type="pct"/>
            <w:gridSpan w:val="2"/>
            <w:vMerge w:val="restart"/>
            <w:tcBorders>
              <w:top w:val="single" w:sz="4" w:space="0" w:color="auto"/>
              <w:left w:val="single" w:sz="4" w:space="0" w:color="auto"/>
              <w:right w:val="single" w:sz="4" w:space="0" w:color="auto"/>
            </w:tcBorders>
            <w:vAlign w:val="center"/>
          </w:tcPr>
          <w:p w14:paraId="12D62D4D" w14:textId="78B54EF9" w:rsidR="00E973EE" w:rsidRPr="009A65FB" w:rsidRDefault="00E973EE" w:rsidP="00AC5248">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2</w:t>
            </w:r>
          </w:p>
        </w:tc>
        <w:tc>
          <w:tcPr>
            <w:tcW w:w="159" w:type="pct"/>
            <w:vMerge w:val="restart"/>
            <w:tcBorders>
              <w:top w:val="single" w:sz="4" w:space="0" w:color="auto"/>
              <w:left w:val="single" w:sz="4" w:space="0" w:color="auto"/>
              <w:right w:val="single" w:sz="4" w:space="0" w:color="auto"/>
            </w:tcBorders>
            <w:vAlign w:val="center"/>
          </w:tcPr>
          <w:p w14:paraId="3D949673" w14:textId="6371F8E4" w:rsidR="00E973EE" w:rsidRPr="009A65FB" w:rsidRDefault="00E973EE" w:rsidP="00AC5248">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1</w:t>
            </w: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085C8B74" w14:textId="77777777" w:rsidR="00E973EE" w:rsidRPr="009A65FB" w:rsidRDefault="00E973EE" w:rsidP="00AC5248">
            <w:pPr>
              <w:spacing w:after="0" w:line="240" w:lineRule="auto"/>
              <w:jc w:val="center"/>
              <w:rPr>
                <w:rFonts w:ascii="Times New Roman" w:eastAsia="Calibri" w:hAnsi="Times New Roman" w:cs="Times New Roman"/>
                <w:noProof/>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14:paraId="615E942A" w14:textId="77777777" w:rsidR="00E973EE" w:rsidRPr="009A65FB" w:rsidRDefault="00E973EE" w:rsidP="00AC5248">
            <w:pPr>
              <w:spacing w:after="0" w:line="240" w:lineRule="auto"/>
              <w:jc w:val="center"/>
              <w:rPr>
                <w:rFonts w:ascii="Times New Roman" w:eastAsia="Calibri" w:hAnsi="Times New Roman" w:cs="Times New Roman"/>
                <w:noProof/>
                <w:sz w:val="24"/>
                <w:szCs w:val="24"/>
              </w:rPr>
            </w:pPr>
          </w:p>
        </w:tc>
        <w:tc>
          <w:tcPr>
            <w:tcW w:w="246" w:type="pct"/>
            <w:vAlign w:val="center"/>
          </w:tcPr>
          <w:p w14:paraId="046703DA" w14:textId="6A2B9948" w:rsidR="00E973EE" w:rsidRPr="009A65FB" w:rsidRDefault="00E973EE" w:rsidP="00AC5248">
            <w:pPr>
              <w:spacing w:after="0" w:line="240" w:lineRule="auto"/>
              <w:jc w:val="center"/>
              <w:rPr>
                <w:rFonts w:ascii="Times New Roman" w:hAnsi="Times New Roman"/>
                <w:noProof/>
                <w:color w:val="000000" w:themeColor="text1"/>
                <w:kern w:val="24"/>
                <w:sz w:val="24"/>
                <w:szCs w:val="24"/>
              </w:rPr>
            </w:pPr>
            <w:r w:rsidRPr="009A65FB">
              <w:rPr>
                <w:rFonts w:ascii="Times New Roman" w:hAnsi="Times New Roman"/>
                <w:noProof/>
                <w:color w:val="000000" w:themeColor="text1"/>
                <w:kern w:val="24"/>
                <w:sz w:val="24"/>
                <w:szCs w:val="24"/>
              </w:rPr>
              <w:t>1</w:t>
            </w:r>
            <w:r w:rsidR="00062661" w:rsidRPr="009A65FB">
              <w:rPr>
                <w:rFonts w:ascii="Times New Roman" w:hAnsi="Times New Roman"/>
                <w:noProof/>
                <w:color w:val="000000" w:themeColor="text1"/>
                <w:kern w:val="24"/>
                <w:sz w:val="24"/>
                <w:szCs w:val="24"/>
              </w:rPr>
              <w:t>0</w:t>
            </w:r>
          </w:p>
        </w:tc>
      </w:tr>
      <w:tr w:rsidR="00E973EE" w:rsidRPr="009A65FB" w14:paraId="34C82F6C" w14:textId="77777777" w:rsidTr="00E973EE">
        <w:trPr>
          <w:trHeight w:val="47"/>
        </w:trPr>
        <w:tc>
          <w:tcPr>
            <w:tcW w:w="1945" w:type="pct"/>
            <w:vAlign w:val="center"/>
          </w:tcPr>
          <w:p w14:paraId="7391B177" w14:textId="378FBACC" w:rsidR="00E973EE" w:rsidRPr="009A65FB" w:rsidRDefault="00E973EE" w:rsidP="00AC5248">
            <w:pPr>
              <w:spacing w:after="0" w:line="23" w:lineRule="atLeast"/>
              <w:jc w:val="both"/>
              <w:rPr>
                <w:rFonts w:ascii="Times New Roman" w:eastAsia="Times New Roman" w:hAnsi="Times New Roman" w:cs="Times New Roman"/>
                <w:noProof/>
                <w:sz w:val="24"/>
                <w:szCs w:val="24"/>
                <w:lang w:eastAsia="ru-RU"/>
              </w:rPr>
            </w:pPr>
            <w:r w:rsidRPr="009A65FB">
              <w:rPr>
                <w:rFonts w:ascii="Times New Roman" w:eastAsia="Times New Roman" w:hAnsi="Times New Roman" w:cs="Times New Roman"/>
                <w:noProof/>
                <w:sz w:val="24"/>
                <w:szCs w:val="24"/>
                <w:lang w:eastAsia="ru-RU"/>
              </w:rPr>
              <w:t>Тема 2. Нормативно-правове регулювання здійснення бізнесу онлайн</w:t>
            </w:r>
          </w:p>
        </w:tc>
        <w:tc>
          <w:tcPr>
            <w:tcW w:w="343" w:type="pct"/>
            <w:tcBorders>
              <w:top w:val="single" w:sz="4" w:space="0" w:color="auto"/>
              <w:left w:val="single" w:sz="4" w:space="0" w:color="auto"/>
              <w:bottom w:val="single" w:sz="4" w:space="0" w:color="auto"/>
              <w:right w:val="single" w:sz="4" w:space="0" w:color="auto"/>
            </w:tcBorders>
            <w:vAlign w:val="center"/>
          </w:tcPr>
          <w:p w14:paraId="375229A0" w14:textId="23F4955E" w:rsidR="00E973EE" w:rsidRPr="009A65FB" w:rsidRDefault="00E973EE"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11</w:t>
            </w:r>
          </w:p>
        </w:tc>
        <w:tc>
          <w:tcPr>
            <w:tcW w:w="279" w:type="pct"/>
            <w:tcBorders>
              <w:left w:val="single" w:sz="4" w:space="0" w:color="auto"/>
              <w:right w:val="single" w:sz="4" w:space="0" w:color="auto"/>
            </w:tcBorders>
            <w:vAlign w:val="center"/>
          </w:tcPr>
          <w:p w14:paraId="1EF91E67" w14:textId="0A4CE556" w:rsidR="00E973EE" w:rsidRPr="009A65FB" w:rsidRDefault="00E973EE"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2</w:t>
            </w:r>
          </w:p>
        </w:tc>
        <w:tc>
          <w:tcPr>
            <w:tcW w:w="346" w:type="pct"/>
            <w:gridSpan w:val="2"/>
            <w:vMerge/>
            <w:tcBorders>
              <w:left w:val="single" w:sz="4" w:space="0" w:color="auto"/>
              <w:right w:val="single" w:sz="4" w:space="0" w:color="auto"/>
            </w:tcBorders>
            <w:vAlign w:val="center"/>
          </w:tcPr>
          <w:p w14:paraId="56101D20" w14:textId="368E0C16" w:rsidR="00E973EE" w:rsidRPr="009A65FB" w:rsidRDefault="00E973EE" w:rsidP="00AC5248">
            <w:pPr>
              <w:widowControl w:val="0"/>
              <w:spacing w:after="0" w:line="240" w:lineRule="auto"/>
              <w:jc w:val="center"/>
              <w:rPr>
                <w:rFonts w:ascii="Times New Roman" w:eastAsia="Calibri" w:hAnsi="Times New Roman" w:cs="Times New Roman"/>
                <w:noProof/>
                <w:sz w:val="24"/>
                <w:szCs w:val="24"/>
              </w:rPr>
            </w:pPr>
          </w:p>
        </w:tc>
        <w:tc>
          <w:tcPr>
            <w:tcW w:w="208" w:type="pct"/>
            <w:tcBorders>
              <w:top w:val="single" w:sz="4" w:space="0" w:color="auto"/>
              <w:left w:val="single" w:sz="4" w:space="0" w:color="auto"/>
              <w:bottom w:val="single" w:sz="4" w:space="0" w:color="auto"/>
              <w:right w:val="single" w:sz="4" w:space="0" w:color="auto"/>
            </w:tcBorders>
          </w:tcPr>
          <w:p w14:paraId="433A27F2" w14:textId="1DA8F11A" w:rsidR="00E973EE" w:rsidRPr="009A65FB" w:rsidRDefault="00E973EE" w:rsidP="00AC5248">
            <w:pPr>
              <w:spacing w:after="0" w:line="240" w:lineRule="auto"/>
              <w:jc w:val="center"/>
              <w:rPr>
                <w:rFonts w:ascii="Times New Roman" w:eastAsia="Calibri" w:hAnsi="Times New Roman" w:cs="Times New Roman"/>
                <w:noProof/>
                <w:sz w:val="24"/>
                <w:szCs w:val="24"/>
              </w:rPr>
            </w:pPr>
          </w:p>
        </w:tc>
        <w:tc>
          <w:tcPr>
            <w:tcW w:w="209" w:type="pct"/>
            <w:tcBorders>
              <w:top w:val="single" w:sz="4" w:space="0" w:color="auto"/>
              <w:left w:val="single" w:sz="4" w:space="0" w:color="auto"/>
              <w:bottom w:val="single" w:sz="4" w:space="0" w:color="auto"/>
              <w:right w:val="single" w:sz="4" w:space="0" w:color="auto"/>
            </w:tcBorders>
          </w:tcPr>
          <w:p w14:paraId="291B4828" w14:textId="77777777" w:rsidR="00E973EE" w:rsidRPr="009A65FB" w:rsidRDefault="00E973EE" w:rsidP="00AC5248">
            <w:pPr>
              <w:spacing w:after="0" w:line="240" w:lineRule="auto"/>
              <w:jc w:val="right"/>
              <w:rPr>
                <w:rFonts w:ascii="Times New Roman" w:eastAsia="Calibri" w:hAnsi="Times New Roman" w:cs="Times New Roman"/>
                <w:noProof/>
                <w:sz w:val="24"/>
                <w:szCs w:val="24"/>
              </w:rPr>
            </w:pPr>
          </w:p>
        </w:tc>
        <w:tc>
          <w:tcPr>
            <w:tcW w:w="268" w:type="pct"/>
            <w:tcBorders>
              <w:top w:val="single" w:sz="4" w:space="0" w:color="auto"/>
              <w:left w:val="single" w:sz="4" w:space="0" w:color="auto"/>
              <w:bottom w:val="single" w:sz="4" w:space="0" w:color="auto"/>
              <w:right w:val="single" w:sz="4" w:space="0" w:color="auto"/>
            </w:tcBorders>
          </w:tcPr>
          <w:p w14:paraId="16ABE6D3" w14:textId="7DDD9764" w:rsidR="00E973EE" w:rsidRPr="009A65FB" w:rsidRDefault="00A81795" w:rsidP="00AC5248">
            <w:pPr>
              <w:spacing w:after="0" w:line="23" w:lineRule="atLeast"/>
              <w:jc w:val="center"/>
              <w:rPr>
                <w:rFonts w:ascii="Times New Roman" w:eastAsia="Times New Roman" w:hAnsi="Times New Roman" w:cs="Times New Roman"/>
                <w:noProof/>
                <w:sz w:val="24"/>
                <w:szCs w:val="24"/>
                <w:lang w:eastAsia="ru-RU"/>
              </w:rPr>
            </w:pPr>
            <w:r w:rsidRPr="009A65FB">
              <w:rPr>
                <w:rFonts w:ascii="Times New Roman" w:eastAsia="Calibri" w:hAnsi="Times New Roman" w:cs="Times New Roman"/>
                <w:noProof/>
                <w:sz w:val="24"/>
                <w:szCs w:val="24"/>
              </w:rPr>
              <w:t>7</w:t>
            </w:r>
          </w:p>
        </w:tc>
        <w:tc>
          <w:tcPr>
            <w:tcW w:w="325" w:type="pct"/>
            <w:gridSpan w:val="3"/>
            <w:tcBorders>
              <w:top w:val="single" w:sz="4" w:space="0" w:color="auto"/>
              <w:left w:val="single" w:sz="4" w:space="0" w:color="auto"/>
              <w:bottom w:val="single" w:sz="4" w:space="0" w:color="auto"/>
              <w:right w:val="single" w:sz="4" w:space="0" w:color="auto"/>
            </w:tcBorders>
            <w:vAlign w:val="center"/>
          </w:tcPr>
          <w:p w14:paraId="5BC2DA48" w14:textId="322593A5" w:rsidR="00E973EE" w:rsidRPr="009A65FB" w:rsidRDefault="00E973EE"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11</w:t>
            </w:r>
          </w:p>
        </w:tc>
        <w:tc>
          <w:tcPr>
            <w:tcW w:w="187" w:type="pct"/>
            <w:gridSpan w:val="2"/>
            <w:vMerge/>
            <w:tcBorders>
              <w:left w:val="single" w:sz="4" w:space="0" w:color="auto"/>
              <w:right w:val="single" w:sz="4" w:space="0" w:color="auto"/>
            </w:tcBorders>
            <w:vAlign w:val="center"/>
          </w:tcPr>
          <w:p w14:paraId="5D3CEDBF" w14:textId="77777777" w:rsidR="00E973EE" w:rsidRPr="009A65FB" w:rsidRDefault="00E973EE" w:rsidP="00AC5248">
            <w:pPr>
              <w:spacing w:after="0" w:line="240" w:lineRule="auto"/>
              <w:jc w:val="center"/>
              <w:rPr>
                <w:rFonts w:ascii="Times New Roman" w:eastAsia="Calibri" w:hAnsi="Times New Roman" w:cs="Times New Roman"/>
                <w:noProof/>
                <w:sz w:val="24"/>
                <w:szCs w:val="24"/>
              </w:rPr>
            </w:pPr>
          </w:p>
        </w:tc>
        <w:tc>
          <w:tcPr>
            <w:tcW w:w="159" w:type="pct"/>
            <w:vMerge/>
            <w:tcBorders>
              <w:left w:val="single" w:sz="4" w:space="0" w:color="auto"/>
              <w:right w:val="single" w:sz="4" w:space="0" w:color="auto"/>
            </w:tcBorders>
            <w:vAlign w:val="center"/>
          </w:tcPr>
          <w:p w14:paraId="0579A051" w14:textId="77777777" w:rsidR="00E973EE" w:rsidRPr="009A65FB" w:rsidRDefault="00E973EE" w:rsidP="00AC5248">
            <w:pPr>
              <w:spacing w:after="0" w:line="240" w:lineRule="auto"/>
              <w:jc w:val="center"/>
              <w:rPr>
                <w:rFonts w:ascii="Times New Roman" w:eastAsia="Calibri" w:hAnsi="Times New Roman" w:cs="Times New Roman"/>
                <w:noProof/>
                <w:sz w:val="24"/>
                <w:szCs w:val="24"/>
              </w:rPr>
            </w:pP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2607F46E" w14:textId="77777777" w:rsidR="00E973EE" w:rsidRPr="009A65FB" w:rsidRDefault="00E973EE" w:rsidP="00AC5248">
            <w:pPr>
              <w:spacing w:after="0" w:line="240" w:lineRule="auto"/>
              <w:jc w:val="center"/>
              <w:rPr>
                <w:rFonts w:ascii="Times New Roman" w:eastAsia="Calibri" w:hAnsi="Times New Roman" w:cs="Times New Roman"/>
                <w:noProof/>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14:paraId="1A38F1DC" w14:textId="77777777" w:rsidR="00E973EE" w:rsidRPr="009A65FB" w:rsidRDefault="00E973EE" w:rsidP="00AC5248">
            <w:pPr>
              <w:spacing w:after="0" w:line="240" w:lineRule="auto"/>
              <w:jc w:val="center"/>
              <w:rPr>
                <w:rFonts w:ascii="Times New Roman" w:eastAsia="Calibri" w:hAnsi="Times New Roman" w:cs="Times New Roman"/>
                <w:noProof/>
                <w:sz w:val="24"/>
                <w:szCs w:val="24"/>
              </w:rPr>
            </w:pPr>
          </w:p>
        </w:tc>
        <w:tc>
          <w:tcPr>
            <w:tcW w:w="246" w:type="pct"/>
          </w:tcPr>
          <w:p w14:paraId="15A34CDB" w14:textId="2B44BC9E" w:rsidR="00E973EE" w:rsidRPr="009A65FB" w:rsidRDefault="00E973EE" w:rsidP="00AC5248">
            <w:pPr>
              <w:spacing w:after="0" w:line="23" w:lineRule="atLeast"/>
              <w:jc w:val="center"/>
              <w:rPr>
                <w:rFonts w:ascii="Times New Roman" w:eastAsia="Times New Roman" w:hAnsi="Times New Roman" w:cs="Times New Roman"/>
                <w:noProof/>
                <w:sz w:val="24"/>
                <w:szCs w:val="24"/>
                <w:lang w:eastAsia="ru-RU"/>
              </w:rPr>
            </w:pPr>
            <w:r w:rsidRPr="009A65FB">
              <w:rPr>
                <w:rFonts w:ascii="Times New Roman" w:eastAsia="Times New Roman" w:hAnsi="Times New Roman" w:cs="Times New Roman"/>
                <w:noProof/>
                <w:sz w:val="24"/>
                <w:szCs w:val="24"/>
                <w:lang w:eastAsia="ru-RU"/>
              </w:rPr>
              <w:t>1</w:t>
            </w:r>
            <w:r w:rsidR="00062661" w:rsidRPr="009A65FB">
              <w:rPr>
                <w:rFonts w:ascii="Times New Roman" w:eastAsia="Times New Roman" w:hAnsi="Times New Roman" w:cs="Times New Roman"/>
                <w:noProof/>
                <w:sz w:val="24"/>
                <w:szCs w:val="24"/>
                <w:lang w:eastAsia="ru-RU"/>
              </w:rPr>
              <w:t>0</w:t>
            </w:r>
          </w:p>
        </w:tc>
      </w:tr>
      <w:tr w:rsidR="00AC5248" w:rsidRPr="009A65FB" w14:paraId="7F4A1285" w14:textId="77777777" w:rsidTr="00E973EE">
        <w:trPr>
          <w:trHeight w:val="714"/>
        </w:trPr>
        <w:tc>
          <w:tcPr>
            <w:tcW w:w="1945" w:type="pct"/>
            <w:vAlign w:val="center"/>
          </w:tcPr>
          <w:p w14:paraId="7ED00F1B" w14:textId="157414A9" w:rsidR="00AC5248" w:rsidRPr="009A65FB" w:rsidRDefault="00AC5248" w:rsidP="00AC5248">
            <w:pPr>
              <w:spacing w:after="0" w:line="240" w:lineRule="auto"/>
              <w:ind w:firstLine="34"/>
              <w:jc w:val="both"/>
              <w:rPr>
                <w:rFonts w:ascii="Times New Roman" w:eastAsia="Times New Roman" w:hAnsi="Times New Roman" w:cs="Times New Roman"/>
                <w:bCs/>
                <w:noProof/>
                <w:sz w:val="24"/>
                <w:szCs w:val="24"/>
                <w:lang w:eastAsia="ru-RU"/>
              </w:rPr>
            </w:pPr>
            <w:r w:rsidRPr="009A65FB">
              <w:rPr>
                <w:rFonts w:ascii="Times New Roman" w:eastAsia="Times New Roman" w:hAnsi="Times New Roman" w:cs="Times New Roman"/>
                <w:noProof/>
                <w:sz w:val="24"/>
                <w:szCs w:val="24"/>
                <w:lang w:eastAsia="ru-RU"/>
              </w:rPr>
              <w:t>Тема 3. Моделі та стратегії  у бізнесі онлайн</w:t>
            </w:r>
          </w:p>
        </w:tc>
        <w:tc>
          <w:tcPr>
            <w:tcW w:w="343" w:type="pct"/>
            <w:tcBorders>
              <w:top w:val="single" w:sz="4" w:space="0" w:color="auto"/>
              <w:left w:val="single" w:sz="4" w:space="0" w:color="auto"/>
              <w:bottom w:val="single" w:sz="4" w:space="0" w:color="auto"/>
              <w:right w:val="single" w:sz="4" w:space="0" w:color="auto"/>
            </w:tcBorders>
            <w:vAlign w:val="center"/>
          </w:tcPr>
          <w:p w14:paraId="0EE08CF3" w14:textId="6AECF22D"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11</w:t>
            </w:r>
          </w:p>
        </w:tc>
        <w:tc>
          <w:tcPr>
            <w:tcW w:w="279" w:type="pct"/>
            <w:tcBorders>
              <w:left w:val="single" w:sz="4" w:space="0" w:color="auto"/>
              <w:bottom w:val="single" w:sz="4" w:space="0" w:color="auto"/>
              <w:right w:val="single" w:sz="4" w:space="0" w:color="auto"/>
            </w:tcBorders>
            <w:vAlign w:val="center"/>
          </w:tcPr>
          <w:p w14:paraId="4906854D" w14:textId="77777777"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p>
          <w:p w14:paraId="578C0FC8" w14:textId="664FA3D4" w:rsidR="00AC5248" w:rsidRPr="009A65FB" w:rsidRDefault="00DC3018" w:rsidP="005D602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4</w:t>
            </w:r>
          </w:p>
        </w:tc>
        <w:tc>
          <w:tcPr>
            <w:tcW w:w="346" w:type="pct"/>
            <w:gridSpan w:val="2"/>
            <w:tcBorders>
              <w:left w:val="single" w:sz="4" w:space="0" w:color="auto"/>
              <w:bottom w:val="single" w:sz="4" w:space="0" w:color="auto"/>
              <w:right w:val="single" w:sz="4" w:space="0" w:color="auto"/>
            </w:tcBorders>
            <w:vAlign w:val="center"/>
          </w:tcPr>
          <w:p w14:paraId="33464CC4" w14:textId="0183A7D1"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2</w:t>
            </w:r>
          </w:p>
        </w:tc>
        <w:tc>
          <w:tcPr>
            <w:tcW w:w="208" w:type="pct"/>
            <w:tcBorders>
              <w:top w:val="single" w:sz="4" w:space="0" w:color="auto"/>
              <w:left w:val="single" w:sz="4" w:space="0" w:color="auto"/>
              <w:bottom w:val="single" w:sz="4" w:space="0" w:color="auto"/>
              <w:right w:val="single" w:sz="4" w:space="0" w:color="auto"/>
            </w:tcBorders>
          </w:tcPr>
          <w:p w14:paraId="2AFBBE44" w14:textId="75362A1D"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09" w:type="pct"/>
            <w:tcBorders>
              <w:top w:val="single" w:sz="4" w:space="0" w:color="auto"/>
              <w:left w:val="single" w:sz="4" w:space="0" w:color="auto"/>
              <w:bottom w:val="single" w:sz="4" w:space="0" w:color="auto"/>
              <w:right w:val="single" w:sz="4" w:space="0" w:color="auto"/>
            </w:tcBorders>
          </w:tcPr>
          <w:p w14:paraId="16BEFFFC" w14:textId="77777777" w:rsidR="00AC5248" w:rsidRPr="009A65FB" w:rsidRDefault="00AC5248" w:rsidP="00AC5248">
            <w:pPr>
              <w:spacing w:after="0" w:line="240" w:lineRule="auto"/>
              <w:jc w:val="right"/>
              <w:rPr>
                <w:rFonts w:ascii="Times New Roman" w:eastAsia="Calibri" w:hAnsi="Times New Roman" w:cs="Times New Roman"/>
                <w:noProof/>
                <w:sz w:val="24"/>
                <w:szCs w:val="24"/>
              </w:rPr>
            </w:pPr>
          </w:p>
        </w:tc>
        <w:tc>
          <w:tcPr>
            <w:tcW w:w="268" w:type="pct"/>
            <w:tcBorders>
              <w:top w:val="single" w:sz="4" w:space="0" w:color="auto"/>
              <w:left w:val="single" w:sz="4" w:space="0" w:color="auto"/>
              <w:bottom w:val="single" w:sz="4" w:space="0" w:color="auto"/>
              <w:right w:val="single" w:sz="4" w:space="0" w:color="auto"/>
            </w:tcBorders>
          </w:tcPr>
          <w:p w14:paraId="386F32C0" w14:textId="055FAF0C" w:rsidR="00AC5248" w:rsidRPr="009A65FB" w:rsidRDefault="00A81795" w:rsidP="00AC5248">
            <w:pPr>
              <w:spacing w:after="0" w:line="240" w:lineRule="auto"/>
              <w:ind w:firstLine="34"/>
              <w:jc w:val="center"/>
              <w:rPr>
                <w:rFonts w:ascii="Times New Roman" w:eastAsia="Times New Roman" w:hAnsi="Times New Roman" w:cs="Times New Roman"/>
                <w:noProof/>
                <w:sz w:val="24"/>
                <w:szCs w:val="24"/>
                <w:lang w:eastAsia="ru-RU"/>
              </w:rPr>
            </w:pPr>
            <w:r w:rsidRPr="009A65FB">
              <w:rPr>
                <w:rFonts w:ascii="Times New Roman" w:eastAsia="Calibri" w:hAnsi="Times New Roman" w:cs="Times New Roman"/>
                <w:noProof/>
                <w:sz w:val="24"/>
                <w:szCs w:val="24"/>
              </w:rPr>
              <w:t>5</w:t>
            </w:r>
          </w:p>
        </w:tc>
        <w:tc>
          <w:tcPr>
            <w:tcW w:w="325" w:type="pct"/>
            <w:gridSpan w:val="3"/>
            <w:tcBorders>
              <w:top w:val="single" w:sz="4" w:space="0" w:color="auto"/>
              <w:left w:val="single" w:sz="4" w:space="0" w:color="auto"/>
              <w:bottom w:val="single" w:sz="4" w:space="0" w:color="auto"/>
              <w:right w:val="single" w:sz="4" w:space="0" w:color="auto"/>
            </w:tcBorders>
            <w:vAlign w:val="center"/>
          </w:tcPr>
          <w:p w14:paraId="1CFABF2D" w14:textId="5229C4AD"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11</w:t>
            </w:r>
          </w:p>
        </w:tc>
        <w:tc>
          <w:tcPr>
            <w:tcW w:w="187" w:type="pct"/>
            <w:gridSpan w:val="2"/>
            <w:vMerge w:val="restart"/>
            <w:tcBorders>
              <w:left w:val="single" w:sz="4" w:space="0" w:color="auto"/>
              <w:right w:val="single" w:sz="4" w:space="0" w:color="auto"/>
            </w:tcBorders>
            <w:vAlign w:val="center"/>
          </w:tcPr>
          <w:p w14:paraId="5A84E981" w14:textId="5D5E8013" w:rsidR="00AC5248" w:rsidRPr="009A65FB" w:rsidRDefault="00A81795" w:rsidP="00AC5248">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2</w:t>
            </w:r>
          </w:p>
        </w:tc>
        <w:tc>
          <w:tcPr>
            <w:tcW w:w="159" w:type="pct"/>
            <w:vMerge/>
            <w:tcBorders>
              <w:left w:val="single" w:sz="4" w:space="0" w:color="auto"/>
              <w:right w:val="single" w:sz="4" w:space="0" w:color="auto"/>
            </w:tcBorders>
            <w:vAlign w:val="center"/>
          </w:tcPr>
          <w:p w14:paraId="37FED0A2"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4596975D"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14:paraId="3D39B3AF"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46" w:type="pct"/>
          </w:tcPr>
          <w:p w14:paraId="69AF25CD" w14:textId="0573789E" w:rsidR="00AC5248" w:rsidRPr="009A65FB" w:rsidRDefault="00AC5248" w:rsidP="00AC5248">
            <w:pPr>
              <w:spacing w:after="0" w:line="240" w:lineRule="auto"/>
              <w:ind w:firstLine="34"/>
              <w:jc w:val="center"/>
              <w:rPr>
                <w:rFonts w:ascii="Times New Roman" w:eastAsia="Times New Roman" w:hAnsi="Times New Roman" w:cs="Times New Roman"/>
                <w:noProof/>
                <w:sz w:val="24"/>
                <w:szCs w:val="24"/>
                <w:lang w:eastAsia="ru-RU"/>
              </w:rPr>
            </w:pPr>
            <w:r w:rsidRPr="009A65FB">
              <w:rPr>
                <w:rFonts w:ascii="Times New Roman" w:eastAsia="Times New Roman" w:hAnsi="Times New Roman" w:cs="Times New Roman"/>
                <w:noProof/>
                <w:sz w:val="24"/>
                <w:szCs w:val="24"/>
                <w:lang w:eastAsia="ru-RU"/>
              </w:rPr>
              <w:t>10</w:t>
            </w:r>
          </w:p>
        </w:tc>
      </w:tr>
      <w:tr w:rsidR="00AC5248" w:rsidRPr="009A65FB" w14:paraId="42B3C133" w14:textId="77777777" w:rsidTr="00E973EE">
        <w:trPr>
          <w:trHeight w:val="453"/>
        </w:trPr>
        <w:tc>
          <w:tcPr>
            <w:tcW w:w="1945" w:type="pct"/>
            <w:vAlign w:val="center"/>
          </w:tcPr>
          <w:p w14:paraId="65E92E90" w14:textId="11CD90E5" w:rsidR="00AC5248" w:rsidRPr="009A65FB" w:rsidRDefault="00AC5248" w:rsidP="00AC5248">
            <w:pPr>
              <w:spacing w:after="0" w:line="23" w:lineRule="atLeast"/>
              <w:jc w:val="both"/>
              <w:rPr>
                <w:rFonts w:ascii="Times New Roman" w:eastAsia="Times New Roman" w:hAnsi="Times New Roman" w:cs="Times New Roman"/>
                <w:b/>
                <w:noProof/>
                <w:sz w:val="24"/>
                <w:szCs w:val="24"/>
                <w:lang w:eastAsia="ru-RU"/>
              </w:rPr>
            </w:pPr>
            <w:r w:rsidRPr="009A65FB">
              <w:rPr>
                <w:rFonts w:ascii="Times New Roman" w:eastAsia="Times New Roman" w:hAnsi="Times New Roman" w:cs="Times New Roman"/>
                <w:noProof/>
                <w:sz w:val="24"/>
                <w:szCs w:val="24"/>
                <w:lang w:eastAsia="ru-RU"/>
              </w:rPr>
              <w:t>Тема 4. Електронний маркетинг і реклама</w:t>
            </w:r>
          </w:p>
        </w:tc>
        <w:tc>
          <w:tcPr>
            <w:tcW w:w="343" w:type="pct"/>
            <w:tcBorders>
              <w:top w:val="single" w:sz="4" w:space="0" w:color="auto"/>
              <w:left w:val="single" w:sz="4" w:space="0" w:color="auto"/>
              <w:bottom w:val="single" w:sz="4" w:space="0" w:color="auto"/>
              <w:right w:val="single" w:sz="4" w:space="0" w:color="auto"/>
            </w:tcBorders>
            <w:vAlign w:val="center"/>
          </w:tcPr>
          <w:p w14:paraId="3DAC4532" w14:textId="17195A32"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11</w:t>
            </w:r>
          </w:p>
        </w:tc>
        <w:tc>
          <w:tcPr>
            <w:tcW w:w="279" w:type="pct"/>
            <w:tcBorders>
              <w:top w:val="single" w:sz="4" w:space="0" w:color="auto"/>
              <w:left w:val="single" w:sz="4" w:space="0" w:color="auto"/>
              <w:right w:val="single" w:sz="4" w:space="0" w:color="auto"/>
            </w:tcBorders>
            <w:vAlign w:val="center"/>
          </w:tcPr>
          <w:p w14:paraId="14E764CF" w14:textId="57D4774C" w:rsidR="00AC5248" w:rsidRPr="009A65FB" w:rsidRDefault="00DC301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4</w:t>
            </w:r>
          </w:p>
          <w:p w14:paraId="0C132448" w14:textId="77777777" w:rsidR="00AC5248" w:rsidRPr="009A65FB" w:rsidRDefault="00AC5248" w:rsidP="00AC5248">
            <w:pPr>
              <w:widowControl w:val="0"/>
              <w:spacing w:after="0" w:line="240" w:lineRule="auto"/>
              <w:rPr>
                <w:rFonts w:ascii="Times New Roman" w:eastAsia="Calibri" w:hAnsi="Times New Roman" w:cs="Times New Roman"/>
                <w:noProof/>
                <w:sz w:val="24"/>
                <w:szCs w:val="24"/>
              </w:rPr>
            </w:pPr>
          </w:p>
        </w:tc>
        <w:tc>
          <w:tcPr>
            <w:tcW w:w="346" w:type="pct"/>
            <w:gridSpan w:val="2"/>
            <w:tcBorders>
              <w:top w:val="single" w:sz="4" w:space="0" w:color="auto"/>
              <w:left w:val="single" w:sz="4" w:space="0" w:color="auto"/>
              <w:right w:val="single" w:sz="4" w:space="0" w:color="auto"/>
            </w:tcBorders>
            <w:vAlign w:val="center"/>
          </w:tcPr>
          <w:p w14:paraId="556391C8" w14:textId="77777777"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2</w:t>
            </w:r>
          </w:p>
        </w:tc>
        <w:tc>
          <w:tcPr>
            <w:tcW w:w="208" w:type="pct"/>
            <w:tcBorders>
              <w:top w:val="single" w:sz="4" w:space="0" w:color="auto"/>
              <w:left w:val="single" w:sz="4" w:space="0" w:color="auto"/>
              <w:bottom w:val="single" w:sz="4" w:space="0" w:color="auto"/>
              <w:right w:val="single" w:sz="4" w:space="0" w:color="auto"/>
            </w:tcBorders>
          </w:tcPr>
          <w:p w14:paraId="67DC8543" w14:textId="39FA992A"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09" w:type="pct"/>
            <w:tcBorders>
              <w:top w:val="single" w:sz="4" w:space="0" w:color="auto"/>
              <w:left w:val="single" w:sz="4" w:space="0" w:color="auto"/>
              <w:bottom w:val="single" w:sz="4" w:space="0" w:color="auto"/>
              <w:right w:val="single" w:sz="4" w:space="0" w:color="auto"/>
            </w:tcBorders>
          </w:tcPr>
          <w:p w14:paraId="11F152DB" w14:textId="77777777" w:rsidR="00AC5248" w:rsidRPr="009A65FB" w:rsidRDefault="00AC5248" w:rsidP="00AC5248">
            <w:pPr>
              <w:spacing w:after="0" w:line="240" w:lineRule="auto"/>
              <w:jc w:val="right"/>
              <w:rPr>
                <w:rFonts w:ascii="Times New Roman" w:eastAsia="Calibri" w:hAnsi="Times New Roman" w:cs="Times New Roman"/>
                <w:noProof/>
                <w:sz w:val="24"/>
                <w:szCs w:val="24"/>
              </w:rPr>
            </w:pPr>
          </w:p>
        </w:tc>
        <w:tc>
          <w:tcPr>
            <w:tcW w:w="268" w:type="pct"/>
            <w:tcBorders>
              <w:top w:val="single" w:sz="4" w:space="0" w:color="auto"/>
              <w:left w:val="single" w:sz="4" w:space="0" w:color="auto"/>
              <w:bottom w:val="single" w:sz="4" w:space="0" w:color="auto"/>
              <w:right w:val="single" w:sz="4" w:space="0" w:color="auto"/>
            </w:tcBorders>
          </w:tcPr>
          <w:p w14:paraId="7204442B" w14:textId="0561B91D" w:rsidR="00AC5248" w:rsidRPr="009A65FB" w:rsidRDefault="00A81795" w:rsidP="00AC5248">
            <w:pPr>
              <w:spacing w:after="0" w:line="23" w:lineRule="atLeast"/>
              <w:jc w:val="center"/>
              <w:rPr>
                <w:rFonts w:ascii="Times New Roman" w:eastAsia="Times New Roman" w:hAnsi="Times New Roman" w:cs="Times New Roman"/>
                <w:noProof/>
                <w:sz w:val="24"/>
                <w:szCs w:val="24"/>
                <w:lang w:eastAsia="ru-RU"/>
              </w:rPr>
            </w:pPr>
            <w:r w:rsidRPr="009A65FB">
              <w:rPr>
                <w:rFonts w:ascii="Times New Roman" w:eastAsia="Calibri" w:hAnsi="Times New Roman" w:cs="Times New Roman"/>
                <w:noProof/>
                <w:sz w:val="24"/>
                <w:szCs w:val="24"/>
              </w:rPr>
              <w:t>5</w:t>
            </w:r>
          </w:p>
        </w:tc>
        <w:tc>
          <w:tcPr>
            <w:tcW w:w="325" w:type="pct"/>
            <w:gridSpan w:val="3"/>
            <w:tcBorders>
              <w:top w:val="single" w:sz="4" w:space="0" w:color="auto"/>
              <w:left w:val="single" w:sz="4" w:space="0" w:color="auto"/>
              <w:bottom w:val="single" w:sz="4" w:space="0" w:color="auto"/>
              <w:right w:val="single" w:sz="4" w:space="0" w:color="auto"/>
            </w:tcBorders>
            <w:vAlign w:val="center"/>
          </w:tcPr>
          <w:p w14:paraId="28B810B2" w14:textId="5105A23E"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11</w:t>
            </w:r>
          </w:p>
        </w:tc>
        <w:tc>
          <w:tcPr>
            <w:tcW w:w="187" w:type="pct"/>
            <w:gridSpan w:val="2"/>
            <w:vMerge/>
            <w:tcBorders>
              <w:left w:val="single" w:sz="4" w:space="0" w:color="auto"/>
              <w:right w:val="single" w:sz="4" w:space="0" w:color="auto"/>
            </w:tcBorders>
            <w:vAlign w:val="center"/>
          </w:tcPr>
          <w:p w14:paraId="386545DF"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159" w:type="pct"/>
            <w:vMerge/>
            <w:tcBorders>
              <w:left w:val="single" w:sz="4" w:space="0" w:color="auto"/>
              <w:right w:val="single" w:sz="4" w:space="0" w:color="auto"/>
            </w:tcBorders>
            <w:vAlign w:val="center"/>
          </w:tcPr>
          <w:p w14:paraId="2036413F"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5C71E16E"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14:paraId="17E2271C"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46" w:type="pct"/>
          </w:tcPr>
          <w:p w14:paraId="5A031119" w14:textId="45EE676D" w:rsidR="00AC5248" w:rsidRPr="009A65FB" w:rsidRDefault="00AC5248" w:rsidP="00AC5248">
            <w:pPr>
              <w:spacing w:after="0" w:line="23" w:lineRule="atLeast"/>
              <w:jc w:val="center"/>
              <w:rPr>
                <w:rFonts w:ascii="Times New Roman" w:eastAsia="Times New Roman" w:hAnsi="Times New Roman" w:cs="Times New Roman"/>
                <w:noProof/>
                <w:sz w:val="24"/>
                <w:szCs w:val="24"/>
                <w:lang w:eastAsia="ru-RU"/>
              </w:rPr>
            </w:pPr>
            <w:r w:rsidRPr="009A65FB">
              <w:rPr>
                <w:rFonts w:ascii="Times New Roman" w:eastAsia="Times New Roman" w:hAnsi="Times New Roman" w:cs="Times New Roman"/>
                <w:noProof/>
                <w:sz w:val="24"/>
                <w:szCs w:val="24"/>
                <w:lang w:eastAsia="ru-RU"/>
              </w:rPr>
              <w:t>10</w:t>
            </w:r>
          </w:p>
        </w:tc>
      </w:tr>
      <w:tr w:rsidR="00AC5248" w:rsidRPr="009A65FB" w14:paraId="51B32982" w14:textId="77777777" w:rsidTr="00E973EE">
        <w:trPr>
          <w:trHeight w:val="47"/>
        </w:trPr>
        <w:tc>
          <w:tcPr>
            <w:tcW w:w="1945" w:type="pct"/>
            <w:tcBorders>
              <w:top w:val="single" w:sz="4" w:space="0" w:color="auto"/>
              <w:left w:val="single" w:sz="4" w:space="0" w:color="auto"/>
              <w:bottom w:val="single" w:sz="4" w:space="0" w:color="auto"/>
              <w:right w:val="single" w:sz="4" w:space="0" w:color="auto"/>
            </w:tcBorders>
            <w:hideMark/>
          </w:tcPr>
          <w:p w14:paraId="1D8DDD0C" w14:textId="77777777" w:rsidR="00AC5248" w:rsidRPr="009A65FB" w:rsidRDefault="00AC5248" w:rsidP="00AC5248">
            <w:pPr>
              <w:spacing w:after="0" w:line="240" w:lineRule="auto"/>
              <w:rPr>
                <w:rFonts w:ascii="Times New Roman" w:eastAsia="Calibri" w:hAnsi="Times New Roman" w:cs="Times New Roman"/>
                <w:bCs/>
                <w:noProof/>
                <w:sz w:val="24"/>
                <w:szCs w:val="24"/>
              </w:rPr>
            </w:pPr>
            <w:r w:rsidRPr="009A65FB">
              <w:rPr>
                <w:rFonts w:ascii="Times New Roman" w:eastAsia="Calibri" w:hAnsi="Times New Roman" w:cs="Times New Roman"/>
                <w:bCs/>
                <w:noProof/>
                <w:sz w:val="24"/>
                <w:szCs w:val="24"/>
              </w:rPr>
              <w:t>Разом за змістовим модулем 1</w:t>
            </w:r>
          </w:p>
        </w:tc>
        <w:tc>
          <w:tcPr>
            <w:tcW w:w="343" w:type="pct"/>
            <w:tcBorders>
              <w:top w:val="single" w:sz="4" w:space="0" w:color="auto"/>
              <w:left w:val="single" w:sz="4" w:space="0" w:color="auto"/>
              <w:bottom w:val="single" w:sz="4" w:space="0" w:color="auto"/>
              <w:right w:val="single" w:sz="4" w:space="0" w:color="auto"/>
            </w:tcBorders>
            <w:vAlign w:val="center"/>
          </w:tcPr>
          <w:p w14:paraId="6665E049" w14:textId="4882309A"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45</w:t>
            </w:r>
          </w:p>
        </w:tc>
        <w:tc>
          <w:tcPr>
            <w:tcW w:w="279" w:type="pct"/>
            <w:tcBorders>
              <w:top w:val="single" w:sz="4" w:space="0" w:color="auto"/>
              <w:left w:val="single" w:sz="4" w:space="0" w:color="auto"/>
              <w:bottom w:val="single" w:sz="4" w:space="0" w:color="auto"/>
              <w:right w:val="single" w:sz="4" w:space="0" w:color="auto"/>
            </w:tcBorders>
            <w:vAlign w:val="center"/>
          </w:tcPr>
          <w:p w14:paraId="6D5A42EF" w14:textId="62D6EC93" w:rsidR="00AC5248" w:rsidRPr="009A65FB" w:rsidRDefault="00E973EE"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14</w:t>
            </w:r>
          </w:p>
        </w:tc>
        <w:tc>
          <w:tcPr>
            <w:tcW w:w="346" w:type="pct"/>
            <w:gridSpan w:val="2"/>
            <w:tcBorders>
              <w:top w:val="single" w:sz="4" w:space="0" w:color="auto"/>
              <w:left w:val="single" w:sz="4" w:space="0" w:color="auto"/>
              <w:bottom w:val="single" w:sz="4" w:space="0" w:color="auto"/>
              <w:right w:val="single" w:sz="4" w:space="0" w:color="auto"/>
            </w:tcBorders>
            <w:vAlign w:val="center"/>
          </w:tcPr>
          <w:p w14:paraId="3AC6B2AD" w14:textId="1F555397"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7</w:t>
            </w:r>
          </w:p>
        </w:tc>
        <w:tc>
          <w:tcPr>
            <w:tcW w:w="208" w:type="pct"/>
            <w:tcBorders>
              <w:top w:val="single" w:sz="4" w:space="0" w:color="auto"/>
              <w:left w:val="single" w:sz="4" w:space="0" w:color="auto"/>
              <w:bottom w:val="single" w:sz="4" w:space="0" w:color="auto"/>
              <w:right w:val="single" w:sz="4" w:space="0" w:color="auto"/>
            </w:tcBorders>
          </w:tcPr>
          <w:p w14:paraId="73C16765" w14:textId="5DD2B932"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09" w:type="pct"/>
            <w:tcBorders>
              <w:top w:val="single" w:sz="4" w:space="0" w:color="auto"/>
              <w:left w:val="single" w:sz="4" w:space="0" w:color="auto"/>
              <w:bottom w:val="single" w:sz="4" w:space="0" w:color="auto"/>
              <w:right w:val="single" w:sz="4" w:space="0" w:color="auto"/>
            </w:tcBorders>
          </w:tcPr>
          <w:p w14:paraId="5DA871A5"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68" w:type="pct"/>
            <w:tcBorders>
              <w:top w:val="single" w:sz="4" w:space="0" w:color="auto"/>
              <w:left w:val="single" w:sz="4" w:space="0" w:color="auto"/>
              <w:bottom w:val="single" w:sz="4" w:space="0" w:color="auto"/>
              <w:right w:val="single" w:sz="4" w:space="0" w:color="auto"/>
            </w:tcBorders>
          </w:tcPr>
          <w:p w14:paraId="221CACC5" w14:textId="2F051B58" w:rsidR="00AC5248" w:rsidRPr="009A65FB" w:rsidRDefault="00A81795" w:rsidP="00AC5248">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24</w:t>
            </w:r>
          </w:p>
        </w:tc>
        <w:tc>
          <w:tcPr>
            <w:tcW w:w="325" w:type="pct"/>
            <w:gridSpan w:val="3"/>
            <w:tcBorders>
              <w:top w:val="single" w:sz="4" w:space="0" w:color="auto"/>
              <w:left w:val="single" w:sz="4" w:space="0" w:color="auto"/>
              <w:bottom w:val="single" w:sz="4" w:space="0" w:color="auto"/>
              <w:right w:val="single" w:sz="4" w:space="0" w:color="auto"/>
            </w:tcBorders>
            <w:vAlign w:val="center"/>
          </w:tcPr>
          <w:p w14:paraId="411CD5A3" w14:textId="6116755A"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45</w:t>
            </w:r>
          </w:p>
        </w:tc>
        <w:tc>
          <w:tcPr>
            <w:tcW w:w="187" w:type="pct"/>
            <w:gridSpan w:val="2"/>
            <w:tcBorders>
              <w:top w:val="single" w:sz="4" w:space="0" w:color="auto"/>
              <w:left w:val="single" w:sz="4" w:space="0" w:color="auto"/>
              <w:bottom w:val="single" w:sz="4" w:space="0" w:color="auto"/>
              <w:right w:val="single" w:sz="4" w:space="0" w:color="auto"/>
            </w:tcBorders>
            <w:vAlign w:val="center"/>
          </w:tcPr>
          <w:p w14:paraId="0A3CA06A"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2</w:t>
            </w:r>
          </w:p>
        </w:tc>
        <w:tc>
          <w:tcPr>
            <w:tcW w:w="159" w:type="pct"/>
            <w:tcBorders>
              <w:top w:val="single" w:sz="4" w:space="0" w:color="auto"/>
              <w:left w:val="single" w:sz="4" w:space="0" w:color="auto"/>
              <w:bottom w:val="single" w:sz="4" w:space="0" w:color="auto"/>
              <w:right w:val="single" w:sz="4" w:space="0" w:color="auto"/>
            </w:tcBorders>
            <w:vAlign w:val="center"/>
          </w:tcPr>
          <w:p w14:paraId="52E2BFF3" w14:textId="38D1333F" w:rsidR="00AC5248" w:rsidRPr="009A65FB" w:rsidRDefault="00AC5248" w:rsidP="00AC5248">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1</w:t>
            </w: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5FEAA504"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14:paraId="47C97F31"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46" w:type="pct"/>
            <w:tcBorders>
              <w:top w:val="single" w:sz="4" w:space="0" w:color="auto"/>
              <w:left w:val="single" w:sz="4" w:space="0" w:color="auto"/>
              <w:bottom w:val="single" w:sz="4" w:space="0" w:color="auto"/>
              <w:right w:val="single" w:sz="4" w:space="0" w:color="auto"/>
            </w:tcBorders>
            <w:vAlign w:val="center"/>
          </w:tcPr>
          <w:p w14:paraId="1821547E" w14:textId="5AD21F41" w:rsidR="00AC5248" w:rsidRPr="009A65FB" w:rsidRDefault="00AC5248" w:rsidP="00AC5248">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4</w:t>
            </w:r>
            <w:r w:rsidR="00062661" w:rsidRPr="009A65FB">
              <w:rPr>
                <w:rFonts w:ascii="Times New Roman" w:eastAsia="Calibri" w:hAnsi="Times New Roman" w:cs="Times New Roman"/>
                <w:noProof/>
                <w:sz w:val="24"/>
                <w:szCs w:val="24"/>
              </w:rPr>
              <w:t>0</w:t>
            </w:r>
          </w:p>
        </w:tc>
      </w:tr>
      <w:tr w:rsidR="00972F54" w:rsidRPr="009A65FB" w14:paraId="45876266" w14:textId="77777777" w:rsidTr="004C480F">
        <w:trPr>
          <w:cantSplit/>
          <w:trHeight w:val="221"/>
        </w:trPr>
        <w:tc>
          <w:tcPr>
            <w:tcW w:w="5000" w:type="pct"/>
            <w:gridSpan w:val="19"/>
            <w:hideMark/>
          </w:tcPr>
          <w:p w14:paraId="614C41DB" w14:textId="0E08873E" w:rsidR="00972F54" w:rsidRPr="009A65FB" w:rsidRDefault="00972F54" w:rsidP="004C480F">
            <w:pPr>
              <w:spacing w:after="0" w:line="240" w:lineRule="auto"/>
              <w:jc w:val="center"/>
              <w:rPr>
                <w:rFonts w:ascii="Times New Roman" w:eastAsia="Times New Roman" w:hAnsi="Times New Roman" w:cs="Times New Roman"/>
                <w:noProof/>
                <w:sz w:val="24"/>
                <w:szCs w:val="24"/>
                <w:lang w:eastAsia="ru-RU"/>
              </w:rPr>
            </w:pPr>
            <w:r w:rsidRPr="009A65FB">
              <w:rPr>
                <w:rFonts w:ascii="Times New Roman" w:eastAsia="Times New Roman" w:hAnsi="Times New Roman" w:cs="Times New Roman"/>
                <w:b/>
                <w:bCs/>
                <w:noProof/>
                <w:sz w:val="24"/>
                <w:szCs w:val="24"/>
                <w:lang w:eastAsia="ru-RU"/>
              </w:rPr>
              <w:t>Змістовий модуль 2.</w:t>
            </w:r>
            <w:r w:rsidRPr="009A65FB">
              <w:rPr>
                <w:rFonts w:ascii="Times New Roman" w:eastAsia="Times New Roman" w:hAnsi="Times New Roman" w:cs="Times New Roman"/>
                <w:noProof/>
                <w:sz w:val="24"/>
                <w:szCs w:val="24"/>
                <w:lang w:eastAsia="ru-RU"/>
              </w:rPr>
              <w:t xml:space="preserve"> </w:t>
            </w:r>
            <w:r w:rsidR="00AC5248" w:rsidRPr="009A65FB">
              <w:rPr>
                <w:rFonts w:ascii="Times New Roman" w:eastAsia="Times New Roman" w:hAnsi="Times New Roman" w:cs="Times New Roman"/>
                <w:b/>
                <w:noProof/>
                <w:sz w:val="24"/>
                <w:szCs w:val="24"/>
                <w:lang w:eastAsia="ru-RU"/>
              </w:rPr>
              <w:t>Застосування методів і технологій здійснення бізнесу онлайн</w:t>
            </w:r>
          </w:p>
        </w:tc>
      </w:tr>
      <w:tr w:rsidR="00AC5248" w:rsidRPr="009A65FB" w14:paraId="7D74C554" w14:textId="77777777" w:rsidTr="00E973EE">
        <w:trPr>
          <w:trHeight w:val="453"/>
        </w:trPr>
        <w:tc>
          <w:tcPr>
            <w:tcW w:w="1945" w:type="pct"/>
            <w:vAlign w:val="center"/>
          </w:tcPr>
          <w:p w14:paraId="75D6B5D9" w14:textId="41370BB9" w:rsidR="00AC5248" w:rsidRPr="009A65FB" w:rsidRDefault="00AC5248" w:rsidP="00AC5248">
            <w:pPr>
              <w:spacing w:after="0" w:line="240" w:lineRule="auto"/>
              <w:rPr>
                <w:rFonts w:ascii="Times New Roman" w:eastAsia="Times New Roman" w:hAnsi="Times New Roman" w:cs="Times New Roman"/>
                <w:noProof/>
                <w:sz w:val="24"/>
                <w:szCs w:val="24"/>
                <w:lang w:eastAsia="ru-RU"/>
              </w:rPr>
            </w:pPr>
            <w:r w:rsidRPr="009A65FB">
              <w:rPr>
                <w:rFonts w:ascii="Times New Roman" w:eastAsia="Times New Roman" w:hAnsi="Times New Roman" w:cs="Times New Roman"/>
                <w:noProof/>
                <w:sz w:val="24"/>
                <w:szCs w:val="24"/>
                <w:lang w:eastAsia="ru-RU"/>
              </w:rPr>
              <w:t>Тема 5. Безпека та захист інформації при здійсненні бізнесу онлайн</w:t>
            </w:r>
          </w:p>
        </w:tc>
        <w:tc>
          <w:tcPr>
            <w:tcW w:w="343" w:type="pct"/>
            <w:tcBorders>
              <w:top w:val="single" w:sz="4" w:space="0" w:color="auto"/>
              <w:left w:val="single" w:sz="4" w:space="0" w:color="auto"/>
              <w:bottom w:val="single" w:sz="4" w:space="0" w:color="auto"/>
              <w:right w:val="single" w:sz="4" w:space="0" w:color="auto"/>
            </w:tcBorders>
            <w:vAlign w:val="center"/>
          </w:tcPr>
          <w:p w14:paraId="490B3B05" w14:textId="0D8068EB"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12</w:t>
            </w:r>
          </w:p>
        </w:tc>
        <w:tc>
          <w:tcPr>
            <w:tcW w:w="279" w:type="pct"/>
            <w:tcBorders>
              <w:top w:val="single" w:sz="4" w:space="0" w:color="auto"/>
              <w:left w:val="single" w:sz="4" w:space="0" w:color="auto"/>
              <w:right w:val="single" w:sz="4" w:space="0" w:color="auto"/>
            </w:tcBorders>
            <w:vAlign w:val="center"/>
          </w:tcPr>
          <w:p w14:paraId="4EE40BF4" w14:textId="5FD11183" w:rsidR="00AC5248" w:rsidRPr="009A65FB" w:rsidRDefault="00E973EE"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4</w:t>
            </w:r>
          </w:p>
        </w:tc>
        <w:tc>
          <w:tcPr>
            <w:tcW w:w="346" w:type="pct"/>
            <w:gridSpan w:val="2"/>
            <w:tcBorders>
              <w:top w:val="single" w:sz="4" w:space="0" w:color="auto"/>
              <w:left w:val="single" w:sz="4" w:space="0" w:color="auto"/>
              <w:right w:val="single" w:sz="4" w:space="0" w:color="auto"/>
            </w:tcBorders>
            <w:vAlign w:val="center"/>
          </w:tcPr>
          <w:p w14:paraId="1DAB6104" w14:textId="6C137EAA"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2</w:t>
            </w:r>
          </w:p>
        </w:tc>
        <w:tc>
          <w:tcPr>
            <w:tcW w:w="208" w:type="pct"/>
            <w:tcBorders>
              <w:top w:val="single" w:sz="4" w:space="0" w:color="auto"/>
              <w:left w:val="single" w:sz="4" w:space="0" w:color="auto"/>
              <w:bottom w:val="single" w:sz="4" w:space="0" w:color="auto"/>
              <w:right w:val="single" w:sz="4" w:space="0" w:color="auto"/>
            </w:tcBorders>
          </w:tcPr>
          <w:p w14:paraId="52B593F8" w14:textId="1DBCECCB" w:rsidR="00AC5248" w:rsidRPr="009A65FB" w:rsidRDefault="00AC5248" w:rsidP="00AC5248">
            <w:pPr>
              <w:spacing w:after="0" w:line="240" w:lineRule="auto"/>
              <w:rPr>
                <w:rFonts w:ascii="Times New Roman" w:eastAsia="Calibri" w:hAnsi="Times New Roman" w:cs="Times New Roman"/>
                <w:noProof/>
                <w:sz w:val="24"/>
                <w:szCs w:val="24"/>
              </w:rPr>
            </w:pPr>
          </w:p>
        </w:tc>
        <w:tc>
          <w:tcPr>
            <w:tcW w:w="209" w:type="pct"/>
            <w:tcBorders>
              <w:top w:val="single" w:sz="4" w:space="0" w:color="auto"/>
              <w:left w:val="single" w:sz="4" w:space="0" w:color="auto"/>
              <w:bottom w:val="single" w:sz="4" w:space="0" w:color="auto"/>
              <w:right w:val="single" w:sz="4" w:space="0" w:color="auto"/>
            </w:tcBorders>
          </w:tcPr>
          <w:p w14:paraId="1AFA6FCE" w14:textId="77777777" w:rsidR="00AC5248" w:rsidRPr="009A65FB" w:rsidRDefault="00AC5248" w:rsidP="00AC5248">
            <w:pPr>
              <w:spacing w:after="0" w:line="240" w:lineRule="auto"/>
              <w:jc w:val="right"/>
              <w:rPr>
                <w:rFonts w:ascii="Times New Roman" w:eastAsia="Calibri" w:hAnsi="Times New Roman" w:cs="Times New Roman"/>
                <w:noProof/>
                <w:sz w:val="24"/>
                <w:szCs w:val="24"/>
              </w:rPr>
            </w:pPr>
          </w:p>
        </w:tc>
        <w:tc>
          <w:tcPr>
            <w:tcW w:w="268" w:type="pct"/>
            <w:tcBorders>
              <w:top w:val="single" w:sz="4" w:space="0" w:color="auto"/>
              <w:left w:val="single" w:sz="4" w:space="0" w:color="auto"/>
              <w:bottom w:val="single" w:sz="4" w:space="0" w:color="auto"/>
              <w:right w:val="single" w:sz="4" w:space="0" w:color="auto"/>
            </w:tcBorders>
          </w:tcPr>
          <w:p w14:paraId="149FFC18" w14:textId="770FFDC2" w:rsidR="00AC5248" w:rsidRPr="009A65FB" w:rsidRDefault="00062661" w:rsidP="00AC5248">
            <w:pPr>
              <w:spacing w:after="0" w:line="240" w:lineRule="auto"/>
              <w:jc w:val="center"/>
              <w:rPr>
                <w:rFonts w:ascii="Times New Roman" w:eastAsia="Times New Roman" w:hAnsi="Times New Roman" w:cs="Times New Roman"/>
                <w:noProof/>
                <w:sz w:val="24"/>
                <w:szCs w:val="24"/>
                <w:lang w:eastAsia="ru-RU"/>
              </w:rPr>
            </w:pPr>
            <w:r w:rsidRPr="009A65FB">
              <w:rPr>
                <w:rFonts w:ascii="Times New Roman" w:eastAsia="Calibri" w:hAnsi="Times New Roman" w:cs="Times New Roman"/>
                <w:noProof/>
                <w:sz w:val="24"/>
                <w:szCs w:val="24"/>
              </w:rPr>
              <w:t>6</w:t>
            </w:r>
          </w:p>
        </w:tc>
        <w:tc>
          <w:tcPr>
            <w:tcW w:w="325" w:type="pct"/>
            <w:gridSpan w:val="3"/>
            <w:tcBorders>
              <w:top w:val="single" w:sz="4" w:space="0" w:color="auto"/>
              <w:left w:val="single" w:sz="4" w:space="0" w:color="auto"/>
              <w:bottom w:val="single" w:sz="4" w:space="0" w:color="auto"/>
              <w:right w:val="single" w:sz="4" w:space="0" w:color="auto"/>
            </w:tcBorders>
            <w:vAlign w:val="center"/>
          </w:tcPr>
          <w:p w14:paraId="5896D86B" w14:textId="6B613012"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12</w:t>
            </w:r>
          </w:p>
        </w:tc>
        <w:tc>
          <w:tcPr>
            <w:tcW w:w="187" w:type="pct"/>
            <w:gridSpan w:val="2"/>
            <w:vMerge w:val="restart"/>
            <w:tcBorders>
              <w:top w:val="single" w:sz="4" w:space="0" w:color="auto"/>
              <w:left w:val="single" w:sz="4" w:space="0" w:color="auto"/>
              <w:right w:val="single" w:sz="4" w:space="0" w:color="auto"/>
            </w:tcBorders>
            <w:vAlign w:val="center"/>
          </w:tcPr>
          <w:p w14:paraId="2DF96773" w14:textId="494B611A" w:rsidR="00AC5248" w:rsidRPr="009A65FB" w:rsidRDefault="00AC5248" w:rsidP="00AC5248">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2</w:t>
            </w:r>
          </w:p>
        </w:tc>
        <w:tc>
          <w:tcPr>
            <w:tcW w:w="159" w:type="pct"/>
            <w:vMerge w:val="restart"/>
            <w:tcBorders>
              <w:top w:val="single" w:sz="4" w:space="0" w:color="auto"/>
              <w:left w:val="single" w:sz="4" w:space="0" w:color="auto"/>
              <w:right w:val="single" w:sz="4" w:space="0" w:color="auto"/>
            </w:tcBorders>
            <w:vAlign w:val="center"/>
          </w:tcPr>
          <w:p w14:paraId="540273CD" w14:textId="171A78A4" w:rsidR="00AC5248" w:rsidRPr="009A65FB" w:rsidRDefault="00AC5248" w:rsidP="00AC5248">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1</w:t>
            </w: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7D21752E"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14:paraId="079973A1"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46" w:type="pct"/>
          </w:tcPr>
          <w:p w14:paraId="24F59C2A" w14:textId="03E86244" w:rsidR="00AC5248" w:rsidRPr="009A65FB" w:rsidRDefault="00AC5248" w:rsidP="00AC5248">
            <w:pPr>
              <w:spacing w:after="0" w:line="240" w:lineRule="auto"/>
              <w:jc w:val="center"/>
              <w:rPr>
                <w:rFonts w:ascii="Times New Roman" w:eastAsia="Times New Roman" w:hAnsi="Times New Roman" w:cs="Times New Roman"/>
                <w:noProof/>
                <w:sz w:val="24"/>
                <w:szCs w:val="24"/>
                <w:lang w:eastAsia="ru-RU"/>
              </w:rPr>
            </w:pPr>
            <w:r w:rsidRPr="009A65FB">
              <w:rPr>
                <w:rFonts w:ascii="Times New Roman" w:eastAsia="Times New Roman" w:hAnsi="Times New Roman" w:cs="Times New Roman"/>
                <w:noProof/>
                <w:sz w:val="24"/>
                <w:szCs w:val="24"/>
                <w:lang w:eastAsia="ru-RU"/>
              </w:rPr>
              <w:t>11</w:t>
            </w:r>
          </w:p>
        </w:tc>
      </w:tr>
      <w:tr w:rsidR="00AC5248" w:rsidRPr="009A65FB" w14:paraId="3929AA20" w14:textId="77777777" w:rsidTr="00E973EE">
        <w:trPr>
          <w:trHeight w:val="47"/>
        </w:trPr>
        <w:tc>
          <w:tcPr>
            <w:tcW w:w="1945" w:type="pct"/>
            <w:vAlign w:val="center"/>
          </w:tcPr>
          <w:p w14:paraId="03C33210" w14:textId="7DF1CCB2" w:rsidR="00AC5248" w:rsidRPr="009A65FB" w:rsidRDefault="00AC5248" w:rsidP="00AC5248">
            <w:pPr>
              <w:spacing w:after="0" w:line="240" w:lineRule="auto"/>
              <w:rPr>
                <w:rFonts w:ascii="Times New Roman" w:eastAsia="Times New Roman" w:hAnsi="Times New Roman" w:cs="Times New Roman"/>
                <w:noProof/>
                <w:sz w:val="24"/>
                <w:szCs w:val="24"/>
                <w:lang w:eastAsia="ru-RU"/>
              </w:rPr>
            </w:pPr>
            <w:r w:rsidRPr="009A65FB">
              <w:rPr>
                <w:rFonts w:ascii="Times New Roman" w:eastAsia="Times New Roman" w:hAnsi="Times New Roman" w:cs="Times New Roman"/>
                <w:noProof/>
                <w:sz w:val="24"/>
                <w:szCs w:val="24"/>
                <w:lang w:eastAsia="ru-RU"/>
              </w:rPr>
              <w:t>Тема 6. Поняття Internet-магазину</w:t>
            </w:r>
          </w:p>
        </w:tc>
        <w:tc>
          <w:tcPr>
            <w:tcW w:w="343" w:type="pct"/>
            <w:tcBorders>
              <w:top w:val="single" w:sz="4" w:space="0" w:color="auto"/>
              <w:left w:val="single" w:sz="4" w:space="0" w:color="auto"/>
              <w:bottom w:val="single" w:sz="4" w:space="0" w:color="auto"/>
              <w:right w:val="single" w:sz="4" w:space="0" w:color="auto"/>
            </w:tcBorders>
            <w:vAlign w:val="center"/>
          </w:tcPr>
          <w:p w14:paraId="72643DBE" w14:textId="275755D8"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11</w:t>
            </w:r>
          </w:p>
        </w:tc>
        <w:tc>
          <w:tcPr>
            <w:tcW w:w="279" w:type="pct"/>
            <w:tcBorders>
              <w:left w:val="single" w:sz="4" w:space="0" w:color="auto"/>
              <w:right w:val="single" w:sz="4" w:space="0" w:color="auto"/>
            </w:tcBorders>
            <w:vAlign w:val="center"/>
          </w:tcPr>
          <w:p w14:paraId="0AA18921" w14:textId="0F578DAD" w:rsidR="00AC5248" w:rsidRPr="009A65FB" w:rsidRDefault="00E973EE"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4</w:t>
            </w:r>
          </w:p>
        </w:tc>
        <w:tc>
          <w:tcPr>
            <w:tcW w:w="346" w:type="pct"/>
            <w:gridSpan w:val="2"/>
            <w:tcBorders>
              <w:left w:val="single" w:sz="4" w:space="0" w:color="auto"/>
              <w:right w:val="single" w:sz="4" w:space="0" w:color="auto"/>
            </w:tcBorders>
            <w:vAlign w:val="center"/>
          </w:tcPr>
          <w:p w14:paraId="72166810" w14:textId="338ACB63"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2</w:t>
            </w:r>
          </w:p>
        </w:tc>
        <w:tc>
          <w:tcPr>
            <w:tcW w:w="208" w:type="pct"/>
            <w:tcBorders>
              <w:top w:val="single" w:sz="4" w:space="0" w:color="auto"/>
              <w:left w:val="single" w:sz="4" w:space="0" w:color="auto"/>
              <w:bottom w:val="single" w:sz="4" w:space="0" w:color="auto"/>
              <w:right w:val="single" w:sz="4" w:space="0" w:color="auto"/>
            </w:tcBorders>
          </w:tcPr>
          <w:p w14:paraId="60A32D0A" w14:textId="73D4F272" w:rsidR="00AC5248" w:rsidRPr="009A65FB" w:rsidRDefault="00AC5248" w:rsidP="00AC5248">
            <w:pPr>
              <w:spacing w:after="0" w:line="240" w:lineRule="auto"/>
              <w:rPr>
                <w:rFonts w:ascii="Times New Roman" w:eastAsia="Calibri" w:hAnsi="Times New Roman" w:cs="Times New Roman"/>
                <w:noProof/>
                <w:sz w:val="24"/>
                <w:szCs w:val="24"/>
              </w:rPr>
            </w:pPr>
          </w:p>
        </w:tc>
        <w:tc>
          <w:tcPr>
            <w:tcW w:w="209" w:type="pct"/>
            <w:tcBorders>
              <w:top w:val="single" w:sz="4" w:space="0" w:color="auto"/>
              <w:left w:val="single" w:sz="4" w:space="0" w:color="auto"/>
              <w:bottom w:val="single" w:sz="4" w:space="0" w:color="auto"/>
              <w:right w:val="single" w:sz="4" w:space="0" w:color="auto"/>
            </w:tcBorders>
          </w:tcPr>
          <w:p w14:paraId="6F03C2F4" w14:textId="77777777" w:rsidR="00AC5248" w:rsidRPr="009A65FB" w:rsidRDefault="00AC5248" w:rsidP="00AC5248">
            <w:pPr>
              <w:spacing w:after="0" w:line="240" w:lineRule="auto"/>
              <w:jc w:val="right"/>
              <w:rPr>
                <w:rFonts w:ascii="Times New Roman" w:eastAsia="Calibri" w:hAnsi="Times New Roman" w:cs="Times New Roman"/>
                <w:noProof/>
                <w:sz w:val="24"/>
                <w:szCs w:val="24"/>
              </w:rPr>
            </w:pPr>
          </w:p>
        </w:tc>
        <w:tc>
          <w:tcPr>
            <w:tcW w:w="268" w:type="pct"/>
            <w:tcBorders>
              <w:top w:val="single" w:sz="4" w:space="0" w:color="auto"/>
              <w:left w:val="single" w:sz="4" w:space="0" w:color="auto"/>
              <w:bottom w:val="single" w:sz="4" w:space="0" w:color="auto"/>
              <w:right w:val="single" w:sz="4" w:space="0" w:color="auto"/>
            </w:tcBorders>
          </w:tcPr>
          <w:p w14:paraId="7E5B012C" w14:textId="45F9194C" w:rsidR="00AC5248" w:rsidRPr="009A65FB" w:rsidRDefault="00062661" w:rsidP="00AC5248">
            <w:pPr>
              <w:spacing w:after="0" w:line="240" w:lineRule="auto"/>
              <w:jc w:val="center"/>
              <w:rPr>
                <w:rFonts w:ascii="Times New Roman" w:eastAsia="Times New Roman" w:hAnsi="Times New Roman" w:cs="Times New Roman"/>
                <w:noProof/>
                <w:sz w:val="24"/>
                <w:szCs w:val="24"/>
                <w:lang w:eastAsia="ru-RU"/>
              </w:rPr>
            </w:pPr>
            <w:r w:rsidRPr="009A65FB">
              <w:rPr>
                <w:rFonts w:ascii="Times New Roman" w:eastAsia="Calibri" w:hAnsi="Times New Roman" w:cs="Times New Roman"/>
                <w:noProof/>
                <w:sz w:val="24"/>
                <w:szCs w:val="24"/>
              </w:rPr>
              <w:t>5</w:t>
            </w:r>
          </w:p>
        </w:tc>
        <w:tc>
          <w:tcPr>
            <w:tcW w:w="325" w:type="pct"/>
            <w:gridSpan w:val="3"/>
            <w:tcBorders>
              <w:top w:val="single" w:sz="4" w:space="0" w:color="auto"/>
              <w:left w:val="single" w:sz="4" w:space="0" w:color="auto"/>
              <w:bottom w:val="single" w:sz="4" w:space="0" w:color="auto"/>
              <w:right w:val="single" w:sz="4" w:space="0" w:color="auto"/>
            </w:tcBorders>
            <w:vAlign w:val="center"/>
          </w:tcPr>
          <w:p w14:paraId="044902FA" w14:textId="217B220E"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11</w:t>
            </w:r>
          </w:p>
        </w:tc>
        <w:tc>
          <w:tcPr>
            <w:tcW w:w="187" w:type="pct"/>
            <w:gridSpan w:val="2"/>
            <w:vMerge/>
            <w:tcBorders>
              <w:left w:val="single" w:sz="4" w:space="0" w:color="auto"/>
              <w:right w:val="single" w:sz="4" w:space="0" w:color="auto"/>
            </w:tcBorders>
            <w:vAlign w:val="center"/>
          </w:tcPr>
          <w:p w14:paraId="0003EC64"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159" w:type="pct"/>
            <w:vMerge/>
            <w:tcBorders>
              <w:left w:val="single" w:sz="4" w:space="0" w:color="auto"/>
              <w:right w:val="single" w:sz="4" w:space="0" w:color="auto"/>
            </w:tcBorders>
            <w:vAlign w:val="center"/>
          </w:tcPr>
          <w:p w14:paraId="31907B51"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0ED794BE"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14:paraId="7F71F4CE"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46" w:type="pct"/>
          </w:tcPr>
          <w:p w14:paraId="51C978BC" w14:textId="79B7C4AA" w:rsidR="00AC5248" w:rsidRPr="009A65FB" w:rsidRDefault="00AC5248" w:rsidP="00AC5248">
            <w:pPr>
              <w:spacing w:after="0" w:line="240" w:lineRule="auto"/>
              <w:jc w:val="center"/>
              <w:rPr>
                <w:rFonts w:ascii="Times New Roman" w:eastAsia="Times New Roman" w:hAnsi="Times New Roman" w:cs="Times New Roman"/>
                <w:noProof/>
                <w:sz w:val="24"/>
                <w:szCs w:val="24"/>
                <w:lang w:eastAsia="ru-RU"/>
              </w:rPr>
            </w:pPr>
            <w:r w:rsidRPr="009A65FB">
              <w:rPr>
                <w:rFonts w:ascii="Times New Roman" w:eastAsia="Times New Roman" w:hAnsi="Times New Roman" w:cs="Times New Roman"/>
                <w:noProof/>
                <w:sz w:val="24"/>
                <w:szCs w:val="24"/>
                <w:lang w:eastAsia="ru-RU"/>
              </w:rPr>
              <w:t>11</w:t>
            </w:r>
          </w:p>
        </w:tc>
      </w:tr>
      <w:tr w:rsidR="00AC5248" w:rsidRPr="009A65FB" w14:paraId="487E918D" w14:textId="77777777" w:rsidTr="00E973EE">
        <w:trPr>
          <w:trHeight w:val="70"/>
        </w:trPr>
        <w:tc>
          <w:tcPr>
            <w:tcW w:w="1945" w:type="pct"/>
            <w:vAlign w:val="center"/>
          </w:tcPr>
          <w:p w14:paraId="0E7061B3" w14:textId="678997AB" w:rsidR="00AC5248" w:rsidRPr="009A65FB" w:rsidRDefault="00AC5248" w:rsidP="00AC5248">
            <w:pPr>
              <w:spacing w:after="0" w:line="240" w:lineRule="auto"/>
              <w:rPr>
                <w:rFonts w:ascii="Times New Roman" w:eastAsia="Times New Roman" w:hAnsi="Times New Roman" w:cs="Times New Roman"/>
                <w:bCs/>
                <w:noProof/>
                <w:sz w:val="24"/>
                <w:szCs w:val="24"/>
                <w:lang w:eastAsia="ru-RU"/>
              </w:rPr>
            </w:pPr>
            <w:r w:rsidRPr="009A65FB">
              <w:rPr>
                <w:rFonts w:ascii="Times New Roman" w:eastAsia="Times New Roman" w:hAnsi="Times New Roman" w:cs="Times New Roman"/>
                <w:bCs/>
                <w:noProof/>
                <w:sz w:val="24"/>
                <w:szCs w:val="24"/>
                <w:lang w:eastAsia="ru-RU"/>
              </w:rPr>
              <w:lastRenderedPageBreak/>
              <w:t>Тема 7. Віртуальні підприємства та їх проектування</w:t>
            </w:r>
          </w:p>
        </w:tc>
        <w:tc>
          <w:tcPr>
            <w:tcW w:w="343" w:type="pct"/>
            <w:tcBorders>
              <w:top w:val="single" w:sz="4" w:space="0" w:color="auto"/>
              <w:left w:val="single" w:sz="4" w:space="0" w:color="auto"/>
              <w:bottom w:val="single" w:sz="4" w:space="0" w:color="auto"/>
              <w:right w:val="single" w:sz="4" w:space="0" w:color="auto"/>
            </w:tcBorders>
            <w:vAlign w:val="center"/>
          </w:tcPr>
          <w:p w14:paraId="0860BBDD" w14:textId="25602FD2"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11</w:t>
            </w:r>
          </w:p>
        </w:tc>
        <w:tc>
          <w:tcPr>
            <w:tcW w:w="279" w:type="pct"/>
            <w:tcBorders>
              <w:left w:val="single" w:sz="4" w:space="0" w:color="auto"/>
              <w:bottom w:val="single" w:sz="4" w:space="0" w:color="auto"/>
              <w:right w:val="single" w:sz="4" w:space="0" w:color="auto"/>
            </w:tcBorders>
            <w:vAlign w:val="center"/>
          </w:tcPr>
          <w:p w14:paraId="0213CABB" w14:textId="148D2447" w:rsidR="00AC5248" w:rsidRPr="009A65FB" w:rsidRDefault="00E973EE"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4</w:t>
            </w:r>
          </w:p>
        </w:tc>
        <w:tc>
          <w:tcPr>
            <w:tcW w:w="346" w:type="pct"/>
            <w:gridSpan w:val="2"/>
            <w:tcBorders>
              <w:left w:val="single" w:sz="4" w:space="0" w:color="auto"/>
              <w:bottom w:val="single" w:sz="4" w:space="0" w:color="auto"/>
              <w:right w:val="single" w:sz="4" w:space="0" w:color="auto"/>
            </w:tcBorders>
            <w:vAlign w:val="center"/>
          </w:tcPr>
          <w:p w14:paraId="4C551950" w14:textId="6EA95FBE"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2</w:t>
            </w:r>
          </w:p>
        </w:tc>
        <w:tc>
          <w:tcPr>
            <w:tcW w:w="208" w:type="pct"/>
            <w:tcBorders>
              <w:top w:val="single" w:sz="4" w:space="0" w:color="auto"/>
              <w:left w:val="single" w:sz="4" w:space="0" w:color="auto"/>
              <w:bottom w:val="single" w:sz="4" w:space="0" w:color="auto"/>
              <w:right w:val="single" w:sz="4" w:space="0" w:color="auto"/>
            </w:tcBorders>
          </w:tcPr>
          <w:p w14:paraId="77B8E070" w14:textId="4B66034A" w:rsidR="00AC5248" w:rsidRPr="009A65FB" w:rsidRDefault="00AC5248" w:rsidP="00AC5248">
            <w:pPr>
              <w:spacing w:after="0" w:line="240" w:lineRule="auto"/>
              <w:rPr>
                <w:rFonts w:ascii="Times New Roman" w:eastAsia="Calibri" w:hAnsi="Times New Roman" w:cs="Times New Roman"/>
                <w:noProof/>
                <w:sz w:val="24"/>
                <w:szCs w:val="24"/>
              </w:rPr>
            </w:pPr>
          </w:p>
        </w:tc>
        <w:tc>
          <w:tcPr>
            <w:tcW w:w="209" w:type="pct"/>
            <w:tcBorders>
              <w:top w:val="single" w:sz="4" w:space="0" w:color="auto"/>
              <w:left w:val="single" w:sz="4" w:space="0" w:color="auto"/>
              <w:bottom w:val="single" w:sz="4" w:space="0" w:color="auto"/>
              <w:right w:val="single" w:sz="4" w:space="0" w:color="auto"/>
            </w:tcBorders>
          </w:tcPr>
          <w:p w14:paraId="0A871962" w14:textId="77777777" w:rsidR="00AC5248" w:rsidRPr="009A65FB" w:rsidRDefault="00AC5248" w:rsidP="00AC5248">
            <w:pPr>
              <w:spacing w:after="0" w:line="240" w:lineRule="auto"/>
              <w:jc w:val="right"/>
              <w:rPr>
                <w:rFonts w:ascii="Times New Roman" w:eastAsia="Calibri" w:hAnsi="Times New Roman" w:cs="Times New Roman"/>
                <w:noProof/>
                <w:sz w:val="24"/>
                <w:szCs w:val="24"/>
              </w:rPr>
            </w:pPr>
          </w:p>
        </w:tc>
        <w:tc>
          <w:tcPr>
            <w:tcW w:w="268" w:type="pct"/>
            <w:tcBorders>
              <w:top w:val="single" w:sz="4" w:space="0" w:color="auto"/>
              <w:left w:val="single" w:sz="4" w:space="0" w:color="auto"/>
              <w:bottom w:val="single" w:sz="4" w:space="0" w:color="auto"/>
              <w:right w:val="single" w:sz="4" w:space="0" w:color="auto"/>
            </w:tcBorders>
          </w:tcPr>
          <w:p w14:paraId="7BE57F44" w14:textId="0BD5AE03" w:rsidR="00AC5248" w:rsidRPr="009A65FB" w:rsidRDefault="00062661" w:rsidP="00AC5248">
            <w:pPr>
              <w:spacing w:after="0" w:line="240" w:lineRule="auto"/>
              <w:jc w:val="center"/>
              <w:rPr>
                <w:rFonts w:ascii="Times New Roman" w:eastAsia="Times New Roman" w:hAnsi="Times New Roman" w:cs="Times New Roman"/>
                <w:bCs/>
                <w:noProof/>
                <w:sz w:val="24"/>
                <w:szCs w:val="24"/>
                <w:lang w:eastAsia="ru-RU"/>
              </w:rPr>
            </w:pPr>
            <w:r w:rsidRPr="009A65FB">
              <w:rPr>
                <w:rFonts w:ascii="Times New Roman" w:eastAsia="Calibri" w:hAnsi="Times New Roman" w:cs="Times New Roman"/>
                <w:noProof/>
                <w:sz w:val="24"/>
                <w:szCs w:val="24"/>
              </w:rPr>
              <w:t>5</w:t>
            </w:r>
          </w:p>
        </w:tc>
        <w:tc>
          <w:tcPr>
            <w:tcW w:w="325" w:type="pct"/>
            <w:gridSpan w:val="3"/>
            <w:tcBorders>
              <w:top w:val="single" w:sz="4" w:space="0" w:color="auto"/>
              <w:left w:val="single" w:sz="4" w:space="0" w:color="auto"/>
              <w:bottom w:val="single" w:sz="4" w:space="0" w:color="auto"/>
              <w:right w:val="single" w:sz="4" w:space="0" w:color="auto"/>
            </w:tcBorders>
            <w:vAlign w:val="center"/>
          </w:tcPr>
          <w:p w14:paraId="2E505C86" w14:textId="33B73B49"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11</w:t>
            </w:r>
          </w:p>
        </w:tc>
        <w:tc>
          <w:tcPr>
            <w:tcW w:w="187" w:type="pct"/>
            <w:gridSpan w:val="2"/>
            <w:vMerge/>
            <w:tcBorders>
              <w:left w:val="single" w:sz="4" w:space="0" w:color="auto"/>
              <w:right w:val="single" w:sz="4" w:space="0" w:color="auto"/>
            </w:tcBorders>
            <w:vAlign w:val="center"/>
          </w:tcPr>
          <w:p w14:paraId="5BFA4E3B"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159" w:type="pct"/>
            <w:vMerge/>
            <w:tcBorders>
              <w:left w:val="single" w:sz="4" w:space="0" w:color="auto"/>
              <w:right w:val="single" w:sz="4" w:space="0" w:color="auto"/>
            </w:tcBorders>
            <w:vAlign w:val="center"/>
          </w:tcPr>
          <w:p w14:paraId="2C980733"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5F58FA3B"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14:paraId="738486F1"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46" w:type="pct"/>
          </w:tcPr>
          <w:p w14:paraId="3E39BFC4" w14:textId="45983C28" w:rsidR="00AC5248" w:rsidRPr="009A65FB" w:rsidRDefault="00C62F76" w:rsidP="00AC5248">
            <w:pPr>
              <w:spacing w:after="0" w:line="240" w:lineRule="auto"/>
              <w:jc w:val="center"/>
              <w:rPr>
                <w:rFonts w:ascii="Times New Roman" w:eastAsia="Times New Roman" w:hAnsi="Times New Roman" w:cs="Times New Roman"/>
                <w:bCs/>
                <w:noProof/>
                <w:sz w:val="24"/>
                <w:szCs w:val="24"/>
                <w:lang w:eastAsia="ru-RU"/>
              </w:rPr>
            </w:pPr>
            <w:r w:rsidRPr="009A65FB">
              <w:rPr>
                <w:rFonts w:ascii="Times New Roman" w:eastAsia="Times New Roman" w:hAnsi="Times New Roman" w:cs="Times New Roman"/>
                <w:bCs/>
                <w:noProof/>
                <w:sz w:val="24"/>
                <w:szCs w:val="24"/>
                <w:lang w:eastAsia="ru-RU"/>
              </w:rPr>
              <w:t>10</w:t>
            </w:r>
          </w:p>
        </w:tc>
      </w:tr>
      <w:tr w:rsidR="00AC5248" w:rsidRPr="009A65FB" w14:paraId="7BBA84C5" w14:textId="77777777" w:rsidTr="00E973EE">
        <w:trPr>
          <w:trHeight w:val="70"/>
        </w:trPr>
        <w:tc>
          <w:tcPr>
            <w:tcW w:w="1945" w:type="pct"/>
            <w:vAlign w:val="center"/>
          </w:tcPr>
          <w:p w14:paraId="3AA2B5C6" w14:textId="688F3089" w:rsidR="00AC5248" w:rsidRPr="009A65FB" w:rsidRDefault="00AC5248" w:rsidP="00AC5248">
            <w:pPr>
              <w:spacing w:after="0" w:line="240" w:lineRule="auto"/>
              <w:rPr>
                <w:rFonts w:ascii="Times New Roman" w:eastAsia="Times New Roman" w:hAnsi="Times New Roman" w:cs="Times New Roman"/>
                <w:bCs/>
                <w:noProof/>
                <w:sz w:val="24"/>
                <w:szCs w:val="24"/>
                <w:lang w:eastAsia="ru-RU"/>
              </w:rPr>
            </w:pPr>
            <w:r w:rsidRPr="009A65FB">
              <w:rPr>
                <w:rFonts w:ascii="Times New Roman" w:eastAsia="Times New Roman" w:hAnsi="Times New Roman" w:cs="Times New Roman"/>
                <w:bCs/>
                <w:noProof/>
                <w:sz w:val="24"/>
                <w:szCs w:val="24"/>
                <w:lang w:eastAsia="ru-RU"/>
              </w:rPr>
              <w:t>Тема 8. Платіжні системи в Інтернет</w:t>
            </w:r>
          </w:p>
        </w:tc>
        <w:tc>
          <w:tcPr>
            <w:tcW w:w="343" w:type="pct"/>
            <w:tcBorders>
              <w:top w:val="single" w:sz="4" w:space="0" w:color="auto"/>
              <w:left w:val="single" w:sz="4" w:space="0" w:color="auto"/>
              <w:bottom w:val="single" w:sz="4" w:space="0" w:color="auto"/>
              <w:right w:val="single" w:sz="4" w:space="0" w:color="auto"/>
            </w:tcBorders>
            <w:vAlign w:val="center"/>
          </w:tcPr>
          <w:p w14:paraId="0F2447D2" w14:textId="18C1307B"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11</w:t>
            </w:r>
          </w:p>
        </w:tc>
        <w:tc>
          <w:tcPr>
            <w:tcW w:w="279" w:type="pct"/>
            <w:tcBorders>
              <w:top w:val="single" w:sz="4" w:space="0" w:color="auto"/>
              <w:left w:val="single" w:sz="4" w:space="0" w:color="auto"/>
              <w:right w:val="single" w:sz="4" w:space="0" w:color="auto"/>
            </w:tcBorders>
            <w:vAlign w:val="center"/>
          </w:tcPr>
          <w:p w14:paraId="7DE4036D" w14:textId="1CCCBD23" w:rsidR="00AC5248" w:rsidRPr="009A65FB" w:rsidRDefault="00E973EE"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4</w:t>
            </w:r>
          </w:p>
        </w:tc>
        <w:tc>
          <w:tcPr>
            <w:tcW w:w="346" w:type="pct"/>
            <w:gridSpan w:val="2"/>
            <w:tcBorders>
              <w:top w:val="single" w:sz="4" w:space="0" w:color="auto"/>
              <w:left w:val="single" w:sz="4" w:space="0" w:color="auto"/>
              <w:right w:val="single" w:sz="4" w:space="0" w:color="auto"/>
            </w:tcBorders>
            <w:vAlign w:val="center"/>
          </w:tcPr>
          <w:p w14:paraId="2F645905" w14:textId="77777777"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2</w:t>
            </w:r>
          </w:p>
        </w:tc>
        <w:tc>
          <w:tcPr>
            <w:tcW w:w="208" w:type="pct"/>
            <w:tcBorders>
              <w:top w:val="single" w:sz="4" w:space="0" w:color="auto"/>
              <w:left w:val="single" w:sz="4" w:space="0" w:color="auto"/>
              <w:bottom w:val="single" w:sz="4" w:space="0" w:color="auto"/>
              <w:right w:val="single" w:sz="4" w:space="0" w:color="auto"/>
            </w:tcBorders>
          </w:tcPr>
          <w:p w14:paraId="37B7E85D" w14:textId="2398FBBC" w:rsidR="00AC5248" w:rsidRPr="009A65FB" w:rsidRDefault="00AC5248" w:rsidP="00AC5248">
            <w:pPr>
              <w:spacing w:after="0" w:line="240" w:lineRule="auto"/>
              <w:rPr>
                <w:rFonts w:ascii="Times New Roman" w:eastAsia="Calibri" w:hAnsi="Times New Roman" w:cs="Times New Roman"/>
                <w:noProof/>
                <w:sz w:val="24"/>
                <w:szCs w:val="24"/>
              </w:rPr>
            </w:pPr>
          </w:p>
        </w:tc>
        <w:tc>
          <w:tcPr>
            <w:tcW w:w="209" w:type="pct"/>
            <w:tcBorders>
              <w:top w:val="single" w:sz="4" w:space="0" w:color="auto"/>
              <w:left w:val="single" w:sz="4" w:space="0" w:color="auto"/>
              <w:bottom w:val="single" w:sz="4" w:space="0" w:color="auto"/>
              <w:right w:val="single" w:sz="4" w:space="0" w:color="auto"/>
            </w:tcBorders>
          </w:tcPr>
          <w:p w14:paraId="2559FF92" w14:textId="77777777" w:rsidR="00AC5248" w:rsidRPr="009A65FB" w:rsidRDefault="00AC5248" w:rsidP="00AC5248">
            <w:pPr>
              <w:spacing w:after="0" w:line="240" w:lineRule="auto"/>
              <w:jc w:val="right"/>
              <w:rPr>
                <w:rFonts w:ascii="Times New Roman" w:eastAsia="Calibri" w:hAnsi="Times New Roman" w:cs="Times New Roman"/>
                <w:noProof/>
                <w:sz w:val="24"/>
                <w:szCs w:val="24"/>
              </w:rPr>
            </w:pPr>
          </w:p>
        </w:tc>
        <w:tc>
          <w:tcPr>
            <w:tcW w:w="268" w:type="pct"/>
            <w:tcBorders>
              <w:top w:val="single" w:sz="4" w:space="0" w:color="auto"/>
              <w:left w:val="single" w:sz="4" w:space="0" w:color="auto"/>
              <w:bottom w:val="single" w:sz="4" w:space="0" w:color="auto"/>
              <w:right w:val="single" w:sz="4" w:space="0" w:color="auto"/>
            </w:tcBorders>
          </w:tcPr>
          <w:p w14:paraId="08AE37F8" w14:textId="41A09D06" w:rsidR="00AC5248" w:rsidRPr="009A65FB" w:rsidRDefault="00062661" w:rsidP="00AC5248">
            <w:pPr>
              <w:spacing w:after="0" w:line="240" w:lineRule="auto"/>
              <w:jc w:val="center"/>
              <w:rPr>
                <w:rFonts w:ascii="Times New Roman" w:eastAsia="Times New Roman" w:hAnsi="Times New Roman" w:cs="Times New Roman"/>
                <w:bCs/>
                <w:noProof/>
                <w:sz w:val="24"/>
                <w:szCs w:val="24"/>
                <w:lang w:eastAsia="ru-RU"/>
              </w:rPr>
            </w:pPr>
            <w:r w:rsidRPr="009A65FB">
              <w:rPr>
                <w:rFonts w:ascii="Times New Roman" w:eastAsia="Calibri" w:hAnsi="Times New Roman" w:cs="Times New Roman"/>
                <w:noProof/>
                <w:sz w:val="24"/>
                <w:szCs w:val="24"/>
              </w:rPr>
              <w:t>5</w:t>
            </w:r>
          </w:p>
        </w:tc>
        <w:tc>
          <w:tcPr>
            <w:tcW w:w="325" w:type="pct"/>
            <w:gridSpan w:val="3"/>
            <w:tcBorders>
              <w:top w:val="single" w:sz="4" w:space="0" w:color="auto"/>
              <w:left w:val="single" w:sz="4" w:space="0" w:color="auto"/>
              <w:bottom w:val="single" w:sz="4" w:space="0" w:color="auto"/>
              <w:right w:val="single" w:sz="4" w:space="0" w:color="auto"/>
            </w:tcBorders>
            <w:vAlign w:val="center"/>
          </w:tcPr>
          <w:p w14:paraId="1EA5D3DA" w14:textId="5E1C5324"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11</w:t>
            </w:r>
          </w:p>
        </w:tc>
        <w:tc>
          <w:tcPr>
            <w:tcW w:w="187" w:type="pct"/>
            <w:gridSpan w:val="2"/>
            <w:vMerge/>
            <w:tcBorders>
              <w:left w:val="single" w:sz="4" w:space="0" w:color="auto"/>
              <w:right w:val="single" w:sz="4" w:space="0" w:color="auto"/>
            </w:tcBorders>
            <w:vAlign w:val="center"/>
          </w:tcPr>
          <w:p w14:paraId="5ABD12DB"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159" w:type="pct"/>
            <w:tcBorders>
              <w:left w:val="single" w:sz="4" w:space="0" w:color="auto"/>
              <w:right w:val="single" w:sz="4" w:space="0" w:color="auto"/>
            </w:tcBorders>
            <w:vAlign w:val="center"/>
          </w:tcPr>
          <w:p w14:paraId="22895266"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092AC9AE"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14:paraId="4987DBA5"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46" w:type="pct"/>
          </w:tcPr>
          <w:p w14:paraId="7C02350F" w14:textId="07F3A031" w:rsidR="00AC5248" w:rsidRPr="009A65FB" w:rsidRDefault="00C62F76" w:rsidP="00AC5248">
            <w:pPr>
              <w:spacing w:after="0" w:line="240" w:lineRule="auto"/>
              <w:jc w:val="center"/>
              <w:rPr>
                <w:rFonts w:ascii="Times New Roman" w:eastAsia="Times New Roman" w:hAnsi="Times New Roman" w:cs="Times New Roman"/>
                <w:bCs/>
                <w:noProof/>
                <w:sz w:val="24"/>
                <w:szCs w:val="24"/>
                <w:lang w:eastAsia="ru-RU"/>
              </w:rPr>
            </w:pPr>
            <w:r w:rsidRPr="009A65FB">
              <w:rPr>
                <w:rFonts w:ascii="Times New Roman" w:eastAsia="Times New Roman" w:hAnsi="Times New Roman" w:cs="Times New Roman"/>
                <w:bCs/>
                <w:noProof/>
                <w:sz w:val="24"/>
                <w:szCs w:val="24"/>
                <w:lang w:eastAsia="ru-RU"/>
              </w:rPr>
              <w:t>10</w:t>
            </w:r>
          </w:p>
        </w:tc>
      </w:tr>
      <w:tr w:rsidR="00AC5248" w:rsidRPr="009A65FB" w14:paraId="412F67B4" w14:textId="77777777" w:rsidTr="00E973EE">
        <w:trPr>
          <w:trHeight w:val="70"/>
        </w:trPr>
        <w:tc>
          <w:tcPr>
            <w:tcW w:w="1945" w:type="pct"/>
            <w:tcBorders>
              <w:top w:val="single" w:sz="4" w:space="0" w:color="auto"/>
              <w:left w:val="single" w:sz="4" w:space="0" w:color="auto"/>
              <w:bottom w:val="single" w:sz="4" w:space="0" w:color="auto"/>
              <w:right w:val="single" w:sz="4" w:space="0" w:color="auto"/>
            </w:tcBorders>
          </w:tcPr>
          <w:p w14:paraId="441789C1" w14:textId="7EB9D2A5" w:rsidR="00AC5248" w:rsidRPr="009A65FB" w:rsidRDefault="00AC5248" w:rsidP="00AC5248">
            <w:pPr>
              <w:spacing w:after="0" w:line="240" w:lineRule="auto"/>
              <w:rPr>
                <w:rFonts w:ascii="Times New Roman" w:eastAsia="Times New Roman" w:hAnsi="Times New Roman" w:cs="Times New Roman"/>
                <w:bCs/>
                <w:noProof/>
                <w:sz w:val="24"/>
                <w:szCs w:val="24"/>
                <w:lang w:eastAsia="ru-RU"/>
              </w:rPr>
            </w:pPr>
            <w:r w:rsidRPr="009A65FB">
              <w:rPr>
                <w:rFonts w:ascii="Times New Roman" w:eastAsia="Calibri" w:hAnsi="Times New Roman" w:cs="Times New Roman"/>
                <w:bCs/>
                <w:noProof/>
                <w:sz w:val="24"/>
                <w:szCs w:val="24"/>
              </w:rPr>
              <w:t>Разом за змістовим модулем 12</w:t>
            </w:r>
          </w:p>
        </w:tc>
        <w:tc>
          <w:tcPr>
            <w:tcW w:w="343" w:type="pct"/>
            <w:tcBorders>
              <w:top w:val="single" w:sz="4" w:space="0" w:color="auto"/>
              <w:left w:val="single" w:sz="4" w:space="0" w:color="auto"/>
              <w:bottom w:val="single" w:sz="4" w:space="0" w:color="auto"/>
              <w:right w:val="single" w:sz="4" w:space="0" w:color="auto"/>
            </w:tcBorders>
            <w:vAlign w:val="center"/>
          </w:tcPr>
          <w:p w14:paraId="560C8A0D" w14:textId="78119FE5"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45</w:t>
            </w:r>
          </w:p>
        </w:tc>
        <w:tc>
          <w:tcPr>
            <w:tcW w:w="279" w:type="pct"/>
            <w:tcBorders>
              <w:top w:val="single" w:sz="4" w:space="0" w:color="auto"/>
              <w:left w:val="single" w:sz="4" w:space="0" w:color="auto"/>
              <w:bottom w:val="single" w:sz="4" w:space="0" w:color="auto"/>
              <w:right w:val="single" w:sz="4" w:space="0" w:color="auto"/>
            </w:tcBorders>
            <w:vAlign w:val="center"/>
          </w:tcPr>
          <w:p w14:paraId="3A1905DD" w14:textId="36C1BD4F" w:rsidR="00AC5248" w:rsidRPr="009A65FB" w:rsidRDefault="00340F6D"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16</w:t>
            </w:r>
          </w:p>
        </w:tc>
        <w:tc>
          <w:tcPr>
            <w:tcW w:w="346" w:type="pct"/>
            <w:gridSpan w:val="2"/>
            <w:tcBorders>
              <w:top w:val="single" w:sz="4" w:space="0" w:color="auto"/>
              <w:left w:val="single" w:sz="4" w:space="0" w:color="auto"/>
              <w:bottom w:val="single" w:sz="4" w:space="0" w:color="auto"/>
              <w:right w:val="single" w:sz="4" w:space="0" w:color="auto"/>
            </w:tcBorders>
            <w:vAlign w:val="center"/>
          </w:tcPr>
          <w:p w14:paraId="6D02D3C3" w14:textId="6A6B99C9"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8</w:t>
            </w:r>
          </w:p>
        </w:tc>
        <w:tc>
          <w:tcPr>
            <w:tcW w:w="208" w:type="pct"/>
            <w:tcBorders>
              <w:top w:val="single" w:sz="4" w:space="0" w:color="auto"/>
              <w:left w:val="single" w:sz="4" w:space="0" w:color="auto"/>
              <w:bottom w:val="single" w:sz="4" w:space="0" w:color="auto"/>
              <w:right w:val="single" w:sz="4" w:space="0" w:color="auto"/>
            </w:tcBorders>
          </w:tcPr>
          <w:p w14:paraId="2082CFEF" w14:textId="3EFE2A92" w:rsidR="00AC5248" w:rsidRPr="009A65FB" w:rsidRDefault="00AC5248" w:rsidP="00AC5248">
            <w:pPr>
              <w:spacing w:after="0" w:line="240" w:lineRule="auto"/>
              <w:rPr>
                <w:rFonts w:ascii="Times New Roman" w:eastAsia="Calibri" w:hAnsi="Times New Roman" w:cs="Times New Roman"/>
                <w:noProof/>
                <w:sz w:val="24"/>
                <w:szCs w:val="24"/>
              </w:rPr>
            </w:pPr>
          </w:p>
        </w:tc>
        <w:tc>
          <w:tcPr>
            <w:tcW w:w="209" w:type="pct"/>
            <w:tcBorders>
              <w:top w:val="single" w:sz="4" w:space="0" w:color="auto"/>
              <w:left w:val="single" w:sz="4" w:space="0" w:color="auto"/>
              <w:bottom w:val="single" w:sz="4" w:space="0" w:color="auto"/>
              <w:right w:val="single" w:sz="4" w:space="0" w:color="auto"/>
            </w:tcBorders>
          </w:tcPr>
          <w:p w14:paraId="556FD379" w14:textId="77777777" w:rsidR="00AC5248" w:rsidRPr="009A65FB" w:rsidRDefault="00AC5248" w:rsidP="00AC5248">
            <w:pPr>
              <w:spacing w:after="0" w:line="240" w:lineRule="auto"/>
              <w:jc w:val="right"/>
              <w:rPr>
                <w:rFonts w:ascii="Times New Roman" w:eastAsia="Calibri" w:hAnsi="Times New Roman" w:cs="Times New Roman"/>
                <w:noProof/>
                <w:sz w:val="24"/>
                <w:szCs w:val="24"/>
              </w:rPr>
            </w:pPr>
          </w:p>
        </w:tc>
        <w:tc>
          <w:tcPr>
            <w:tcW w:w="268" w:type="pct"/>
            <w:tcBorders>
              <w:top w:val="single" w:sz="4" w:space="0" w:color="auto"/>
              <w:left w:val="single" w:sz="4" w:space="0" w:color="auto"/>
              <w:bottom w:val="single" w:sz="4" w:space="0" w:color="auto"/>
              <w:right w:val="single" w:sz="4" w:space="0" w:color="auto"/>
            </w:tcBorders>
          </w:tcPr>
          <w:p w14:paraId="3E10A605" w14:textId="7F8B2AD3" w:rsidR="00AC5248" w:rsidRPr="009A65FB" w:rsidRDefault="00062661" w:rsidP="00AC5248">
            <w:pPr>
              <w:spacing w:after="0" w:line="240" w:lineRule="auto"/>
              <w:jc w:val="center"/>
              <w:rPr>
                <w:rFonts w:ascii="Times New Roman" w:eastAsia="Times New Roman" w:hAnsi="Times New Roman" w:cs="Times New Roman"/>
                <w:bCs/>
                <w:noProof/>
                <w:sz w:val="24"/>
                <w:szCs w:val="24"/>
                <w:lang w:eastAsia="ru-RU"/>
              </w:rPr>
            </w:pPr>
            <w:r w:rsidRPr="009A65FB">
              <w:rPr>
                <w:rFonts w:ascii="Times New Roman" w:eastAsia="Calibri" w:hAnsi="Times New Roman" w:cs="Times New Roman"/>
                <w:noProof/>
                <w:sz w:val="24"/>
                <w:szCs w:val="24"/>
              </w:rPr>
              <w:t>41</w:t>
            </w:r>
          </w:p>
        </w:tc>
        <w:tc>
          <w:tcPr>
            <w:tcW w:w="325" w:type="pct"/>
            <w:gridSpan w:val="3"/>
            <w:tcBorders>
              <w:top w:val="single" w:sz="4" w:space="0" w:color="auto"/>
              <w:left w:val="single" w:sz="4" w:space="0" w:color="auto"/>
              <w:bottom w:val="single" w:sz="4" w:space="0" w:color="auto"/>
              <w:right w:val="single" w:sz="4" w:space="0" w:color="auto"/>
            </w:tcBorders>
            <w:vAlign w:val="center"/>
          </w:tcPr>
          <w:p w14:paraId="1FBDD839" w14:textId="611B5372" w:rsidR="00AC5248" w:rsidRPr="009A65FB" w:rsidRDefault="00AC5248" w:rsidP="00AC5248">
            <w:pPr>
              <w:widowControl w:val="0"/>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45</w:t>
            </w:r>
          </w:p>
        </w:tc>
        <w:tc>
          <w:tcPr>
            <w:tcW w:w="187" w:type="pct"/>
            <w:gridSpan w:val="2"/>
            <w:tcBorders>
              <w:top w:val="single" w:sz="4" w:space="0" w:color="auto"/>
              <w:left w:val="single" w:sz="4" w:space="0" w:color="auto"/>
              <w:bottom w:val="single" w:sz="4" w:space="0" w:color="auto"/>
              <w:right w:val="single" w:sz="4" w:space="0" w:color="auto"/>
            </w:tcBorders>
            <w:vAlign w:val="center"/>
          </w:tcPr>
          <w:p w14:paraId="511CC458" w14:textId="15005719" w:rsidR="00AC5248" w:rsidRPr="009A65FB" w:rsidRDefault="00AC5248" w:rsidP="00AC5248">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2</w:t>
            </w:r>
          </w:p>
        </w:tc>
        <w:tc>
          <w:tcPr>
            <w:tcW w:w="159" w:type="pct"/>
            <w:tcBorders>
              <w:top w:val="single" w:sz="4" w:space="0" w:color="auto"/>
              <w:left w:val="single" w:sz="4" w:space="0" w:color="auto"/>
              <w:bottom w:val="single" w:sz="4" w:space="0" w:color="auto"/>
              <w:right w:val="single" w:sz="4" w:space="0" w:color="auto"/>
            </w:tcBorders>
            <w:vAlign w:val="center"/>
          </w:tcPr>
          <w:p w14:paraId="57A5424D" w14:textId="5CF7A04F" w:rsidR="00AC5248" w:rsidRPr="009A65FB" w:rsidRDefault="00AC5248" w:rsidP="00AC5248">
            <w:pPr>
              <w:spacing w:after="0" w:line="240" w:lineRule="auto"/>
              <w:jc w:val="center"/>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1</w:t>
            </w: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79ED781C"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14:paraId="2625B8D8" w14:textId="77777777" w:rsidR="00AC5248" w:rsidRPr="009A65FB" w:rsidRDefault="00AC5248" w:rsidP="00AC5248">
            <w:pPr>
              <w:spacing w:after="0" w:line="240" w:lineRule="auto"/>
              <w:jc w:val="center"/>
              <w:rPr>
                <w:rFonts w:ascii="Times New Roman" w:eastAsia="Calibri" w:hAnsi="Times New Roman" w:cs="Times New Roman"/>
                <w:noProof/>
                <w:sz w:val="24"/>
                <w:szCs w:val="24"/>
              </w:rPr>
            </w:pPr>
          </w:p>
        </w:tc>
        <w:tc>
          <w:tcPr>
            <w:tcW w:w="246" w:type="pct"/>
            <w:tcBorders>
              <w:top w:val="single" w:sz="4" w:space="0" w:color="auto"/>
              <w:left w:val="single" w:sz="4" w:space="0" w:color="auto"/>
              <w:bottom w:val="single" w:sz="4" w:space="0" w:color="auto"/>
              <w:right w:val="single" w:sz="4" w:space="0" w:color="auto"/>
            </w:tcBorders>
            <w:vAlign w:val="center"/>
          </w:tcPr>
          <w:p w14:paraId="1030F4E3" w14:textId="097A631C" w:rsidR="00AC5248" w:rsidRPr="009A65FB" w:rsidRDefault="00C62F76" w:rsidP="00AC5248">
            <w:pPr>
              <w:spacing w:after="0" w:line="240" w:lineRule="auto"/>
              <w:jc w:val="center"/>
              <w:rPr>
                <w:rFonts w:ascii="Times New Roman" w:eastAsia="Times New Roman" w:hAnsi="Times New Roman" w:cs="Times New Roman"/>
                <w:bCs/>
                <w:noProof/>
                <w:sz w:val="24"/>
                <w:szCs w:val="24"/>
                <w:lang w:eastAsia="ru-RU"/>
              </w:rPr>
            </w:pPr>
            <w:r w:rsidRPr="009A65FB">
              <w:rPr>
                <w:rFonts w:ascii="Times New Roman" w:eastAsia="Calibri" w:hAnsi="Times New Roman" w:cs="Times New Roman"/>
                <w:noProof/>
                <w:sz w:val="24"/>
                <w:szCs w:val="24"/>
              </w:rPr>
              <w:t>42</w:t>
            </w:r>
          </w:p>
        </w:tc>
      </w:tr>
      <w:tr w:rsidR="00AC5248" w:rsidRPr="009A65FB" w14:paraId="1054F382" w14:textId="77777777" w:rsidTr="004C480F">
        <w:trPr>
          <w:trHeight w:val="47"/>
        </w:trPr>
        <w:tc>
          <w:tcPr>
            <w:tcW w:w="5000" w:type="pct"/>
            <w:gridSpan w:val="19"/>
            <w:tcBorders>
              <w:top w:val="single" w:sz="4" w:space="0" w:color="auto"/>
              <w:left w:val="single" w:sz="4" w:space="0" w:color="auto"/>
              <w:bottom w:val="single" w:sz="4" w:space="0" w:color="auto"/>
              <w:right w:val="single" w:sz="4" w:space="0" w:color="auto"/>
            </w:tcBorders>
          </w:tcPr>
          <w:p w14:paraId="213F3159" w14:textId="77777777" w:rsidR="00AC5248" w:rsidRPr="009A65FB" w:rsidRDefault="00AC5248" w:rsidP="00AC5248">
            <w:pPr>
              <w:spacing w:after="0" w:line="240" w:lineRule="auto"/>
              <w:jc w:val="center"/>
              <w:rPr>
                <w:rFonts w:ascii="Times New Roman" w:hAnsi="Times New Roman"/>
                <w:noProof/>
                <w:sz w:val="24"/>
                <w:szCs w:val="24"/>
              </w:rPr>
            </w:pPr>
            <w:r w:rsidRPr="009A65FB">
              <w:rPr>
                <w:rFonts w:ascii="Times New Roman" w:hAnsi="Times New Roman"/>
                <w:b/>
                <w:noProof/>
                <w:sz w:val="24"/>
                <w:szCs w:val="24"/>
              </w:rPr>
              <w:t>Форма підсумкового контролю – залік</w:t>
            </w:r>
          </w:p>
        </w:tc>
      </w:tr>
      <w:tr w:rsidR="00AC5248" w:rsidRPr="009A65FB" w14:paraId="01DF0E04" w14:textId="77777777" w:rsidTr="00E973EE">
        <w:trPr>
          <w:trHeight w:val="318"/>
        </w:trPr>
        <w:tc>
          <w:tcPr>
            <w:tcW w:w="1945" w:type="pct"/>
            <w:tcBorders>
              <w:top w:val="single" w:sz="4" w:space="0" w:color="auto"/>
              <w:left w:val="single" w:sz="4" w:space="0" w:color="auto"/>
              <w:bottom w:val="single" w:sz="4" w:space="0" w:color="auto"/>
              <w:right w:val="single" w:sz="4" w:space="0" w:color="auto"/>
            </w:tcBorders>
            <w:hideMark/>
          </w:tcPr>
          <w:p w14:paraId="260E8357" w14:textId="77777777" w:rsidR="00AC5248" w:rsidRPr="009A65FB" w:rsidRDefault="00AC5248" w:rsidP="00AC5248">
            <w:pPr>
              <w:keepNext/>
              <w:spacing w:after="0" w:line="240" w:lineRule="auto"/>
              <w:outlineLvl w:val="3"/>
              <w:rPr>
                <w:rFonts w:ascii="Times New Roman" w:eastAsia="Times New Roman" w:hAnsi="Times New Roman" w:cs="Times New Roman"/>
                <w:b/>
                <w:bCs/>
                <w:noProof/>
                <w:sz w:val="24"/>
                <w:szCs w:val="24"/>
                <w:lang w:eastAsia="ru-RU"/>
              </w:rPr>
            </w:pPr>
            <w:r w:rsidRPr="009A65FB">
              <w:rPr>
                <w:rFonts w:ascii="Times New Roman" w:eastAsia="Times New Roman" w:hAnsi="Times New Roman" w:cs="Times New Roman"/>
                <w:b/>
                <w:bCs/>
                <w:noProof/>
                <w:sz w:val="24"/>
                <w:szCs w:val="24"/>
                <w:lang w:eastAsia="ru-RU"/>
              </w:rPr>
              <w:t xml:space="preserve">Усього </w:t>
            </w:r>
          </w:p>
        </w:tc>
        <w:tc>
          <w:tcPr>
            <w:tcW w:w="343" w:type="pct"/>
            <w:tcBorders>
              <w:top w:val="single" w:sz="4" w:space="0" w:color="auto"/>
              <w:left w:val="single" w:sz="4" w:space="0" w:color="auto"/>
              <w:bottom w:val="single" w:sz="4" w:space="0" w:color="auto"/>
              <w:right w:val="single" w:sz="4" w:space="0" w:color="auto"/>
            </w:tcBorders>
          </w:tcPr>
          <w:p w14:paraId="15D17487" w14:textId="77777777" w:rsidR="00AC5248" w:rsidRPr="009A65FB" w:rsidRDefault="00AC5248" w:rsidP="00AC5248">
            <w:pPr>
              <w:spacing w:after="0" w:line="240" w:lineRule="auto"/>
              <w:jc w:val="center"/>
              <w:rPr>
                <w:rFonts w:ascii="Times New Roman" w:eastAsia="Calibri" w:hAnsi="Times New Roman" w:cs="Times New Roman"/>
                <w:b/>
                <w:noProof/>
                <w:color w:val="000000"/>
                <w:sz w:val="24"/>
                <w:szCs w:val="24"/>
              </w:rPr>
            </w:pPr>
            <w:r w:rsidRPr="009A65FB">
              <w:rPr>
                <w:rFonts w:ascii="Times New Roman" w:eastAsia="Calibri" w:hAnsi="Times New Roman" w:cs="Times New Roman"/>
                <w:b/>
                <w:noProof/>
                <w:color w:val="000000"/>
                <w:sz w:val="24"/>
                <w:szCs w:val="24"/>
              </w:rPr>
              <w:t>90</w:t>
            </w:r>
          </w:p>
        </w:tc>
        <w:tc>
          <w:tcPr>
            <w:tcW w:w="347" w:type="pct"/>
            <w:gridSpan w:val="2"/>
            <w:tcBorders>
              <w:top w:val="single" w:sz="4" w:space="0" w:color="auto"/>
              <w:left w:val="single" w:sz="4" w:space="0" w:color="auto"/>
              <w:bottom w:val="single" w:sz="4" w:space="0" w:color="auto"/>
              <w:right w:val="single" w:sz="4" w:space="0" w:color="auto"/>
            </w:tcBorders>
          </w:tcPr>
          <w:p w14:paraId="1F70234E" w14:textId="2A1D18DB" w:rsidR="00AC5248" w:rsidRPr="009A65FB" w:rsidRDefault="00340F6D" w:rsidP="00AC5248">
            <w:pPr>
              <w:spacing w:after="0" w:line="240" w:lineRule="auto"/>
              <w:jc w:val="center"/>
              <w:rPr>
                <w:rFonts w:ascii="Times New Roman" w:eastAsia="Calibri" w:hAnsi="Times New Roman" w:cs="Times New Roman"/>
                <w:b/>
                <w:noProof/>
                <w:color w:val="000000"/>
                <w:sz w:val="24"/>
                <w:szCs w:val="24"/>
              </w:rPr>
            </w:pPr>
            <w:r w:rsidRPr="009A65FB">
              <w:rPr>
                <w:rFonts w:ascii="Times New Roman" w:eastAsia="Calibri" w:hAnsi="Times New Roman" w:cs="Times New Roman"/>
                <w:b/>
                <w:noProof/>
                <w:color w:val="000000"/>
                <w:sz w:val="24"/>
                <w:szCs w:val="24"/>
              </w:rPr>
              <w:t>30</w:t>
            </w:r>
          </w:p>
        </w:tc>
        <w:tc>
          <w:tcPr>
            <w:tcW w:w="278" w:type="pct"/>
            <w:tcBorders>
              <w:top w:val="single" w:sz="4" w:space="0" w:color="auto"/>
              <w:left w:val="single" w:sz="4" w:space="0" w:color="auto"/>
              <w:bottom w:val="single" w:sz="4" w:space="0" w:color="auto"/>
              <w:right w:val="single" w:sz="4" w:space="0" w:color="auto"/>
            </w:tcBorders>
          </w:tcPr>
          <w:p w14:paraId="2C072D05" w14:textId="4748C2A3" w:rsidR="00AC5248" w:rsidRPr="009A65FB" w:rsidRDefault="00AC5248" w:rsidP="00AC5248">
            <w:pPr>
              <w:spacing w:after="0" w:line="240" w:lineRule="auto"/>
              <w:jc w:val="center"/>
              <w:rPr>
                <w:rFonts w:ascii="Times New Roman" w:eastAsia="Calibri" w:hAnsi="Times New Roman" w:cs="Times New Roman"/>
                <w:b/>
                <w:noProof/>
                <w:color w:val="000000"/>
                <w:sz w:val="24"/>
                <w:szCs w:val="24"/>
              </w:rPr>
            </w:pPr>
            <w:r w:rsidRPr="009A65FB">
              <w:rPr>
                <w:rFonts w:ascii="Times New Roman" w:eastAsia="Calibri" w:hAnsi="Times New Roman" w:cs="Times New Roman"/>
                <w:b/>
                <w:noProof/>
                <w:color w:val="000000"/>
                <w:sz w:val="24"/>
                <w:szCs w:val="24"/>
              </w:rPr>
              <w:t>15</w:t>
            </w:r>
          </w:p>
        </w:tc>
        <w:tc>
          <w:tcPr>
            <w:tcW w:w="208" w:type="pct"/>
            <w:tcBorders>
              <w:top w:val="single" w:sz="4" w:space="0" w:color="auto"/>
              <w:left w:val="single" w:sz="4" w:space="0" w:color="auto"/>
              <w:bottom w:val="single" w:sz="4" w:space="0" w:color="auto"/>
              <w:right w:val="single" w:sz="4" w:space="0" w:color="auto"/>
            </w:tcBorders>
          </w:tcPr>
          <w:p w14:paraId="2A56EFCF" w14:textId="77777777" w:rsidR="00AC5248" w:rsidRPr="009A65FB" w:rsidRDefault="00AC5248" w:rsidP="00AC5248">
            <w:pPr>
              <w:spacing w:after="0" w:line="240" w:lineRule="auto"/>
              <w:jc w:val="center"/>
              <w:rPr>
                <w:rFonts w:ascii="Times New Roman" w:eastAsia="Calibri" w:hAnsi="Times New Roman" w:cs="Times New Roman"/>
                <w:b/>
                <w:noProof/>
                <w:color w:val="000000"/>
                <w:sz w:val="24"/>
                <w:szCs w:val="24"/>
              </w:rPr>
            </w:pPr>
          </w:p>
        </w:tc>
        <w:tc>
          <w:tcPr>
            <w:tcW w:w="209" w:type="pct"/>
            <w:tcBorders>
              <w:top w:val="single" w:sz="4" w:space="0" w:color="auto"/>
              <w:left w:val="single" w:sz="4" w:space="0" w:color="auto"/>
              <w:bottom w:val="single" w:sz="4" w:space="0" w:color="auto"/>
              <w:right w:val="single" w:sz="4" w:space="0" w:color="auto"/>
            </w:tcBorders>
          </w:tcPr>
          <w:p w14:paraId="643AAD9E" w14:textId="77777777" w:rsidR="00AC5248" w:rsidRPr="009A65FB" w:rsidRDefault="00AC5248" w:rsidP="00AC5248">
            <w:pPr>
              <w:spacing w:after="0" w:line="240" w:lineRule="auto"/>
              <w:jc w:val="center"/>
              <w:rPr>
                <w:rFonts w:ascii="Times New Roman" w:eastAsia="Calibri" w:hAnsi="Times New Roman" w:cs="Times New Roman"/>
                <w:b/>
                <w:noProof/>
                <w:color w:val="000000"/>
                <w:sz w:val="24"/>
                <w:szCs w:val="24"/>
              </w:rPr>
            </w:pPr>
          </w:p>
        </w:tc>
        <w:tc>
          <w:tcPr>
            <w:tcW w:w="277" w:type="pct"/>
            <w:gridSpan w:val="2"/>
            <w:tcBorders>
              <w:top w:val="single" w:sz="4" w:space="0" w:color="auto"/>
              <w:left w:val="single" w:sz="4" w:space="0" w:color="auto"/>
              <w:bottom w:val="single" w:sz="4" w:space="0" w:color="auto"/>
              <w:right w:val="single" w:sz="4" w:space="0" w:color="auto"/>
            </w:tcBorders>
          </w:tcPr>
          <w:p w14:paraId="3A2362F0" w14:textId="06BFE739" w:rsidR="00AC5248" w:rsidRPr="009A65FB" w:rsidRDefault="00062661" w:rsidP="00AC5248">
            <w:pPr>
              <w:spacing w:after="0" w:line="240" w:lineRule="auto"/>
              <w:jc w:val="center"/>
              <w:rPr>
                <w:rFonts w:ascii="Times New Roman" w:eastAsia="Calibri" w:hAnsi="Times New Roman" w:cs="Times New Roman"/>
                <w:b/>
                <w:noProof/>
                <w:color w:val="000000"/>
                <w:sz w:val="24"/>
                <w:szCs w:val="24"/>
              </w:rPr>
            </w:pPr>
            <w:r w:rsidRPr="009A65FB">
              <w:rPr>
                <w:rFonts w:ascii="Times New Roman" w:eastAsia="Calibri" w:hAnsi="Times New Roman" w:cs="Times New Roman"/>
                <w:b/>
                <w:noProof/>
                <w:color w:val="000000"/>
                <w:sz w:val="24"/>
                <w:szCs w:val="24"/>
              </w:rPr>
              <w:t>45</w:t>
            </w:r>
          </w:p>
        </w:tc>
        <w:tc>
          <w:tcPr>
            <w:tcW w:w="278" w:type="pct"/>
            <w:tcBorders>
              <w:top w:val="single" w:sz="4" w:space="0" w:color="auto"/>
              <w:left w:val="single" w:sz="4" w:space="0" w:color="auto"/>
              <w:bottom w:val="single" w:sz="4" w:space="0" w:color="auto"/>
              <w:right w:val="single" w:sz="4" w:space="0" w:color="auto"/>
            </w:tcBorders>
          </w:tcPr>
          <w:p w14:paraId="7A97512C" w14:textId="77777777" w:rsidR="00AC5248" w:rsidRPr="009A65FB" w:rsidRDefault="00AC5248" w:rsidP="00AC5248">
            <w:pPr>
              <w:spacing w:after="0" w:line="240" w:lineRule="auto"/>
              <w:jc w:val="center"/>
              <w:rPr>
                <w:rFonts w:ascii="Times New Roman" w:eastAsia="Calibri" w:hAnsi="Times New Roman" w:cs="Times New Roman"/>
                <w:b/>
                <w:noProof/>
                <w:sz w:val="24"/>
                <w:szCs w:val="24"/>
              </w:rPr>
            </w:pPr>
            <w:r w:rsidRPr="009A65FB">
              <w:rPr>
                <w:rFonts w:ascii="Times New Roman" w:eastAsia="Calibri" w:hAnsi="Times New Roman" w:cs="Times New Roman"/>
                <w:b/>
                <w:noProof/>
                <w:sz w:val="24"/>
                <w:szCs w:val="24"/>
              </w:rPr>
              <w:t>90</w:t>
            </w:r>
          </w:p>
        </w:tc>
        <w:tc>
          <w:tcPr>
            <w:tcW w:w="208" w:type="pct"/>
            <w:gridSpan w:val="2"/>
            <w:tcBorders>
              <w:top w:val="single" w:sz="4" w:space="0" w:color="auto"/>
              <w:left w:val="single" w:sz="4" w:space="0" w:color="auto"/>
              <w:bottom w:val="single" w:sz="4" w:space="0" w:color="auto"/>
              <w:right w:val="single" w:sz="4" w:space="0" w:color="auto"/>
            </w:tcBorders>
          </w:tcPr>
          <w:p w14:paraId="1A1209D6" w14:textId="62A7E08E" w:rsidR="00AC5248" w:rsidRPr="009A65FB" w:rsidRDefault="00A81795" w:rsidP="00AC5248">
            <w:pPr>
              <w:spacing w:after="0" w:line="240" w:lineRule="auto"/>
              <w:jc w:val="center"/>
              <w:rPr>
                <w:rFonts w:ascii="Times New Roman" w:eastAsia="Calibri" w:hAnsi="Times New Roman" w:cs="Times New Roman"/>
                <w:b/>
                <w:noProof/>
                <w:sz w:val="24"/>
                <w:szCs w:val="24"/>
              </w:rPr>
            </w:pPr>
            <w:r w:rsidRPr="009A65FB">
              <w:rPr>
                <w:rFonts w:ascii="Times New Roman" w:eastAsia="Calibri" w:hAnsi="Times New Roman" w:cs="Times New Roman"/>
                <w:b/>
                <w:noProof/>
                <w:sz w:val="24"/>
                <w:szCs w:val="24"/>
              </w:rPr>
              <w:t>6</w:t>
            </w:r>
          </w:p>
        </w:tc>
        <w:tc>
          <w:tcPr>
            <w:tcW w:w="208" w:type="pct"/>
            <w:gridSpan w:val="3"/>
            <w:tcBorders>
              <w:top w:val="single" w:sz="4" w:space="0" w:color="auto"/>
              <w:left w:val="single" w:sz="4" w:space="0" w:color="auto"/>
              <w:bottom w:val="single" w:sz="4" w:space="0" w:color="auto"/>
              <w:right w:val="single" w:sz="4" w:space="0" w:color="auto"/>
            </w:tcBorders>
          </w:tcPr>
          <w:p w14:paraId="41100C2B" w14:textId="77777777" w:rsidR="00AC5248" w:rsidRPr="009A65FB" w:rsidRDefault="00AC5248" w:rsidP="00AC5248">
            <w:pPr>
              <w:spacing w:after="0" w:line="240" w:lineRule="auto"/>
              <w:jc w:val="center"/>
              <w:rPr>
                <w:rFonts w:ascii="Times New Roman" w:eastAsia="Calibri" w:hAnsi="Times New Roman" w:cs="Times New Roman"/>
                <w:b/>
                <w:noProof/>
                <w:sz w:val="24"/>
                <w:szCs w:val="24"/>
              </w:rPr>
            </w:pPr>
            <w:r w:rsidRPr="009A65FB">
              <w:rPr>
                <w:rFonts w:ascii="Times New Roman" w:eastAsia="Calibri" w:hAnsi="Times New Roman" w:cs="Times New Roman"/>
                <w:b/>
                <w:noProof/>
                <w:sz w:val="24"/>
                <w:szCs w:val="24"/>
              </w:rPr>
              <w:t>2</w:t>
            </w:r>
          </w:p>
        </w:tc>
        <w:tc>
          <w:tcPr>
            <w:tcW w:w="216" w:type="pct"/>
            <w:tcBorders>
              <w:top w:val="single" w:sz="4" w:space="0" w:color="auto"/>
              <w:left w:val="single" w:sz="4" w:space="0" w:color="auto"/>
              <w:bottom w:val="single" w:sz="4" w:space="0" w:color="auto"/>
              <w:right w:val="single" w:sz="4" w:space="0" w:color="auto"/>
            </w:tcBorders>
          </w:tcPr>
          <w:p w14:paraId="1FAF94A8" w14:textId="77777777" w:rsidR="00AC5248" w:rsidRPr="009A65FB" w:rsidRDefault="00AC5248" w:rsidP="00AC5248">
            <w:pPr>
              <w:spacing w:after="0" w:line="240" w:lineRule="auto"/>
              <w:jc w:val="center"/>
              <w:rPr>
                <w:rFonts w:ascii="Times New Roman" w:eastAsia="Calibri" w:hAnsi="Times New Roman" w:cs="Times New Roman"/>
                <w:b/>
                <w:noProof/>
                <w:sz w:val="24"/>
                <w:szCs w:val="24"/>
              </w:rPr>
            </w:pPr>
          </w:p>
        </w:tc>
        <w:tc>
          <w:tcPr>
            <w:tcW w:w="208" w:type="pct"/>
            <w:tcBorders>
              <w:top w:val="single" w:sz="4" w:space="0" w:color="auto"/>
              <w:left w:val="single" w:sz="4" w:space="0" w:color="auto"/>
              <w:bottom w:val="single" w:sz="4" w:space="0" w:color="auto"/>
              <w:right w:val="single" w:sz="4" w:space="0" w:color="auto"/>
            </w:tcBorders>
          </w:tcPr>
          <w:p w14:paraId="2DE6AC00" w14:textId="77777777" w:rsidR="00AC5248" w:rsidRPr="009A65FB" w:rsidRDefault="00AC5248" w:rsidP="00AC5248">
            <w:pPr>
              <w:spacing w:after="0" w:line="240" w:lineRule="auto"/>
              <w:jc w:val="center"/>
              <w:rPr>
                <w:rFonts w:ascii="Times New Roman" w:eastAsia="Calibri" w:hAnsi="Times New Roman" w:cs="Times New Roman"/>
                <w:b/>
                <w:noProof/>
                <w:sz w:val="24"/>
                <w:szCs w:val="24"/>
              </w:rPr>
            </w:pPr>
          </w:p>
        </w:tc>
        <w:tc>
          <w:tcPr>
            <w:tcW w:w="274" w:type="pct"/>
            <w:gridSpan w:val="2"/>
            <w:tcBorders>
              <w:top w:val="single" w:sz="4" w:space="0" w:color="auto"/>
              <w:left w:val="single" w:sz="4" w:space="0" w:color="auto"/>
              <w:bottom w:val="single" w:sz="4" w:space="0" w:color="auto"/>
              <w:right w:val="single" w:sz="4" w:space="0" w:color="auto"/>
            </w:tcBorders>
          </w:tcPr>
          <w:p w14:paraId="056153F8" w14:textId="5B5D088B" w:rsidR="00AC5248" w:rsidRPr="009A65FB" w:rsidRDefault="00AC5248" w:rsidP="00AC5248">
            <w:pPr>
              <w:spacing w:after="0" w:line="240" w:lineRule="auto"/>
              <w:rPr>
                <w:rFonts w:ascii="Times New Roman" w:eastAsia="Calibri" w:hAnsi="Times New Roman" w:cs="Times New Roman"/>
                <w:b/>
                <w:noProof/>
                <w:sz w:val="24"/>
                <w:szCs w:val="24"/>
              </w:rPr>
            </w:pPr>
            <w:r w:rsidRPr="009A65FB">
              <w:rPr>
                <w:rFonts w:ascii="Times New Roman" w:eastAsia="Calibri" w:hAnsi="Times New Roman" w:cs="Times New Roman"/>
                <w:noProof/>
                <w:sz w:val="24"/>
                <w:szCs w:val="24"/>
              </w:rPr>
              <w:t>8</w:t>
            </w:r>
            <w:r w:rsidR="00062661" w:rsidRPr="009A65FB">
              <w:rPr>
                <w:rFonts w:ascii="Times New Roman" w:eastAsia="Calibri" w:hAnsi="Times New Roman" w:cs="Times New Roman"/>
                <w:noProof/>
                <w:sz w:val="24"/>
                <w:szCs w:val="24"/>
              </w:rPr>
              <w:t>2</w:t>
            </w:r>
          </w:p>
        </w:tc>
      </w:tr>
    </w:tbl>
    <w:p w14:paraId="4E195AE6" w14:textId="77777777" w:rsidR="00A169CF" w:rsidRPr="009A65FB" w:rsidRDefault="00A169CF" w:rsidP="00A169CF">
      <w:pPr>
        <w:jc w:val="both"/>
        <w:rPr>
          <w:rFonts w:ascii="Times New Roman" w:eastAsia="Times New Roman" w:hAnsi="Times New Roman" w:cs="Times New Roman"/>
          <w:bCs/>
          <w:noProof/>
          <w:color w:val="000000"/>
          <w:sz w:val="24"/>
          <w:szCs w:val="24"/>
        </w:rPr>
      </w:pPr>
    </w:p>
    <w:p w14:paraId="6E323B92" w14:textId="77777777" w:rsidR="00062661" w:rsidRPr="009A65FB" w:rsidRDefault="00062661" w:rsidP="00062661">
      <w:pPr>
        <w:widowControl w:val="0"/>
        <w:spacing w:after="0" w:line="240" w:lineRule="auto"/>
        <w:jc w:val="center"/>
        <w:rPr>
          <w:rFonts w:ascii="Times New Roman" w:eastAsia="Calibri" w:hAnsi="Times New Roman" w:cs="Times New Roman"/>
          <w:b/>
          <w:noProof/>
          <w:sz w:val="24"/>
        </w:rPr>
      </w:pPr>
      <w:bookmarkStart w:id="3" w:name="_Hlk212761749"/>
      <w:r w:rsidRPr="009A65FB">
        <w:rPr>
          <w:rFonts w:ascii="Times New Roman" w:eastAsia="Calibri" w:hAnsi="Times New Roman" w:cs="Times New Roman"/>
          <w:b/>
          <w:noProof/>
          <w:sz w:val="24"/>
        </w:rPr>
        <w:t>Тематика лекційних занять з переліком питань</w:t>
      </w:r>
    </w:p>
    <w:tbl>
      <w:tblPr>
        <w:tblStyle w:val="31"/>
        <w:tblW w:w="9918" w:type="dxa"/>
        <w:tblInd w:w="0" w:type="dxa"/>
        <w:tblLook w:val="04A0" w:firstRow="1" w:lastRow="0" w:firstColumn="1" w:lastColumn="0" w:noHBand="0" w:noVBand="1"/>
      </w:tblPr>
      <w:tblGrid>
        <w:gridCol w:w="704"/>
        <w:gridCol w:w="9214"/>
      </w:tblGrid>
      <w:tr w:rsidR="00062661" w:rsidRPr="009A65FB" w14:paraId="1EA312EA" w14:textId="77777777" w:rsidTr="00062661">
        <w:tc>
          <w:tcPr>
            <w:tcW w:w="704" w:type="dxa"/>
            <w:tcBorders>
              <w:top w:val="single" w:sz="4" w:space="0" w:color="000000"/>
              <w:left w:val="single" w:sz="4" w:space="0" w:color="000000"/>
              <w:bottom w:val="single" w:sz="4" w:space="0" w:color="000000"/>
              <w:right w:val="single" w:sz="4" w:space="0" w:color="000000"/>
            </w:tcBorders>
            <w:vAlign w:val="center"/>
            <w:hideMark/>
          </w:tcPr>
          <w:p w14:paraId="18243AAA" w14:textId="77777777" w:rsidR="00062661" w:rsidRPr="009A65FB" w:rsidRDefault="00062661" w:rsidP="006B218B">
            <w:pPr>
              <w:widowControl w:val="0"/>
              <w:spacing w:line="228" w:lineRule="auto"/>
              <w:jc w:val="center"/>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 з/п</w:t>
            </w:r>
          </w:p>
        </w:tc>
        <w:tc>
          <w:tcPr>
            <w:tcW w:w="9214" w:type="dxa"/>
            <w:tcBorders>
              <w:top w:val="single" w:sz="4" w:space="0" w:color="000000"/>
              <w:left w:val="single" w:sz="4" w:space="0" w:color="000000"/>
              <w:bottom w:val="single" w:sz="4" w:space="0" w:color="000000"/>
              <w:right w:val="single" w:sz="4" w:space="0" w:color="000000"/>
            </w:tcBorders>
            <w:vAlign w:val="center"/>
            <w:hideMark/>
          </w:tcPr>
          <w:p w14:paraId="40EB5184" w14:textId="77777777" w:rsidR="00062661" w:rsidRPr="009A65FB" w:rsidRDefault="00062661" w:rsidP="006B218B">
            <w:pPr>
              <w:widowControl w:val="0"/>
              <w:spacing w:line="228" w:lineRule="auto"/>
              <w:jc w:val="center"/>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 xml:space="preserve">Назва теми з основними питаннями </w:t>
            </w:r>
          </w:p>
        </w:tc>
      </w:tr>
      <w:tr w:rsidR="00062661" w:rsidRPr="009A65FB" w14:paraId="6B026F1C" w14:textId="77777777" w:rsidTr="00062661">
        <w:tc>
          <w:tcPr>
            <w:tcW w:w="704" w:type="dxa"/>
            <w:tcBorders>
              <w:top w:val="single" w:sz="4" w:space="0" w:color="000000"/>
              <w:left w:val="single" w:sz="4" w:space="0" w:color="000000"/>
              <w:bottom w:val="single" w:sz="4" w:space="0" w:color="000000"/>
              <w:right w:val="single" w:sz="4" w:space="0" w:color="000000"/>
            </w:tcBorders>
            <w:vAlign w:val="center"/>
            <w:hideMark/>
          </w:tcPr>
          <w:p w14:paraId="71196C4D" w14:textId="77777777" w:rsidR="00062661" w:rsidRPr="009A65FB" w:rsidRDefault="00062661" w:rsidP="006B218B">
            <w:pPr>
              <w:widowControl w:val="0"/>
              <w:spacing w:line="228" w:lineRule="auto"/>
              <w:jc w:val="center"/>
              <w:rPr>
                <w:rFonts w:ascii="Times New Roman" w:eastAsia="Times New Roman" w:hAnsi="Times New Roman" w:cs="Times New Roman"/>
                <w:noProof/>
                <w:sz w:val="24"/>
                <w:szCs w:val="24"/>
                <w:lang w:val="uk-UA"/>
              </w:rPr>
            </w:pPr>
            <w:bookmarkStart w:id="4" w:name="_Hlk212757852"/>
            <w:r w:rsidRPr="009A65FB">
              <w:rPr>
                <w:rFonts w:ascii="Times New Roman" w:eastAsia="Times New Roman" w:hAnsi="Times New Roman" w:cs="Times New Roman"/>
                <w:noProof/>
                <w:sz w:val="24"/>
                <w:szCs w:val="24"/>
                <w:lang w:val="uk-UA"/>
              </w:rPr>
              <w:t>1</w:t>
            </w:r>
          </w:p>
        </w:tc>
        <w:tc>
          <w:tcPr>
            <w:tcW w:w="9214" w:type="dxa"/>
            <w:tcBorders>
              <w:top w:val="single" w:sz="4" w:space="0" w:color="000000"/>
              <w:left w:val="single" w:sz="4" w:space="0" w:color="000000"/>
              <w:bottom w:val="single" w:sz="4" w:space="0" w:color="000000"/>
              <w:right w:val="single" w:sz="4" w:space="0" w:color="000000"/>
            </w:tcBorders>
          </w:tcPr>
          <w:p w14:paraId="3DA158B8" w14:textId="61085160" w:rsidR="007D68BF" w:rsidRPr="009A65FB" w:rsidRDefault="007D68BF" w:rsidP="007D68BF">
            <w:pPr>
              <w:widowControl w:val="0"/>
              <w:tabs>
                <w:tab w:val="left" w:pos="954"/>
              </w:tabs>
              <w:jc w:val="both"/>
              <w:rPr>
                <w:rFonts w:ascii="Times New Roman" w:hAnsi="Times New Roman" w:cs="Times New Roman"/>
                <w:noProof/>
                <w:sz w:val="24"/>
                <w:szCs w:val="24"/>
                <w:lang w:val="uk-UA"/>
              </w:rPr>
            </w:pPr>
            <w:r w:rsidRPr="009A65FB">
              <w:rPr>
                <w:rFonts w:ascii="Times New Roman" w:eastAsia="Times New Roman" w:hAnsi="Times New Roman" w:cs="Times New Roman"/>
                <w:b/>
                <w:noProof/>
                <w:color w:val="000000"/>
                <w:position w:val="-1"/>
                <w:sz w:val="24"/>
                <w:szCs w:val="24"/>
                <w:lang w:val="uk-UA"/>
              </w:rPr>
              <w:t xml:space="preserve">Тема 1. Основні поняття бізнесу онлайн та історія його становлення </w:t>
            </w:r>
          </w:p>
          <w:p w14:paraId="0B3262EE" w14:textId="08CCD758" w:rsidR="009A65FB" w:rsidRPr="009A65FB" w:rsidRDefault="009A65FB" w:rsidP="009A65FB">
            <w:pPr>
              <w:keepNext/>
              <w:jc w:val="both"/>
              <w:outlineLvl w:val="1"/>
              <w:rPr>
                <w:rFonts w:ascii="Times New Roman" w:eastAsia="Times New Roman" w:hAnsi="Times New Roman" w:cs="Times New Roman"/>
                <w:bCs/>
                <w:iCs/>
                <w:noProof/>
                <w:sz w:val="24"/>
                <w:szCs w:val="24"/>
                <w:lang w:val="uk-UA"/>
              </w:rPr>
            </w:pPr>
            <w:r w:rsidRPr="009A65FB">
              <w:rPr>
                <w:rFonts w:ascii="Times New Roman" w:eastAsia="Times New Roman" w:hAnsi="Times New Roman" w:cs="Times New Roman"/>
                <w:bCs/>
                <w:iCs/>
                <w:noProof/>
                <w:sz w:val="24"/>
                <w:szCs w:val="24"/>
                <w:lang w:val="uk-UA"/>
              </w:rPr>
              <w:t>1.Концептуальні засади обґрунтування сутності бізнесу онлайн</w:t>
            </w:r>
            <w:r w:rsidRPr="009A65FB">
              <w:rPr>
                <w:rFonts w:ascii="Times New Roman" w:eastAsia="Times New Roman" w:hAnsi="Times New Roman" w:cs="Times New Roman"/>
                <w:bCs/>
                <w:iCs/>
                <w:noProof/>
                <w:sz w:val="24"/>
                <w:szCs w:val="24"/>
                <w:lang w:val="uk-UA"/>
              </w:rPr>
              <w:tab/>
            </w:r>
          </w:p>
          <w:p w14:paraId="0E9AC623" w14:textId="5922FD70" w:rsidR="009A65FB" w:rsidRPr="009A65FB" w:rsidRDefault="009A65FB" w:rsidP="009A65FB">
            <w:pPr>
              <w:spacing w:line="259" w:lineRule="auto"/>
              <w:jc w:val="both"/>
              <w:rPr>
                <w:rFonts w:ascii="Times New Roman" w:eastAsia="Times New Roman" w:hAnsi="Times New Roman" w:cs="Times New Roman"/>
                <w:bCs/>
                <w:iCs/>
                <w:noProof/>
                <w:sz w:val="24"/>
                <w:szCs w:val="24"/>
                <w:lang w:val="uk-UA"/>
              </w:rPr>
            </w:pPr>
            <w:r w:rsidRPr="009A65FB">
              <w:rPr>
                <w:rFonts w:ascii="Times New Roman" w:eastAsia="Times New Roman" w:hAnsi="Times New Roman" w:cs="Times New Roman"/>
                <w:bCs/>
                <w:iCs/>
                <w:noProof/>
                <w:sz w:val="24"/>
                <w:szCs w:val="24"/>
                <w:lang w:val="uk-UA"/>
              </w:rPr>
              <w:t>2.Характерні риси інформаційного суспільства та основні складові бізнесу онлайн (електронної комерції)</w:t>
            </w:r>
          </w:p>
          <w:p w14:paraId="5AF009D7" w14:textId="6F242C5C" w:rsidR="009A65FB" w:rsidRPr="009A65FB" w:rsidRDefault="009A65FB" w:rsidP="009A65FB">
            <w:pPr>
              <w:spacing w:line="259" w:lineRule="auto"/>
              <w:jc w:val="both"/>
              <w:rPr>
                <w:rFonts w:ascii="Times New Roman" w:eastAsia="Times New Roman" w:hAnsi="Times New Roman" w:cs="Times New Roman"/>
                <w:bCs/>
                <w:iCs/>
                <w:noProof/>
                <w:sz w:val="24"/>
                <w:szCs w:val="24"/>
                <w:lang w:val="uk-UA"/>
              </w:rPr>
            </w:pPr>
            <w:r w:rsidRPr="009A65FB">
              <w:rPr>
                <w:rFonts w:ascii="Times New Roman" w:eastAsia="Times New Roman" w:hAnsi="Times New Roman" w:cs="Times New Roman"/>
                <w:bCs/>
                <w:iCs/>
                <w:noProof/>
                <w:sz w:val="24"/>
                <w:szCs w:val="24"/>
                <w:lang w:val="uk-UA"/>
              </w:rPr>
              <w:t>3.Характеристики   та принципи    функціонування  бізнесу онлайн</w:t>
            </w:r>
          </w:p>
          <w:p w14:paraId="65BBA6FF" w14:textId="36DDDC39" w:rsidR="00062661" w:rsidRPr="009A65FB" w:rsidRDefault="009A65FB" w:rsidP="009A65FB">
            <w:pPr>
              <w:keepNext/>
              <w:jc w:val="both"/>
              <w:outlineLvl w:val="1"/>
              <w:rPr>
                <w:rFonts w:ascii="Times New Roman" w:eastAsia="Times New Roman" w:hAnsi="Times New Roman" w:cs="Times New Roman"/>
                <w:bCs/>
                <w:iCs/>
                <w:noProof/>
                <w:sz w:val="24"/>
                <w:szCs w:val="24"/>
                <w:lang w:val="uk-UA"/>
              </w:rPr>
            </w:pPr>
            <w:r w:rsidRPr="009A65FB">
              <w:rPr>
                <w:rFonts w:ascii="Times New Roman" w:eastAsia="Times New Roman" w:hAnsi="Times New Roman" w:cs="Times New Roman"/>
                <w:bCs/>
                <w:iCs/>
                <w:noProof/>
                <w:sz w:val="24"/>
                <w:szCs w:val="24"/>
                <w:lang w:val="uk-UA"/>
              </w:rPr>
              <w:t>4.Переваги та недоліки функціонування бізнесу онлайн та електронної комерції</w:t>
            </w:r>
          </w:p>
        </w:tc>
      </w:tr>
      <w:tr w:rsidR="00062661" w:rsidRPr="009A65FB" w14:paraId="03B837CB" w14:textId="77777777" w:rsidTr="00062661">
        <w:tc>
          <w:tcPr>
            <w:tcW w:w="704" w:type="dxa"/>
            <w:tcBorders>
              <w:top w:val="single" w:sz="4" w:space="0" w:color="000000"/>
              <w:left w:val="single" w:sz="4" w:space="0" w:color="000000"/>
              <w:bottom w:val="single" w:sz="4" w:space="0" w:color="000000"/>
              <w:right w:val="single" w:sz="4" w:space="0" w:color="000000"/>
            </w:tcBorders>
            <w:vAlign w:val="center"/>
            <w:hideMark/>
          </w:tcPr>
          <w:p w14:paraId="576D6348" w14:textId="77777777" w:rsidR="00062661" w:rsidRPr="009A65FB" w:rsidRDefault="00062661" w:rsidP="006B218B">
            <w:pPr>
              <w:widowControl w:val="0"/>
              <w:spacing w:line="228" w:lineRule="auto"/>
              <w:jc w:val="center"/>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2</w:t>
            </w:r>
          </w:p>
        </w:tc>
        <w:tc>
          <w:tcPr>
            <w:tcW w:w="9214" w:type="dxa"/>
            <w:tcBorders>
              <w:top w:val="single" w:sz="4" w:space="0" w:color="000000"/>
              <w:left w:val="single" w:sz="4" w:space="0" w:color="000000"/>
              <w:bottom w:val="single" w:sz="4" w:space="0" w:color="000000"/>
              <w:right w:val="single" w:sz="4" w:space="0" w:color="000000"/>
            </w:tcBorders>
          </w:tcPr>
          <w:p w14:paraId="48687BDA" w14:textId="77777777" w:rsidR="00062661" w:rsidRPr="009A65FB" w:rsidRDefault="007D68BF" w:rsidP="007D68BF">
            <w:pPr>
              <w:pStyle w:val="23"/>
              <w:widowControl w:val="0"/>
              <w:ind w:left="0"/>
              <w:jc w:val="both"/>
              <w:rPr>
                <w:rFonts w:ascii="Times New Roman" w:eastAsiaTheme="minorEastAsia" w:hAnsi="Times New Roman"/>
                <w:b/>
                <w:noProof/>
                <w:sz w:val="24"/>
                <w:szCs w:val="24"/>
                <w:lang w:val="uk-UA"/>
              </w:rPr>
            </w:pPr>
            <w:r w:rsidRPr="009A65FB">
              <w:rPr>
                <w:rFonts w:ascii="Times New Roman" w:eastAsiaTheme="minorEastAsia" w:hAnsi="Times New Roman"/>
                <w:b/>
                <w:noProof/>
                <w:sz w:val="24"/>
                <w:szCs w:val="24"/>
                <w:lang w:val="uk-UA"/>
              </w:rPr>
              <w:t xml:space="preserve">Тема 2. Нормативно-правове регулювання здійснення бізнесу онлайн </w:t>
            </w:r>
          </w:p>
          <w:p w14:paraId="1E00BA34" w14:textId="644E9F24" w:rsidR="009A65FB" w:rsidRPr="009A65FB" w:rsidRDefault="009A65FB" w:rsidP="009A65FB">
            <w:pPr>
              <w:widowControl w:val="0"/>
              <w:autoSpaceDE w:val="0"/>
              <w:autoSpaceDN w:val="0"/>
              <w:jc w:val="both"/>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1.Загальна характеристика правового регулювання здійснення бізнесу онлайн у світі та в Україні</w:t>
            </w:r>
          </w:p>
          <w:p w14:paraId="1CF4232D" w14:textId="09464EAB" w:rsidR="009A65FB" w:rsidRPr="009A65FB" w:rsidRDefault="009A65FB" w:rsidP="009A65FB">
            <w:pPr>
              <w:widowControl w:val="0"/>
              <w:autoSpaceDE w:val="0"/>
              <w:autoSpaceDN w:val="0"/>
              <w:jc w:val="both"/>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2.Суб’єкти правовідносин у сфері бізнесу онлайн</w:t>
            </w:r>
          </w:p>
          <w:p w14:paraId="5CF6375C" w14:textId="0B8414BD" w:rsidR="009A65FB" w:rsidRPr="009A65FB" w:rsidRDefault="009A65FB" w:rsidP="009A65FB">
            <w:pPr>
              <w:widowControl w:val="0"/>
              <w:autoSpaceDE w:val="0"/>
              <w:autoSpaceDN w:val="0"/>
              <w:jc w:val="both"/>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3.Принципи правового регулювання бізнесу онлайн</w:t>
            </w:r>
          </w:p>
          <w:p w14:paraId="79386644" w14:textId="09E4ABED" w:rsidR="007D68BF" w:rsidRPr="009A65FB" w:rsidRDefault="009A65FB" w:rsidP="009A65FB">
            <w:pPr>
              <w:widowControl w:val="0"/>
              <w:autoSpaceDE w:val="0"/>
              <w:autoSpaceDN w:val="0"/>
              <w:jc w:val="both"/>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4.Законодавство, що регулює здійснення бізнесу онлайн</w:t>
            </w:r>
          </w:p>
        </w:tc>
      </w:tr>
      <w:tr w:rsidR="00062661" w:rsidRPr="009A65FB" w14:paraId="1FD5EACC" w14:textId="77777777" w:rsidTr="00062661">
        <w:tc>
          <w:tcPr>
            <w:tcW w:w="704" w:type="dxa"/>
            <w:tcBorders>
              <w:top w:val="single" w:sz="4" w:space="0" w:color="000000"/>
              <w:left w:val="single" w:sz="4" w:space="0" w:color="000000"/>
              <w:bottom w:val="single" w:sz="4" w:space="0" w:color="000000"/>
              <w:right w:val="single" w:sz="4" w:space="0" w:color="000000"/>
            </w:tcBorders>
            <w:vAlign w:val="center"/>
            <w:hideMark/>
          </w:tcPr>
          <w:p w14:paraId="4D41083D" w14:textId="77777777" w:rsidR="00062661" w:rsidRPr="009A65FB" w:rsidRDefault="00062661" w:rsidP="006B218B">
            <w:pPr>
              <w:widowControl w:val="0"/>
              <w:spacing w:line="228" w:lineRule="auto"/>
              <w:jc w:val="center"/>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3</w:t>
            </w:r>
          </w:p>
        </w:tc>
        <w:tc>
          <w:tcPr>
            <w:tcW w:w="9214" w:type="dxa"/>
            <w:tcBorders>
              <w:top w:val="single" w:sz="4" w:space="0" w:color="000000"/>
              <w:left w:val="single" w:sz="4" w:space="0" w:color="000000"/>
              <w:bottom w:val="single" w:sz="4" w:space="0" w:color="000000"/>
              <w:right w:val="single" w:sz="4" w:space="0" w:color="000000"/>
            </w:tcBorders>
          </w:tcPr>
          <w:p w14:paraId="05523D87" w14:textId="77777777" w:rsidR="00062661" w:rsidRPr="009A65FB" w:rsidRDefault="007D68BF" w:rsidP="006B218B">
            <w:pPr>
              <w:widowControl w:val="0"/>
              <w:shd w:val="clear" w:color="auto" w:fill="FFFFFF"/>
              <w:spacing w:line="276" w:lineRule="auto"/>
              <w:rPr>
                <w:rFonts w:ascii="Times New Roman" w:eastAsia="Times New Roman" w:hAnsi="Times New Roman" w:cs="Times New Roman"/>
                <w:b/>
                <w:noProof/>
                <w:color w:val="000000"/>
                <w:position w:val="-1"/>
                <w:sz w:val="24"/>
                <w:szCs w:val="24"/>
                <w:lang w:val="uk-UA"/>
              </w:rPr>
            </w:pPr>
            <w:r w:rsidRPr="009A65FB">
              <w:rPr>
                <w:rFonts w:ascii="Times New Roman" w:eastAsia="Times New Roman" w:hAnsi="Times New Roman" w:cs="Times New Roman"/>
                <w:b/>
                <w:noProof/>
                <w:color w:val="000000"/>
                <w:position w:val="-1"/>
                <w:sz w:val="24"/>
                <w:szCs w:val="24"/>
                <w:lang w:val="uk-UA"/>
              </w:rPr>
              <w:t xml:space="preserve">Тема 3. Моделі та стратегії  у бізнесі онлайн </w:t>
            </w:r>
          </w:p>
          <w:p w14:paraId="5B3F97A5" w14:textId="279D4E9E" w:rsidR="009A65FB" w:rsidRPr="009A65FB" w:rsidRDefault="009A65FB" w:rsidP="009A65FB">
            <w:pPr>
              <w:widowControl w:val="0"/>
              <w:autoSpaceDE w:val="0"/>
              <w:autoSpaceDN w:val="0"/>
              <w:jc w:val="both"/>
              <w:rPr>
                <w:rFonts w:ascii="Times New Roman" w:eastAsia="Cambria" w:hAnsi="Times New Roman" w:cs="Times New Roman"/>
                <w:noProof/>
                <w:sz w:val="24"/>
                <w:szCs w:val="24"/>
                <w:lang w:val="uk-UA"/>
              </w:rPr>
            </w:pPr>
            <w:r w:rsidRPr="009A65FB">
              <w:rPr>
                <w:rFonts w:ascii="Times New Roman" w:eastAsia="Cambria" w:hAnsi="Times New Roman" w:cs="Times New Roman"/>
                <w:noProof/>
                <w:sz w:val="24"/>
                <w:szCs w:val="24"/>
                <w:lang w:val="uk-UA"/>
              </w:rPr>
              <w:t>1.Мережева економіка в інформаційному суспільстві та цілі бізнесу онлайн</w:t>
            </w:r>
          </w:p>
          <w:p w14:paraId="31A98B8E" w14:textId="512CEDF6" w:rsidR="009A65FB" w:rsidRPr="009A65FB" w:rsidRDefault="009A65FB" w:rsidP="009A65FB">
            <w:pPr>
              <w:widowControl w:val="0"/>
              <w:autoSpaceDE w:val="0"/>
              <w:autoSpaceDN w:val="0"/>
              <w:rPr>
                <w:rFonts w:ascii="Times New Roman" w:eastAsia="Cambria" w:hAnsi="Times New Roman" w:cs="Times New Roman"/>
                <w:noProof/>
                <w:sz w:val="24"/>
                <w:szCs w:val="24"/>
                <w:lang w:val="uk-UA"/>
              </w:rPr>
            </w:pPr>
            <w:r w:rsidRPr="009A65FB">
              <w:rPr>
                <w:rFonts w:ascii="Times New Roman" w:eastAsia="Cambria" w:hAnsi="Times New Roman" w:cs="Times New Roman"/>
                <w:noProof/>
                <w:sz w:val="24"/>
                <w:szCs w:val="24"/>
                <w:lang w:val="uk-UA"/>
              </w:rPr>
              <w:t>2.Види здійснення бізнесу онлайн</w:t>
            </w:r>
          </w:p>
          <w:p w14:paraId="505B8EAB" w14:textId="43B1E590" w:rsidR="009A65FB" w:rsidRPr="009A65FB" w:rsidRDefault="009A65FB" w:rsidP="009A65FB">
            <w:pPr>
              <w:widowControl w:val="0"/>
              <w:autoSpaceDE w:val="0"/>
              <w:autoSpaceDN w:val="0"/>
              <w:jc w:val="both"/>
              <w:rPr>
                <w:rFonts w:ascii="Times New Roman" w:eastAsia="Cambria" w:hAnsi="Times New Roman" w:cs="Times New Roman"/>
                <w:noProof/>
                <w:sz w:val="24"/>
                <w:szCs w:val="24"/>
                <w:lang w:val="uk-UA"/>
              </w:rPr>
            </w:pPr>
            <w:r w:rsidRPr="009A65FB">
              <w:rPr>
                <w:rFonts w:ascii="Times New Roman" w:eastAsia="Cambria" w:hAnsi="Times New Roman" w:cs="Times New Roman"/>
                <w:noProof/>
                <w:sz w:val="24"/>
                <w:szCs w:val="24"/>
                <w:lang w:val="uk-UA"/>
              </w:rPr>
              <w:t>3Бізнес-моделі в інтернет-бізнесі</w:t>
            </w:r>
            <w:r w:rsidRPr="009A65FB">
              <w:rPr>
                <w:rFonts w:ascii="Times New Roman" w:eastAsia="Cambria" w:hAnsi="Times New Roman" w:cs="Times New Roman"/>
                <w:noProof/>
                <w:sz w:val="24"/>
                <w:szCs w:val="24"/>
                <w:lang w:val="uk-UA"/>
              </w:rPr>
              <w:tab/>
            </w:r>
          </w:p>
          <w:p w14:paraId="637D05EB" w14:textId="68170A53" w:rsidR="009A65FB" w:rsidRPr="009A65FB" w:rsidRDefault="009A65FB" w:rsidP="009A65FB">
            <w:pPr>
              <w:widowControl w:val="0"/>
              <w:autoSpaceDE w:val="0"/>
              <w:autoSpaceDN w:val="0"/>
              <w:jc w:val="both"/>
              <w:rPr>
                <w:rFonts w:ascii="Times New Roman" w:eastAsia="Cambria" w:hAnsi="Times New Roman" w:cs="Times New Roman"/>
                <w:noProof/>
                <w:sz w:val="24"/>
                <w:szCs w:val="24"/>
                <w:lang w:val="uk-UA"/>
              </w:rPr>
            </w:pPr>
            <w:r w:rsidRPr="009A65FB">
              <w:rPr>
                <w:rFonts w:ascii="Times New Roman" w:eastAsia="Cambria" w:hAnsi="Times New Roman" w:cs="Times New Roman"/>
                <w:noProof/>
                <w:sz w:val="24"/>
                <w:szCs w:val="24"/>
                <w:lang w:val="uk-UA"/>
              </w:rPr>
              <w:t>4.Форми взаємодії  у бізнесі онлайн</w:t>
            </w:r>
            <w:r w:rsidRPr="009A65FB">
              <w:rPr>
                <w:rFonts w:ascii="Times New Roman" w:eastAsia="Cambria" w:hAnsi="Times New Roman" w:cs="Times New Roman"/>
                <w:noProof/>
                <w:sz w:val="24"/>
                <w:szCs w:val="24"/>
                <w:lang w:val="uk-UA"/>
              </w:rPr>
              <w:tab/>
            </w:r>
          </w:p>
          <w:p w14:paraId="4E58F35E" w14:textId="69746121" w:rsidR="009A65FB" w:rsidRPr="009A65FB" w:rsidRDefault="009A65FB" w:rsidP="009A65FB">
            <w:pPr>
              <w:widowControl w:val="0"/>
              <w:autoSpaceDE w:val="0"/>
              <w:autoSpaceDN w:val="0"/>
              <w:jc w:val="both"/>
              <w:rPr>
                <w:rFonts w:ascii="Times New Roman" w:eastAsia="Cambria" w:hAnsi="Times New Roman" w:cs="Times New Roman"/>
                <w:noProof/>
                <w:sz w:val="24"/>
                <w:szCs w:val="24"/>
                <w:lang w:val="uk-UA"/>
              </w:rPr>
            </w:pPr>
            <w:r w:rsidRPr="009A65FB">
              <w:rPr>
                <w:rFonts w:ascii="Times New Roman" w:eastAsia="Cambria" w:hAnsi="Times New Roman" w:cs="Times New Roman"/>
                <w:noProof/>
                <w:sz w:val="24"/>
                <w:szCs w:val="24"/>
                <w:lang w:val="uk-UA"/>
              </w:rPr>
              <w:t>5.Бізнес-стратегії фірм електронного бізнесу</w:t>
            </w:r>
            <w:r w:rsidRPr="009A65FB">
              <w:rPr>
                <w:rFonts w:ascii="Times New Roman" w:eastAsia="Cambria" w:hAnsi="Times New Roman" w:cs="Times New Roman"/>
                <w:noProof/>
                <w:sz w:val="24"/>
                <w:szCs w:val="24"/>
                <w:lang w:val="uk-UA"/>
              </w:rPr>
              <w:tab/>
            </w:r>
          </w:p>
          <w:p w14:paraId="457D45AC" w14:textId="2EFE5971" w:rsidR="009A65FB" w:rsidRPr="009A65FB" w:rsidRDefault="009A65FB" w:rsidP="009A65FB">
            <w:pPr>
              <w:widowControl w:val="0"/>
              <w:autoSpaceDE w:val="0"/>
              <w:autoSpaceDN w:val="0"/>
              <w:jc w:val="both"/>
              <w:rPr>
                <w:rFonts w:ascii="Times New Roman" w:eastAsia="Cambria" w:hAnsi="Times New Roman" w:cs="Times New Roman"/>
                <w:noProof/>
                <w:sz w:val="24"/>
                <w:szCs w:val="24"/>
                <w:lang w:val="uk-UA"/>
              </w:rPr>
            </w:pPr>
            <w:r w:rsidRPr="009A65FB">
              <w:rPr>
                <w:rFonts w:ascii="Times New Roman" w:eastAsia="Cambria" w:hAnsi="Times New Roman" w:cs="Times New Roman"/>
                <w:noProof/>
                <w:sz w:val="24"/>
                <w:szCs w:val="24"/>
                <w:lang w:val="uk-UA"/>
              </w:rPr>
              <w:t>6.Пристосування стратегії бізнесу онлайн до корпоративної стратегії</w:t>
            </w:r>
          </w:p>
          <w:p w14:paraId="262CCD8A" w14:textId="75644222" w:rsidR="007D68BF" w:rsidRPr="009A65FB" w:rsidRDefault="009A65FB" w:rsidP="009A65FB">
            <w:pPr>
              <w:widowControl w:val="0"/>
              <w:autoSpaceDE w:val="0"/>
              <w:autoSpaceDN w:val="0"/>
              <w:jc w:val="both"/>
              <w:rPr>
                <w:rFonts w:ascii="Times New Roman" w:eastAsia="Cambria" w:hAnsi="Times New Roman" w:cs="Times New Roman"/>
                <w:noProof/>
                <w:sz w:val="28"/>
                <w:szCs w:val="28"/>
                <w:lang w:val="uk-UA"/>
              </w:rPr>
            </w:pPr>
            <w:r w:rsidRPr="009A65FB">
              <w:rPr>
                <w:rFonts w:ascii="Times New Roman" w:eastAsia="Calibri" w:hAnsi="Times New Roman" w:cs="Times New Roman"/>
                <w:bCs/>
                <w:noProof/>
                <w:sz w:val="24"/>
                <w:szCs w:val="24"/>
                <w:lang w:val="uk-UA"/>
              </w:rPr>
              <w:t>7.Порівняльний аналіз електронної комерції з традиційною комерцією</w:t>
            </w:r>
          </w:p>
        </w:tc>
      </w:tr>
      <w:tr w:rsidR="00062661" w:rsidRPr="009A65FB" w14:paraId="1ACC15F8" w14:textId="77777777" w:rsidTr="00062661">
        <w:tc>
          <w:tcPr>
            <w:tcW w:w="704" w:type="dxa"/>
            <w:tcBorders>
              <w:top w:val="single" w:sz="4" w:space="0" w:color="000000"/>
              <w:left w:val="single" w:sz="4" w:space="0" w:color="000000"/>
              <w:bottom w:val="single" w:sz="4" w:space="0" w:color="000000"/>
              <w:right w:val="single" w:sz="4" w:space="0" w:color="000000"/>
            </w:tcBorders>
            <w:vAlign w:val="center"/>
            <w:hideMark/>
          </w:tcPr>
          <w:p w14:paraId="6C9D4868" w14:textId="77777777" w:rsidR="00062661" w:rsidRPr="009A65FB" w:rsidRDefault="00062661" w:rsidP="006B218B">
            <w:pPr>
              <w:widowControl w:val="0"/>
              <w:spacing w:line="228" w:lineRule="auto"/>
              <w:jc w:val="center"/>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4</w:t>
            </w:r>
          </w:p>
        </w:tc>
        <w:tc>
          <w:tcPr>
            <w:tcW w:w="9214" w:type="dxa"/>
            <w:tcBorders>
              <w:top w:val="single" w:sz="4" w:space="0" w:color="000000"/>
              <w:left w:val="single" w:sz="4" w:space="0" w:color="000000"/>
              <w:bottom w:val="single" w:sz="4" w:space="0" w:color="000000"/>
              <w:right w:val="single" w:sz="4" w:space="0" w:color="000000"/>
            </w:tcBorders>
          </w:tcPr>
          <w:p w14:paraId="2101A7D1" w14:textId="77777777" w:rsidR="00062661" w:rsidRPr="009A65FB" w:rsidRDefault="007D68BF" w:rsidP="006B218B">
            <w:pPr>
              <w:pBdr>
                <w:top w:val="nil"/>
                <w:left w:val="nil"/>
                <w:bottom w:val="nil"/>
                <w:right w:val="nil"/>
                <w:between w:val="nil"/>
              </w:pBdr>
              <w:suppressAutoHyphens/>
              <w:textDirection w:val="btLr"/>
              <w:textAlignment w:val="top"/>
              <w:outlineLvl w:val="0"/>
              <w:rPr>
                <w:rFonts w:ascii="Times New Roman" w:eastAsia="Times New Roman" w:hAnsi="Times New Roman" w:cs="Times New Roman"/>
                <w:b/>
                <w:noProof/>
                <w:color w:val="000000"/>
                <w:position w:val="-1"/>
                <w:sz w:val="24"/>
                <w:szCs w:val="24"/>
                <w:lang w:val="uk-UA"/>
              </w:rPr>
            </w:pPr>
            <w:r w:rsidRPr="009A65FB">
              <w:rPr>
                <w:rFonts w:ascii="Times New Roman" w:eastAsia="Times New Roman" w:hAnsi="Times New Roman" w:cs="Times New Roman"/>
                <w:b/>
                <w:noProof/>
                <w:color w:val="000000"/>
                <w:position w:val="-1"/>
                <w:sz w:val="24"/>
                <w:szCs w:val="24"/>
                <w:lang w:val="uk-UA"/>
              </w:rPr>
              <w:t xml:space="preserve">Тема 4. Електронний маркетинг і реклама </w:t>
            </w:r>
          </w:p>
          <w:p w14:paraId="19E54006" w14:textId="3B4AE62E" w:rsidR="009A65FB" w:rsidRPr="009A65FB" w:rsidRDefault="009A65FB" w:rsidP="009A65FB">
            <w:pPr>
              <w:widowControl w:val="0"/>
              <w:tabs>
                <w:tab w:val="left" w:pos="2733"/>
              </w:tabs>
              <w:autoSpaceDE w:val="0"/>
              <w:autoSpaceDN w:val="0"/>
              <w:outlineLvl w:val="0"/>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1.Поняття</w:t>
            </w:r>
            <w:r w:rsidRPr="009A65FB">
              <w:rPr>
                <w:rFonts w:ascii="Times New Roman" w:eastAsia="Times New Roman" w:hAnsi="Times New Roman" w:cs="Times New Roman"/>
                <w:noProof/>
                <w:spacing w:val="-8"/>
                <w:sz w:val="24"/>
                <w:szCs w:val="24"/>
                <w:lang w:val="uk-UA"/>
              </w:rPr>
              <w:t xml:space="preserve"> </w:t>
            </w:r>
            <w:r w:rsidRPr="009A65FB">
              <w:rPr>
                <w:rFonts w:ascii="Times New Roman" w:eastAsia="Times New Roman" w:hAnsi="Times New Roman" w:cs="Times New Roman"/>
                <w:noProof/>
                <w:sz w:val="24"/>
                <w:szCs w:val="24"/>
                <w:lang w:val="uk-UA"/>
              </w:rPr>
              <w:t>та</w:t>
            </w:r>
            <w:r w:rsidRPr="009A65FB">
              <w:rPr>
                <w:rFonts w:ascii="Times New Roman" w:eastAsia="Times New Roman" w:hAnsi="Times New Roman" w:cs="Times New Roman"/>
                <w:noProof/>
                <w:spacing w:val="-4"/>
                <w:sz w:val="24"/>
                <w:szCs w:val="24"/>
                <w:lang w:val="uk-UA"/>
              </w:rPr>
              <w:t xml:space="preserve"> </w:t>
            </w:r>
            <w:r w:rsidRPr="009A65FB">
              <w:rPr>
                <w:rFonts w:ascii="Times New Roman" w:eastAsia="Times New Roman" w:hAnsi="Times New Roman" w:cs="Times New Roman"/>
                <w:noProof/>
                <w:sz w:val="24"/>
                <w:szCs w:val="24"/>
                <w:lang w:val="uk-UA"/>
              </w:rPr>
              <w:t>структура</w:t>
            </w:r>
            <w:r w:rsidRPr="009A65FB">
              <w:rPr>
                <w:rFonts w:ascii="Times New Roman" w:eastAsia="Times New Roman" w:hAnsi="Times New Roman" w:cs="Times New Roman"/>
                <w:noProof/>
                <w:spacing w:val="-4"/>
                <w:sz w:val="24"/>
                <w:szCs w:val="24"/>
                <w:lang w:val="uk-UA"/>
              </w:rPr>
              <w:t xml:space="preserve"> </w:t>
            </w:r>
            <w:r w:rsidRPr="009A65FB">
              <w:rPr>
                <w:rFonts w:ascii="Times New Roman" w:eastAsia="Times New Roman" w:hAnsi="Times New Roman" w:cs="Times New Roman"/>
                <w:noProof/>
                <w:sz w:val="24"/>
                <w:szCs w:val="24"/>
                <w:lang w:val="uk-UA"/>
              </w:rPr>
              <w:t>Інтернет-маркетингу</w:t>
            </w:r>
          </w:p>
          <w:p w14:paraId="0AD5F2C3" w14:textId="504FEF3A" w:rsidR="009A65FB" w:rsidRPr="009A65FB" w:rsidRDefault="009A65FB" w:rsidP="009A65FB">
            <w:pPr>
              <w:widowControl w:val="0"/>
              <w:tabs>
                <w:tab w:val="left" w:pos="2733"/>
              </w:tabs>
              <w:autoSpaceDE w:val="0"/>
              <w:autoSpaceDN w:val="0"/>
              <w:outlineLvl w:val="0"/>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2.Закони</w:t>
            </w:r>
            <w:r w:rsidRPr="009A65FB">
              <w:rPr>
                <w:rFonts w:ascii="Times New Roman" w:eastAsia="Times New Roman" w:hAnsi="Times New Roman" w:cs="Times New Roman"/>
                <w:noProof/>
                <w:spacing w:val="-14"/>
                <w:sz w:val="24"/>
                <w:szCs w:val="24"/>
                <w:lang w:val="uk-UA"/>
              </w:rPr>
              <w:t xml:space="preserve"> </w:t>
            </w:r>
            <w:r w:rsidRPr="009A65FB">
              <w:rPr>
                <w:rFonts w:ascii="Times New Roman" w:eastAsia="Times New Roman" w:hAnsi="Times New Roman" w:cs="Times New Roman"/>
                <w:noProof/>
                <w:sz w:val="24"/>
                <w:szCs w:val="24"/>
                <w:lang w:val="uk-UA"/>
              </w:rPr>
              <w:t>Інтернет-маркетингу</w:t>
            </w:r>
          </w:p>
          <w:p w14:paraId="4CCEC861" w14:textId="06CE8FAB" w:rsidR="009A65FB" w:rsidRPr="009A65FB" w:rsidRDefault="009A65FB" w:rsidP="009A65FB">
            <w:pPr>
              <w:widowControl w:val="0"/>
              <w:tabs>
                <w:tab w:val="left" w:pos="2733"/>
              </w:tabs>
              <w:autoSpaceDE w:val="0"/>
              <w:autoSpaceDN w:val="0"/>
              <w:outlineLvl w:val="0"/>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3.Інструменти комплексного інтернет маркетингу на підприємстві</w:t>
            </w:r>
          </w:p>
          <w:p w14:paraId="33EA0B27" w14:textId="2EBC08EE" w:rsidR="009A65FB" w:rsidRPr="009A65FB" w:rsidRDefault="009A65FB" w:rsidP="009A65FB">
            <w:pPr>
              <w:widowControl w:val="0"/>
              <w:tabs>
                <w:tab w:val="left" w:pos="2954"/>
              </w:tabs>
              <w:autoSpaceDE w:val="0"/>
              <w:autoSpaceDN w:val="0"/>
              <w:outlineLvl w:val="0"/>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4.Маркетингові</w:t>
            </w:r>
            <w:r w:rsidRPr="009A65FB">
              <w:rPr>
                <w:rFonts w:ascii="Times New Roman" w:eastAsia="Times New Roman" w:hAnsi="Times New Roman" w:cs="Times New Roman"/>
                <w:noProof/>
                <w:spacing w:val="-4"/>
                <w:sz w:val="24"/>
                <w:szCs w:val="24"/>
                <w:lang w:val="uk-UA"/>
              </w:rPr>
              <w:t xml:space="preserve"> </w:t>
            </w:r>
            <w:r w:rsidRPr="009A65FB">
              <w:rPr>
                <w:rFonts w:ascii="Times New Roman" w:eastAsia="Times New Roman" w:hAnsi="Times New Roman" w:cs="Times New Roman"/>
                <w:noProof/>
                <w:sz w:val="24"/>
                <w:szCs w:val="24"/>
                <w:lang w:val="uk-UA"/>
              </w:rPr>
              <w:t>дослідження</w:t>
            </w:r>
            <w:r w:rsidRPr="009A65FB">
              <w:rPr>
                <w:rFonts w:ascii="Times New Roman" w:eastAsia="Times New Roman" w:hAnsi="Times New Roman" w:cs="Times New Roman"/>
                <w:noProof/>
                <w:spacing w:val="-5"/>
                <w:sz w:val="24"/>
                <w:szCs w:val="24"/>
                <w:lang w:val="uk-UA"/>
              </w:rPr>
              <w:t xml:space="preserve"> </w:t>
            </w:r>
            <w:r w:rsidRPr="009A65FB">
              <w:rPr>
                <w:rFonts w:ascii="Times New Roman" w:eastAsia="Times New Roman" w:hAnsi="Times New Roman" w:cs="Times New Roman"/>
                <w:noProof/>
                <w:sz w:val="24"/>
                <w:szCs w:val="24"/>
                <w:lang w:val="uk-UA"/>
              </w:rPr>
              <w:t>в</w:t>
            </w:r>
            <w:r w:rsidRPr="009A65FB">
              <w:rPr>
                <w:rFonts w:ascii="Times New Roman" w:eastAsia="Times New Roman" w:hAnsi="Times New Roman" w:cs="Times New Roman"/>
                <w:noProof/>
                <w:spacing w:val="-5"/>
                <w:sz w:val="24"/>
                <w:szCs w:val="24"/>
                <w:lang w:val="uk-UA"/>
              </w:rPr>
              <w:t xml:space="preserve"> </w:t>
            </w:r>
            <w:r w:rsidRPr="009A65FB">
              <w:rPr>
                <w:rFonts w:ascii="Times New Roman" w:eastAsia="Times New Roman" w:hAnsi="Times New Roman" w:cs="Times New Roman"/>
                <w:noProof/>
                <w:sz w:val="24"/>
                <w:szCs w:val="24"/>
                <w:lang w:val="uk-UA"/>
              </w:rPr>
              <w:t>Інтернеті</w:t>
            </w:r>
          </w:p>
          <w:p w14:paraId="492E930C" w14:textId="2AB81933" w:rsidR="007D68BF" w:rsidRPr="009A65FB" w:rsidRDefault="009A65FB" w:rsidP="009A65FB">
            <w:pPr>
              <w:widowControl w:val="0"/>
              <w:tabs>
                <w:tab w:val="left" w:pos="996"/>
              </w:tabs>
              <w:autoSpaceDE w:val="0"/>
              <w:autoSpaceDN w:val="0"/>
              <w:outlineLvl w:val="0"/>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5.Етапи</w:t>
            </w:r>
            <w:r w:rsidRPr="009A65FB">
              <w:rPr>
                <w:rFonts w:ascii="Times New Roman" w:eastAsia="Times New Roman" w:hAnsi="Times New Roman" w:cs="Times New Roman"/>
                <w:noProof/>
                <w:spacing w:val="-6"/>
                <w:sz w:val="24"/>
                <w:szCs w:val="24"/>
                <w:lang w:val="uk-UA"/>
              </w:rPr>
              <w:t xml:space="preserve"> </w:t>
            </w:r>
            <w:r w:rsidRPr="009A65FB">
              <w:rPr>
                <w:rFonts w:ascii="Times New Roman" w:eastAsia="Times New Roman" w:hAnsi="Times New Roman" w:cs="Times New Roman"/>
                <w:noProof/>
                <w:sz w:val="24"/>
                <w:szCs w:val="24"/>
                <w:lang w:val="uk-UA"/>
              </w:rPr>
              <w:t>маркетингових</w:t>
            </w:r>
            <w:r w:rsidRPr="009A65FB">
              <w:rPr>
                <w:rFonts w:ascii="Times New Roman" w:eastAsia="Times New Roman" w:hAnsi="Times New Roman" w:cs="Times New Roman"/>
                <w:noProof/>
                <w:spacing w:val="-4"/>
                <w:sz w:val="24"/>
                <w:szCs w:val="24"/>
                <w:lang w:val="uk-UA"/>
              </w:rPr>
              <w:t xml:space="preserve"> </w:t>
            </w:r>
            <w:r w:rsidRPr="009A65FB">
              <w:rPr>
                <w:rFonts w:ascii="Times New Roman" w:eastAsia="Times New Roman" w:hAnsi="Times New Roman" w:cs="Times New Roman"/>
                <w:noProof/>
                <w:sz w:val="24"/>
                <w:szCs w:val="24"/>
                <w:lang w:val="uk-UA"/>
              </w:rPr>
              <w:t>досліджень</w:t>
            </w:r>
            <w:r w:rsidRPr="009A65FB">
              <w:rPr>
                <w:rFonts w:ascii="Times New Roman" w:eastAsia="Times New Roman" w:hAnsi="Times New Roman" w:cs="Times New Roman"/>
                <w:noProof/>
                <w:spacing w:val="-5"/>
                <w:sz w:val="24"/>
                <w:szCs w:val="24"/>
                <w:lang w:val="uk-UA"/>
              </w:rPr>
              <w:t xml:space="preserve"> </w:t>
            </w:r>
            <w:r w:rsidRPr="009A65FB">
              <w:rPr>
                <w:rFonts w:ascii="Times New Roman" w:eastAsia="Times New Roman" w:hAnsi="Times New Roman" w:cs="Times New Roman"/>
                <w:noProof/>
                <w:sz w:val="24"/>
                <w:szCs w:val="24"/>
                <w:lang w:val="uk-UA"/>
              </w:rPr>
              <w:t>та</w:t>
            </w:r>
            <w:r w:rsidRPr="009A65FB">
              <w:rPr>
                <w:rFonts w:ascii="Times New Roman" w:eastAsia="Times New Roman" w:hAnsi="Times New Roman" w:cs="Times New Roman"/>
                <w:noProof/>
                <w:spacing w:val="-8"/>
                <w:sz w:val="24"/>
                <w:szCs w:val="24"/>
                <w:lang w:val="uk-UA"/>
              </w:rPr>
              <w:t xml:space="preserve"> </w:t>
            </w:r>
            <w:r w:rsidRPr="009A65FB">
              <w:rPr>
                <w:rFonts w:ascii="Times New Roman" w:eastAsia="Times New Roman" w:hAnsi="Times New Roman" w:cs="Times New Roman"/>
                <w:noProof/>
                <w:sz w:val="24"/>
                <w:szCs w:val="24"/>
                <w:lang w:val="uk-UA"/>
              </w:rPr>
              <w:t>інструменти</w:t>
            </w:r>
            <w:r w:rsidRPr="009A65FB">
              <w:rPr>
                <w:rFonts w:ascii="Times New Roman" w:eastAsia="Times New Roman" w:hAnsi="Times New Roman" w:cs="Times New Roman"/>
                <w:noProof/>
                <w:spacing w:val="-8"/>
                <w:sz w:val="24"/>
                <w:szCs w:val="24"/>
                <w:lang w:val="uk-UA"/>
              </w:rPr>
              <w:t xml:space="preserve"> </w:t>
            </w:r>
            <w:r w:rsidRPr="009A65FB">
              <w:rPr>
                <w:rFonts w:ascii="Times New Roman" w:eastAsia="Times New Roman" w:hAnsi="Times New Roman" w:cs="Times New Roman"/>
                <w:noProof/>
                <w:sz w:val="24"/>
                <w:szCs w:val="24"/>
                <w:lang w:val="uk-UA"/>
              </w:rPr>
              <w:t>онлайн</w:t>
            </w:r>
            <w:r w:rsidRPr="009A65FB">
              <w:rPr>
                <w:rFonts w:ascii="Times New Roman" w:eastAsia="Times New Roman" w:hAnsi="Times New Roman" w:cs="Times New Roman"/>
                <w:noProof/>
                <w:spacing w:val="-5"/>
                <w:sz w:val="24"/>
                <w:szCs w:val="24"/>
                <w:lang w:val="uk-UA"/>
              </w:rPr>
              <w:t xml:space="preserve"> </w:t>
            </w:r>
            <w:r w:rsidRPr="009A65FB">
              <w:rPr>
                <w:rFonts w:ascii="Times New Roman" w:eastAsia="Times New Roman" w:hAnsi="Times New Roman" w:cs="Times New Roman"/>
                <w:noProof/>
                <w:sz w:val="24"/>
                <w:szCs w:val="24"/>
                <w:lang w:val="uk-UA"/>
              </w:rPr>
              <w:t>опитування</w:t>
            </w:r>
          </w:p>
        </w:tc>
      </w:tr>
      <w:tr w:rsidR="00062661" w:rsidRPr="009A65FB" w14:paraId="176A0798" w14:textId="77777777" w:rsidTr="00062661">
        <w:tc>
          <w:tcPr>
            <w:tcW w:w="704" w:type="dxa"/>
            <w:tcBorders>
              <w:top w:val="single" w:sz="4" w:space="0" w:color="000000"/>
              <w:left w:val="single" w:sz="4" w:space="0" w:color="000000"/>
              <w:bottom w:val="single" w:sz="4" w:space="0" w:color="000000"/>
              <w:right w:val="single" w:sz="4" w:space="0" w:color="000000"/>
            </w:tcBorders>
            <w:vAlign w:val="center"/>
            <w:hideMark/>
          </w:tcPr>
          <w:p w14:paraId="22738012" w14:textId="77777777" w:rsidR="00062661" w:rsidRPr="009A65FB" w:rsidRDefault="00062661" w:rsidP="006B218B">
            <w:pPr>
              <w:widowControl w:val="0"/>
              <w:spacing w:line="228" w:lineRule="auto"/>
              <w:jc w:val="center"/>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5</w:t>
            </w:r>
          </w:p>
        </w:tc>
        <w:tc>
          <w:tcPr>
            <w:tcW w:w="9214" w:type="dxa"/>
            <w:tcBorders>
              <w:top w:val="single" w:sz="4" w:space="0" w:color="000000"/>
              <w:left w:val="single" w:sz="4" w:space="0" w:color="000000"/>
              <w:bottom w:val="single" w:sz="4" w:space="0" w:color="000000"/>
              <w:right w:val="single" w:sz="4" w:space="0" w:color="000000"/>
            </w:tcBorders>
          </w:tcPr>
          <w:p w14:paraId="05DA273A" w14:textId="77777777" w:rsidR="00062661" w:rsidRPr="009A65FB" w:rsidRDefault="007D68BF" w:rsidP="009A65FB">
            <w:pPr>
              <w:pStyle w:val="131"/>
              <w:widowControl w:val="0"/>
              <w:shd w:val="clear" w:color="auto" w:fill="auto"/>
              <w:spacing w:after="0" w:line="240" w:lineRule="auto"/>
              <w:jc w:val="both"/>
              <w:rPr>
                <w:rFonts w:eastAsia="Times New Roman" w:cs="Times New Roman"/>
                <w:b/>
                <w:noProof/>
                <w:color w:val="000000"/>
                <w:position w:val="-1"/>
                <w:sz w:val="24"/>
                <w:szCs w:val="24"/>
                <w:lang w:val="uk-UA"/>
              </w:rPr>
            </w:pPr>
            <w:r w:rsidRPr="009A65FB">
              <w:rPr>
                <w:rFonts w:eastAsia="Times New Roman" w:cs="Times New Roman"/>
                <w:b/>
                <w:noProof/>
                <w:color w:val="000000"/>
                <w:position w:val="-1"/>
                <w:sz w:val="24"/>
                <w:szCs w:val="24"/>
                <w:lang w:val="uk-UA"/>
              </w:rPr>
              <w:t xml:space="preserve">Тема 5. Безпека та захист інформації при здійсненні бізнесу онлайн </w:t>
            </w:r>
          </w:p>
          <w:p w14:paraId="149B3319" w14:textId="309BA918" w:rsidR="009A65FB" w:rsidRPr="009A65FB" w:rsidRDefault="009A65FB" w:rsidP="009A65FB">
            <w:pPr>
              <w:widowControl w:val="0"/>
              <w:tabs>
                <w:tab w:val="left" w:pos="3146"/>
              </w:tabs>
              <w:autoSpaceDE w:val="0"/>
              <w:autoSpaceDN w:val="0"/>
              <w:outlineLvl w:val="0"/>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1.Вимоги</w:t>
            </w:r>
            <w:r w:rsidRPr="009A65FB">
              <w:rPr>
                <w:rFonts w:ascii="Times New Roman" w:eastAsia="Times New Roman" w:hAnsi="Times New Roman" w:cs="Times New Roman"/>
                <w:noProof/>
                <w:spacing w:val="-6"/>
                <w:sz w:val="24"/>
                <w:szCs w:val="24"/>
                <w:lang w:val="uk-UA"/>
              </w:rPr>
              <w:t xml:space="preserve"> </w:t>
            </w:r>
            <w:r w:rsidRPr="009A65FB">
              <w:rPr>
                <w:rFonts w:ascii="Times New Roman" w:eastAsia="Times New Roman" w:hAnsi="Times New Roman" w:cs="Times New Roman"/>
                <w:noProof/>
                <w:sz w:val="24"/>
                <w:szCs w:val="24"/>
                <w:lang w:val="uk-UA"/>
              </w:rPr>
              <w:t>щодо</w:t>
            </w:r>
            <w:r w:rsidRPr="009A65FB">
              <w:rPr>
                <w:rFonts w:ascii="Times New Roman" w:eastAsia="Times New Roman" w:hAnsi="Times New Roman" w:cs="Times New Roman"/>
                <w:noProof/>
                <w:spacing w:val="-5"/>
                <w:sz w:val="24"/>
                <w:szCs w:val="24"/>
                <w:lang w:val="uk-UA"/>
              </w:rPr>
              <w:t xml:space="preserve"> </w:t>
            </w:r>
            <w:r w:rsidRPr="009A65FB">
              <w:rPr>
                <w:rFonts w:ascii="Times New Roman" w:eastAsia="Times New Roman" w:hAnsi="Times New Roman" w:cs="Times New Roman"/>
                <w:noProof/>
                <w:sz w:val="24"/>
                <w:szCs w:val="24"/>
                <w:lang w:val="uk-UA"/>
              </w:rPr>
              <w:t>системи</w:t>
            </w:r>
            <w:r w:rsidRPr="009A65FB">
              <w:rPr>
                <w:rFonts w:ascii="Times New Roman" w:eastAsia="Times New Roman" w:hAnsi="Times New Roman" w:cs="Times New Roman"/>
                <w:noProof/>
                <w:spacing w:val="-6"/>
                <w:sz w:val="24"/>
                <w:szCs w:val="24"/>
                <w:lang w:val="uk-UA"/>
              </w:rPr>
              <w:t xml:space="preserve"> </w:t>
            </w:r>
            <w:r w:rsidRPr="009A65FB">
              <w:rPr>
                <w:rFonts w:ascii="Times New Roman" w:eastAsia="Times New Roman" w:hAnsi="Times New Roman" w:cs="Times New Roman"/>
                <w:noProof/>
                <w:sz w:val="24"/>
                <w:szCs w:val="24"/>
                <w:lang w:val="uk-UA"/>
              </w:rPr>
              <w:t>захисту</w:t>
            </w:r>
            <w:r w:rsidRPr="009A65FB">
              <w:rPr>
                <w:rFonts w:ascii="Times New Roman" w:eastAsia="Times New Roman" w:hAnsi="Times New Roman" w:cs="Times New Roman"/>
                <w:noProof/>
                <w:spacing w:val="-4"/>
                <w:sz w:val="24"/>
                <w:szCs w:val="24"/>
                <w:lang w:val="uk-UA"/>
              </w:rPr>
              <w:t xml:space="preserve"> </w:t>
            </w:r>
            <w:r w:rsidRPr="009A65FB">
              <w:rPr>
                <w:rFonts w:ascii="Times New Roman" w:eastAsia="Times New Roman" w:hAnsi="Times New Roman" w:cs="Times New Roman"/>
                <w:noProof/>
                <w:sz w:val="24"/>
                <w:szCs w:val="24"/>
                <w:lang w:val="uk-UA"/>
              </w:rPr>
              <w:t>інформації</w:t>
            </w:r>
          </w:p>
          <w:p w14:paraId="21040FAA" w14:textId="0A108826" w:rsidR="009A65FB" w:rsidRPr="009A65FB" w:rsidRDefault="009A65FB" w:rsidP="009A65FB">
            <w:pPr>
              <w:widowControl w:val="0"/>
              <w:tabs>
                <w:tab w:val="left" w:pos="3146"/>
              </w:tabs>
              <w:autoSpaceDE w:val="0"/>
              <w:autoSpaceDN w:val="0"/>
              <w:outlineLvl w:val="0"/>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2.Правила безпеки при здійсненні платежів в системі електронного бізнесу</w:t>
            </w:r>
          </w:p>
          <w:p w14:paraId="33D9AE79" w14:textId="3E01E205" w:rsidR="009A65FB" w:rsidRPr="009A65FB" w:rsidRDefault="009A65FB" w:rsidP="009A65FB">
            <w:pPr>
              <w:widowControl w:val="0"/>
              <w:autoSpaceDE w:val="0"/>
              <w:autoSpaceDN w:val="0"/>
              <w:jc w:val="both"/>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3.Інформаційна безпека та система захисту мереж</w:t>
            </w:r>
          </w:p>
          <w:p w14:paraId="410716E6" w14:textId="37FAA85A" w:rsidR="009A65FB" w:rsidRPr="009A65FB" w:rsidRDefault="009A65FB" w:rsidP="009A65FB">
            <w:pPr>
              <w:widowControl w:val="0"/>
              <w:autoSpaceDE w:val="0"/>
              <w:autoSpaceDN w:val="0"/>
              <w:jc w:val="both"/>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4.Криптографічний захист інформації і системи розподілу ключів</w:t>
            </w:r>
          </w:p>
          <w:p w14:paraId="48063F36" w14:textId="48133834" w:rsidR="009A65FB" w:rsidRPr="009A65FB" w:rsidRDefault="009A65FB" w:rsidP="009A65FB">
            <w:pPr>
              <w:widowControl w:val="0"/>
              <w:autoSpaceDE w:val="0"/>
              <w:autoSpaceDN w:val="0"/>
              <w:jc w:val="both"/>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5.Банківські платіжні системи та  розвиток Інтернет-банкінгу у світі та в Україні</w:t>
            </w:r>
          </w:p>
          <w:p w14:paraId="5474944C" w14:textId="45E80F54" w:rsidR="007D68BF" w:rsidRPr="009A65FB" w:rsidRDefault="009A65FB" w:rsidP="009A65FB">
            <w:pPr>
              <w:widowControl w:val="0"/>
              <w:autoSpaceDE w:val="0"/>
              <w:autoSpaceDN w:val="0"/>
              <w:jc w:val="both"/>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6.Безпека Інтернет-банкінгу</w:t>
            </w:r>
          </w:p>
        </w:tc>
      </w:tr>
      <w:tr w:rsidR="00062661" w:rsidRPr="009A65FB" w14:paraId="6278CBF5" w14:textId="77777777" w:rsidTr="00062661">
        <w:tc>
          <w:tcPr>
            <w:tcW w:w="704" w:type="dxa"/>
            <w:tcBorders>
              <w:top w:val="single" w:sz="4" w:space="0" w:color="000000"/>
              <w:left w:val="single" w:sz="4" w:space="0" w:color="000000"/>
              <w:bottom w:val="single" w:sz="4" w:space="0" w:color="000000"/>
              <w:right w:val="single" w:sz="4" w:space="0" w:color="000000"/>
            </w:tcBorders>
            <w:vAlign w:val="center"/>
            <w:hideMark/>
          </w:tcPr>
          <w:p w14:paraId="59B21FD8" w14:textId="77777777" w:rsidR="00062661" w:rsidRPr="009A65FB" w:rsidRDefault="00062661" w:rsidP="006B218B">
            <w:pPr>
              <w:widowControl w:val="0"/>
              <w:spacing w:line="228" w:lineRule="auto"/>
              <w:jc w:val="center"/>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6</w:t>
            </w:r>
          </w:p>
        </w:tc>
        <w:tc>
          <w:tcPr>
            <w:tcW w:w="9214" w:type="dxa"/>
            <w:tcBorders>
              <w:top w:val="single" w:sz="4" w:space="0" w:color="000000"/>
              <w:left w:val="single" w:sz="4" w:space="0" w:color="000000"/>
              <w:bottom w:val="single" w:sz="4" w:space="0" w:color="000000"/>
              <w:right w:val="single" w:sz="4" w:space="0" w:color="000000"/>
            </w:tcBorders>
          </w:tcPr>
          <w:p w14:paraId="408B4EEA" w14:textId="37CA5549" w:rsidR="00062661" w:rsidRPr="009A65FB" w:rsidRDefault="007D68BF" w:rsidP="006B218B">
            <w:pPr>
              <w:widowControl w:val="0"/>
              <w:autoSpaceDE w:val="0"/>
              <w:autoSpaceDN w:val="0"/>
              <w:adjustRightInd w:val="0"/>
              <w:rPr>
                <w:rFonts w:ascii="Times New Roman" w:eastAsia="Times New Roman" w:hAnsi="Times New Roman" w:cs="Times New Roman"/>
                <w:b/>
                <w:noProof/>
                <w:color w:val="000000"/>
                <w:position w:val="-1"/>
                <w:sz w:val="24"/>
                <w:szCs w:val="24"/>
                <w:lang w:val="uk-UA"/>
              </w:rPr>
            </w:pPr>
            <w:r w:rsidRPr="009A65FB">
              <w:rPr>
                <w:rFonts w:ascii="Times New Roman" w:eastAsia="Times New Roman" w:hAnsi="Times New Roman" w:cs="Times New Roman"/>
                <w:b/>
                <w:noProof/>
                <w:color w:val="000000"/>
                <w:position w:val="-1"/>
                <w:sz w:val="24"/>
                <w:szCs w:val="24"/>
                <w:lang w:val="uk-UA"/>
              </w:rPr>
              <w:t>Тема 6. Internet-магазину</w:t>
            </w:r>
          </w:p>
          <w:p w14:paraId="6A40CE4F" w14:textId="5036A427" w:rsidR="009A65FB" w:rsidRPr="009A65FB" w:rsidRDefault="009A65FB" w:rsidP="009A65FB">
            <w:pPr>
              <w:widowControl w:val="0"/>
              <w:autoSpaceDE w:val="0"/>
              <w:autoSpaceDN w:val="0"/>
              <w:adjustRightInd w:val="0"/>
              <w:rPr>
                <w:rFonts w:ascii="Times New Roman" w:eastAsia="Times New Roman" w:hAnsi="Times New Roman" w:cs="Times New Roman"/>
                <w:noProof/>
                <w:color w:val="000000"/>
                <w:position w:val="-1"/>
                <w:sz w:val="24"/>
                <w:szCs w:val="24"/>
                <w:lang w:val="uk-UA"/>
              </w:rPr>
            </w:pPr>
            <w:r w:rsidRPr="009A65FB">
              <w:rPr>
                <w:rFonts w:ascii="Times New Roman" w:eastAsia="Times New Roman" w:hAnsi="Times New Roman" w:cs="Times New Roman"/>
                <w:noProof/>
                <w:color w:val="000000"/>
                <w:position w:val="-1"/>
                <w:sz w:val="24"/>
                <w:szCs w:val="24"/>
                <w:lang w:val="uk-UA"/>
              </w:rPr>
              <w:t>1.Поняття Internet-магазину та особливості його функціонування</w:t>
            </w:r>
          </w:p>
          <w:p w14:paraId="53378F27" w14:textId="63B4BE1D" w:rsidR="009A65FB" w:rsidRPr="009A65FB" w:rsidRDefault="009A65FB" w:rsidP="009A65FB">
            <w:pPr>
              <w:widowControl w:val="0"/>
              <w:autoSpaceDE w:val="0"/>
              <w:autoSpaceDN w:val="0"/>
              <w:adjustRightInd w:val="0"/>
              <w:rPr>
                <w:rFonts w:ascii="Times New Roman" w:eastAsia="Times New Roman" w:hAnsi="Times New Roman" w:cs="Times New Roman"/>
                <w:noProof/>
                <w:color w:val="000000"/>
                <w:position w:val="-1"/>
                <w:sz w:val="24"/>
                <w:szCs w:val="24"/>
                <w:lang w:val="uk-UA"/>
              </w:rPr>
            </w:pPr>
            <w:r w:rsidRPr="009A65FB">
              <w:rPr>
                <w:rFonts w:ascii="Times New Roman" w:eastAsia="Times New Roman" w:hAnsi="Times New Roman" w:cs="Times New Roman"/>
                <w:noProof/>
                <w:color w:val="000000"/>
                <w:position w:val="-1"/>
                <w:sz w:val="24"/>
                <w:szCs w:val="24"/>
                <w:lang w:val="uk-UA"/>
              </w:rPr>
              <w:t>2.Характеристика методів розрахунку за придбаний товар</w:t>
            </w:r>
          </w:p>
          <w:p w14:paraId="157BBEEF" w14:textId="7D033DDB" w:rsidR="009A65FB" w:rsidRPr="009A65FB" w:rsidRDefault="009A65FB" w:rsidP="009A65FB">
            <w:pPr>
              <w:widowControl w:val="0"/>
              <w:autoSpaceDE w:val="0"/>
              <w:autoSpaceDN w:val="0"/>
              <w:adjustRightInd w:val="0"/>
              <w:rPr>
                <w:rFonts w:ascii="Times New Roman" w:eastAsia="Times New Roman" w:hAnsi="Times New Roman" w:cs="Times New Roman"/>
                <w:noProof/>
                <w:color w:val="000000"/>
                <w:position w:val="-1"/>
                <w:sz w:val="24"/>
                <w:szCs w:val="24"/>
                <w:lang w:val="uk-UA"/>
              </w:rPr>
            </w:pPr>
            <w:r w:rsidRPr="009A65FB">
              <w:rPr>
                <w:rFonts w:ascii="Times New Roman" w:eastAsia="Times New Roman" w:hAnsi="Times New Roman" w:cs="Times New Roman"/>
                <w:noProof/>
                <w:color w:val="000000"/>
                <w:position w:val="-1"/>
                <w:sz w:val="24"/>
                <w:szCs w:val="24"/>
                <w:lang w:val="uk-UA"/>
              </w:rPr>
              <w:t>3.Організація продажу товарів через internet-аукціони</w:t>
            </w:r>
          </w:p>
          <w:p w14:paraId="4758A2A7" w14:textId="579C6ED3" w:rsidR="009A65FB" w:rsidRPr="009A65FB" w:rsidRDefault="009A65FB" w:rsidP="009A65FB">
            <w:pPr>
              <w:widowControl w:val="0"/>
              <w:autoSpaceDE w:val="0"/>
              <w:autoSpaceDN w:val="0"/>
              <w:adjustRightInd w:val="0"/>
              <w:rPr>
                <w:rFonts w:ascii="Times New Roman" w:eastAsia="Times New Roman" w:hAnsi="Times New Roman" w:cs="Times New Roman"/>
                <w:noProof/>
                <w:color w:val="000000"/>
                <w:position w:val="-1"/>
                <w:sz w:val="24"/>
                <w:szCs w:val="24"/>
                <w:lang w:val="uk-UA"/>
              </w:rPr>
            </w:pPr>
            <w:r w:rsidRPr="009A65FB">
              <w:rPr>
                <w:rFonts w:ascii="Times New Roman" w:eastAsia="Times New Roman" w:hAnsi="Times New Roman" w:cs="Times New Roman"/>
                <w:noProof/>
                <w:color w:val="000000"/>
                <w:position w:val="-1"/>
                <w:sz w:val="24"/>
                <w:szCs w:val="24"/>
                <w:lang w:val="uk-UA"/>
              </w:rPr>
              <w:t>4.Організація оптового продажу товарів та послуг через електронні торговельні майданчики</w:t>
            </w:r>
          </w:p>
          <w:p w14:paraId="0819D7CF" w14:textId="6C4DE145" w:rsidR="007D68BF" w:rsidRPr="009A65FB" w:rsidRDefault="009A65FB" w:rsidP="006B218B">
            <w:pPr>
              <w:widowControl w:val="0"/>
              <w:autoSpaceDE w:val="0"/>
              <w:autoSpaceDN w:val="0"/>
              <w:adjustRightInd w:val="0"/>
              <w:rPr>
                <w:rFonts w:ascii="Times New Roman" w:eastAsia="Times New Roman" w:hAnsi="Times New Roman" w:cs="Times New Roman"/>
                <w:noProof/>
                <w:color w:val="000000"/>
                <w:position w:val="-1"/>
                <w:sz w:val="24"/>
                <w:szCs w:val="24"/>
                <w:lang w:val="uk-UA"/>
              </w:rPr>
            </w:pPr>
            <w:r w:rsidRPr="009A65FB">
              <w:rPr>
                <w:rFonts w:ascii="Times New Roman" w:eastAsia="Times New Roman" w:hAnsi="Times New Roman" w:cs="Times New Roman"/>
                <w:noProof/>
                <w:color w:val="000000"/>
                <w:position w:val="-1"/>
                <w:sz w:val="24"/>
                <w:szCs w:val="24"/>
                <w:lang w:val="uk-UA"/>
              </w:rPr>
              <w:t>5.Internet - представництва бізнес-структур</w:t>
            </w:r>
          </w:p>
        </w:tc>
      </w:tr>
      <w:tr w:rsidR="00062661" w:rsidRPr="009A65FB" w14:paraId="0F603A77" w14:textId="77777777" w:rsidTr="00062661">
        <w:tc>
          <w:tcPr>
            <w:tcW w:w="704" w:type="dxa"/>
            <w:tcBorders>
              <w:top w:val="single" w:sz="4" w:space="0" w:color="000000"/>
              <w:left w:val="single" w:sz="4" w:space="0" w:color="000000"/>
              <w:bottom w:val="single" w:sz="4" w:space="0" w:color="000000"/>
              <w:right w:val="single" w:sz="4" w:space="0" w:color="000000"/>
            </w:tcBorders>
            <w:vAlign w:val="center"/>
            <w:hideMark/>
          </w:tcPr>
          <w:p w14:paraId="4F3552D7" w14:textId="77777777" w:rsidR="00062661" w:rsidRPr="009A65FB" w:rsidRDefault="00062661" w:rsidP="006B218B">
            <w:pPr>
              <w:widowControl w:val="0"/>
              <w:spacing w:line="228" w:lineRule="auto"/>
              <w:jc w:val="center"/>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7</w:t>
            </w:r>
          </w:p>
        </w:tc>
        <w:tc>
          <w:tcPr>
            <w:tcW w:w="9214" w:type="dxa"/>
            <w:tcBorders>
              <w:top w:val="single" w:sz="4" w:space="0" w:color="000000"/>
              <w:left w:val="single" w:sz="4" w:space="0" w:color="000000"/>
              <w:bottom w:val="single" w:sz="4" w:space="0" w:color="000000"/>
              <w:right w:val="single" w:sz="4" w:space="0" w:color="000000"/>
            </w:tcBorders>
          </w:tcPr>
          <w:p w14:paraId="760DB9A8" w14:textId="77777777" w:rsidR="00062661" w:rsidRPr="009A65FB" w:rsidRDefault="007D68BF" w:rsidP="006B218B">
            <w:pPr>
              <w:rPr>
                <w:rFonts w:ascii="Times New Roman" w:eastAsia="Times New Roman" w:hAnsi="Times New Roman" w:cs="Times New Roman"/>
                <w:b/>
                <w:noProof/>
                <w:color w:val="000000"/>
                <w:position w:val="-1"/>
                <w:sz w:val="24"/>
                <w:szCs w:val="24"/>
                <w:lang w:val="uk-UA"/>
              </w:rPr>
            </w:pPr>
            <w:r w:rsidRPr="009A65FB">
              <w:rPr>
                <w:rFonts w:ascii="Times New Roman" w:eastAsia="Times New Roman" w:hAnsi="Times New Roman" w:cs="Times New Roman"/>
                <w:b/>
                <w:noProof/>
                <w:color w:val="000000"/>
                <w:position w:val="-1"/>
                <w:sz w:val="24"/>
                <w:szCs w:val="24"/>
                <w:lang w:val="uk-UA"/>
              </w:rPr>
              <w:t xml:space="preserve">Тема 7. Віртуальні підприємства та їх проектування </w:t>
            </w:r>
          </w:p>
          <w:p w14:paraId="6C73C390" w14:textId="293C8439" w:rsidR="009A65FB" w:rsidRPr="009A65FB" w:rsidRDefault="009A65FB" w:rsidP="009A65FB">
            <w:pPr>
              <w:rPr>
                <w:rFonts w:ascii="Times New Roman" w:eastAsia="Times New Roman" w:hAnsi="Times New Roman" w:cs="Times New Roman"/>
                <w:bCs/>
                <w:noProof/>
                <w:color w:val="000000"/>
                <w:position w:val="-1"/>
                <w:sz w:val="24"/>
                <w:szCs w:val="24"/>
                <w:lang w:val="uk-UA"/>
              </w:rPr>
            </w:pPr>
            <w:r w:rsidRPr="009A65FB">
              <w:rPr>
                <w:rFonts w:ascii="Times New Roman" w:eastAsia="Times New Roman" w:hAnsi="Times New Roman" w:cs="Times New Roman"/>
                <w:bCs/>
                <w:noProof/>
                <w:color w:val="000000"/>
                <w:position w:val="-1"/>
                <w:sz w:val="24"/>
                <w:szCs w:val="24"/>
                <w:lang w:val="uk-UA"/>
              </w:rPr>
              <w:t>1.Віртуальні підприємства та інтернет-інкубатори</w:t>
            </w:r>
          </w:p>
          <w:p w14:paraId="3022678B" w14:textId="24BD3251" w:rsidR="009A65FB" w:rsidRPr="009A65FB" w:rsidRDefault="009A65FB" w:rsidP="009A65FB">
            <w:pPr>
              <w:rPr>
                <w:rFonts w:ascii="Times New Roman" w:eastAsia="Times New Roman" w:hAnsi="Times New Roman" w:cs="Times New Roman"/>
                <w:bCs/>
                <w:noProof/>
                <w:color w:val="000000"/>
                <w:position w:val="-1"/>
                <w:sz w:val="24"/>
                <w:szCs w:val="24"/>
                <w:lang w:val="uk-UA"/>
              </w:rPr>
            </w:pPr>
            <w:r w:rsidRPr="009A65FB">
              <w:rPr>
                <w:rFonts w:ascii="Times New Roman" w:eastAsia="Times New Roman" w:hAnsi="Times New Roman" w:cs="Times New Roman"/>
                <w:bCs/>
                <w:noProof/>
                <w:color w:val="000000"/>
                <w:position w:val="-1"/>
                <w:sz w:val="24"/>
                <w:szCs w:val="24"/>
                <w:lang w:val="uk-UA"/>
              </w:rPr>
              <w:t>2.Організація надання послуг в електронній комерції</w:t>
            </w:r>
          </w:p>
          <w:p w14:paraId="32EB1FA1" w14:textId="77866E8D" w:rsidR="009A65FB" w:rsidRPr="009A65FB" w:rsidRDefault="009A65FB" w:rsidP="009A65FB">
            <w:pPr>
              <w:rPr>
                <w:rFonts w:ascii="Times New Roman" w:eastAsia="Times New Roman" w:hAnsi="Times New Roman" w:cs="Times New Roman"/>
                <w:bCs/>
                <w:noProof/>
                <w:color w:val="000000"/>
                <w:position w:val="-1"/>
                <w:sz w:val="24"/>
                <w:szCs w:val="24"/>
                <w:lang w:val="uk-UA"/>
              </w:rPr>
            </w:pPr>
            <w:r w:rsidRPr="009A65FB">
              <w:rPr>
                <w:rFonts w:ascii="Times New Roman" w:eastAsia="Times New Roman" w:hAnsi="Times New Roman" w:cs="Times New Roman"/>
                <w:bCs/>
                <w:noProof/>
                <w:color w:val="000000"/>
                <w:position w:val="-1"/>
                <w:sz w:val="24"/>
                <w:szCs w:val="24"/>
                <w:lang w:val="uk-UA"/>
              </w:rPr>
              <w:t>3.Формування цін на товари і послуги в мережі Internet</w:t>
            </w:r>
          </w:p>
          <w:p w14:paraId="4523F44E" w14:textId="31E939CF" w:rsidR="007D68BF" w:rsidRPr="009A65FB" w:rsidRDefault="009A65FB" w:rsidP="006B218B">
            <w:pPr>
              <w:rPr>
                <w:rFonts w:ascii="Times New Roman" w:eastAsia="Times New Roman" w:hAnsi="Times New Roman" w:cs="Times New Roman"/>
                <w:bCs/>
                <w:noProof/>
                <w:color w:val="000000"/>
                <w:position w:val="-1"/>
                <w:sz w:val="24"/>
                <w:szCs w:val="24"/>
                <w:lang w:val="uk-UA"/>
              </w:rPr>
            </w:pPr>
            <w:r w:rsidRPr="009A65FB">
              <w:rPr>
                <w:rFonts w:ascii="Times New Roman" w:eastAsia="Times New Roman" w:hAnsi="Times New Roman" w:cs="Times New Roman"/>
                <w:bCs/>
                <w:noProof/>
                <w:color w:val="000000"/>
                <w:position w:val="-1"/>
                <w:sz w:val="24"/>
                <w:szCs w:val="24"/>
                <w:lang w:val="uk-UA"/>
              </w:rPr>
              <w:t>4.Створення інтернет-магазину: проблеми етапи розробки</w:t>
            </w:r>
          </w:p>
        </w:tc>
      </w:tr>
      <w:tr w:rsidR="00062661" w:rsidRPr="009A65FB" w14:paraId="788404AE" w14:textId="77777777" w:rsidTr="00062661">
        <w:tc>
          <w:tcPr>
            <w:tcW w:w="704" w:type="dxa"/>
            <w:tcBorders>
              <w:top w:val="single" w:sz="4" w:space="0" w:color="000000"/>
              <w:left w:val="single" w:sz="4" w:space="0" w:color="000000"/>
              <w:bottom w:val="single" w:sz="4" w:space="0" w:color="000000"/>
              <w:right w:val="single" w:sz="4" w:space="0" w:color="000000"/>
            </w:tcBorders>
            <w:vAlign w:val="center"/>
            <w:hideMark/>
          </w:tcPr>
          <w:p w14:paraId="79AFB0CF" w14:textId="77777777" w:rsidR="00062661" w:rsidRPr="009A65FB" w:rsidRDefault="00062661" w:rsidP="006B218B">
            <w:pPr>
              <w:widowControl w:val="0"/>
              <w:spacing w:line="228" w:lineRule="auto"/>
              <w:jc w:val="center"/>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8</w:t>
            </w:r>
          </w:p>
        </w:tc>
        <w:tc>
          <w:tcPr>
            <w:tcW w:w="9214" w:type="dxa"/>
            <w:tcBorders>
              <w:top w:val="single" w:sz="4" w:space="0" w:color="000000"/>
              <w:left w:val="single" w:sz="4" w:space="0" w:color="000000"/>
              <w:bottom w:val="single" w:sz="4" w:space="0" w:color="000000"/>
              <w:right w:val="single" w:sz="4" w:space="0" w:color="000000"/>
            </w:tcBorders>
          </w:tcPr>
          <w:p w14:paraId="305D5A9A" w14:textId="77777777" w:rsidR="00062661" w:rsidRPr="009A65FB" w:rsidRDefault="007D68BF" w:rsidP="006B218B">
            <w:pPr>
              <w:pStyle w:val="aa"/>
              <w:spacing w:after="0"/>
              <w:ind w:left="0"/>
              <w:rPr>
                <w:b/>
                <w:noProof/>
                <w:color w:val="000000"/>
                <w:position w:val="-1"/>
                <w:sz w:val="24"/>
                <w:lang w:val="uk-UA"/>
              </w:rPr>
            </w:pPr>
            <w:r w:rsidRPr="009A65FB">
              <w:rPr>
                <w:b/>
                <w:noProof/>
                <w:color w:val="000000"/>
                <w:position w:val="-1"/>
                <w:sz w:val="24"/>
                <w:lang w:val="uk-UA"/>
              </w:rPr>
              <w:t xml:space="preserve">Тема 8. Платіжні системи в Інтернет </w:t>
            </w:r>
          </w:p>
          <w:p w14:paraId="3AA581CC" w14:textId="01D73436" w:rsidR="009A65FB" w:rsidRPr="009A65FB" w:rsidRDefault="009A65FB" w:rsidP="009A65FB">
            <w:pPr>
              <w:pStyle w:val="aa"/>
              <w:spacing w:after="0"/>
              <w:ind w:left="0"/>
              <w:rPr>
                <w:noProof/>
                <w:sz w:val="24"/>
                <w:lang w:val="uk-UA"/>
              </w:rPr>
            </w:pPr>
            <w:r w:rsidRPr="009A65FB">
              <w:rPr>
                <w:noProof/>
                <w:sz w:val="24"/>
                <w:lang w:val="uk-UA"/>
              </w:rPr>
              <w:lastRenderedPageBreak/>
              <w:t>1.Поняття платіжної системи в Інтернеті</w:t>
            </w:r>
          </w:p>
          <w:p w14:paraId="7A715442" w14:textId="77777777" w:rsidR="009A65FB" w:rsidRPr="009A65FB" w:rsidRDefault="009A65FB" w:rsidP="009A65FB">
            <w:pPr>
              <w:pStyle w:val="aa"/>
              <w:spacing w:after="0"/>
              <w:ind w:left="0"/>
              <w:rPr>
                <w:noProof/>
                <w:sz w:val="24"/>
                <w:lang w:val="uk-UA"/>
              </w:rPr>
            </w:pPr>
            <w:r w:rsidRPr="009A65FB">
              <w:rPr>
                <w:noProof/>
                <w:sz w:val="24"/>
                <w:lang w:val="uk-UA"/>
              </w:rPr>
              <w:t>2. Історія виникнення й основні переваги використання пластикових карт</w:t>
            </w:r>
          </w:p>
          <w:p w14:paraId="68BA706B" w14:textId="77777777" w:rsidR="009A65FB" w:rsidRPr="009A65FB" w:rsidRDefault="009A65FB" w:rsidP="009A65FB">
            <w:pPr>
              <w:pStyle w:val="aa"/>
              <w:spacing w:after="0"/>
              <w:ind w:left="0"/>
              <w:rPr>
                <w:noProof/>
                <w:sz w:val="24"/>
                <w:lang w:val="uk-UA"/>
              </w:rPr>
            </w:pPr>
            <w:r w:rsidRPr="009A65FB">
              <w:rPr>
                <w:noProof/>
                <w:sz w:val="24"/>
                <w:lang w:val="uk-UA"/>
              </w:rPr>
              <w:t>3. Механізм взаєморозрахунків за пластиковими картами в</w:t>
            </w:r>
          </w:p>
          <w:p w14:paraId="5377B03B" w14:textId="77777777" w:rsidR="009A65FB" w:rsidRPr="009A65FB" w:rsidRDefault="009A65FB" w:rsidP="009A65FB">
            <w:pPr>
              <w:pStyle w:val="aa"/>
              <w:spacing w:after="0"/>
              <w:ind w:left="0"/>
              <w:rPr>
                <w:noProof/>
                <w:sz w:val="24"/>
                <w:lang w:val="uk-UA"/>
              </w:rPr>
            </w:pPr>
            <w:r w:rsidRPr="009A65FB">
              <w:rPr>
                <w:noProof/>
                <w:sz w:val="24"/>
                <w:lang w:val="uk-UA"/>
              </w:rPr>
              <w:t>Інтернеті</w:t>
            </w:r>
          </w:p>
          <w:p w14:paraId="7497A439" w14:textId="6A08D0BB" w:rsidR="007D68BF" w:rsidRPr="009A65FB" w:rsidRDefault="009A65FB" w:rsidP="006B218B">
            <w:pPr>
              <w:pStyle w:val="aa"/>
              <w:spacing w:after="0"/>
              <w:ind w:left="0"/>
              <w:rPr>
                <w:noProof/>
                <w:sz w:val="24"/>
                <w:lang w:val="uk-UA"/>
              </w:rPr>
            </w:pPr>
            <w:r w:rsidRPr="009A65FB">
              <w:rPr>
                <w:noProof/>
                <w:sz w:val="24"/>
                <w:lang w:val="uk-UA"/>
              </w:rPr>
              <w:t>4. Особливості інтеграції сайту підприємства з електронними платіжними системами</w:t>
            </w:r>
          </w:p>
        </w:tc>
      </w:tr>
    </w:tbl>
    <w:bookmarkEnd w:id="3"/>
    <w:bookmarkEnd w:id="4"/>
    <w:p w14:paraId="1C0E5DD3" w14:textId="77777777" w:rsidR="00062661" w:rsidRPr="009A65FB" w:rsidRDefault="00A548E9" w:rsidP="0060084D">
      <w:pPr>
        <w:spacing w:after="0" w:line="240" w:lineRule="auto"/>
        <w:ind w:firstLine="709"/>
        <w:jc w:val="center"/>
        <w:rPr>
          <w:rFonts w:ascii="Times New Roman" w:hAnsi="Times New Roman" w:cs="Times New Roman"/>
          <w:b/>
          <w:noProof/>
          <w:sz w:val="24"/>
          <w:szCs w:val="24"/>
        </w:rPr>
      </w:pPr>
      <w:r w:rsidRPr="009A65FB">
        <w:rPr>
          <w:rFonts w:ascii="Times New Roman" w:hAnsi="Times New Roman" w:cs="Times New Roman"/>
          <w:b/>
          <w:noProof/>
          <w:sz w:val="24"/>
          <w:szCs w:val="24"/>
        </w:rPr>
        <w:t xml:space="preserve"> </w:t>
      </w:r>
    </w:p>
    <w:p w14:paraId="51A83E3E" w14:textId="115261EC" w:rsidR="004E7D59" w:rsidRPr="009A65FB" w:rsidRDefault="004E7D59" w:rsidP="0060084D">
      <w:pPr>
        <w:spacing w:after="0" w:line="240" w:lineRule="auto"/>
        <w:ind w:firstLine="709"/>
        <w:jc w:val="center"/>
        <w:rPr>
          <w:rFonts w:ascii="Times New Roman" w:hAnsi="Times New Roman" w:cs="Times New Roman"/>
          <w:b/>
          <w:noProof/>
          <w:sz w:val="24"/>
          <w:szCs w:val="24"/>
        </w:rPr>
      </w:pPr>
      <w:bookmarkStart w:id="5" w:name="_Hlk212762957"/>
      <w:r w:rsidRPr="009A65FB">
        <w:rPr>
          <w:rFonts w:ascii="Times New Roman" w:hAnsi="Times New Roman" w:cs="Times New Roman"/>
          <w:b/>
          <w:noProof/>
          <w:sz w:val="24"/>
          <w:szCs w:val="24"/>
        </w:rPr>
        <w:t>Тематика практичних занять</w:t>
      </w:r>
      <w:r w:rsidR="009A65FB">
        <w:rPr>
          <w:rFonts w:ascii="Times New Roman" w:hAnsi="Times New Roman" w:cs="Times New Roman"/>
          <w:b/>
          <w:noProof/>
          <w:sz w:val="24"/>
          <w:szCs w:val="24"/>
        </w:rPr>
        <w:t xml:space="preserve"> з переліком питань</w:t>
      </w:r>
    </w:p>
    <w:tbl>
      <w:tblPr>
        <w:tblW w:w="989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06"/>
        <w:gridCol w:w="9384"/>
      </w:tblGrid>
      <w:tr w:rsidR="009A65FB" w:rsidRPr="009A65FB" w14:paraId="6F67A7FA" w14:textId="77777777" w:rsidTr="009A65FB">
        <w:trPr>
          <w:trHeight w:val="276"/>
        </w:trPr>
        <w:tc>
          <w:tcPr>
            <w:tcW w:w="506" w:type="dxa"/>
            <w:vMerge w:val="restart"/>
            <w:shd w:val="clear" w:color="auto" w:fill="auto"/>
            <w:vAlign w:val="center"/>
          </w:tcPr>
          <w:p w14:paraId="3E68BD52" w14:textId="77777777" w:rsidR="009A65FB" w:rsidRPr="009A65FB" w:rsidRDefault="009A65FB" w:rsidP="00B3036A">
            <w:pPr>
              <w:spacing w:after="0" w:line="240" w:lineRule="auto"/>
              <w:jc w:val="center"/>
              <w:rPr>
                <w:rFonts w:ascii="Times New Roman" w:hAnsi="Times New Roman" w:cs="Times New Roman"/>
                <w:noProof/>
                <w:sz w:val="24"/>
                <w:szCs w:val="24"/>
              </w:rPr>
            </w:pPr>
            <w:bookmarkStart w:id="6" w:name="_Hlk212754198"/>
            <w:bookmarkEnd w:id="5"/>
            <w:r w:rsidRPr="009A65FB">
              <w:rPr>
                <w:rFonts w:ascii="Times New Roman" w:hAnsi="Times New Roman" w:cs="Times New Roman"/>
                <w:noProof/>
                <w:sz w:val="24"/>
                <w:szCs w:val="24"/>
              </w:rPr>
              <w:t>п/п</w:t>
            </w:r>
          </w:p>
        </w:tc>
        <w:tc>
          <w:tcPr>
            <w:tcW w:w="9384" w:type="dxa"/>
            <w:vMerge w:val="restart"/>
            <w:shd w:val="clear" w:color="auto" w:fill="auto"/>
            <w:vAlign w:val="center"/>
          </w:tcPr>
          <w:p w14:paraId="03C29F3C" w14:textId="529BB71F" w:rsidR="009A65FB" w:rsidRPr="009A65FB" w:rsidRDefault="009A65FB" w:rsidP="00B3036A">
            <w:pPr>
              <w:spacing w:after="0" w:line="240" w:lineRule="auto"/>
              <w:jc w:val="center"/>
              <w:rPr>
                <w:rFonts w:ascii="Times New Roman" w:hAnsi="Times New Roman" w:cs="Times New Roman"/>
                <w:noProof/>
                <w:sz w:val="24"/>
                <w:szCs w:val="24"/>
              </w:rPr>
            </w:pPr>
            <w:r w:rsidRPr="009A65FB">
              <w:rPr>
                <w:rFonts w:ascii="Times New Roman" w:hAnsi="Times New Roman" w:cs="Times New Roman"/>
                <w:noProof/>
                <w:sz w:val="24"/>
                <w:szCs w:val="24"/>
              </w:rPr>
              <w:t>Назва теми (питання/завдання)</w:t>
            </w:r>
          </w:p>
        </w:tc>
      </w:tr>
      <w:tr w:rsidR="009A65FB" w:rsidRPr="009A65FB" w14:paraId="392B902F" w14:textId="77777777" w:rsidTr="009A65FB">
        <w:trPr>
          <w:trHeight w:val="276"/>
        </w:trPr>
        <w:tc>
          <w:tcPr>
            <w:tcW w:w="506" w:type="dxa"/>
            <w:vMerge/>
            <w:shd w:val="clear" w:color="auto" w:fill="auto"/>
          </w:tcPr>
          <w:p w14:paraId="76A4186E" w14:textId="77777777" w:rsidR="009A65FB" w:rsidRPr="009A65FB" w:rsidRDefault="009A65FB" w:rsidP="00B3036A">
            <w:pPr>
              <w:spacing w:after="0" w:line="240" w:lineRule="auto"/>
              <w:jc w:val="center"/>
              <w:rPr>
                <w:rFonts w:ascii="Times New Roman" w:hAnsi="Times New Roman" w:cs="Times New Roman"/>
                <w:noProof/>
                <w:sz w:val="24"/>
                <w:szCs w:val="24"/>
              </w:rPr>
            </w:pPr>
          </w:p>
        </w:tc>
        <w:tc>
          <w:tcPr>
            <w:tcW w:w="9384" w:type="dxa"/>
            <w:vMerge/>
            <w:shd w:val="clear" w:color="auto" w:fill="auto"/>
          </w:tcPr>
          <w:p w14:paraId="07199F87" w14:textId="77777777" w:rsidR="009A65FB" w:rsidRPr="009A65FB" w:rsidRDefault="009A65FB" w:rsidP="00B3036A">
            <w:pPr>
              <w:spacing w:after="0" w:line="240" w:lineRule="auto"/>
              <w:rPr>
                <w:rFonts w:ascii="Times New Roman" w:hAnsi="Times New Roman" w:cs="Times New Roman"/>
                <w:noProof/>
                <w:sz w:val="24"/>
                <w:szCs w:val="24"/>
              </w:rPr>
            </w:pPr>
          </w:p>
        </w:tc>
      </w:tr>
      <w:tr w:rsidR="009A65FB" w:rsidRPr="009A65FB" w14:paraId="1910C0C0" w14:textId="77777777" w:rsidTr="009A65FB">
        <w:tc>
          <w:tcPr>
            <w:tcW w:w="506" w:type="dxa"/>
            <w:shd w:val="clear" w:color="auto" w:fill="auto"/>
            <w:vAlign w:val="center"/>
          </w:tcPr>
          <w:p w14:paraId="57472148" w14:textId="77777777" w:rsidR="009A65FB" w:rsidRPr="009A65FB" w:rsidRDefault="009A65FB" w:rsidP="00B3036A">
            <w:pPr>
              <w:spacing w:after="0" w:line="240" w:lineRule="auto"/>
              <w:jc w:val="center"/>
              <w:rPr>
                <w:rFonts w:ascii="Times New Roman" w:hAnsi="Times New Roman" w:cs="Times New Roman"/>
                <w:noProof/>
                <w:sz w:val="24"/>
                <w:szCs w:val="24"/>
              </w:rPr>
            </w:pPr>
            <w:r w:rsidRPr="009A65FB">
              <w:rPr>
                <w:rFonts w:ascii="Times New Roman" w:hAnsi="Times New Roman" w:cs="Times New Roman"/>
                <w:noProof/>
                <w:sz w:val="24"/>
                <w:szCs w:val="24"/>
              </w:rPr>
              <w:t>1</w:t>
            </w:r>
          </w:p>
          <w:p w14:paraId="5ED4A890" w14:textId="77777777" w:rsidR="009A65FB" w:rsidRPr="009A65FB" w:rsidRDefault="009A65FB" w:rsidP="00B3036A">
            <w:pPr>
              <w:spacing w:after="0" w:line="240" w:lineRule="auto"/>
              <w:jc w:val="center"/>
              <w:rPr>
                <w:rFonts w:ascii="Times New Roman" w:hAnsi="Times New Roman" w:cs="Times New Roman"/>
                <w:noProof/>
                <w:sz w:val="24"/>
                <w:szCs w:val="24"/>
              </w:rPr>
            </w:pPr>
          </w:p>
        </w:tc>
        <w:tc>
          <w:tcPr>
            <w:tcW w:w="9384" w:type="dxa"/>
            <w:shd w:val="clear" w:color="auto" w:fill="auto"/>
          </w:tcPr>
          <w:p w14:paraId="41B68C42" w14:textId="77777777" w:rsidR="009A65FB" w:rsidRPr="009A65FB" w:rsidRDefault="009A65FB" w:rsidP="0098429C">
            <w:pPr>
              <w:spacing w:after="0" w:line="240" w:lineRule="auto"/>
              <w:ind w:left="113" w:right="113"/>
              <w:jc w:val="both"/>
              <w:rPr>
                <w:rFonts w:ascii="Times New Roman" w:hAnsi="Times New Roman" w:cs="Times New Roman"/>
                <w:b/>
                <w:noProof/>
                <w:sz w:val="24"/>
                <w:szCs w:val="24"/>
              </w:rPr>
            </w:pPr>
            <w:r w:rsidRPr="009A65FB">
              <w:rPr>
                <w:rFonts w:ascii="Times New Roman" w:hAnsi="Times New Roman" w:cs="Times New Roman"/>
                <w:b/>
                <w:noProof/>
                <w:sz w:val="24"/>
                <w:szCs w:val="24"/>
              </w:rPr>
              <w:t>Тема 1. Основні поняття бізнесу онлайн та історія його становлення</w:t>
            </w:r>
          </w:p>
          <w:p w14:paraId="4ABE02D4" w14:textId="17A01D5C" w:rsidR="009A65FB" w:rsidRPr="009A65FB" w:rsidRDefault="009A65FB" w:rsidP="0098429C">
            <w:pPr>
              <w:pStyle w:val="a5"/>
              <w:spacing w:after="0" w:line="240" w:lineRule="auto"/>
              <w:ind w:left="113" w:right="113"/>
              <w:jc w:val="both"/>
              <w:rPr>
                <w:rFonts w:ascii="Times New Roman" w:hAnsi="Times New Roman" w:cs="Times New Roman"/>
                <w:noProof/>
                <w:sz w:val="24"/>
                <w:szCs w:val="24"/>
              </w:rPr>
            </w:pPr>
            <w:r>
              <w:rPr>
                <w:rFonts w:ascii="Times New Roman" w:hAnsi="Times New Roman" w:cs="Times New Roman"/>
                <w:noProof/>
                <w:sz w:val="24"/>
                <w:szCs w:val="24"/>
              </w:rPr>
              <w:t>1.</w:t>
            </w:r>
            <w:r w:rsidRPr="009A65FB">
              <w:rPr>
                <w:rFonts w:ascii="Times New Roman" w:hAnsi="Times New Roman" w:cs="Times New Roman"/>
                <w:noProof/>
                <w:sz w:val="24"/>
                <w:szCs w:val="24"/>
              </w:rPr>
              <w:t>Сутнісні відмінності цифрового та традиційного бізнесу.</w:t>
            </w:r>
          </w:p>
          <w:p w14:paraId="5EEFF243" w14:textId="77777777" w:rsidR="009A65FB" w:rsidRDefault="009A65FB" w:rsidP="0098429C">
            <w:pPr>
              <w:pStyle w:val="a5"/>
              <w:spacing w:after="0" w:line="240" w:lineRule="auto"/>
              <w:ind w:left="113" w:right="113"/>
              <w:jc w:val="both"/>
              <w:rPr>
                <w:rFonts w:ascii="Times New Roman" w:hAnsi="Times New Roman" w:cs="Times New Roman"/>
                <w:noProof/>
                <w:sz w:val="24"/>
                <w:szCs w:val="24"/>
              </w:rPr>
            </w:pPr>
            <w:r>
              <w:rPr>
                <w:rFonts w:ascii="Times New Roman" w:hAnsi="Times New Roman" w:cs="Times New Roman"/>
                <w:noProof/>
                <w:sz w:val="24"/>
                <w:szCs w:val="24"/>
              </w:rPr>
              <w:t>2.</w:t>
            </w:r>
            <w:r w:rsidRPr="009A65FB">
              <w:rPr>
                <w:rFonts w:ascii="Times New Roman" w:hAnsi="Times New Roman" w:cs="Times New Roman"/>
                <w:noProof/>
                <w:sz w:val="24"/>
                <w:szCs w:val="24"/>
              </w:rPr>
              <w:t>Технологічні та соціальні передумови виникнення Е-комерції (Електронної комерції).</w:t>
            </w:r>
          </w:p>
          <w:p w14:paraId="7D2D861B" w14:textId="162ECDAE" w:rsidR="009A65FB" w:rsidRPr="009A65FB" w:rsidRDefault="009A65FB" w:rsidP="0098429C">
            <w:pPr>
              <w:pStyle w:val="a5"/>
              <w:spacing w:after="0" w:line="240" w:lineRule="auto"/>
              <w:ind w:left="113" w:right="113"/>
              <w:jc w:val="both"/>
              <w:rPr>
                <w:rFonts w:ascii="Times New Roman" w:hAnsi="Times New Roman" w:cs="Times New Roman"/>
                <w:noProof/>
                <w:sz w:val="24"/>
                <w:szCs w:val="24"/>
              </w:rPr>
            </w:pPr>
            <w:r>
              <w:rPr>
                <w:rFonts w:ascii="Times New Roman" w:hAnsi="Times New Roman" w:cs="Times New Roman"/>
                <w:noProof/>
                <w:sz w:val="24"/>
                <w:szCs w:val="24"/>
              </w:rPr>
              <w:t>3.</w:t>
            </w:r>
            <w:r w:rsidRPr="009A65FB">
              <w:rPr>
                <w:rFonts w:ascii="Times New Roman" w:hAnsi="Times New Roman" w:cs="Times New Roman"/>
                <w:noProof/>
                <w:sz w:val="24"/>
                <w:szCs w:val="24"/>
              </w:rPr>
              <w:t>Три основні функціональні блоки (складові) успішного онлайн-бізнесу.</w:t>
            </w:r>
          </w:p>
          <w:p w14:paraId="54123519" w14:textId="25151079" w:rsidR="009A65FB" w:rsidRPr="009A65FB" w:rsidRDefault="009A65FB" w:rsidP="0098429C">
            <w:pPr>
              <w:pStyle w:val="a5"/>
              <w:spacing w:after="0" w:line="240" w:lineRule="auto"/>
              <w:ind w:left="113" w:right="113"/>
              <w:jc w:val="both"/>
              <w:rPr>
                <w:rFonts w:ascii="Times New Roman" w:hAnsi="Times New Roman" w:cs="Times New Roman"/>
                <w:noProof/>
                <w:sz w:val="24"/>
                <w:szCs w:val="24"/>
              </w:rPr>
            </w:pPr>
            <w:r>
              <w:rPr>
                <w:rFonts w:ascii="Times New Roman" w:hAnsi="Times New Roman" w:cs="Times New Roman"/>
                <w:noProof/>
                <w:sz w:val="24"/>
                <w:szCs w:val="24"/>
              </w:rPr>
              <w:t>4.</w:t>
            </w:r>
            <w:r w:rsidRPr="009A65FB">
              <w:rPr>
                <w:rFonts w:ascii="Times New Roman" w:hAnsi="Times New Roman" w:cs="Times New Roman"/>
                <w:noProof/>
                <w:sz w:val="24"/>
                <w:szCs w:val="24"/>
              </w:rPr>
              <w:t>Принципи взаємодії (наприклад, інтерактивність та персоналізація) з клієнтами в Інтернет-середовищі.</w:t>
            </w:r>
          </w:p>
          <w:p w14:paraId="66F7501A" w14:textId="26730087" w:rsidR="009A65FB" w:rsidRPr="009A65FB" w:rsidRDefault="009A65FB" w:rsidP="0098429C">
            <w:pPr>
              <w:pStyle w:val="a5"/>
              <w:spacing w:after="0" w:line="240" w:lineRule="auto"/>
              <w:ind w:left="113" w:right="113"/>
              <w:jc w:val="both"/>
              <w:rPr>
                <w:rFonts w:ascii="Times New Roman" w:hAnsi="Times New Roman" w:cs="Times New Roman"/>
                <w:noProof/>
                <w:sz w:val="24"/>
                <w:szCs w:val="24"/>
              </w:rPr>
            </w:pPr>
            <w:r>
              <w:rPr>
                <w:rFonts w:ascii="Times New Roman" w:hAnsi="Times New Roman" w:cs="Times New Roman"/>
                <w:noProof/>
                <w:sz w:val="24"/>
                <w:szCs w:val="24"/>
              </w:rPr>
              <w:t>5.</w:t>
            </w:r>
            <w:r w:rsidRPr="009A65FB">
              <w:rPr>
                <w:rFonts w:ascii="Times New Roman" w:hAnsi="Times New Roman" w:cs="Times New Roman"/>
                <w:noProof/>
                <w:sz w:val="24"/>
                <w:szCs w:val="24"/>
              </w:rPr>
              <w:t>Економічні та ринкові переваги бізнесу, що використовує цифрові канали.</w:t>
            </w:r>
          </w:p>
          <w:p w14:paraId="0B7A0D0C" w14:textId="4A972000" w:rsidR="009A65FB" w:rsidRPr="009A65FB" w:rsidRDefault="00735B21" w:rsidP="0098429C">
            <w:pPr>
              <w:pStyle w:val="a5"/>
              <w:spacing w:after="0" w:line="240" w:lineRule="auto"/>
              <w:ind w:left="113" w:right="113"/>
              <w:jc w:val="both"/>
              <w:rPr>
                <w:rFonts w:ascii="Times New Roman" w:hAnsi="Times New Roman" w:cs="Times New Roman"/>
                <w:noProof/>
                <w:sz w:val="24"/>
                <w:szCs w:val="24"/>
              </w:rPr>
            </w:pPr>
            <w:r>
              <w:rPr>
                <w:rFonts w:ascii="Times New Roman" w:hAnsi="Times New Roman" w:cs="Times New Roman"/>
                <w:noProof/>
                <w:sz w:val="24"/>
                <w:szCs w:val="24"/>
              </w:rPr>
              <w:t>6.</w:t>
            </w:r>
            <w:r w:rsidR="009A65FB" w:rsidRPr="009A65FB">
              <w:rPr>
                <w:rFonts w:ascii="Times New Roman" w:hAnsi="Times New Roman" w:cs="Times New Roman"/>
                <w:noProof/>
                <w:sz w:val="24"/>
                <w:szCs w:val="24"/>
              </w:rPr>
              <w:t>Ключові ризики функціонування в онлайн-середовищі (безпека, конкуренція, довіра).</w:t>
            </w:r>
          </w:p>
          <w:p w14:paraId="41643D0F" w14:textId="4CFCCE4B" w:rsidR="009A65FB" w:rsidRPr="009A65FB" w:rsidRDefault="00735B21" w:rsidP="0098429C">
            <w:pPr>
              <w:pStyle w:val="a5"/>
              <w:spacing w:after="0" w:line="240" w:lineRule="auto"/>
              <w:ind w:left="113" w:right="113"/>
              <w:jc w:val="both"/>
              <w:rPr>
                <w:rFonts w:ascii="Times New Roman" w:hAnsi="Times New Roman" w:cs="Times New Roman"/>
                <w:noProof/>
                <w:sz w:val="24"/>
                <w:szCs w:val="24"/>
              </w:rPr>
            </w:pPr>
            <w:r>
              <w:rPr>
                <w:rFonts w:ascii="Times New Roman" w:hAnsi="Times New Roman" w:cs="Times New Roman"/>
                <w:noProof/>
                <w:sz w:val="24"/>
                <w:szCs w:val="24"/>
              </w:rPr>
              <w:t>7.</w:t>
            </w:r>
            <w:r w:rsidR="009A65FB" w:rsidRPr="009A65FB">
              <w:rPr>
                <w:rFonts w:ascii="Times New Roman" w:hAnsi="Times New Roman" w:cs="Times New Roman"/>
                <w:noProof/>
                <w:sz w:val="24"/>
                <w:szCs w:val="24"/>
              </w:rPr>
              <w:t>Співвідношення понять "Електронна комерція" та "Електронний бізнес" (E-business).</w:t>
            </w:r>
          </w:p>
        </w:tc>
      </w:tr>
      <w:tr w:rsidR="009A65FB" w:rsidRPr="009A65FB" w14:paraId="005C76B5" w14:textId="77777777" w:rsidTr="009A65FB">
        <w:tc>
          <w:tcPr>
            <w:tcW w:w="506" w:type="dxa"/>
            <w:shd w:val="clear" w:color="auto" w:fill="auto"/>
            <w:vAlign w:val="center"/>
          </w:tcPr>
          <w:p w14:paraId="32BF4C8F" w14:textId="77777777" w:rsidR="009A65FB" w:rsidRPr="009A65FB" w:rsidRDefault="009A65FB" w:rsidP="00B3036A">
            <w:pPr>
              <w:spacing w:after="0" w:line="240" w:lineRule="auto"/>
              <w:jc w:val="center"/>
              <w:rPr>
                <w:rFonts w:ascii="Times New Roman" w:hAnsi="Times New Roman" w:cs="Times New Roman"/>
                <w:noProof/>
                <w:sz w:val="24"/>
                <w:szCs w:val="24"/>
              </w:rPr>
            </w:pPr>
            <w:r w:rsidRPr="009A65FB">
              <w:rPr>
                <w:rFonts w:ascii="Times New Roman" w:hAnsi="Times New Roman" w:cs="Times New Roman"/>
                <w:noProof/>
                <w:sz w:val="24"/>
                <w:szCs w:val="24"/>
              </w:rPr>
              <w:t>2</w:t>
            </w:r>
          </w:p>
        </w:tc>
        <w:tc>
          <w:tcPr>
            <w:tcW w:w="9384" w:type="dxa"/>
            <w:shd w:val="clear" w:color="auto" w:fill="auto"/>
          </w:tcPr>
          <w:p w14:paraId="6E300592" w14:textId="04962F0B" w:rsidR="009A65FB" w:rsidRPr="009A65FB" w:rsidRDefault="009A65FB" w:rsidP="0098429C">
            <w:pPr>
              <w:widowControl w:val="0"/>
              <w:tabs>
                <w:tab w:val="left" w:pos="279"/>
              </w:tabs>
              <w:adjustRightInd w:val="0"/>
              <w:spacing w:after="0" w:line="240" w:lineRule="auto"/>
              <w:ind w:left="113" w:right="113" w:firstLine="29"/>
              <w:jc w:val="both"/>
              <w:textAlignment w:val="baseline"/>
              <w:rPr>
                <w:rFonts w:ascii="Times New Roman" w:hAnsi="Times New Roman" w:cs="Times New Roman"/>
                <w:b/>
                <w:noProof/>
                <w:sz w:val="24"/>
                <w:szCs w:val="24"/>
              </w:rPr>
            </w:pPr>
            <w:r w:rsidRPr="009A65FB">
              <w:rPr>
                <w:rFonts w:ascii="Times New Roman" w:hAnsi="Times New Roman" w:cs="Times New Roman"/>
                <w:b/>
                <w:noProof/>
                <w:sz w:val="24"/>
                <w:szCs w:val="24"/>
              </w:rPr>
              <w:t>Тема 2. Нормативно-правове регулювання здійснення бізнесу онлайн</w:t>
            </w:r>
          </w:p>
          <w:p w14:paraId="78CC6CE6" w14:textId="531D82B5" w:rsidR="00735B21" w:rsidRPr="00735B21" w:rsidRDefault="00735B21" w:rsidP="0098429C">
            <w:pPr>
              <w:spacing w:after="0" w:line="240" w:lineRule="auto"/>
              <w:ind w:left="113" w:right="113"/>
              <w:jc w:val="both"/>
              <w:rPr>
                <w:rFonts w:ascii="Times New Roman" w:hAnsi="Times New Roman" w:cs="Times New Roman"/>
                <w:bCs/>
                <w:noProof/>
                <w:sz w:val="24"/>
                <w:szCs w:val="24"/>
              </w:rPr>
            </w:pPr>
            <w:r>
              <w:rPr>
                <w:rFonts w:ascii="Times New Roman" w:hAnsi="Times New Roman" w:cs="Times New Roman"/>
                <w:bCs/>
                <w:noProof/>
                <w:sz w:val="24"/>
                <w:szCs w:val="24"/>
              </w:rPr>
              <w:t>1.</w:t>
            </w:r>
            <w:r w:rsidRPr="00735B21">
              <w:rPr>
                <w:rFonts w:ascii="Times New Roman" w:hAnsi="Times New Roman" w:cs="Times New Roman"/>
                <w:bCs/>
                <w:noProof/>
                <w:sz w:val="24"/>
                <w:szCs w:val="24"/>
              </w:rPr>
              <w:t>Основні сфери правового регулювання глобального електронного бізнесу.</w:t>
            </w:r>
          </w:p>
          <w:p w14:paraId="557AB88D" w14:textId="67A6AA3A" w:rsidR="00735B21" w:rsidRPr="00735B21" w:rsidRDefault="00735B21" w:rsidP="0098429C">
            <w:pPr>
              <w:spacing w:after="0" w:line="240" w:lineRule="auto"/>
              <w:ind w:left="113" w:right="113"/>
              <w:jc w:val="both"/>
              <w:rPr>
                <w:rFonts w:ascii="Times New Roman" w:hAnsi="Times New Roman" w:cs="Times New Roman"/>
                <w:bCs/>
                <w:noProof/>
                <w:sz w:val="24"/>
                <w:szCs w:val="24"/>
              </w:rPr>
            </w:pPr>
            <w:r>
              <w:rPr>
                <w:rFonts w:ascii="Times New Roman" w:hAnsi="Times New Roman" w:cs="Times New Roman"/>
                <w:bCs/>
                <w:noProof/>
                <w:sz w:val="24"/>
                <w:szCs w:val="24"/>
              </w:rPr>
              <w:t>2.</w:t>
            </w:r>
            <w:r w:rsidRPr="00735B21">
              <w:rPr>
                <w:rFonts w:ascii="Times New Roman" w:hAnsi="Times New Roman" w:cs="Times New Roman"/>
                <w:bCs/>
                <w:noProof/>
                <w:sz w:val="24"/>
                <w:szCs w:val="24"/>
              </w:rPr>
              <w:t>Юридичний статус продавця та покупця в дистанційній угоді (суб'єкти правовідносин).</w:t>
            </w:r>
          </w:p>
          <w:p w14:paraId="6006E2F2" w14:textId="117E6882" w:rsidR="00735B21" w:rsidRPr="00735B21" w:rsidRDefault="00735B21" w:rsidP="0098429C">
            <w:pPr>
              <w:spacing w:after="0" w:line="240" w:lineRule="auto"/>
              <w:ind w:left="113" w:right="113"/>
              <w:jc w:val="both"/>
              <w:rPr>
                <w:rFonts w:ascii="Times New Roman" w:hAnsi="Times New Roman" w:cs="Times New Roman"/>
                <w:bCs/>
                <w:noProof/>
                <w:sz w:val="24"/>
                <w:szCs w:val="24"/>
              </w:rPr>
            </w:pPr>
            <w:r>
              <w:rPr>
                <w:rFonts w:ascii="Times New Roman" w:hAnsi="Times New Roman" w:cs="Times New Roman"/>
                <w:bCs/>
                <w:noProof/>
                <w:sz w:val="24"/>
                <w:szCs w:val="24"/>
              </w:rPr>
              <w:t>3.</w:t>
            </w:r>
            <w:r w:rsidRPr="00735B21">
              <w:rPr>
                <w:rFonts w:ascii="Times New Roman" w:hAnsi="Times New Roman" w:cs="Times New Roman"/>
                <w:bCs/>
                <w:noProof/>
                <w:sz w:val="24"/>
                <w:szCs w:val="24"/>
              </w:rPr>
              <w:t>Принципи правового захисту персональних даних в онлайн-торгівлі.</w:t>
            </w:r>
          </w:p>
          <w:p w14:paraId="033D4312" w14:textId="2F036971" w:rsidR="00735B21" w:rsidRPr="00735B21" w:rsidRDefault="00735B21" w:rsidP="0098429C">
            <w:pPr>
              <w:spacing w:after="0" w:line="240" w:lineRule="auto"/>
              <w:ind w:left="113" w:right="113"/>
              <w:jc w:val="both"/>
              <w:rPr>
                <w:rFonts w:ascii="Times New Roman" w:hAnsi="Times New Roman" w:cs="Times New Roman"/>
                <w:bCs/>
                <w:noProof/>
                <w:sz w:val="24"/>
                <w:szCs w:val="24"/>
              </w:rPr>
            </w:pPr>
            <w:r>
              <w:rPr>
                <w:rFonts w:ascii="Times New Roman" w:hAnsi="Times New Roman" w:cs="Times New Roman"/>
                <w:bCs/>
                <w:noProof/>
                <w:sz w:val="24"/>
                <w:szCs w:val="24"/>
              </w:rPr>
              <w:t>4.</w:t>
            </w:r>
            <w:r w:rsidRPr="00735B21">
              <w:rPr>
                <w:rFonts w:ascii="Times New Roman" w:hAnsi="Times New Roman" w:cs="Times New Roman"/>
                <w:bCs/>
                <w:noProof/>
                <w:sz w:val="24"/>
                <w:szCs w:val="24"/>
              </w:rPr>
              <w:t>Співвідношення національного та міжнародного законодавства в українській Е-комерції.</w:t>
            </w:r>
          </w:p>
          <w:p w14:paraId="6042C541" w14:textId="69443C9D" w:rsidR="00735B21" w:rsidRPr="00735B21" w:rsidRDefault="00735B21" w:rsidP="0098429C">
            <w:pPr>
              <w:spacing w:after="0" w:line="240" w:lineRule="auto"/>
              <w:ind w:left="113" w:right="113"/>
              <w:jc w:val="both"/>
              <w:rPr>
                <w:rFonts w:ascii="Times New Roman" w:hAnsi="Times New Roman" w:cs="Times New Roman"/>
                <w:bCs/>
                <w:noProof/>
                <w:sz w:val="24"/>
                <w:szCs w:val="24"/>
              </w:rPr>
            </w:pPr>
            <w:r>
              <w:rPr>
                <w:rFonts w:ascii="Times New Roman" w:hAnsi="Times New Roman" w:cs="Times New Roman"/>
                <w:bCs/>
                <w:noProof/>
                <w:sz w:val="24"/>
                <w:szCs w:val="24"/>
              </w:rPr>
              <w:t>5.</w:t>
            </w:r>
            <w:r w:rsidRPr="00735B21">
              <w:rPr>
                <w:rFonts w:ascii="Times New Roman" w:hAnsi="Times New Roman" w:cs="Times New Roman"/>
                <w:bCs/>
                <w:noProof/>
                <w:sz w:val="24"/>
                <w:szCs w:val="24"/>
              </w:rPr>
              <w:t>Правові вимоги до змісту публічної оферти (укладення договору) в мережі Інтернет.</w:t>
            </w:r>
          </w:p>
          <w:p w14:paraId="7C9645E6" w14:textId="75D71B6E" w:rsidR="00735B21" w:rsidRPr="00735B21" w:rsidRDefault="00735B21" w:rsidP="0098429C">
            <w:pPr>
              <w:spacing w:after="0" w:line="240" w:lineRule="auto"/>
              <w:ind w:left="113" w:right="113"/>
              <w:jc w:val="both"/>
              <w:rPr>
                <w:rFonts w:ascii="Times New Roman" w:hAnsi="Times New Roman" w:cs="Times New Roman"/>
                <w:bCs/>
                <w:noProof/>
                <w:sz w:val="24"/>
                <w:szCs w:val="24"/>
              </w:rPr>
            </w:pPr>
            <w:r>
              <w:rPr>
                <w:rFonts w:ascii="Times New Roman" w:hAnsi="Times New Roman" w:cs="Times New Roman"/>
                <w:bCs/>
                <w:noProof/>
                <w:sz w:val="24"/>
                <w:szCs w:val="24"/>
              </w:rPr>
              <w:t>6.</w:t>
            </w:r>
            <w:r w:rsidRPr="00735B21">
              <w:rPr>
                <w:rFonts w:ascii="Times New Roman" w:hAnsi="Times New Roman" w:cs="Times New Roman"/>
                <w:bCs/>
                <w:noProof/>
                <w:sz w:val="24"/>
                <w:szCs w:val="24"/>
              </w:rPr>
              <w:t>Законодавче закріплення юридичної сили електронного підпису в онлайн-операціях.</w:t>
            </w:r>
          </w:p>
          <w:p w14:paraId="6E557E1E" w14:textId="17FD6046" w:rsidR="009A65FB" w:rsidRPr="00735B21" w:rsidRDefault="00735B21" w:rsidP="0098429C">
            <w:pPr>
              <w:spacing w:after="0" w:line="240" w:lineRule="auto"/>
              <w:ind w:left="113" w:right="113"/>
              <w:jc w:val="both"/>
              <w:rPr>
                <w:rFonts w:ascii="Times New Roman" w:hAnsi="Times New Roman" w:cs="Times New Roman"/>
                <w:bCs/>
                <w:noProof/>
                <w:sz w:val="24"/>
                <w:szCs w:val="24"/>
              </w:rPr>
            </w:pPr>
            <w:r>
              <w:rPr>
                <w:rFonts w:ascii="Times New Roman" w:hAnsi="Times New Roman" w:cs="Times New Roman"/>
                <w:bCs/>
                <w:noProof/>
                <w:sz w:val="24"/>
                <w:szCs w:val="24"/>
              </w:rPr>
              <w:t>7.</w:t>
            </w:r>
            <w:r w:rsidRPr="00735B21">
              <w:rPr>
                <w:rFonts w:ascii="Times New Roman" w:hAnsi="Times New Roman" w:cs="Times New Roman"/>
                <w:bCs/>
                <w:noProof/>
                <w:sz w:val="24"/>
                <w:szCs w:val="24"/>
              </w:rPr>
              <w:t>Роль та значення закону "Про електронну комерцію" в правовому полі України.</w:t>
            </w:r>
          </w:p>
        </w:tc>
      </w:tr>
      <w:tr w:rsidR="009A65FB" w:rsidRPr="009A65FB" w14:paraId="77D718C4" w14:textId="77777777" w:rsidTr="009A65FB">
        <w:trPr>
          <w:trHeight w:val="289"/>
        </w:trPr>
        <w:tc>
          <w:tcPr>
            <w:tcW w:w="506" w:type="dxa"/>
            <w:shd w:val="clear" w:color="auto" w:fill="auto"/>
            <w:vAlign w:val="center"/>
          </w:tcPr>
          <w:p w14:paraId="7642B679" w14:textId="77777777" w:rsidR="009A65FB" w:rsidRPr="009A65FB" w:rsidRDefault="009A65FB" w:rsidP="00B3036A">
            <w:pPr>
              <w:spacing w:after="0" w:line="240" w:lineRule="auto"/>
              <w:jc w:val="center"/>
              <w:rPr>
                <w:rFonts w:ascii="Times New Roman" w:hAnsi="Times New Roman" w:cs="Times New Roman"/>
                <w:noProof/>
                <w:sz w:val="24"/>
                <w:szCs w:val="24"/>
              </w:rPr>
            </w:pPr>
            <w:r w:rsidRPr="009A65FB">
              <w:rPr>
                <w:rFonts w:ascii="Times New Roman" w:hAnsi="Times New Roman" w:cs="Times New Roman"/>
                <w:noProof/>
                <w:sz w:val="24"/>
                <w:szCs w:val="24"/>
              </w:rPr>
              <w:t>3</w:t>
            </w:r>
          </w:p>
        </w:tc>
        <w:tc>
          <w:tcPr>
            <w:tcW w:w="9384" w:type="dxa"/>
            <w:shd w:val="clear" w:color="auto" w:fill="auto"/>
          </w:tcPr>
          <w:p w14:paraId="22AB503E" w14:textId="77777777" w:rsidR="009A65FB" w:rsidRPr="009A65FB" w:rsidRDefault="009A65FB" w:rsidP="0098429C">
            <w:pPr>
              <w:widowControl w:val="0"/>
              <w:tabs>
                <w:tab w:val="left" w:pos="279"/>
              </w:tabs>
              <w:adjustRightInd w:val="0"/>
              <w:spacing w:after="0" w:line="240" w:lineRule="auto"/>
              <w:ind w:left="113" w:right="113" w:firstLine="9"/>
              <w:jc w:val="both"/>
              <w:textAlignment w:val="baseline"/>
              <w:rPr>
                <w:rFonts w:ascii="Times New Roman" w:hAnsi="Times New Roman" w:cs="Times New Roman"/>
                <w:b/>
                <w:noProof/>
                <w:color w:val="000000" w:themeColor="text1"/>
                <w:kern w:val="24"/>
                <w:sz w:val="24"/>
                <w:szCs w:val="24"/>
              </w:rPr>
            </w:pPr>
            <w:r w:rsidRPr="009A65FB">
              <w:rPr>
                <w:rFonts w:ascii="Times New Roman" w:hAnsi="Times New Roman" w:cs="Times New Roman"/>
                <w:b/>
                <w:noProof/>
                <w:color w:val="000000" w:themeColor="text1"/>
                <w:kern w:val="24"/>
                <w:sz w:val="24"/>
                <w:szCs w:val="24"/>
              </w:rPr>
              <w:t xml:space="preserve">Тема 3. Моделі та стратегії  у бізнесі онлайн </w:t>
            </w:r>
          </w:p>
          <w:p w14:paraId="5E1E267B" w14:textId="48894E53" w:rsidR="00735B21" w:rsidRPr="00735B21" w:rsidRDefault="00735B21" w:rsidP="0098429C">
            <w:pPr>
              <w:widowControl w:val="0"/>
              <w:tabs>
                <w:tab w:val="left" w:pos="279"/>
              </w:tabs>
              <w:adjustRightInd w:val="0"/>
              <w:spacing w:after="0" w:line="240" w:lineRule="auto"/>
              <w:ind w:left="113" w:right="113" w:firstLine="9"/>
              <w:jc w:val="both"/>
              <w:textAlignment w:val="baseline"/>
              <w:rPr>
                <w:rFonts w:ascii="Times New Roman" w:hAnsi="Times New Roman" w:cs="Times New Roman"/>
                <w:noProof/>
                <w:sz w:val="24"/>
                <w:szCs w:val="24"/>
              </w:rPr>
            </w:pPr>
            <w:r>
              <w:rPr>
                <w:rFonts w:ascii="Times New Roman" w:hAnsi="Times New Roman" w:cs="Times New Roman"/>
                <w:noProof/>
                <w:sz w:val="24"/>
                <w:szCs w:val="24"/>
              </w:rPr>
              <w:t>1.</w:t>
            </w:r>
            <w:r w:rsidRPr="00735B21">
              <w:rPr>
                <w:rFonts w:ascii="Times New Roman" w:hAnsi="Times New Roman" w:cs="Times New Roman"/>
                <w:noProof/>
                <w:sz w:val="24"/>
                <w:szCs w:val="24"/>
              </w:rPr>
              <w:t>Сутнісні характеристики мережевої економіки та її вплив на цілі сучасного бізнесу.</w:t>
            </w:r>
          </w:p>
          <w:p w14:paraId="45B73325" w14:textId="392F3E5A" w:rsidR="00735B21" w:rsidRPr="00735B21" w:rsidRDefault="00735B21" w:rsidP="0098429C">
            <w:pPr>
              <w:widowControl w:val="0"/>
              <w:tabs>
                <w:tab w:val="left" w:pos="279"/>
              </w:tabs>
              <w:adjustRightInd w:val="0"/>
              <w:spacing w:after="0" w:line="240" w:lineRule="auto"/>
              <w:ind w:left="113" w:right="113" w:firstLine="9"/>
              <w:jc w:val="both"/>
              <w:textAlignment w:val="baseline"/>
              <w:rPr>
                <w:rFonts w:ascii="Times New Roman" w:hAnsi="Times New Roman" w:cs="Times New Roman"/>
                <w:noProof/>
                <w:sz w:val="24"/>
                <w:szCs w:val="24"/>
              </w:rPr>
            </w:pPr>
            <w:r>
              <w:rPr>
                <w:rFonts w:ascii="Times New Roman" w:hAnsi="Times New Roman" w:cs="Times New Roman"/>
                <w:noProof/>
                <w:sz w:val="24"/>
                <w:szCs w:val="24"/>
              </w:rPr>
              <w:t>2.</w:t>
            </w:r>
            <w:r w:rsidRPr="00735B21">
              <w:rPr>
                <w:rFonts w:ascii="Times New Roman" w:hAnsi="Times New Roman" w:cs="Times New Roman"/>
                <w:noProof/>
                <w:sz w:val="24"/>
                <w:szCs w:val="24"/>
              </w:rPr>
              <w:t xml:space="preserve">Типологія здійснення онлайн-бізнесу за характером взаємодії </w:t>
            </w:r>
          </w:p>
          <w:p w14:paraId="2031F2F4" w14:textId="6282C5E6" w:rsidR="00735B21" w:rsidRPr="00735B21" w:rsidRDefault="00735B21" w:rsidP="0098429C">
            <w:pPr>
              <w:widowControl w:val="0"/>
              <w:tabs>
                <w:tab w:val="left" w:pos="279"/>
              </w:tabs>
              <w:adjustRightInd w:val="0"/>
              <w:spacing w:after="0" w:line="240" w:lineRule="auto"/>
              <w:ind w:left="113" w:right="113" w:firstLine="9"/>
              <w:jc w:val="both"/>
              <w:textAlignment w:val="baseline"/>
              <w:rPr>
                <w:rFonts w:ascii="Times New Roman" w:hAnsi="Times New Roman" w:cs="Times New Roman"/>
                <w:noProof/>
                <w:sz w:val="24"/>
                <w:szCs w:val="24"/>
              </w:rPr>
            </w:pPr>
            <w:r>
              <w:rPr>
                <w:rFonts w:ascii="Times New Roman" w:hAnsi="Times New Roman" w:cs="Times New Roman"/>
                <w:noProof/>
                <w:sz w:val="24"/>
                <w:szCs w:val="24"/>
              </w:rPr>
              <w:t>3.</w:t>
            </w:r>
            <w:r w:rsidRPr="00735B21">
              <w:rPr>
                <w:rFonts w:ascii="Times New Roman" w:hAnsi="Times New Roman" w:cs="Times New Roman"/>
                <w:noProof/>
                <w:sz w:val="24"/>
                <w:szCs w:val="24"/>
              </w:rPr>
              <w:t>Ключові бізнес-моделі інтернет-бізнесу</w:t>
            </w:r>
          </w:p>
          <w:p w14:paraId="37422C52" w14:textId="65E7EF61" w:rsidR="00735B21" w:rsidRPr="00735B21" w:rsidRDefault="00735B21" w:rsidP="0098429C">
            <w:pPr>
              <w:widowControl w:val="0"/>
              <w:tabs>
                <w:tab w:val="left" w:pos="279"/>
              </w:tabs>
              <w:adjustRightInd w:val="0"/>
              <w:spacing w:after="0" w:line="240" w:lineRule="auto"/>
              <w:ind w:left="113" w:right="113" w:firstLine="9"/>
              <w:jc w:val="both"/>
              <w:textAlignment w:val="baseline"/>
              <w:rPr>
                <w:rFonts w:ascii="Times New Roman" w:hAnsi="Times New Roman" w:cs="Times New Roman"/>
                <w:noProof/>
                <w:sz w:val="24"/>
                <w:szCs w:val="24"/>
              </w:rPr>
            </w:pPr>
            <w:r>
              <w:rPr>
                <w:rFonts w:ascii="Times New Roman" w:hAnsi="Times New Roman" w:cs="Times New Roman"/>
                <w:noProof/>
                <w:sz w:val="24"/>
                <w:szCs w:val="24"/>
              </w:rPr>
              <w:t>4.</w:t>
            </w:r>
            <w:r w:rsidRPr="00735B21">
              <w:rPr>
                <w:rFonts w:ascii="Times New Roman" w:hAnsi="Times New Roman" w:cs="Times New Roman"/>
                <w:noProof/>
                <w:sz w:val="24"/>
                <w:szCs w:val="24"/>
              </w:rPr>
              <w:t>Специфіка стратегічних переваг фірм електронного бізнесу (зокрема, ефект мережі).</w:t>
            </w:r>
          </w:p>
          <w:p w14:paraId="00AB09AE" w14:textId="18222253" w:rsidR="00735B21" w:rsidRPr="00735B21" w:rsidRDefault="00735B21" w:rsidP="0098429C">
            <w:pPr>
              <w:widowControl w:val="0"/>
              <w:tabs>
                <w:tab w:val="left" w:pos="279"/>
              </w:tabs>
              <w:adjustRightInd w:val="0"/>
              <w:spacing w:after="0" w:line="240" w:lineRule="auto"/>
              <w:ind w:left="113" w:right="113" w:firstLine="9"/>
              <w:jc w:val="both"/>
              <w:textAlignment w:val="baseline"/>
              <w:rPr>
                <w:rFonts w:ascii="Times New Roman" w:hAnsi="Times New Roman" w:cs="Times New Roman"/>
                <w:noProof/>
                <w:sz w:val="24"/>
                <w:szCs w:val="24"/>
              </w:rPr>
            </w:pPr>
            <w:r>
              <w:rPr>
                <w:rFonts w:ascii="Times New Roman" w:hAnsi="Times New Roman" w:cs="Times New Roman"/>
                <w:noProof/>
                <w:sz w:val="24"/>
                <w:szCs w:val="24"/>
              </w:rPr>
              <w:t>5.</w:t>
            </w:r>
            <w:r w:rsidRPr="00735B21">
              <w:rPr>
                <w:rFonts w:ascii="Times New Roman" w:hAnsi="Times New Roman" w:cs="Times New Roman"/>
                <w:noProof/>
                <w:sz w:val="24"/>
                <w:szCs w:val="24"/>
              </w:rPr>
              <w:t>Принципи узгодження стратегії онлайн-бізнесу з загальною корпоративною стратегією підприємства.</w:t>
            </w:r>
          </w:p>
          <w:p w14:paraId="3C9EFB0E" w14:textId="31F4FFF2" w:rsidR="00735B21" w:rsidRPr="00735B21" w:rsidRDefault="00735B21" w:rsidP="0098429C">
            <w:pPr>
              <w:widowControl w:val="0"/>
              <w:tabs>
                <w:tab w:val="left" w:pos="279"/>
              </w:tabs>
              <w:adjustRightInd w:val="0"/>
              <w:spacing w:after="0" w:line="240" w:lineRule="auto"/>
              <w:ind w:left="113" w:right="113" w:firstLine="9"/>
              <w:jc w:val="both"/>
              <w:textAlignment w:val="baseline"/>
              <w:rPr>
                <w:rFonts w:ascii="Times New Roman" w:hAnsi="Times New Roman" w:cs="Times New Roman"/>
                <w:noProof/>
                <w:sz w:val="24"/>
                <w:szCs w:val="24"/>
              </w:rPr>
            </w:pPr>
            <w:r>
              <w:rPr>
                <w:rFonts w:ascii="Times New Roman" w:hAnsi="Times New Roman" w:cs="Times New Roman"/>
                <w:noProof/>
                <w:sz w:val="24"/>
                <w:szCs w:val="24"/>
              </w:rPr>
              <w:t>6.</w:t>
            </w:r>
            <w:r w:rsidRPr="00735B21">
              <w:rPr>
                <w:rFonts w:ascii="Times New Roman" w:hAnsi="Times New Roman" w:cs="Times New Roman"/>
                <w:noProof/>
                <w:sz w:val="24"/>
                <w:szCs w:val="24"/>
              </w:rPr>
              <w:t>Фундаментальні відмінності (наприклад, витрати, географія, час) між електронною та традиційною комерцією.</w:t>
            </w:r>
          </w:p>
          <w:p w14:paraId="765045ED" w14:textId="3768EF61" w:rsidR="009A65FB" w:rsidRPr="00735B21" w:rsidRDefault="00735B21" w:rsidP="0098429C">
            <w:pPr>
              <w:widowControl w:val="0"/>
              <w:tabs>
                <w:tab w:val="left" w:pos="279"/>
              </w:tabs>
              <w:adjustRightInd w:val="0"/>
              <w:spacing w:after="0" w:line="240" w:lineRule="auto"/>
              <w:ind w:left="113" w:right="113" w:firstLine="9"/>
              <w:jc w:val="both"/>
              <w:textAlignment w:val="baseline"/>
              <w:rPr>
                <w:rFonts w:ascii="Times New Roman" w:hAnsi="Times New Roman" w:cs="Times New Roman"/>
                <w:noProof/>
                <w:sz w:val="24"/>
                <w:szCs w:val="24"/>
              </w:rPr>
            </w:pPr>
            <w:r>
              <w:rPr>
                <w:rFonts w:ascii="Times New Roman" w:hAnsi="Times New Roman" w:cs="Times New Roman"/>
                <w:noProof/>
                <w:sz w:val="24"/>
                <w:szCs w:val="24"/>
              </w:rPr>
              <w:t xml:space="preserve">7. </w:t>
            </w:r>
            <w:r w:rsidRPr="00735B21">
              <w:rPr>
                <w:rFonts w:ascii="Times New Roman" w:hAnsi="Times New Roman" w:cs="Times New Roman"/>
                <w:noProof/>
                <w:sz w:val="24"/>
                <w:szCs w:val="24"/>
              </w:rPr>
              <w:t>Напрямки адаптації традиційних бізнес-стратегій до умов мережевої економік</w:t>
            </w:r>
          </w:p>
        </w:tc>
      </w:tr>
      <w:tr w:rsidR="009A65FB" w:rsidRPr="009A65FB" w14:paraId="1B737783" w14:textId="77777777" w:rsidTr="009A65FB">
        <w:trPr>
          <w:trHeight w:val="261"/>
        </w:trPr>
        <w:tc>
          <w:tcPr>
            <w:tcW w:w="506" w:type="dxa"/>
            <w:shd w:val="clear" w:color="auto" w:fill="auto"/>
            <w:vAlign w:val="center"/>
          </w:tcPr>
          <w:p w14:paraId="11DE1E3A" w14:textId="77777777" w:rsidR="009A65FB" w:rsidRPr="009A65FB" w:rsidRDefault="009A65FB" w:rsidP="00B3036A">
            <w:pPr>
              <w:spacing w:after="0" w:line="240" w:lineRule="auto"/>
              <w:jc w:val="center"/>
              <w:rPr>
                <w:rFonts w:ascii="Times New Roman" w:hAnsi="Times New Roman" w:cs="Times New Roman"/>
                <w:noProof/>
                <w:sz w:val="24"/>
                <w:szCs w:val="24"/>
              </w:rPr>
            </w:pPr>
            <w:r w:rsidRPr="009A65FB">
              <w:rPr>
                <w:rFonts w:ascii="Times New Roman" w:hAnsi="Times New Roman" w:cs="Times New Roman"/>
                <w:noProof/>
                <w:sz w:val="24"/>
                <w:szCs w:val="24"/>
              </w:rPr>
              <w:t>4</w:t>
            </w:r>
          </w:p>
        </w:tc>
        <w:tc>
          <w:tcPr>
            <w:tcW w:w="9384" w:type="dxa"/>
            <w:shd w:val="clear" w:color="auto" w:fill="auto"/>
          </w:tcPr>
          <w:p w14:paraId="12A1D136" w14:textId="32592BD7" w:rsidR="009A65FB" w:rsidRPr="009A65FB" w:rsidRDefault="009A65FB" w:rsidP="0098429C">
            <w:pPr>
              <w:spacing w:after="0" w:line="240" w:lineRule="auto"/>
              <w:ind w:left="113" w:right="113" w:firstLine="29"/>
              <w:jc w:val="both"/>
              <w:rPr>
                <w:rFonts w:ascii="Times New Roman" w:hAnsi="Times New Roman" w:cs="Times New Roman"/>
                <w:b/>
                <w:noProof/>
                <w:color w:val="000000" w:themeColor="text1"/>
                <w:kern w:val="24"/>
                <w:sz w:val="24"/>
                <w:szCs w:val="24"/>
              </w:rPr>
            </w:pPr>
            <w:r w:rsidRPr="009A65FB">
              <w:rPr>
                <w:rFonts w:ascii="Times New Roman" w:hAnsi="Times New Roman" w:cs="Times New Roman"/>
                <w:b/>
                <w:noProof/>
                <w:color w:val="000000" w:themeColor="text1"/>
                <w:kern w:val="24"/>
                <w:sz w:val="24"/>
                <w:szCs w:val="24"/>
              </w:rPr>
              <w:t>Тема 4. Електронний маркетинг і реклама</w:t>
            </w:r>
          </w:p>
          <w:p w14:paraId="0F5B6AFC" w14:textId="3492FEBA" w:rsidR="00735B21" w:rsidRPr="00735B21" w:rsidRDefault="00735B21" w:rsidP="0098429C">
            <w:pPr>
              <w:spacing w:after="0" w:line="240" w:lineRule="auto"/>
              <w:ind w:left="113" w:right="113" w:firstLine="29"/>
              <w:jc w:val="both"/>
              <w:rPr>
                <w:rFonts w:ascii="Times New Roman" w:hAnsi="Times New Roman" w:cs="Times New Roman"/>
                <w:bCs/>
                <w:noProof/>
                <w:sz w:val="24"/>
                <w:szCs w:val="24"/>
              </w:rPr>
            </w:pPr>
            <w:r>
              <w:rPr>
                <w:rFonts w:ascii="Times New Roman" w:hAnsi="Times New Roman" w:cs="Times New Roman"/>
                <w:bCs/>
                <w:noProof/>
                <w:sz w:val="24"/>
                <w:szCs w:val="24"/>
              </w:rPr>
              <w:t>1.</w:t>
            </w:r>
            <w:r w:rsidRPr="00735B21">
              <w:rPr>
                <w:rFonts w:ascii="Times New Roman" w:hAnsi="Times New Roman" w:cs="Times New Roman"/>
                <w:bCs/>
                <w:noProof/>
                <w:sz w:val="24"/>
                <w:szCs w:val="24"/>
              </w:rPr>
              <w:t>Сутність та ключові компоненти структури Інтернет-маркетингу.</w:t>
            </w:r>
          </w:p>
          <w:p w14:paraId="41240802" w14:textId="4DBB7504" w:rsidR="00735B21" w:rsidRPr="00735B21" w:rsidRDefault="00735B21" w:rsidP="0098429C">
            <w:pPr>
              <w:spacing w:after="0" w:line="240" w:lineRule="auto"/>
              <w:ind w:left="113" w:right="113" w:firstLine="29"/>
              <w:jc w:val="both"/>
              <w:rPr>
                <w:rFonts w:ascii="Times New Roman" w:hAnsi="Times New Roman" w:cs="Times New Roman"/>
                <w:bCs/>
                <w:noProof/>
                <w:sz w:val="24"/>
                <w:szCs w:val="24"/>
              </w:rPr>
            </w:pPr>
            <w:r>
              <w:rPr>
                <w:rFonts w:ascii="Times New Roman" w:hAnsi="Times New Roman" w:cs="Times New Roman"/>
                <w:bCs/>
                <w:noProof/>
                <w:sz w:val="24"/>
                <w:szCs w:val="24"/>
              </w:rPr>
              <w:t>2.</w:t>
            </w:r>
            <w:r w:rsidRPr="00735B21">
              <w:rPr>
                <w:rFonts w:ascii="Times New Roman" w:hAnsi="Times New Roman" w:cs="Times New Roman"/>
                <w:bCs/>
                <w:noProof/>
                <w:sz w:val="24"/>
                <w:szCs w:val="24"/>
              </w:rPr>
              <w:t>Закони функціонування Інтернет-маркетингу та їхній вплив на стратегію.</w:t>
            </w:r>
          </w:p>
          <w:p w14:paraId="1E5412FD" w14:textId="272C6C74" w:rsidR="00735B21" w:rsidRPr="00735B21" w:rsidRDefault="00735B21" w:rsidP="0098429C">
            <w:pPr>
              <w:spacing w:after="0" w:line="240" w:lineRule="auto"/>
              <w:ind w:left="113" w:right="113" w:firstLine="29"/>
              <w:jc w:val="both"/>
              <w:rPr>
                <w:rFonts w:ascii="Times New Roman" w:hAnsi="Times New Roman" w:cs="Times New Roman"/>
                <w:bCs/>
                <w:noProof/>
                <w:sz w:val="24"/>
                <w:szCs w:val="24"/>
              </w:rPr>
            </w:pPr>
            <w:r>
              <w:rPr>
                <w:rFonts w:ascii="Times New Roman" w:hAnsi="Times New Roman" w:cs="Times New Roman"/>
                <w:bCs/>
                <w:noProof/>
                <w:sz w:val="24"/>
                <w:szCs w:val="24"/>
              </w:rPr>
              <w:t>3.</w:t>
            </w:r>
            <w:r w:rsidRPr="00735B21">
              <w:rPr>
                <w:rFonts w:ascii="Times New Roman" w:hAnsi="Times New Roman" w:cs="Times New Roman"/>
                <w:bCs/>
                <w:noProof/>
                <w:sz w:val="24"/>
                <w:szCs w:val="24"/>
              </w:rPr>
              <w:t xml:space="preserve">Основні інструменти комплексного онлайн-маркетингу на </w:t>
            </w:r>
            <w:r>
              <w:rPr>
                <w:rFonts w:ascii="Times New Roman" w:hAnsi="Times New Roman" w:cs="Times New Roman"/>
                <w:bCs/>
                <w:noProof/>
                <w:sz w:val="24"/>
                <w:szCs w:val="24"/>
              </w:rPr>
              <w:t>підприємстві</w:t>
            </w:r>
          </w:p>
          <w:p w14:paraId="1A693AB8" w14:textId="11594335" w:rsidR="00735B21" w:rsidRPr="00735B21" w:rsidRDefault="00735B21" w:rsidP="0098429C">
            <w:pPr>
              <w:spacing w:after="0" w:line="240" w:lineRule="auto"/>
              <w:ind w:left="113" w:right="113" w:firstLine="29"/>
              <w:jc w:val="both"/>
              <w:rPr>
                <w:rFonts w:ascii="Times New Roman" w:hAnsi="Times New Roman" w:cs="Times New Roman"/>
                <w:bCs/>
                <w:noProof/>
                <w:sz w:val="24"/>
                <w:szCs w:val="24"/>
              </w:rPr>
            </w:pPr>
            <w:r>
              <w:rPr>
                <w:rFonts w:ascii="Times New Roman" w:hAnsi="Times New Roman" w:cs="Times New Roman"/>
                <w:bCs/>
                <w:noProof/>
                <w:sz w:val="24"/>
                <w:szCs w:val="24"/>
              </w:rPr>
              <w:t>4.</w:t>
            </w:r>
            <w:r w:rsidRPr="00735B21">
              <w:rPr>
                <w:rFonts w:ascii="Times New Roman" w:hAnsi="Times New Roman" w:cs="Times New Roman"/>
                <w:bCs/>
                <w:noProof/>
                <w:sz w:val="24"/>
                <w:szCs w:val="24"/>
              </w:rPr>
              <w:t>Специфіка проведення маркетингових досліджень у цифровому середовищі.</w:t>
            </w:r>
          </w:p>
          <w:p w14:paraId="51FE7145" w14:textId="04D20381" w:rsidR="00735B21" w:rsidRPr="00735B21" w:rsidRDefault="00735B21" w:rsidP="0098429C">
            <w:pPr>
              <w:spacing w:after="0" w:line="240" w:lineRule="auto"/>
              <w:ind w:left="113" w:right="113" w:firstLine="29"/>
              <w:jc w:val="both"/>
              <w:rPr>
                <w:rFonts w:ascii="Times New Roman" w:hAnsi="Times New Roman" w:cs="Times New Roman"/>
                <w:bCs/>
                <w:noProof/>
                <w:sz w:val="24"/>
                <w:szCs w:val="24"/>
              </w:rPr>
            </w:pPr>
            <w:r>
              <w:rPr>
                <w:rFonts w:ascii="Times New Roman" w:hAnsi="Times New Roman" w:cs="Times New Roman"/>
                <w:bCs/>
                <w:noProof/>
                <w:sz w:val="24"/>
                <w:szCs w:val="24"/>
              </w:rPr>
              <w:t>5.</w:t>
            </w:r>
            <w:r w:rsidRPr="00735B21">
              <w:rPr>
                <w:rFonts w:ascii="Times New Roman" w:hAnsi="Times New Roman" w:cs="Times New Roman"/>
                <w:bCs/>
                <w:noProof/>
                <w:sz w:val="24"/>
                <w:szCs w:val="24"/>
              </w:rPr>
              <w:t>Етапи процесу маркетингових досліджень в Інтернеті.</w:t>
            </w:r>
          </w:p>
          <w:p w14:paraId="294C4866" w14:textId="4B63C31E" w:rsidR="00735B21" w:rsidRPr="00735B21" w:rsidRDefault="00735B21" w:rsidP="0098429C">
            <w:pPr>
              <w:spacing w:after="0" w:line="240" w:lineRule="auto"/>
              <w:ind w:left="113" w:right="113" w:firstLine="29"/>
              <w:jc w:val="both"/>
              <w:rPr>
                <w:rFonts w:ascii="Times New Roman" w:hAnsi="Times New Roman" w:cs="Times New Roman"/>
                <w:bCs/>
                <w:noProof/>
                <w:sz w:val="24"/>
                <w:szCs w:val="24"/>
              </w:rPr>
            </w:pPr>
            <w:r>
              <w:rPr>
                <w:rFonts w:ascii="Times New Roman" w:hAnsi="Times New Roman" w:cs="Times New Roman"/>
                <w:bCs/>
                <w:noProof/>
                <w:sz w:val="24"/>
                <w:szCs w:val="24"/>
              </w:rPr>
              <w:t>6.</w:t>
            </w:r>
            <w:r w:rsidRPr="00735B21">
              <w:rPr>
                <w:rFonts w:ascii="Times New Roman" w:hAnsi="Times New Roman" w:cs="Times New Roman"/>
                <w:bCs/>
                <w:noProof/>
                <w:sz w:val="24"/>
                <w:szCs w:val="24"/>
              </w:rPr>
              <w:t>Інструменти та методи проведення онлайн-опитувань та збору первинних даних.</w:t>
            </w:r>
          </w:p>
          <w:p w14:paraId="06221953" w14:textId="31C79137" w:rsidR="009A65FB" w:rsidRPr="009A65FB" w:rsidRDefault="00735B21" w:rsidP="0098429C">
            <w:pPr>
              <w:spacing w:after="0" w:line="240" w:lineRule="auto"/>
              <w:ind w:left="113" w:right="113" w:firstLine="29"/>
              <w:jc w:val="both"/>
              <w:rPr>
                <w:rFonts w:ascii="Times New Roman" w:hAnsi="Times New Roman" w:cs="Times New Roman"/>
                <w:bCs/>
                <w:noProof/>
                <w:sz w:val="24"/>
                <w:szCs w:val="24"/>
              </w:rPr>
            </w:pPr>
            <w:r>
              <w:rPr>
                <w:rFonts w:ascii="Times New Roman" w:hAnsi="Times New Roman" w:cs="Times New Roman"/>
                <w:bCs/>
                <w:noProof/>
                <w:sz w:val="24"/>
                <w:szCs w:val="24"/>
              </w:rPr>
              <w:t>7.</w:t>
            </w:r>
            <w:r w:rsidRPr="00735B21">
              <w:rPr>
                <w:rFonts w:ascii="Times New Roman" w:hAnsi="Times New Roman" w:cs="Times New Roman"/>
                <w:bCs/>
                <w:noProof/>
                <w:sz w:val="24"/>
                <w:szCs w:val="24"/>
              </w:rPr>
              <w:t>Відмінності між традиційними та Інтернет-маркетинговими дослідженнями</w:t>
            </w:r>
          </w:p>
        </w:tc>
      </w:tr>
      <w:tr w:rsidR="009A65FB" w:rsidRPr="009A65FB" w14:paraId="3653C76B" w14:textId="77777777" w:rsidTr="009A65FB">
        <w:tc>
          <w:tcPr>
            <w:tcW w:w="506" w:type="dxa"/>
            <w:shd w:val="clear" w:color="auto" w:fill="auto"/>
            <w:vAlign w:val="center"/>
          </w:tcPr>
          <w:p w14:paraId="37BCA545" w14:textId="77777777" w:rsidR="009A65FB" w:rsidRPr="009A65FB" w:rsidRDefault="009A65FB" w:rsidP="00B3036A">
            <w:pPr>
              <w:spacing w:after="0" w:line="240" w:lineRule="auto"/>
              <w:jc w:val="center"/>
              <w:rPr>
                <w:rFonts w:ascii="Times New Roman" w:hAnsi="Times New Roman" w:cs="Times New Roman"/>
                <w:noProof/>
                <w:sz w:val="24"/>
                <w:szCs w:val="24"/>
              </w:rPr>
            </w:pPr>
            <w:r w:rsidRPr="009A65FB">
              <w:rPr>
                <w:rFonts w:ascii="Times New Roman" w:hAnsi="Times New Roman" w:cs="Times New Roman"/>
                <w:noProof/>
                <w:sz w:val="24"/>
                <w:szCs w:val="24"/>
              </w:rPr>
              <w:t>5</w:t>
            </w:r>
          </w:p>
        </w:tc>
        <w:tc>
          <w:tcPr>
            <w:tcW w:w="9384" w:type="dxa"/>
            <w:shd w:val="clear" w:color="auto" w:fill="auto"/>
          </w:tcPr>
          <w:p w14:paraId="08010CF5" w14:textId="04ED2F12" w:rsidR="009A65FB" w:rsidRPr="009A65FB" w:rsidRDefault="009A65FB" w:rsidP="0098429C">
            <w:pPr>
              <w:widowControl w:val="0"/>
              <w:tabs>
                <w:tab w:val="left" w:pos="279"/>
              </w:tabs>
              <w:adjustRightInd w:val="0"/>
              <w:spacing w:after="0" w:line="240" w:lineRule="auto"/>
              <w:ind w:left="113" w:right="113" w:firstLine="29"/>
              <w:jc w:val="both"/>
              <w:textAlignment w:val="baseline"/>
              <w:rPr>
                <w:rFonts w:ascii="Times New Roman" w:hAnsi="Times New Roman" w:cs="Times New Roman"/>
                <w:b/>
                <w:noProof/>
                <w:color w:val="000000" w:themeColor="text1"/>
                <w:kern w:val="24"/>
                <w:sz w:val="24"/>
                <w:szCs w:val="24"/>
              </w:rPr>
            </w:pPr>
            <w:r w:rsidRPr="009A65FB">
              <w:rPr>
                <w:rFonts w:ascii="Times New Roman" w:hAnsi="Times New Roman" w:cs="Times New Roman"/>
                <w:b/>
                <w:noProof/>
                <w:color w:val="000000" w:themeColor="text1"/>
                <w:kern w:val="24"/>
                <w:sz w:val="24"/>
                <w:szCs w:val="24"/>
              </w:rPr>
              <w:t>Тема 5.</w:t>
            </w:r>
            <w:r w:rsidRPr="009A65FB">
              <w:rPr>
                <w:noProof/>
              </w:rPr>
              <w:t xml:space="preserve"> </w:t>
            </w:r>
            <w:r w:rsidRPr="009A65FB">
              <w:rPr>
                <w:rFonts w:ascii="Times New Roman" w:hAnsi="Times New Roman" w:cs="Times New Roman"/>
                <w:b/>
                <w:noProof/>
                <w:color w:val="000000" w:themeColor="text1"/>
                <w:kern w:val="24"/>
                <w:sz w:val="24"/>
                <w:szCs w:val="24"/>
              </w:rPr>
              <w:t>Безпека та захист інформації при здійсненні бізнесу онлайн</w:t>
            </w:r>
          </w:p>
          <w:p w14:paraId="75324D15" w14:textId="77777777" w:rsidR="007750E9" w:rsidRPr="00735B21" w:rsidRDefault="007750E9" w:rsidP="0098429C">
            <w:pPr>
              <w:widowControl w:val="0"/>
              <w:autoSpaceDE w:val="0"/>
              <w:autoSpaceDN w:val="0"/>
              <w:adjustRightInd w:val="0"/>
              <w:spacing w:after="0" w:line="240" w:lineRule="auto"/>
              <w:ind w:left="113" w:right="113"/>
              <w:rPr>
                <w:rFonts w:ascii="Times New Roman" w:eastAsia="Times New Roman" w:hAnsi="Times New Roman" w:cs="Times New Roman"/>
                <w:noProof/>
                <w:color w:val="000000"/>
                <w:position w:val="-1"/>
                <w:sz w:val="24"/>
                <w:szCs w:val="24"/>
                <w:lang w:eastAsia="ru-RU"/>
              </w:rPr>
            </w:pPr>
            <w:r>
              <w:rPr>
                <w:rFonts w:ascii="Times New Roman" w:eastAsia="Times New Roman" w:hAnsi="Times New Roman" w:cs="Times New Roman"/>
                <w:noProof/>
                <w:color w:val="000000"/>
                <w:position w:val="-1"/>
                <w:sz w:val="24"/>
                <w:szCs w:val="24"/>
              </w:rPr>
              <w:t>1.</w:t>
            </w:r>
            <w:r w:rsidRPr="007750E9">
              <w:rPr>
                <w:rFonts w:ascii="Times New Roman" w:eastAsia="Times New Roman" w:hAnsi="Times New Roman" w:cs="Times New Roman"/>
                <w:noProof/>
                <w:color w:val="000000"/>
                <w:position w:val="-1"/>
                <w:sz w:val="24"/>
                <w:szCs w:val="24"/>
              </w:rPr>
              <w:t>К</w:t>
            </w:r>
            <w:r w:rsidRPr="00735B21">
              <w:rPr>
                <w:rFonts w:ascii="Times New Roman" w:eastAsia="Times New Roman" w:hAnsi="Times New Roman" w:cs="Times New Roman"/>
                <w:noProof/>
                <w:color w:val="000000"/>
                <w:position w:val="-1"/>
                <w:sz w:val="24"/>
                <w:szCs w:val="24"/>
                <w:lang w:eastAsia="ru-RU"/>
              </w:rPr>
              <w:t>лючові вимоги до комплексної системи захисту інформації підприємства.</w:t>
            </w:r>
          </w:p>
          <w:p w14:paraId="25C40702" w14:textId="77777777" w:rsidR="007750E9" w:rsidRPr="00735B21" w:rsidRDefault="007750E9" w:rsidP="0098429C">
            <w:pPr>
              <w:widowControl w:val="0"/>
              <w:autoSpaceDE w:val="0"/>
              <w:autoSpaceDN w:val="0"/>
              <w:adjustRightInd w:val="0"/>
              <w:spacing w:after="0" w:line="240" w:lineRule="auto"/>
              <w:ind w:left="113" w:right="113"/>
              <w:rPr>
                <w:rFonts w:ascii="Times New Roman" w:eastAsia="Times New Roman" w:hAnsi="Times New Roman" w:cs="Times New Roman"/>
                <w:noProof/>
                <w:color w:val="000000"/>
                <w:position w:val="-1"/>
                <w:sz w:val="24"/>
                <w:szCs w:val="24"/>
                <w:lang w:eastAsia="ru-RU"/>
              </w:rPr>
            </w:pPr>
            <w:r>
              <w:rPr>
                <w:rFonts w:ascii="Times New Roman" w:eastAsia="Times New Roman" w:hAnsi="Times New Roman" w:cs="Times New Roman"/>
                <w:noProof/>
                <w:color w:val="000000"/>
                <w:position w:val="-1"/>
                <w:sz w:val="24"/>
                <w:szCs w:val="24"/>
              </w:rPr>
              <w:t>2.</w:t>
            </w:r>
            <w:r w:rsidRPr="00735B21">
              <w:rPr>
                <w:rFonts w:ascii="Times New Roman" w:eastAsia="Times New Roman" w:hAnsi="Times New Roman" w:cs="Times New Roman"/>
                <w:noProof/>
                <w:color w:val="000000"/>
                <w:position w:val="-1"/>
                <w:sz w:val="24"/>
                <w:szCs w:val="24"/>
                <w:lang w:eastAsia="ru-RU"/>
              </w:rPr>
              <w:t>Основні правила безпеки для користувача при здійсненні платежів в електронному бізнесі.</w:t>
            </w:r>
          </w:p>
          <w:p w14:paraId="6C4D8C40" w14:textId="77777777" w:rsidR="007750E9" w:rsidRPr="00735B21" w:rsidRDefault="007750E9" w:rsidP="0098429C">
            <w:pPr>
              <w:widowControl w:val="0"/>
              <w:autoSpaceDE w:val="0"/>
              <w:autoSpaceDN w:val="0"/>
              <w:adjustRightInd w:val="0"/>
              <w:spacing w:after="0" w:line="240" w:lineRule="auto"/>
              <w:ind w:left="113" w:right="113"/>
              <w:rPr>
                <w:rFonts w:ascii="Times New Roman" w:eastAsia="Times New Roman" w:hAnsi="Times New Roman" w:cs="Times New Roman"/>
                <w:noProof/>
                <w:color w:val="000000"/>
                <w:position w:val="-1"/>
                <w:sz w:val="24"/>
                <w:szCs w:val="24"/>
                <w:lang w:eastAsia="ru-RU"/>
              </w:rPr>
            </w:pPr>
            <w:r>
              <w:rPr>
                <w:rFonts w:ascii="Times New Roman" w:eastAsia="Times New Roman" w:hAnsi="Times New Roman" w:cs="Times New Roman"/>
                <w:noProof/>
                <w:color w:val="000000"/>
                <w:position w:val="-1"/>
                <w:sz w:val="24"/>
                <w:szCs w:val="24"/>
              </w:rPr>
              <w:t>3.</w:t>
            </w:r>
            <w:r w:rsidRPr="00735B21">
              <w:rPr>
                <w:rFonts w:ascii="Times New Roman" w:eastAsia="Times New Roman" w:hAnsi="Times New Roman" w:cs="Times New Roman"/>
                <w:noProof/>
                <w:color w:val="000000"/>
                <w:position w:val="-1"/>
                <w:sz w:val="24"/>
                <w:szCs w:val="24"/>
                <w:lang w:eastAsia="ru-RU"/>
              </w:rPr>
              <w:t>Принципи побудови та функціонування системи захисту мереж від зовнішніх загроз.</w:t>
            </w:r>
          </w:p>
          <w:p w14:paraId="760A59C0" w14:textId="77777777" w:rsidR="007750E9" w:rsidRPr="00735B21" w:rsidRDefault="007750E9" w:rsidP="0098429C">
            <w:pPr>
              <w:widowControl w:val="0"/>
              <w:autoSpaceDE w:val="0"/>
              <w:autoSpaceDN w:val="0"/>
              <w:adjustRightInd w:val="0"/>
              <w:spacing w:after="0" w:line="240" w:lineRule="auto"/>
              <w:ind w:left="113" w:right="113"/>
              <w:rPr>
                <w:rFonts w:ascii="Times New Roman" w:eastAsia="Times New Roman" w:hAnsi="Times New Roman" w:cs="Times New Roman"/>
                <w:noProof/>
                <w:color w:val="000000"/>
                <w:position w:val="-1"/>
                <w:sz w:val="24"/>
                <w:szCs w:val="24"/>
                <w:lang w:eastAsia="ru-RU"/>
              </w:rPr>
            </w:pPr>
            <w:r>
              <w:rPr>
                <w:rFonts w:ascii="Times New Roman" w:eastAsia="Times New Roman" w:hAnsi="Times New Roman" w:cs="Times New Roman"/>
                <w:noProof/>
                <w:color w:val="000000"/>
                <w:position w:val="-1"/>
                <w:sz w:val="24"/>
                <w:szCs w:val="24"/>
              </w:rPr>
              <w:t>4.</w:t>
            </w:r>
            <w:r w:rsidRPr="00735B21">
              <w:rPr>
                <w:rFonts w:ascii="Times New Roman" w:eastAsia="Times New Roman" w:hAnsi="Times New Roman" w:cs="Times New Roman"/>
                <w:noProof/>
                <w:color w:val="000000"/>
                <w:position w:val="-1"/>
                <w:sz w:val="24"/>
                <w:szCs w:val="24"/>
                <w:lang w:eastAsia="ru-RU"/>
              </w:rPr>
              <w:t>Роль та методи застосування криптографії в забезпеченні конфіденційності даних.</w:t>
            </w:r>
          </w:p>
          <w:p w14:paraId="0622072D" w14:textId="77777777" w:rsidR="007750E9" w:rsidRPr="00735B21" w:rsidRDefault="007750E9" w:rsidP="0098429C">
            <w:pPr>
              <w:widowControl w:val="0"/>
              <w:autoSpaceDE w:val="0"/>
              <w:autoSpaceDN w:val="0"/>
              <w:adjustRightInd w:val="0"/>
              <w:spacing w:after="0" w:line="240" w:lineRule="auto"/>
              <w:ind w:left="113" w:right="113"/>
              <w:rPr>
                <w:rFonts w:ascii="Times New Roman" w:eastAsia="Times New Roman" w:hAnsi="Times New Roman" w:cs="Times New Roman"/>
                <w:noProof/>
                <w:color w:val="000000"/>
                <w:position w:val="-1"/>
                <w:sz w:val="24"/>
                <w:szCs w:val="24"/>
                <w:lang w:eastAsia="ru-RU"/>
              </w:rPr>
            </w:pPr>
            <w:r>
              <w:rPr>
                <w:rFonts w:ascii="Times New Roman" w:eastAsia="Times New Roman" w:hAnsi="Times New Roman" w:cs="Times New Roman"/>
                <w:noProof/>
                <w:color w:val="000000"/>
                <w:position w:val="-1"/>
                <w:sz w:val="24"/>
                <w:szCs w:val="24"/>
              </w:rPr>
              <w:t>5.</w:t>
            </w:r>
            <w:r w:rsidRPr="00735B21">
              <w:rPr>
                <w:rFonts w:ascii="Times New Roman" w:eastAsia="Times New Roman" w:hAnsi="Times New Roman" w:cs="Times New Roman"/>
                <w:noProof/>
                <w:color w:val="000000"/>
                <w:position w:val="-1"/>
                <w:sz w:val="24"/>
                <w:szCs w:val="24"/>
                <w:lang w:eastAsia="ru-RU"/>
              </w:rPr>
              <w:t>Переваги та ризики використання Інтернет-банкінгу для фінансових установ.</w:t>
            </w:r>
          </w:p>
          <w:p w14:paraId="6279F687" w14:textId="77777777" w:rsidR="007750E9" w:rsidRPr="00735B21" w:rsidRDefault="007750E9" w:rsidP="0098429C">
            <w:pPr>
              <w:widowControl w:val="0"/>
              <w:autoSpaceDE w:val="0"/>
              <w:autoSpaceDN w:val="0"/>
              <w:adjustRightInd w:val="0"/>
              <w:spacing w:after="0" w:line="240" w:lineRule="auto"/>
              <w:ind w:left="113" w:right="113"/>
              <w:rPr>
                <w:rFonts w:ascii="Times New Roman" w:eastAsia="Times New Roman" w:hAnsi="Times New Roman" w:cs="Times New Roman"/>
                <w:noProof/>
                <w:color w:val="000000"/>
                <w:position w:val="-1"/>
                <w:sz w:val="24"/>
                <w:szCs w:val="24"/>
                <w:lang w:eastAsia="ru-RU"/>
              </w:rPr>
            </w:pPr>
            <w:r>
              <w:rPr>
                <w:rFonts w:ascii="Times New Roman" w:eastAsia="Times New Roman" w:hAnsi="Times New Roman" w:cs="Times New Roman"/>
                <w:noProof/>
                <w:color w:val="000000"/>
                <w:position w:val="-1"/>
                <w:sz w:val="24"/>
                <w:szCs w:val="24"/>
              </w:rPr>
              <w:t>6.</w:t>
            </w:r>
            <w:r w:rsidRPr="00735B21">
              <w:rPr>
                <w:rFonts w:ascii="Times New Roman" w:eastAsia="Times New Roman" w:hAnsi="Times New Roman" w:cs="Times New Roman"/>
                <w:noProof/>
                <w:color w:val="000000"/>
                <w:position w:val="-1"/>
                <w:sz w:val="24"/>
                <w:szCs w:val="24"/>
                <w:lang w:eastAsia="ru-RU"/>
              </w:rPr>
              <w:t>Особливості розвитку та сучасний стан Інтернет-банкінгу в Україні.</w:t>
            </w:r>
          </w:p>
          <w:p w14:paraId="08C44648" w14:textId="7BF3872F" w:rsidR="009A65FB" w:rsidRPr="009A65FB" w:rsidRDefault="007750E9" w:rsidP="0098429C">
            <w:pPr>
              <w:spacing w:after="0" w:line="240" w:lineRule="auto"/>
              <w:ind w:left="113" w:right="113"/>
              <w:jc w:val="both"/>
              <w:rPr>
                <w:rFonts w:ascii="Times New Roman" w:hAnsi="Times New Roman" w:cs="Times New Roman"/>
                <w:bCs/>
                <w:noProof/>
                <w:color w:val="000000" w:themeColor="text1"/>
                <w:kern w:val="24"/>
                <w:sz w:val="24"/>
                <w:szCs w:val="24"/>
              </w:rPr>
            </w:pPr>
            <w:r>
              <w:rPr>
                <w:rFonts w:ascii="Times New Roman" w:eastAsia="Times New Roman" w:hAnsi="Times New Roman" w:cs="Times New Roman"/>
                <w:noProof/>
                <w:color w:val="000000"/>
                <w:position w:val="-1"/>
                <w:sz w:val="24"/>
                <w:szCs w:val="24"/>
              </w:rPr>
              <w:t>7.</w:t>
            </w:r>
            <w:r w:rsidRPr="00735B21">
              <w:rPr>
                <w:rFonts w:ascii="Times New Roman" w:eastAsia="Times New Roman" w:hAnsi="Times New Roman" w:cs="Times New Roman"/>
                <w:noProof/>
                <w:color w:val="000000"/>
                <w:position w:val="-1"/>
                <w:sz w:val="24"/>
                <w:szCs w:val="24"/>
                <w:lang w:eastAsia="ru-RU"/>
              </w:rPr>
              <w:t>Технологічні механізми захисту операцій в системі Інтернет-банкінгу (наприклад, токенізація, двофакторна автентифікація).</w:t>
            </w:r>
          </w:p>
        </w:tc>
      </w:tr>
      <w:tr w:rsidR="009A65FB" w:rsidRPr="009A65FB" w14:paraId="1CBD40D0" w14:textId="77777777" w:rsidTr="009A65FB">
        <w:tc>
          <w:tcPr>
            <w:tcW w:w="506" w:type="dxa"/>
            <w:shd w:val="clear" w:color="auto" w:fill="auto"/>
            <w:vAlign w:val="center"/>
          </w:tcPr>
          <w:p w14:paraId="4716156F" w14:textId="77777777" w:rsidR="009A65FB" w:rsidRPr="009A65FB" w:rsidRDefault="009A65FB" w:rsidP="00B3036A">
            <w:pPr>
              <w:spacing w:after="0" w:line="240" w:lineRule="auto"/>
              <w:jc w:val="center"/>
              <w:rPr>
                <w:rFonts w:ascii="Times New Roman" w:hAnsi="Times New Roman" w:cs="Times New Roman"/>
                <w:noProof/>
                <w:sz w:val="24"/>
                <w:szCs w:val="24"/>
              </w:rPr>
            </w:pPr>
            <w:r w:rsidRPr="009A65FB">
              <w:rPr>
                <w:rFonts w:ascii="Times New Roman" w:hAnsi="Times New Roman" w:cs="Times New Roman"/>
                <w:noProof/>
                <w:sz w:val="24"/>
                <w:szCs w:val="24"/>
              </w:rPr>
              <w:t>6</w:t>
            </w:r>
          </w:p>
        </w:tc>
        <w:tc>
          <w:tcPr>
            <w:tcW w:w="9384" w:type="dxa"/>
            <w:shd w:val="clear" w:color="auto" w:fill="auto"/>
          </w:tcPr>
          <w:p w14:paraId="7D5E25E0" w14:textId="77777777" w:rsidR="009A65FB" w:rsidRPr="009A65FB" w:rsidRDefault="009A65FB" w:rsidP="0098429C">
            <w:pPr>
              <w:widowControl w:val="0"/>
              <w:tabs>
                <w:tab w:val="left" w:pos="279"/>
              </w:tabs>
              <w:adjustRightInd w:val="0"/>
              <w:spacing w:after="0" w:line="240" w:lineRule="auto"/>
              <w:ind w:left="113" w:right="113" w:firstLine="9"/>
              <w:jc w:val="both"/>
              <w:textAlignment w:val="baseline"/>
              <w:rPr>
                <w:rFonts w:ascii="Times New Roman" w:hAnsi="Times New Roman" w:cs="Times New Roman"/>
                <w:b/>
                <w:noProof/>
                <w:sz w:val="24"/>
                <w:szCs w:val="24"/>
              </w:rPr>
            </w:pPr>
            <w:r w:rsidRPr="009A65FB">
              <w:rPr>
                <w:rFonts w:ascii="Times New Roman" w:hAnsi="Times New Roman" w:cs="Times New Roman"/>
                <w:b/>
                <w:noProof/>
                <w:sz w:val="24"/>
                <w:szCs w:val="24"/>
              </w:rPr>
              <w:t xml:space="preserve">Тема 6. Поняття Internet-магазину </w:t>
            </w:r>
          </w:p>
          <w:p w14:paraId="1E5AA415" w14:textId="19F7493A" w:rsidR="007750E9" w:rsidRPr="007750E9" w:rsidRDefault="007750E9" w:rsidP="0098429C">
            <w:pPr>
              <w:widowControl w:val="0"/>
              <w:tabs>
                <w:tab w:val="left" w:pos="279"/>
              </w:tabs>
              <w:adjustRightInd w:val="0"/>
              <w:spacing w:after="0" w:line="240" w:lineRule="auto"/>
              <w:ind w:left="113" w:right="113" w:firstLine="9"/>
              <w:jc w:val="both"/>
              <w:textAlignment w:val="baseline"/>
              <w:rPr>
                <w:rFonts w:ascii="Times New Roman" w:hAnsi="Times New Roman" w:cs="Times New Roman"/>
                <w:noProof/>
                <w:sz w:val="24"/>
                <w:szCs w:val="24"/>
              </w:rPr>
            </w:pPr>
            <w:r w:rsidRPr="007750E9">
              <w:rPr>
                <w:rFonts w:ascii="Times New Roman" w:hAnsi="Times New Roman" w:cs="Times New Roman"/>
                <w:bCs/>
                <w:noProof/>
                <w:sz w:val="24"/>
                <w:szCs w:val="24"/>
              </w:rPr>
              <w:t>1</w:t>
            </w:r>
            <w:r>
              <w:rPr>
                <w:rFonts w:ascii="Times New Roman" w:hAnsi="Times New Roman" w:cs="Times New Roman"/>
                <w:b/>
                <w:noProof/>
                <w:sz w:val="24"/>
                <w:szCs w:val="24"/>
              </w:rPr>
              <w:t>.</w:t>
            </w:r>
            <w:r w:rsidRPr="007750E9">
              <w:rPr>
                <w:rFonts w:ascii="Times New Roman" w:hAnsi="Times New Roman" w:cs="Times New Roman"/>
                <w:noProof/>
                <w:sz w:val="24"/>
                <w:szCs w:val="24"/>
              </w:rPr>
              <w:t>Сутність та функціональні особливості Інтернет-магазину.</w:t>
            </w:r>
          </w:p>
          <w:p w14:paraId="16556E9B" w14:textId="64B572B6" w:rsidR="007750E9" w:rsidRPr="007750E9" w:rsidRDefault="007750E9" w:rsidP="0098429C">
            <w:pPr>
              <w:widowControl w:val="0"/>
              <w:tabs>
                <w:tab w:val="left" w:pos="279"/>
              </w:tabs>
              <w:adjustRightInd w:val="0"/>
              <w:spacing w:after="0" w:line="240" w:lineRule="auto"/>
              <w:ind w:left="113" w:right="113" w:firstLine="9"/>
              <w:jc w:val="both"/>
              <w:textAlignment w:val="baseline"/>
              <w:rPr>
                <w:rFonts w:ascii="Times New Roman" w:hAnsi="Times New Roman" w:cs="Times New Roman"/>
                <w:noProof/>
                <w:sz w:val="24"/>
                <w:szCs w:val="24"/>
              </w:rPr>
            </w:pPr>
            <w:r>
              <w:rPr>
                <w:rFonts w:ascii="Times New Roman" w:hAnsi="Times New Roman" w:cs="Times New Roman"/>
                <w:noProof/>
                <w:sz w:val="24"/>
                <w:szCs w:val="24"/>
              </w:rPr>
              <w:lastRenderedPageBreak/>
              <w:t>2.</w:t>
            </w:r>
            <w:r w:rsidRPr="007750E9">
              <w:rPr>
                <w:rFonts w:ascii="Times New Roman" w:hAnsi="Times New Roman" w:cs="Times New Roman"/>
                <w:noProof/>
                <w:sz w:val="24"/>
                <w:szCs w:val="24"/>
              </w:rPr>
              <w:t>Типологія методів розрахунку за товар, придбаний онлайн (готівковий, безготівковий, електронний).</w:t>
            </w:r>
          </w:p>
          <w:p w14:paraId="6680F3E4" w14:textId="06F32028" w:rsidR="007750E9" w:rsidRPr="007750E9" w:rsidRDefault="007750E9" w:rsidP="0098429C">
            <w:pPr>
              <w:widowControl w:val="0"/>
              <w:tabs>
                <w:tab w:val="left" w:pos="279"/>
              </w:tabs>
              <w:adjustRightInd w:val="0"/>
              <w:spacing w:after="0" w:line="240" w:lineRule="auto"/>
              <w:ind w:left="113" w:right="113" w:firstLine="9"/>
              <w:jc w:val="both"/>
              <w:textAlignment w:val="baseline"/>
              <w:rPr>
                <w:rFonts w:ascii="Times New Roman" w:hAnsi="Times New Roman" w:cs="Times New Roman"/>
                <w:noProof/>
                <w:sz w:val="24"/>
                <w:szCs w:val="24"/>
              </w:rPr>
            </w:pPr>
            <w:r>
              <w:rPr>
                <w:rFonts w:ascii="Times New Roman" w:hAnsi="Times New Roman" w:cs="Times New Roman"/>
                <w:noProof/>
                <w:sz w:val="24"/>
                <w:szCs w:val="24"/>
              </w:rPr>
              <w:t>3.</w:t>
            </w:r>
            <w:r w:rsidRPr="007750E9">
              <w:rPr>
                <w:rFonts w:ascii="Times New Roman" w:hAnsi="Times New Roman" w:cs="Times New Roman"/>
                <w:noProof/>
                <w:sz w:val="24"/>
                <w:szCs w:val="24"/>
              </w:rPr>
              <w:t>Організація та принципи функціонування Інтернет-аукціонів.</w:t>
            </w:r>
          </w:p>
          <w:p w14:paraId="7C196BE2" w14:textId="6F7397E3" w:rsidR="007750E9" w:rsidRPr="007750E9" w:rsidRDefault="007750E9" w:rsidP="0098429C">
            <w:pPr>
              <w:widowControl w:val="0"/>
              <w:tabs>
                <w:tab w:val="left" w:pos="279"/>
              </w:tabs>
              <w:adjustRightInd w:val="0"/>
              <w:spacing w:after="0" w:line="240" w:lineRule="auto"/>
              <w:ind w:left="113" w:right="113"/>
              <w:jc w:val="both"/>
              <w:textAlignment w:val="baseline"/>
              <w:rPr>
                <w:rFonts w:ascii="Times New Roman" w:hAnsi="Times New Roman" w:cs="Times New Roman"/>
                <w:noProof/>
                <w:sz w:val="24"/>
                <w:szCs w:val="24"/>
              </w:rPr>
            </w:pPr>
            <w:r w:rsidRPr="007750E9">
              <w:rPr>
                <w:rFonts w:ascii="Times New Roman" w:hAnsi="Times New Roman" w:cs="Times New Roman"/>
                <w:noProof/>
                <w:sz w:val="24"/>
                <w:szCs w:val="24"/>
              </w:rPr>
              <w:t xml:space="preserve"> </w:t>
            </w:r>
            <w:r>
              <w:rPr>
                <w:rFonts w:ascii="Times New Roman" w:hAnsi="Times New Roman" w:cs="Times New Roman"/>
                <w:noProof/>
                <w:sz w:val="24"/>
                <w:szCs w:val="24"/>
              </w:rPr>
              <w:t>4.</w:t>
            </w:r>
            <w:r w:rsidRPr="007750E9">
              <w:rPr>
                <w:rFonts w:ascii="Times New Roman" w:hAnsi="Times New Roman" w:cs="Times New Roman"/>
                <w:noProof/>
                <w:sz w:val="24"/>
                <w:szCs w:val="24"/>
              </w:rPr>
              <w:t>Специфіка оптового продажу товарів/послуг через електронні торговельні майданчики (B2B).</w:t>
            </w:r>
          </w:p>
          <w:p w14:paraId="764CB92E" w14:textId="73779E40" w:rsidR="007750E9" w:rsidRPr="007750E9" w:rsidRDefault="007750E9" w:rsidP="0098429C">
            <w:pPr>
              <w:widowControl w:val="0"/>
              <w:tabs>
                <w:tab w:val="left" w:pos="279"/>
              </w:tabs>
              <w:adjustRightInd w:val="0"/>
              <w:spacing w:after="0" w:line="240" w:lineRule="auto"/>
              <w:ind w:left="113" w:right="113" w:firstLine="9"/>
              <w:jc w:val="both"/>
              <w:textAlignment w:val="baseline"/>
              <w:rPr>
                <w:rFonts w:ascii="Times New Roman" w:hAnsi="Times New Roman" w:cs="Times New Roman"/>
                <w:noProof/>
                <w:sz w:val="24"/>
                <w:szCs w:val="24"/>
              </w:rPr>
            </w:pPr>
            <w:r>
              <w:rPr>
                <w:rFonts w:ascii="Times New Roman" w:hAnsi="Times New Roman" w:cs="Times New Roman"/>
                <w:noProof/>
                <w:sz w:val="24"/>
                <w:szCs w:val="24"/>
              </w:rPr>
              <w:t>5.</w:t>
            </w:r>
            <w:r w:rsidRPr="007750E9">
              <w:rPr>
                <w:rFonts w:ascii="Times New Roman" w:hAnsi="Times New Roman" w:cs="Times New Roman"/>
                <w:noProof/>
                <w:sz w:val="24"/>
                <w:szCs w:val="24"/>
              </w:rPr>
              <w:t>Формати Internet-представництв бізнес-структур (наприклад, корпоративний сайт, промо-сайт, каталог).</w:t>
            </w:r>
          </w:p>
          <w:p w14:paraId="1DA9CA33" w14:textId="49DEA367" w:rsidR="009A65FB" w:rsidRPr="007750E9" w:rsidRDefault="007750E9" w:rsidP="0098429C">
            <w:pPr>
              <w:widowControl w:val="0"/>
              <w:tabs>
                <w:tab w:val="left" w:pos="279"/>
              </w:tabs>
              <w:adjustRightInd w:val="0"/>
              <w:spacing w:after="0" w:line="240" w:lineRule="auto"/>
              <w:ind w:left="113" w:right="113" w:firstLine="9"/>
              <w:jc w:val="both"/>
              <w:textAlignment w:val="baseline"/>
              <w:rPr>
                <w:rFonts w:ascii="Times New Roman" w:hAnsi="Times New Roman" w:cs="Times New Roman"/>
                <w:b/>
                <w:noProof/>
                <w:sz w:val="24"/>
                <w:szCs w:val="24"/>
              </w:rPr>
            </w:pPr>
            <w:r>
              <w:rPr>
                <w:rFonts w:ascii="Times New Roman" w:hAnsi="Times New Roman" w:cs="Times New Roman"/>
                <w:noProof/>
                <w:sz w:val="24"/>
                <w:szCs w:val="24"/>
              </w:rPr>
              <w:t>6.</w:t>
            </w:r>
            <w:r w:rsidRPr="007750E9">
              <w:rPr>
                <w:rFonts w:ascii="Times New Roman" w:hAnsi="Times New Roman" w:cs="Times New Roman"/>
                <w:noProof/>
                <w:sz w:val="24"/>
                <w:szCs w:val="24"/>
              </w:rPr>
              <w:t>Відмінності процесу продажу через власний Інтернет-магазин та через аукціон</w:t>
            </w:r>
            <w:r w:rsidRPr="007750E9">
              <w:rPr>
                <w:rFonts w:ascii="Times New Roman" w:hAnsi="Times New Roman" w:cs="Times New Roman"/>
                <w:b/>
                <w:noProof/>
                <w:sz w:val="24"/>
                <w:szCs w:val="24"/>
              </w:rPr>
              <w:t>.</w:t>
            </w:r>
          </w:p>
        </w:tc>
      </w:tr>
      <w:tr w:rsidR="009A65FB" w:rsidRPr="009A65FB" w14:paraId="4C5E65AD" w14:textId="77777777" w:rsidTr="009A65FB">
        <w:tc>
          <w:tcPr>
            <w:tcW w:w="506" w:type="dxa"/>
            <w:shd w:val="clear" w:color="auto" w:fill="auto"/>
            <w:vAlign w:val="center"/>
          </w:tcPr>
          <w:p w14:paraId="236C2CFA" w14:textId="77777777" w:rsidR="009A65FB" w:rsidRPr="009A65FB" w:rsidRDefault="009A65FB" w:rsidP="00B3036A">
            <w:pPr>
              <w:spacing w:after="0" w:line="240" w:lineRule="auto"/>
              <w:jc w:val="center"/>
              <w:rPr>
                <w:rFonts w:ascii="Times New Roman" w:hAnsi="Times New Roman" w:cs="Times New Roman"/>
                <w:noProof/>
                <w:sz w:val="24"/>
                <w:szCs w:val="24"/>
              </w:rPr>
            </w:pPr>
            <w:r w:rsidRPr="009A65FB">
              <w:rPr>
                <w:rFonts w:ascii="Times New Roman" w:hAnsi="Times New Roman" w:cs="Times New Roman"/>
                <w:noProof/>
                <w:sz w:val="24"/>
                <w:szCs w:val="24"/>
              </w:rPr>
              <w:t>7</w:t>
            </w:r>
          </w:p>
        </w:tc>
        <w:tc>
          <w:tcPr>
            <w:tcW w:w="9384" w:type="dxa"/>
            <w:shd w:val="clear" w:color="auto" w:fill="auto"/>
          </w:tcPr>
          <w:p w14:paraId="7A97A4C5" w14:textId="77777777" w:rsidR="009A65FB" w:rsidRPr="009A65FB" w:rsidRDefault="009A65FB" w:rsidP="0098429C">
            <w:pPr>
              <w:spacing w:after="0" w:line="240" w:lineRule="auto"/>
              <w:ind w:left="113" w:right="113"/>
              <w:jc w:val="both"/>
              <w:rPr>
                <w:rFonts w:ascii="Times New Roman" w:hAnsi="Times New Roman" w:cs="Times New Roman"/>
                <w:b/>
                <w:noProof/>
                <w:sz w:val="24"/>
                <w:szCs w:val="24"/>
              </w:rPr>
            </w:pPr>
            <w:r w:rsidRPr="009A65FB">
              <w:rPr>
                <w:rFonts w:ascii="Times New Roman" w:hAnsi="Times New Roman" w:cs="Times New Roman"/>
                <w:b/>
                <w:noProof/>
                <w:sz w:val="24"/>
                <w:szCs w:val="24"/>
              </w:rPr>
              <w:t xml:space="preserve">Тема 7. Віртуальні підприємства та їх проектування </w:t>
            </w:r>
          </w:p>
          <w:p w14:paraId="33839A33" w14:textId="703F9CE7" w:rsidR="007750E9" w:rsidRPr="007750E9" w:rsidRDefault="007750E9" w:rsidP="0098429C">
            <w:pPr>
              <w:spacing w:after="0" w:line="240" w:lineRule="auto"/>
              <w:ind w:left="113" w:right="113"/>
              <w:jc w:val="both"/>
              <w:rPr>
                <w:rFonts w:ascii="Times New Roman" w:hAnsi="Times New Roman" w:cs="Times New Roman"/>
                <w:noProof/>
                <w:sz w:val="24"/>
                <w:szCs w:val="24"/>
              </w:rPr>
            </w:pPr>
            <w:r>
              <w:rPr>
                <w:rFonts w:ascii="Times New Roman" w:hAnsi="Times New Roman" w:cs="Times New Roman"/>
                <w:noProof/>
                <w:sz w:val="24"/>
                <w:szCs w:val="24"/>
              </w:rPr>
              <w:t>1.</w:t>
            </w:r>
            <w:r w:rsidRPr="007750E9">
              <w:rPr>
                <w:rFonts w:ascii="Times New Roman" w:hAnsi="Times New Roman" w:cs="Times New Roman"/>
                <w:noProof/>
                <w:sz w:val="24"/>
                <w:szCs w:val="24"/>
              </w:rPr>
              <w:t>Основні переваги віртуального підприємства для малого бізнесу</w:t>
            </w:r>
          </w:p>
          <w:p w14:paraId="5ABF5EC2" w14:textId="537332D1" w:rsidR="007750E9" w:rsidRPr="007750E9" w:rsidRDefault="007750E9" w:rsidP="0098429C">
            <w:pPr>
              <w:spacing w:after="0" w:line="240" w:lineRule="auto"/>
              <w:ind w:left="113" w:right="113"/>
              <w:jc w:val="both"/>
              <w:rPr>
                <w:rFonts w:ascii="Times New Roman" w:hAnsi="Times New Roman" w:cs="Times New Roman"/>
                <w:noProof/>
                <w:sz w:val="24"/>
                <w:szCs w:val="24"/>
              </w:rPr>
            </w:pPr>
            <w:r>
              <w:rPr>
                <w:rFonts w:ascii="Times New Roman" w:hAnsi="Times New Roman" w:cs="Times New Roman"/>
                <w:noProof/>
                <w:sz w:val="24"/>
                <w:szCs w:val="24"/>
              </w:rPr>
              <w:t>2.</w:t>
            </w:r>
            <w:r w:rsidRPr="007750E9">
              <w:rPr>
                <w:rFonts w:ascii="Times New Roman" w:hAnsi="Times New Roman" w:cs="Times New Roman"/>
                <w:noProof/>
                <w:sz w:val="24"/>
                <w:szCs w:val="24"/>
              </w:rPr>
              <w:t>Роль інтернет-інкубатора у стартап-екосистемі</w:t>
            </w:r>
          </w:p>
          <w:p w14:paraId="7AA31635" w14:textId="11D33FB4" w:rsidR="007750E9" w:rsidRPr="007750E9" w:rsidRDefault="007750E9" w:rsidP="0098429C">
            <w:pPr>
              <w:spacing w:after="0" w:line="240" w:lineRule="auto"/>
              <w:ind w:left="113" w:right="113"/>
              <w:jc w:val="both"/>
              <w:rPr>
                <w:rFonts w:ascii="Times New Roman" w:hAnsi="Times New Roman" w:cs="Times New Roman"/>
                <w:noProof/>
                <w:sz w:val="24"/>
                <w:szCs w:val="24"/>
              </w:rPr>
            </w:pPr>
            <w:r>
              <w:rPr>
                <w:rFonts w:ascii="Times New Roman" w:hAnsi="Times New Roman" w:cs="Times New Roman"/>
                <w:noProof/>
                <w:sz w:val="24"/>
                <w:szCs w:val="24"/>
              </w:rPr>
              <w:t>3.</w:t>
            </w:r>
            <w:r w:rsidRPr="007750E9">
              <w:rPr>
                <w:rFonts w:ascii="Times New Roman" w:hAnsi="Times New Roman" w:cs="Times New Roman"/>
                <w:noProof/>
                <w:sz w:val="24"/>
                <w:szCs w:val="24"/>
              </w:rPr>
              <w:t>Ключові відмінності між B2B та B2C моделями організації послуг</w:t>
            </w:r>
          </w:p>
          <w:p w14:paraId="5D97F85F" w14:textId="05716128" w:rsidR="007750E9" w:rsidRPr="007750E9" w:rsidRDefault="007750E9" w:rsidP="0098429C">
            <w:pPr>
              <w:spacing w:after="0" w:line="240" w:lineRule="auto"/>
              <w:ind w:left="113" w:right="113"/>
              <w:jc w:val="both"/>
              <w:rPr>
                <w:rFonts w:ascii="Times New Roman" w:hAnsi="Times New Roman" w:cs="Times New Roman"/>
                <w:noProof/>
                <w:sz w:val="24"/>
                <w:szCs w:val="24"/>
              </w:rPr>
            </w:pPr>
            <w:r>
              <w:rPr>
                <w:rFonts w:ascii="Times New Roman" w:hAnsi="Times New Roman" w:cs="Times New Roman"/>
                <w:noProof/>
                <w:sz w:val="24"/>
                <w:szCs w:val="24"/>
              </w:rPr>
              <w:t>4.</w:t>
            </w:r>
            <w:r w:rsidRPr="007750E9">
              <w:rPr>
                <w:rFonts w:ascii="Times New Roman" w:hAnsi="Times New Roman" w:cs="Times New Roman"/>
                <w:noProof/>
                <w:sz w:val="24"/>
                <w:szCs w:val="24"/>
              </w:rPr>
              <w:t>Ефект цінової дискримінації в електронній комерції</w:t>
            </w:r>
          </w:p>
          <w:p w14:paraId="2A203DF0" w14:textId="2B87BFBB" w:rsidR="007750E9" w:rsidRPr="007750E9" w:rsidRDefault="007750E9" w:rsidP="0098429C">
            <w:pPr>
              <w:spacing w:after="0" w:line="240" w:lineRule="auto"/>
              <w:ind w:left="113" w:right="113"/>
              <w:jc w:val="both"/>
              <w:rPr>
                <w:rFonts w:ascii="Times New Roman" w:hAnsi="Times New Roman" w:cs="Times New Roman"/>
                <w:noProof/>
                <w:sz w:val="24"/>
                <w:szCs w:val="24"/>
              </w:rPr>
            </w:pPr>
            <w:r>
              <w:rPr>
                <w:rFonts w:ascii="Times New Roman" w:hAnsi="Times New Roman" w:cs="Times New Roman"/>
                <w:noProof/>
                <w:sz w:val="24"/>
                <w:szCs w:val="24"/>
              </w:rPr>
              <w:t>5.</w:t>
            </w:r>
            <w:r w:rsidRPr="007750E9">
              <w:rPr>
                <w:rFonts w:ascii="Times New Roman" w:hAnsi="Times New Roman" w:cs="Times New Roman"/>
                <w:noProof/>
                <w:sz w:val="24"/>
                <w:szCs w:val="24"/>
              </w:rPr>
              <w:t>Вплив динамічного ціноутворення на поведінку споживача</w:t>
            </w:r>
          </w:p>
          <w:p w14:paraId="31F4E978" w14:textId="2E9BD6AF" w:rsidR="007750E9" w:rsidRPr="007750E9" w:rsidRDefault="007750E9" w:rsidP="0098429C">
            <w:pPr>
              <w:spacing w:after="0" w:line="240" w:lineRule="auto"/>
              <w:ind w:left="113" w:right="113"/>
              <w:jc w:val="both"/>
              <w:rPr>
                <w:rFonts w:ascii="Times New Roman" w:hAnsi="Times New Roman" w:cs="Times New Roman"/>
                <w:noProof/>
                <w:sz w:val="24"/>
                <w:szCs w:val="24"/>
              </w:rPr>
            </w:pPr>
            <w:r>
              <w:rPr>
                <w:rFonts w:ascii="Times New Roman" w:hAnsi="Times New Roman" w:cs="Times New Roman"/>
                <w:noProof/>
                <w:sz w:val="24"/>
                <w:szCs w:val="24"/>
              </w:rPr>
              <w:t>6.</w:t>
            </w:r>
            <w:r w:rsidRPr="007750E9">
              <w:rPr>
                <w:rFonts w:ascii="Times New Roman" w:hAnsi="Times New Roman" w:cs="Times New Roman"/>
                <w:noProof/>
                <w:sz w:val="24"/>
                <w:szCs w:val="24"/>
              </w:rPr>
              <w:t>Найпоширеніші помилки при виборі платформи (CMS) для інтернет-магазину</w:t>
            </w:r>
          </w:p>
          <w:p w14:paraId="72423D63" w14:textId="7827EC29" w:rsidR="009A65FB" w:rsidRPr="007750E9" w:rsidRDefault="007750E9" w:rsidP="0098429C">
            <w:pPr>
              <w:spacing w:after="0" w:line="240" w:lineRule="auto"/>
              <w:ind w:left="113" w:right="113"/>
              <w:jc w:val="both"/>
              <w:rPr>
                <w:rFonts w:ascii="Times New Roman" w:hAnsi="Times New Roman" w:cs="Times New Roman"/>
                <w:b/>
                <w:noProof/>
                <w:sz w:val="24"/>
                <w:szCs w:val="24"/>
              </w:rPr>
            </w:pPr>
            <w:r>
              <w:rPr>
                <w:rFonts w:ascii="Times New Roman" w:hAnsi="Times New Roman" w:cs="Times New Roman"/>
                <w:noProof/>
                <w:sz w:val="24"/>
                <w:szCs w:val="24"/>
              </w:rPr>
              <w:t>7.</w:t>
            </w:r>
            <w:r w:rsidRPr="007750E9">
              <w:rPr>
                <w:rFonts w:ascii="Times New Roman" w:hAnsi="Times New Roman" w:cs="Times New Roman"/>
                <w:noProof/>
                <w:sz w:val="24"/>
                <w:szCs w:val="24"/>
              </w:rPr>
              <w:t>Важливість юзабіліті (зручності користування) для конверсії інтернет-магазину</w:t>
            </w:r>
          </w:p>
        </w:tc>
      </w:tr>
      <w:tr w:rsidR="009A65FB" w:rsidRPr="009A65FB" w14:paraId="369B05F3" w14:textId="77777777" w:rsidTr="009A65FB">
        <w:tc>
          <w:tcPr>
            <w:tcW w:w="506" w:type="dxa"/>
            <w:shd w:val="clear" w:color="auto" w:fill="auto"/>
            <w:vAlign w:val="center"/>
          </w:tcPr>
          <w:p w14:paraId="089D5AF2" w14:textId="77777777" w:rsidR="009A65FB" w:rsidRPr="009A65FB" w:rsidRDefault="009A65FB" w:rsidP="00B3036A">
            <w:pPr>
              <w:spacing w:after="0" w:line="240" w:lineRule="auto"/>
              <w:jc w:val="center"/>
              <w:rPr>
                <w:rFonts w:ascii="Times New Roman" w:hAnsi="Times New Roman" w:cs="Times New Roman"/>
                <w:noProof/>
                <w:sz w:val="24"/>
                <w:szCs w:val="24"/>
              </w:rPr>
            </w:pPr>
          </w:p>
        </w:tc>
        <w:tc>
          <w:tcPr>
            <w:tcW w:w="9384" w:type="dxa"/>
            <w:shd w:val="clear" w:color="auto" w:fill="auto"/>
          </w:tcPr>
          <w:p w14:paraId="6D50A4E0" w14:textId="24FD9073" w:rsidR="009A65FB" w:rsidRPr="009A65FB" w:rsidRDefault="009A65FB" w:rsidP="0098429C">
            <w:pPr>
              <w:spacing w:after="0" w:line="240" w:lineRule="auto"/>
              <w:ind w:left="113" w:right="113" w:firstLine="29"/>
              <w:jc w:val="both"/>
              <w:rPr>
                <w:rFonts w:ascii="Times New Roman" w:hAnsi="Times New Roman" w:cs="Times New Roman"/>
                <w:b/>
                <w:noProof/>
                <w:sz w:val="24"/>
                <w:szCs w:val="24"/>
              </w:rPr>
            </w:pPr>
            <w:r w:rsidRPr="009A65FB">
              <w:rPr>
                <w:rFonts w:ascii="Times New Roman" w:hAnsi="Times New Roman" w:cs="Times New Roman"/>
                <w:b/>
                <w:noProof/>
                <w:sz w:val="24"/>
                <w:szCs w:val="24"/>
              </w:rPr>
              <w:t>Тема 8. Платіжні системи в Інтернет</w:t>
            </w:r>
          </w:p>
          <w:p w14:paraId="4626F963" w14:textId="5EC2F46D" w:rsidR="000423EF" w:rsidRPr="000423EF" w:rsidRDefault="000423EF" w:rsidP="0098429C">
            <w:pPr>
              <w:widowControl w:val="0"/>
              <w:tabs>
                <w:tab w:val="left" w:pos="279"/>
              </w:tabs>
              <w:adjustRightInd w:val="0"/>
              <w:spacing w:after="0" w:line="240" w:lineRule="auto"/>
              <w:ind w:left="113" w:right="113" w:firstLine="9"/>
              <w:jc w:val="both"/>
              <w:textAlignment w:val="baseline"/>
              <w:rPr>
                <w:rFonts w:ascii="Times New Roman" w:hAnsi="Times New Roman" w:cs="Times New Roman"/>
                <w:noProof/>
                <w:sz w:val="24"/>
                <w:szCs w:val="24"/>
              </w:rPr>
            </w:pPr>
            <w:r>
              <w:rPr>
                <w:rFonts w:ascii="Times New Roman" w:hAnsi="Times New Roman" w:cs="Times New Roman"/>
                <w:noProof/>
                <w:sz w:val="24"/>
                <w:szCs w:val="24"/>
              </w:rPr>
              <w:t>1.</w:t>
            </w:r>
            <w:r w:rsidRPr="000423EF">
              <w:rPr>
                <w:rFonts w:ascii="Times New Roman" w:hAnsi="Times New Roman" w:cs="Times New Roman"/>
                <w:noProof/>
                <w:sz w:val="24"/>
                <w:szCs w:val="24"/>
              </w:rPr>
              <w:t>Основні ризики використання електронних платіжних систем</w:t>
            </w:r>
          </w:p>
          <w:p w14:paraId="603A23FA" w14:textId="4EFD195D" w:rsidR="000423EF" w:rsidRPr="000423EF" w:rsidRDefault="000423EF" w:rsidP="0098429C">
            <w:pPr>
              <w:widowControl w:val="0"/>
              <w:tabs>
                <w:tab w:val="left" w:pos="279"/>
              </w:tabs>
              <w:adjustRightInd w:val="0"/>
              <w:spacing w:after="0" w:line="240" w:lineRule="auto"/>
              <w:ind w:left="113" w:right="113" w:firstLine="9"/>
              <w:jc w:val="both"/>
              <w:textAlignment w:val="baseline"/>
              <w:rPr>
                <w:rFonts w:ascii="Times New Roman" w:hAnsi="Times New Roman" w:cs="Times New Roman"/>
                <w:noProof/>
                <w:sz w:val="24"/>
                <w:szCs w:val="24"/>
              </w:rPr>
            </w:pPr>
            <w:r>
              <w:rPr>
                <w:rFonts w:ascii="Times New Roman" w:hAnsi="Times New Roman" w:cs="Times New Roman"/>
                <w:noProof/>
                <w:sz w:val="24"/>
                <w:szCs w:val="24"/>
              </w:rPr>
              <w:t>2.</w:t>
            </w:r>
            <w:r w:rsidRPr="000423EF">
              <w:rPr>
                <w:rFonts w:ascii="Times New Roman" w:hAnsi="Times New Roman" w:cs="Times New Roman"/>
                <w:noProof/>
                <w:sz w:val="24"/>
                <w:szCs w:val="24"/>
              </w:rPr>
              <w:t>Відмінності між дебетовими та кредитними картками в контексті онлайн-платежів</w:t>
            </w:r>
          </w:p>
          <w:p w14:paraId="318325EE" w14:textId="5411EEA5" w:rsidR="000423EF" w:rsidRPr="000423EF" w:rsidRDefault="000423EF" w:rsidP="0098429C">
            <w:pPr>
              <w:widowControl w:val="0"/>
              <w:tabs>
                <w:tab w:val="left" w:pos="279"/>
              </w:tabs>
              <w:adjustRightInd w:val="0"/>
              <w:spacing w:after="0" w:line="240" w:lineRule="auto"/>
              <w:ind w:left="113" w:right="113" w:firstLine="9"/>
              <w:jc w:val="both"/>
              <w:textAlignment w:val="baseline"/>
              <w:rPr>
                <w:rFonts w:ascii="Times New Roman" w:hAnsi="Times New Roman" w:cs="Times New Roman"/>
                <w:noProof/>
                <w:sz w:val="24"/>
                <w:szCs w:val="24"/>
              </w:rPr>
            </w:pPr>
            <w:r>
              <w:rPr>
                <w:rFonts w:ascii="Times New Roman" w:hAnsi="Times New Roman" w:cs="Times New Roman"/>
                <w:noProof/>
                <w:sz w:val="24"/>
                <w:szCs w:val="24"/>
              </w:rPr>
              <w:t>3.</w:t>
            </w:r>
            <w:r w:rsidRPr="000423EF">
              <w:rPr>
                <w:rFonts w:ascii="Times New Roman" w:hAnsi="Times New Roman" w:cs="Times New Roman"/>
                <w:noProof/>
                <w:sz w:val="24"/>
                <w:szCs w:val="24"/>
              </w:rPr>
              <w:t>Поняття еквайрингу та його роль у процесі інтернет-торгівлі</w:t>
            </w:r>
          </w:p>
          <w:p w14:paraId="0F52FBD2" w14:textId="12D01713" w:rsidR="000423EF" w:rsidRPr="000423EF" w:rsidRDefault="000423EF" w:rsidP="0098429C">
            <w:pPr>
              <w:widowControl w:val="0"/>
              <w:tabs>
                <w:tab w:val="left" w:pos="279"/>
              </w:tabs>
              <w:adjustRightInd w:val="0"/>
              <w:spacing w:after="0" w:line="240" w:lineRule="auto"/>
              <w:ind w:left="113" w:right="113"/>
              <w:jc w:val="both"/>
              <w:textAlignment w:val="baseline"/>
              <w:rPr>
                <w:rFonts w:ascii="Times New Roman" w:hAnsi="Times New Roman" w:cs="Times New Roman"/>
                <w:noProof/>
                <w:sz w:val="24"/>
                <w:szCs w:val="24"/>
              </w:rPr>
            </w:pPr>
            <w:r>
              <w:rPr>
                <w:rFonts w:ascii="Times New Roman" w:hAnsi="Times New Roman" w:cs="Times New Roman"/>
                <w:noProof/>
                <w:sz w:val="24"/>
                <w:szCs w:val="24"/>
              </w:rPr>
              <w:t>4.</w:t>
            </w:r>
            <w:r w:rsidRPr="000423EF">
              <w:rPr>
                <w:rFonts w:ascii="Times New Roman" w:hAnsi="Times New Roman" w:cs="Times New Roman"/>
                <w:noProof/>
                <w:sz w:val="24"/>
                <w:szCs w:val="24"/>
              </w:rPr>
              <w:t>Сенс технології 3D Secure для безпеки транзакцій</w:t>
            </w:r>
          </w:p>
          <w:p w14:paraId="7D937164" w14:textId="675068C4" w:rsidR="000423EF" w:rsidRPr="000423EF" w:rsidRDefault="000423EF" w:rsidP="0098429C">
            <w:pPr>
              <w:widowControl w:val="0"/>
              <w:tabs>
                <w:tab w:val="left" w:pos="279"/>
              </w:tabs>
              <w:adjustRightInd w:val="0"/>
              <w:spacing w:after="0" w:line="240" w:lineRule="auto"/>
              <w:ind w:left="113" w:right="113" w:firstLine="9"/>
              <w:jc w:val="both"/>
              <w:textAlignment w:val="baseline"/>
              <w:rPr>
                <w:rFonts w:ascii="Times New Roman" w:hAnsi="Times New Roman" w:cs="Times New Roman"/>
                <w:noProof/>
                <w:sz w:val="24"/>
                <w:szCs w:val="24"/>
              </w:rPr>
            </w:pPr>
            <w:r>
              <w:rPr>
                <w:rFonts w:ascii="Times New Roman" w:hAnsi="Times New Roman" w:cs="Times New Roman"/>
                <w:noProof/>
                <w:sz w:val="24"/>
                <w:szCs w:val="24"/>
              </w:rPr>
              <w:t>5.</w:t>
            </w:r>
            <w:r w:rsidRPr="000423EF">
              <w:rPr>
                <w:rFonts w:ascii="Times New Roman" w:hAnsi="Times New Roman" w:cs="Times New Roman"/>
                <w:noProof/>
                <w:sz w:val="24"/>
                <w:szCs w:val="24"/>
              </w:rPr>
              <w:t>Етапи обробки транзакції від покупця до банку-емітента</w:t>
            </w:r>
          </w:p>
          <w:p w14:paraId="1C71FBD2" w14:textId="7C33B916" w:rsidR="000423EF" w:rsidRPr="000423EF" w:rsidRDefault="000423EF" w:rsidP="0098429C">
            <w:pPr>
              <w:widowControl w:val="0"/>
              <w:tabs>
                <w:tab w:val="left" w:pos="279"/>
              </w:tabs>
              <w:adjustRightInd w:val="0"/>
              <w:spacing w:after="0" w:line="240" w:lineRule="auto"/>
              <w:ind w:left="113" w:right="113" w:firstLine="9"/>
              <w:jc w:val="both"/>
              <w:textAlignment w:val="baseline"/>
              <w:rPr>
                <w:rFonts w:ascii="Times New Roman" w:hAnsi="Times New Roman" w:cs="Times New Roman"/>
                <w:noProof/>
                <w:sz w:val="24"/>
                <w:szCs w:val="24"/>
              </w:rPr>
            </w:pPr>
            <w:r>
              <w:rPr>
                <w:rFonts w:ascii="Times New Roman" w:hAnsi="Times New Roman" w:cs="Times New Roman"/>
                <w:noProof/>
                <w:sz w:val="24"/>
                <w:szCs w:val="24"/>
              </w:rPr>
              <w:t>6.</w:t>
            </w:r>
            <w:r w:rsidRPr="000423EF">
              <w:rPr>
                <w:rFonts w:ascii="Times New Roman" w:hAnsi="Times New Roman" w:cs="Times New Roman"/>
                <w:noProof/>
                <w:sz w:val="24"/>
                <w:szCs w:val="24"/>
              </w:rPr>
              <w:t>Критерії вибору платіжного шлюзу для інтернет-магазину</w:t>
            </w:r>
          </w:p>
          <w:p w14:paraId="551D180B" w14:textId="31A0ADAE" w:rsidR="009A65FB" w:rsidRPr="009A65FB" w:rsidRDefault="000423EF" w:rsidP="0098429C">
            <w:pPr>
              <w:widowControl w:val="0"/>
              <w:tabs>
                <w:tab w:val="left" w:pos="279"/>
              </w:tabs>
              <w:adjustRightInd w:val="0"/>
              <w:spacing w:after="0" w:line="240" w:lineRule="auto"/>
              <w:ind w:left="113" w:right="113" w:firstLine="9"/>
              <w:jc w:val="both"/>
              <w:textAlignment w:val="baseline"/>
              <w:rPr>
                <w:rFonts w:ascii="Times New Roman" w:hAnsi="Times New Roman" w:cs="Times New Roman"/>
                <w:b/>
                <w:noProof/>
                <w:sz w:val="24"/>
                <w:szCs w:val="24"/>
              </w:rPr>
            </w:pPr>
            <w:r>
              <w:rPr>
                <w:rFonts w:ascii="Times New Roman" w:hAnsi="Times New Roman" w:cs="Times New Roman"/>
                <w:noProof/>
                <w:sz w:val="24"/>
                <w:szCs w:val="24"/>
              </w:rPr>
              <w:t>7.</w:t>
            </w:r>
            <w:r w:rsidRPr="000423EF">
              <w:rPr>
                <w:rFonts w:ascii="Times New Roman" w:hAnsi="Times New Roman" w:cs="Times New Roman"/>
                <w:noProof/>
                <w:sz w:val="24"/>
                <w:szCs w:val="24"/>
              </w:rPr>
              <w:t>Технічні вимоги до сайту для успішної інтеграції з API платіжної системи</w:t>
            </w:r>
          </w:p>
        </w:tc>
      </w:tr>
      <w:bookmarkEnd w:id="6"/>
    </w:tbl>
    <w:p w14:paraId="7D9C1CCE" w14:textId="77777777" w:rsidR="004E7D59" w:rsidRPr="009A65FB" w:rsidRDefault="004E7D59" w:rsidP="00B3036A">
      <w:pPr>
        <w:spacing w:after="0" w:line="240" w:lineRule="auto"/>
        <w:ind w:firstLine="720"/>
        <w:jc w:val="center"/>
        <w:rPr>
          <w:rFonts w:ascii="Times New Roman" w:hAnsi="Times New Roman" w:cs="Times New Roman"/>
          <w:noProof/>
          <w:sz w:val="24"/>
          <w:szCs w:val="24"/>
        </w:rPr>
      </w:pPr>
    </w:p>
    <w:p w14:paraId="630696E5" w14:textId="77777777" w:rsidR="00AD04BC" w:rsidRDefault="00AD04BC" w:rsidP="00AD04BC">
      <w:pPr>
        <w:tabs>
          <w:tab w:val="left" w:pos="1080"/>
        </w:tabs>
        <w:spacing w:after="0" w:line="240" w:lineRule="auto"/>
        <w:ind w:firstLine="709"/>
        <w:jc w:val="center"/>
        <w:rPr>
          <w:rFonts w:ascii="Times New Roman" w:hAnsi="Times New Roman" w:cs="Times New Roman"/>
          <w:b/>
          <w:bCs/>
          <w:noProof/>
          <w:color w:val="000000" w:themeColor="text1"/>
          <w:kern w:val="24"/>
          <w:sz w:val="24"/>
          <w:szCs w:val="24"/>
        </w:rPr>
      </w:pPr>
      <w:bookmarkStart w:id="7" w:name="_Hlk212764388"/>
      <w:r>
        <w:rPr>
          <w:rFonts w:ascii="Times New Roman" w:hAnsi="Times New Roman" w:cs="Times New Roman"/>
          <w:b/>
          <w:bCs/>
          <w:noProof/>
          <w:color w:val="000000" w:themeColor="text1"/>
          <w:kern w:val="24"/>
          <w:sz w:val="24"/>
          <w:szCs w:val="24"/>
        </w:rPr>
        <w:t>З</w:t>
      </w:r>
      <w:r w:rsidRPr="00AD04BC">
        <w:rPr>
          <w:rFonts w:ascii="Times New Roman" w:hAnsi="Times New Roman" w:cs="Times New Roman"/>
          <w:b/>
          <w:bCs/>
          <w:noProof/>
          <w:color w:val="000000" w:themeColor="text1"/>
          <w:kern w:val="24"/>
          <w:sz w:val="24"/>
          <w:szCs w:val="24"/>
        </w:rPr>
        <w:t>авдання для самостійної роботи студентів</w:t>
      </w:r>
    </w:p>
    <w:tbl>
      <w:tblPr>
        <w:tblW w:w="974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76"/>
        <w:gridCol w:w="7813"/>
        <w:gridCol w:w="709"/>
        <w:gridCol w:w="850"/>
      </w:tblGrid>
      <w:tr w:rsidR="00AD04BC" w:rsidRPr="009A65FB" w14:paraId="12191A23" w14:textId="4F5950F6" w:rsidTr="00AD1B9F">
        <w:trPr>
          <w:trHeight w:val="278"/>
        </w:trPr>
        <w:tc>
          <w:tcPr>
            <w:tcW w:w="376" w:type="dxa"/>
            <w:vMerge w:val="restart"/>
            <w:shd w:val="clear" w:color="auto" w:fill="auto"/>
            <w:vAlign w:val="center"/>
          </w:tcPr>
          <w:bookmarkEnd w:id="7"/>
          <w:p w14:paraId="19EF782F" w14:textId="77777777" w:rsidR="00AD04BC" w:rsidRPr="009A65FB" w:rsidRDefault="00AD04BC" w:rsidP="006B218B">
            <w:pPr>
              <w:spacing w:after="0" w:line="240" w:lineRule="auto"/>
              <w:jc w:val="center"/>
              <w:rPr>
                <w:rFonts w:ascii="Times New Roman" w:hAnsi="Times New Roman" w:cs="Times New Roman"/>
                <w:noProof/>
                <w:sz w:val="24"/>
                <w:szCs w:val="24"/>
              </w:rPr>
            </w:pPr>
            <w:r w:rsidRPr="009A65FB">
              <w:rPr>
                <w:rFonts w:ascii="Times New Roman" w:hAnsi="Times New Roman" w:cs="Times New Roman"/>
                <w:noProof/>
                <w:sz w:val="24"/>
                <w:szCs w:val="24"/>
              </w:rPr>
              <w:t>п/п</w:t>
            </w:r>
          </w:p>
        </w:tc>
        <w:tc>
          <w:tcPr>
            <w:tcW w:w="7813" w:type="dxa"/>
            <w:vMerge w:val="restart"/>
            <w:shd w:val="clear" w:color="auto" w:fill="auto"/>
            <w:vAlign w:val="center"/>
          </w:tcPr>
          <w:p w14:paraId="12E263BE" w14:textId="5EA9341A" w:rsidR="00AD04BC" w:rsidRPr="009A65FB" w:rsidRDefault="00AD04BC" w:rsidP="006B218B">
            <w:pPr>
              <w:spacing w:after="0" w:line="240" w:lineRule="auto"/>
              <w:jc w:val="center"/>
              <w:rPr>
                <w:rFonts w:ascii="Times New Roman" w:hAnsi="Times New Roman" w:cs="Times New Roman"/>
                <w:noProof/>
                <w:sz w:val="24"/>
                <w:szCs w:val="24"/>
              </w:rPr>
            </w:pPr>
            <w:r w:rsidRPr="00AD04BC">
              <w:rPr>
                <w:rFonts w:ascii="Times New Roman" w:hAnsi="Times New Roman" w:cs="Times New Roman"/>
                <w:noProof/>
                <w:sz w:val="24"/>
                <w:szCs w:val="24"/>
              </w:rPr>
              <w:t>Завдання для самостійної роботи</w:t>
            </w:r>
          </w:p>
        </w:tc>
        <w:tc>
          <w:tcPr>
            <w:tcW w:w="1559" w:type="dxa"/>
            <w:gridSpan w:val="2"/>
          </w:tcPr>
          <w:p w14:paraId="3083BDEB" w14:textId="7CC91E1F" w:rsidR="00AD04BC" w:rsidRPr="00AD04BC" w:rsidRDefault="00AD04BC" w:rsidP="006B218B">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Кількість годин</w:t>
            </w:r>
          </w:p>
        </w:tc>
      </w:tr>
      <w:tr w:rsidR="00AD04BC" w:rsidRPr="009A65FB" w14:paraId="7AA3C3C0" w14:textId="549EADBC" w:rsidTr="00AD1B9F">
        <w:trPr>
          <w:trHeight w:val="278"/>
        </w:trPr>
        <w:tc>
          <w:tcPr>
            <w:tcW w:w="376" w:type="dxa"/>
            <w:vMerge/>
            <w:shd w:val="clear" w:color="auto" w:fill="auto"/>
          </w:tcPr>
          <w:p w14:paraId="680C6756" w14:textId="77777777" w:rsidR="00AD04BC" w:rsidRPr="009A65FB" w:rsidRDefault="00AD04BC" w:rsidP="006B218B">
            <w:pPr>
              <w:spacing w:after="0" w:line="240" w:lineRule="auto"/>
              <w:jc w:val="center"/>
              <w:rPr>
                <w:rFonts w:ascii="Times New Roman" w:hAnsi="Times New Roman" w:cs="Times New Roman"/>
                <w:noProof/>
                <w:sz w:val="24"/>
                <w:szCs w:val="24"/>
              </w:rPr>
            </w:pPr>
          </w:p>
        </w:tc>
        <w:tc>
          <w:tcPr>
            <w:tcW w:w="7813" w:type="dxa"/>
            <w:vMerge/>
            <w:shd w:val="clear" w:color="auto" w:fill="auto"/>
          </w:tcPr>
          <w:p w14:paraId="3EE5380B" w14:textId="77777777" w:rsidR="00AD04BC" w:rsidRPr="009A65FB" w:rsidRDefault="00AD04BC" w:rsidP="006B218B">
            <w:pPr>
              <w:spacing w:after="0" w:line="240" w:lineRule="auto"/>
              <w:rPr>
                <w:rFonts w:ascii="Times New Roman" w:hAnsi="Times New Roman" w:cs="Times New Roman"/>
                <w:noProof/>
                <w:sz w:val="24"/>
                <w:szCs w:val="24"/>
              </w:rPr>
            </w:pPr>
          </w:p>
        </w:tc>
        <w:tc>
          <w:tcPr>
            <w:tcW w:w="709" w:type="dxa"/>
          </w:tcPr>
          <w:p w14:paraId="76CDCC0B" w14:textId="0326B76D" w:rsidR="00AD04BC" w:rsidRPr="009A65FB" w:rsidRDefault="00AD04BC" w:rsidP="00AD04BC">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Денна ф.н.</w:t>
            </w:r>
          </w:p>
        </w:tc>
        <w:tc>
          <w:tcPr>
            <w:tcW w:w="850" w:type="dxa"/>
          </w:tcPr>
          <w:p w14:paraId="667BFA1C" w14:textId="0F0E4B0B" w:rsidR="00AD04BC" w:rsidRPr="009A65FB" w:rsidRDefault="00AD04BC" w:rsidP="00AD04BC">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Заочна ф.н.</w:t>
            </w:r>
          </w:p>
        </w:tc>
      </w:tr>
      <w:tr w:rsidR="00AD1B9F" w:rsidRPr="009A65FB" w14:paraId="6CD0ED7D" w14:textId="127F52BB" w:rsidTr="00AD1B9F">
        <w:trPr>
          <w:trHeight w:val="1975"/>
        </w:trPr>
        <w:tc>
          <w:tcPr>
            <w:tcW w:w="376" w:type="dxa"/>
            <w:shd w:val="clear" w:color="auto" w:fill="auto"/>
            <w:vAlign w:val="center"/>
          </w:tcPr>
          <w:p w14:paraId="7799A112" w14:textId="77777777" w:rsidR="00AD1B9F" w:rsidRPr="009A65FB" w:rsidRDefault="00AD1B9F" w:rsidP="00AD1B9F">
            <w:pPr>
              <w:spacing w:after="0" w:line="240" w:lineRule="auto"/>
              <w:jc w:val="center"/>
              <w:rPr>
                <w:rFonts w:ascii="Times New Roman" w:hAnsi="Times New Roman" w:cs="Times New Roman"/>
                <w:noProof/>
                <w:sz w:val="24"/>
                <w:szCs w:val="24"/>
              </w:rPr>
            </w:pPr>
            <w:r w:rsidRPr="009A65FB">
              <w:rPr>
                <w:rFonts w:ascii="Times New Roman" w:hAnsi="Times New Roman" w:cs="Times New Roman"/>
                <w:noProof/>
                <w:sz w:val="24"/>
                <w:szCs w:val="24"/>
              </w:rPr>
              <w:t>1</w:t>
            </w:r>
          </w:p>
          <w:p w14:paraId="5BC52759" w14:textId="77777777" w:rsidR="00AD1B9F" w:rsidRPr="009A65FB" w:rsidRDefault="00AD1B9F" w:rsidP="00AD1B9F">
            <w:pPr>
              <w:spacing w:after="0" w:line="240" w:lineRule="auto"/>
              <w:jc w:val="center"/>
              <w:rPr>
                <w:rFonts w:ascii="Times New Roman" w:hAnsi="Times New Roman" w:cs="Times New Roman"/>
                <w:noProof/>
                <w:sz w:val="24"/>
                <w:szCs w:val="24"/>
              </w:rPr>
            </w:pPr>
          </w:p>
        </w:tc>
        <w:tc>
          <w:tcPr>
            <w:tcW w:w="7813" w:type="dxa"/>
            <w:shd w:val="clear" w:color="auto" w:fill="auto"/>
          </w:tcPr>
          <w:p w14:paraId="35836C41" w14:textId="77777777" w:rsidR="00AD1B9F" w:rsidRPr="009A65FB" w:rsidRDefault="00AD1B9F" w:rsidP="00AD1B9F">
            <w:pPr>
              <w:spacing w:after="0" w:line="240" w:lineRule="auto"/>
              <w:ind w:left="113" w:right="113"/>
              <w:jc w:val="both"/>
              <w:rPr>
                <w:rFonts w:ascii="Times New Roman" w:hAnsi="Times New Roman" w:cs="Times New Roman"/>
                <w:b/>
                <w:noProof/>
                <w:sz w:val="24"/>
                <w:szCs w:val="24"/>
              </w:rPr>
            </w:pPr>
            <w:r w:rsidRPr="009A65FB">
              <w:rPr>
                <w:rFonts w:ascii="Times New Roman" w:hAnsi="Times New Roman" w:cs="Times New Roman"/>
                <w:b/>
                <w:noProof/>
                <w:sz w:val="24"/>
                <w:szCs w:val="24"/>
              </w:rPr>
              <w:t>Тема 1. Основні поняття бізнесу онлайн та історія його становлення</w:t>
            </w:r>
          </w:p>
          <w:p w14:paraId="0DDCDB2C" w14:textId="22EA2095" w:rsidR="00AD1B9F" w:rsidRPr="009A65FB" w:rsidRDefault="00AD1B9F" w:rsidP="00AD1B9F">
            <w:pPr>
              <w:spacing w:after="0" w:line="240" w:lineRule="auto"/>
              <w:ind w:left="113" w:right="113"/>
              <w:jc w:val="both"/>
              <w:rPr>
                <w:rFonts w:ascii="Times New Roman" w:hAnsi="Times New Roman" w:cs="Times New Roman"/>
                <w:bCs/>
                <w:noProof/>
                <w:sz w:val="24"/>
                <w:szCs w:val="24"/>
              </w:rPr>
            </w:pPr>
            <w:r w:rsidRPr="009A65FB">
              <w:rPr>
                <w:rFonts w:ascii="Times New Roman" w:hAnsi="Times New Roman" w:cs="Times New Roman"/>
                <w:b/>
                <w:noProof/>
                <w:sz w:val="24"/>
                <w:szCs w:val="24"/>
              </w:rPr>
              <w:t xml:space="preserve">Завдання: </w:t>
            </w:r>
            <w:r w:rsidRPr="009A65FB">
              <w:rPr>
                <w:rFonts w:ascii="Times New Roman" w:hAnsi="Times New Roman" w:cs="Times New Roman"/>
                <w:bCs/>
                <w:noProof/>
                <w:sz w:val="24"/>
                <w:szCs w:val="24"/>
              </w:rPr>
              <w:tab/>
              <w:t>Вивчити концептуальні засади обґрунтування сутності бізнесу онлайн; знати характерні риси інформаційного суспільства та основні складові бізнесу онлайн (електронної комерції); вивчити характеристики   та принципи    функціонування  бізнесу онлайн, вміти визначати переваги та недоліки функціонування бізнесу онлайн та електронної торгівлі.</w:t>
            </w:r>
          </w:p>
        </w:tc>
        <w:tc>
          <w:tcPr>
            <w:tcW w:w="709" w:type="dxa"/>
            <w:tcBorders>
              <w:top w:val="single" w:sz="4" w:space="0" w:color="auto"/>
              <w:left w:val="single" w:sz="4" w:space="0" w:color="auto"/>
              <w:bottom w:val="single" w:sz="4" w:space="0" w:color="auto"/>
              <w:right w:val="single" w:sz="4" w:space="0" w:color="auto"/>
            </w:tcBorders>
          </w:tcPr>
          <w:p w14:paraId="65D7EA0F" w14:textId="77777777" w:rsidR="00AD1B9F" w:rsidRDefault="00AD1B9F" w:rsidP="00AD1B9F">
            <w:pPr>
              <w:spacing w:after="0" w:line="240" w:lineRule="auto"/>
              <w:jc w:val="center"/>
              <w:rPr>
                <w:rFonts w:ascii="Times New Roman" w:eastAsia="Calibri" w:hAnsi="Times New Roman" w:cs="Times New Roman"/>
                <w:noProof/>
                <w:sz w:val="24"/>
                <w:szCs w:val="24"/>
              </w:rPr>
            </w:pPr>
          </w:p>
          <w:p w14:paraId="25FC64BB" w14:textId="77777777" w:rsidR="00AD1B9F" w:rsidRDefault="00AD1B9F" w:rsidP="00AD1B9F">
            <w:pPr>
              <w:spacing w:after="0" w:line="240" w:lineRule="auto"/>
              <w:jc w:val="center"/>
              <w:rPr>
                <w:rFonts w:ascii="Times New Roman" w:eastAsia="Calibri" w:hAnsi="Times New Roman" w:cs="Times New Roman"/>
                <w:noProof/>
                <w:sz w:val="24"/>
                <w:szCs w:val="24"/>
              </w:rPr>
            </w:pPr>
          </w:p>
          <w:p w14:paraId="4DCBB3BB" w14:textId="77777777" w:rsidR="00AD1B9F" w:rsidRDefault="00AD1B9F" w:rsidP="00AD1B9F">
            <w:pPr>
              <w:spacing w:after="0" w:line="240" w:lineRule="auto"/>
              <w:jc w:val="center"/>
              <w:rPr>
                <w:rFonts w:ascii="Times New Roman" w:eastAsia="Calibri" w:hAnsi="Times New Roman" w:cs="Times New Roman"/>
                <w:noProof/>
                <w:sz w:val="24"/>
                <w:szCs w:val="24"/>
              </w:rPr>
            </w:pPr>
          </w:p>
          <w:p w14:paraId="126746BF" w14:textId="77777777" w:rsidR="00AD1B9F" w:rsidRDefault="00AD1B9F" w:rsidP="00AD1B9F">
            <w:pPr>
              <w:spacing w:after="0" w:line="240" w:lineRule="auto"/>
              <w:jc w:val="center"/>
              <w:rPr>
                <w:rFonts w:ascii="Times New Roman" w:eastAsia="Calibri" w:hAnsi="Times New Roman" w:cs="Times New Roman"/>
                <w:noProof/>
                <w:sz w:val="24"/>
                <w:szCs w:val="24"/>
              </w:rPr>
            </w:pPr>
          </w:p>
          <w:p w14:paraId="0447F237" w14:textId="1ABAFC21" w:rsidR="00AD1B9F" w:rsidRPr="009A65FB" w:rsidRDefault="00AD1B9F" w:rsidP="00AD1B9F">
            <w:pPr>
              <w:spacing w:after="0" w:line="240" w:lineRule="auto"/>
              <w:jc w:val="center"/>
              <w:rPr>
                <w:rFonts w:ascii="Times New Roman" w:hAnsi="Times New Roman" w:cs="Times New Roman"/>
                <w:b/>
                <w:noProof/>
                <w:sz w:val="24"/>
                <w:szCs w:val="24"/>
              </w:rPr>
            </w:pPr>
            <w:r w:rsidRPr="009A65FB">
              <w:rPr>
                <w:rFonts w:ascii="Times New Roman" w:eastAsia="Calibri" w:hAnsi="Times New Roman" w:cs="Times New Roman"/>
                <w:noProof/>
                <w:sz w:val="24"/>
                <w:szCs w:val="24"/>
              </w:rPr>
              <w:t>7</w:t>
            </w:r>
          </w:p>
        </w:tc>
        <w:tc>
          <w:tcPr>
            <w:tcW w:w="850" w:type="dxa"/>
            <w:vAlign w:val="center"/>
          </w:tcPr>
          <w:p w14:paraId="39957A45" w14:textId="7A5A5B25" w:rsidR="00AD1B9F" w:rsidRPr="009A65FB" w:rsidRDefault="00AD1B9F" w:rsidP="00AD1B9F">
            <w:pPr>
              <w:spacing w:after="0" w:line="240" w:lineRule="auto"/>
              <w:jc w:val="center"/>
              <w:rPr>
                <w:rFonts w:ascii="Times New Roman" w:hAnsi="Times New Roman" w:cs="Times New Roman"/>
                <w:b/>
                <w:noProof/>
                <w:sz w:val="24"/>
                <w:szCs w:val="24"/>
              </w:rPr>
            </w:pPr>
            <w:r w:rsidRPr="009A65FB">
              <w:rPr>
                <w:rFonts w:ascii="Times New Roman" w:hAnsi="Times New Roman"/>
                <w:noProof/>
                <w:color w:val="000000" w:themeColor="text1"/>
                <w:kern w:val="24"/>
                <w:sz w:val="24"/>
                <w:szCs w:val="24"/>
              </w:rPr>
              <w:t>10</w:t>
            </w:r>
          </w:p>
        </w:tc>
      </w:tr>
      <w:tr w:rsidR="00AD1B9F" w:rsidRPr="009A65FB" w14:paraId="2C11D2C3" w14:textId="72EF9670" w:rsidTr="00AD1B9F">
        <w:trPr>
          <w:trHeight w:val="1975"/>
        </w:trPr>
        <w:tc>
          <w:tcPr>
            <w:tcW w:w="376" w:type="dxa"/>
            <w:shd w:val="clear" w:color="auto" w:fill="auto"/>
            <w:vAlign w:val="center"/>
          </w:tcPr>
          <w:p w14:paraId="2633D1B1" w14:textId="77777777" w:rsidR="00AD1B9F" w:rsidRPr="009A65FB" w:rsidRDefault="00AD1B9F" w:rsidP="00AD1B9F">
            <w:pPr>
              <w:spacing w:after="0" w:line="240" w:lineRule="auto"/>
              <w:jc w:val="center"/>
              <w:rPr>
                <w:rFonts w:ascii="Times New Roman" w:hAnsi="Times New Roman" w:cs="Times New Roman"/>
                <w:noProof/>
                <w:sz w:val="24"/>
                <w:szCs w:val="24"/>
              </w:rPr>
            </w:pPr>
            <w:r w:rsidRPr="009A65FB">
              <w:rPr>
                <w:rFonts w:ascii="Times New Roman" w:hAnsi="Times New Roman" w:cs="Times New Roman"/>
                <w:noProof/>
                <w:sz w:val="24"/>
                <w:szCs w:val="24"/>
              </w:rPr>
              <w:t>2</w:t>
            </w:r>
          </w:p>
        </w:tc>
        <w:tc>
          <w:tcPr>
            <w:tcW w:w="7813" w:type="dxa"/>
            <w:shd w:val="clear" w:color="auto" w:fill="auto"/>
          </w:tcPr>
          <w:p w14:paraId="2D0041C1" w14:textId="77777777" w:rsidR="00AD1B9F" w:rsidRPr="009A65FB" w:rsidRDefault="00AD1B9F" w:rsidP="00AD1B9F">
            <w:pPr>
              <w:widowControl w:val="0"/>
              <w:tabs>
                <w:tab w:val="left" w:pos="279"/>
              </w:tabs>
              <w:adjustRightInd w:val="0"/>
              <w:spacing w:after="0" w:line="240" w:lineRule="auto"/>
              <w:ind w:left="113" w:right="113" w:firstLine="29"/>
              <w:jc w:val="both"/>
              <w:textAlignment w:val="baseline"/>
              <w:rPr>
                <w:rFonts w:ascii="Times New Roman" w:hAnsi="Times New Roman" w:cs="Times New Roman"/>
                <w:b/>
                <w:noProof/>
                <w:sz w:val="24"/>
                <w:szCs w:val="24"/>
              </w:rPr>
            </w:pPr>
            <w:r w:rsidRPr="009A65FB">
              <w:rPr>
                <w:rFonts w:ascii="Times New Roman" w:hAnsi="Times New Roman" w:cs="Times New Roman"/>
                <w:b/>
                <w:noProof/>
                <w:sz w:val="24"/>
                <w:szCs w:val="24"/>
              </w:rPr>
              <w:t>Тема 2. Нормативно-правове регулювання здійснення бізнесу онлайн</w:t>
            </w:r>
          </w:p>
          <w:p w14:paraId="7DE74367" w14:textId="77777777" w:rsidR="00AD1B9F" w:rsidRPr="009A65FB" w:rsidRDefault="00AD1B9F" w:rsidP="00AD1B9F">
            <w:pPr>
              <w:spacing w:after="0" w:line="240" w:lineRule="auto"/>
              <w:ind w:left="113" w:right="113"/>
              <w:jc w:val="both"/>
              <w:rPr>
                <w:rFonts w:ascii="Times New Roman" w:hAnsi="Times New Roman" w:cs="Times New Roman"/>
                <w:noProof/>
                <w:sz w:val="24"/>
                <w:szCs w:val="24"/>
              </w:rPr>
            </w:pPr>
            <w:r w:rsidRPr="009A65FB">
              <w:rPr>
                <w:rFonts w:ascii="Times New Roman" w:hAnsi="Times New Roman" w:cs="Times New Roman"/>
                <w:b/>
                <w:noProof/>
                <w:sz w:val="24"/>
                <w:szCs w:val="24"/>
              </w:rPr>
              <w:t xml:space="preserve">Завдання: </w:t>
            </w:r>
            <w:r w:rsidRPr="009A65FB">
              <w:rPr>
                <w:rFonts w:ascii="Times New Roman" w:hAnsi="Times New Roman" w:cs="Times New Roman"/>
                <w:noProof/>
                <w:sz w:val="24"/>
                <w:szCs w:val="24"/>
              </w:rPr>
              <w:t>знати загальну характеристику правового регулювання електронного бізнесу у світі та в Україні, суб’єкти правовідносин у сфері електронного бізнесу; вивчити принципи правового регулювання електронного бізнесу; знати законодавство, що регулює здійснення електронного бізнесу.</w:t>
            </w:r>
          </w:p>
        </w:tc>
        <w:tc>
          <w:tcPr>
            <w:tcW w:w="709" w:type="dxa"/>
            <w:tcBorders>
              <w:top w:val="single" w:sz="4" w:space="0" w:color="auto"/>
              <w:left w:val="single" w:sz="4" w:space="0" w:color="auto"/>
              <w:bottom w:val="single" w:sz="4" w:space="0" w:color="auto"/>
              <w:right w:val="single" w:sz="4" w:space="0" w:color="auto"/>
            </w:tcBorders>
          </w:tcPr>
          <w:p w14:paraId="17087946" w14:textId="667A06D6" w:rsidR="00AD1B9F" w:rsidRPr="009A65FB" w:rsidRDefault="00AD1B9F" w:rsidP="00AD1B9F">
            <w:pPr>
              <w:widowControl w:val="0"/>
              <w:tabs>
                <w:tab w:val="left" w:pos="279"/>
              </w:tabs>
              <w:adjustRightInd w:val="0"/>
              <w:spacing w:after="0" w:line="240" w:lineRule="auto"/>
              <w:ind w:firstLine="29"/>
              <w:jc w:val="center"/>
              <w:textAlignment w:val="baseline"/>
              <w:rPr>
                <w:rFonts w:ascii="Times New Roman" w:hAnsi="Times New Roman" w:cs="Times New Roman"/>
                <w:b/>
                <w:noProof/>
                <w:sz w:val="24"/>
                <w:szCs w:val="24"/>
              </w:rPr>
            </w:pPr>
            <w:r w:rsidRPr="009A65FB">
              <w:rPr>
                <w:rFonts w:ascii="Times New Roman" w:eastAsia="Calibri" w:hAnsi="Times New Roman" w:cs="Times New Roman"/>
                <w:noProof/>
                <w:sz w:val="24"/>
                <w:szCs w:val="24"/>
              </w:rPr>
              <w:t>7</w:t>
            </w:r>
          </w:p>
        </w:tc>
        <w:tc>
          <w:tcPr>
            <w:tcW w:w="850" w:type="dxa"/>
          </w:tcPr>
          <w:p w14:paraId="6C6B4E4E" w14:textId="7767A654" w:rsidR="00AD1B9F" w:rsidRPr="009A65FB" w:rsidRDefault="00AD1B9F" w:rsidP="00AD1B9F">
            <w:pPr>
              <w:widowControl w:val="0"/>
              <w:tabs>
                <w:tab w:val="left" w:pos="279"/>
              </w:tabs>
              <w:adjustRightInd w:val="0"/>
              <w:spacing w:after="0" w:line="240" w:lineRule="auto"/>
              <w:ind w:firstLine="29"/>
              <w:jc w:val="center"/>
              <w:textAlignment w:val="baseline"/>
              <w:rPr>
                <w:rFonts w:ascii="Times New Roman" w:hAnsi="Times New Roman" w:cs="Times New Roman"/>
                <w:b/>
                <w:noProof/>
                <w:sz w:val="24"/>
                <w:szCs w:val="24"/>
              </w:rPr>
            </w:pPr>
            <w:r w:rsidRPr="009A65FB">
              <w:rPr>
                <w:rFonts w:ascii="Times New Roman" w:eastAsia="Times New Roman" w:hAnsi="Times New Roman" w:cs="Times New Roman"/>
                <w:noProof/>
                <w:sz w:val="24"/>
                <w:szCs w:val="24"/>
                <w:lang w:eastAsia="ru-RU"/>
              </w:rPr>
              <w:t>10</w:t>
            </w:r>
          </w:p>
        </w:tc>
      </w:tr>
      <w:tr w:rsidR="00AD1B9F" w:rsidRPr="009A65FB" w14:paraId="0236097E" w14:textId="16144EA8" w:rsidTr="00AD1B9F">
        <w:trPr>
          <w:trHeight w:val="292"/>
        </w:trPr>
        <w:tc>
          <w:tcPr>
            <w:tcW w:w="376" w:type="dxa"/>
            <w:shd w:val="clear" w:color="auto" w:fill="auto"/>
            <w:vAlign w:val="center"/>
          </w:tcPr>
          <w:p w14:paraId="42CF3E8F" w14:textId="77777777" w:rsidR="00AD1B9F" w:rsidRPr="009A65FB" w:rsidRDefault="00AD1B9F" w:rsidP="00AD1B9F">
            <w:pPr>
              <w:spacing w:after="0" w:line="240" w:lineRule="auto"/>
              <w:jc w:val="center"/>
              <w:rPr>
                <w:rFonts w:ascii="Times New Roman" w:hAnsi="Times New Roman" w:cs="Times New Roman"/>
                <w:noProof/>
                <w:sz w:val="24"/>
                <w:szCs w:val="24"/>
              </w:rPr>
            </w:pPr>
            <w:r w:rsidRPr="009A65FB">
              <w:rPr>
                <w:rFonts w:ascii="Times New Roman" w:hAnsi="Times New Roman" w:cs="Times New Roman"/>
                <w:noProof/>
                <w:sz w:val="24"/>
                <w:szCs w:val="24"/>
              </w:rPr>
              <w:t>3</w:t>
            </w:r>
          </w:p>
        </w:tc>
        <w:tc>
          <w:tcPr>
            <w:tcW w:w="7813" w:type="dxa"/>
            <w:shd w:val="clear" w:color="auto" w:fill="auto"/>
          </w:tcPr>
          <w:p w14:paraId="239FC4E0" w14:textId="77777777" w:rsidR="00AD1B9F" w:rsidRPr="009A65FB" w:rsidRDefault="00AD1B9F" w:rsidP="00AD1B9F">
            <w:pPr>
              <w:widowControl w:val="0"/>
              <w:tabs>
                <w:tab w:val="left" w:pos="279"/>
              </w:tabs>
              <w:adjustRightInd w:val="0"/>
              <w:spacing w:after="0" w:line="240" w:lineRule="auto"/>
              <w:ind w:left="113" w:right="113" w:firstLine="9"/>
              <w:jc w:val="both"/>
              <w:textAlignment w:val="baseline"/>
              <w:rPr>
                <w:rFonts w:ascii="Times New Roman" w:hAnsi="Times New Roman" w:cs="Times New Roman"/>
                <w:b/>
                <w:noProof/>
                <w:color w:val="000000" w:themeColor="text1"/>
                <w:kern w:val="24"/>
                <w:sz w:val="24"/>
                <w:szCs w:val="24"/>
              </w:rPr>
            </w:pPr>
            <w:r w:rsidRPr="009A65FB">
              <w:rPr>
                <w:rFonts w:ascii="Times New Roman" w:hAnsi="Times New Roman" w:cs="Times New Roman"/>
                <w:b/>
                <w:noProof/>
                <w:color w:val="000000" w:themeColor="text1"/>
                <w:kern w:val="24"/>
                <w:sz w:val="24"/>
                <w:szCs w:val="24"/>
              </w:rPr>
              <w:t xml:space="preserve">Тема 3. Моделі та стратегії  у бізнесі онлайн </w:t>
            </w:r>
          </w:p>
          <w:p w14:paraId="43507F72" w14:textId="77777777" w:rsidR="00AD1B9F" w:rsidRPr="009A65FB" w:rsidRDefault="00AD1B9F" w:rsidP="00AD1B9F">
            <w:pPr>
              <w:widowControl w:val="0"/>
              <w:tabs>
                <w:tab w:val="left" w:pos="279"/>
              </w:tabs>
              <w:adjustRightInd w:val="0"/>
              <w:spacing w:after="0" w:line="240" w:lineRule="auto"/>
              <w:ind w:left="113" w:right="113" w:firstLine="9"/>
              <w:jc w:val="both"/>
              <w:textAlignment w:val="baseline"/>
              <w:rPr>
                <w:rFonts w:ascii="Times New Roman" w:hAnsi="Times New Roman" w:cs="Times New Roman"/>
                <w:bCs/>
                <w:noProof/>
                <w:sz w:val="24"/>
                <w:szCs w:val="24"/>
              </w:rPr>
            </w:pPr>
            <w:r w:rsidRPr="009A65FB">
              <w:rPr>
                <w:rFonts w:ascii="Times New Roman" w:hAnsi="Times New Roman" w:cs="Times New Roman"/>
                <w:b/>
                <w:noProof/>
                <w:sz w:val="24"/>
                <w:szCs w:val="24"/>
              </w:rPr>
              <w:t>Завдання:</w:t>
            </w:r>
            <w:r w:rsidRPr="009A65FB">
              <w:rPr>
                <w:noProof/>
              </w:rPr>
              <w:t xml:space="preserve"> </w:t>
            </w:r>
            <w:r w:rsidRPr="009A65FB">
              <w:rPr>
                <w:rFonts w:ascii="Times New Roman" w:hAnsi="Times New Roman" w:cs="Times New Roman"/>
                <w:bCs/>
                <w:noProof/>
                <w:sz w:val="24"/>
                <w:szCs w:val="24"/>
              </w:rPr>
              <w:t>вивчити поняття мережевої економіки в інформаційному суспільстві та цілі електронного бізнесу; знати види електронного бізнесу та бізнес-моделі в інтернет-бізнесі</w:t>
            </w:r>
            <w:r w:rsidRPr="009A65FB">
              <w:rPr>
                <w:rFonts w:ascii="Times New Roman" w:hAnsi="Times New Roman" w:cs="Times New Roman"/>
                <w:bCs/>
                <w:noProof/>
                <w:sz w:val="24"/>
                <w:szCs w:val="24"/>
              </w:rPr>
              <w:tab/>
              <w:t>; вивчити форми взаємодії в електронному бізнесі; вміти формувати бізнес-стратегії фірм електронного бізнесу; розуміти процес пристосування стратегії електронного бізнесу до корпоративної стратегії; здійснювати порівняльний аналіз електронної комерції з традиційною комерцією</w:t>
            </w:r>
          </w:p>
        </w:tc>
        <w:tc>
          <w:tcPr>
            <w:tcW w:w="709" w:type="dxa"/>
            <w:tcBorders>
              <w:top w:val="single" w:sz="4" w:space="0" w:color="auto"/>
              <w:left w:val="single" w:sz="4" w:space="0" w:color="auto"/>
              <w:bottom w:val="single" w:sz="4" w:space="0" w:color="auto"/>
              <w:right w:val="single" w:sz="4" w:space="0" w:color="auto"/>
            </w:tcBorders>
          </w:tcPr>
          <w:p w14:paraId="006D75D4" w14:textId="72651B14" w:rsidR="00AD1B9F" w:rsidRPr="009A65FB" w:rsidRDefault="00AD1B9F" w:rsidP="00AD1B9F">
            <w:pPr>
              <w:widowControl w:val="0"/>
              <w:tabs>
                <w:tab w:val="left" w:pos="279"/>
              </w:tabs>
              <w:adjustRightInd w:val="0"/>
              <w:spacing w:after="0" w:line="240" w:lineRule="auto"/>
              <w:ind w:firstLine="9"/>
              <w:jc w:val="center"/>
              <w:textAlignment w:val="baseline"/>
              <w:rPr>
                <w:rFonts w:ascii="Times New Roman" w:hAnsi="Times New Roman" w:cs="Times New Roman"/>
                <w:b/>
                <w:noProof/>
                <w:color w:val="000000" w:themeColor="text1"/>
                <w:kern w:val="24"/>
                <w:sz w:val="24"/>
                <w:szCs w:val="24"/>
              </w:rPr>
            </w:pPr>
            <w:r w:rsidRPr="009A65FB">
              <w:rPr>
                <w:rFonts w:ascii="Times New Roman" w:eastAsia="Calibri" w:hAnsi="Times New Roman" w:cs="Times New Roman"/>
                <w:noProof/>
                <w:sz w:val="24"/>
                <w:szCs w:val="24"/>
              </w:rPr>
              <w:t>5</w:t>
            </w:r>
          </w:p>
        </w:tc>
        <w:tc>
          <w:tcPr>
            <w:tcW w:w="850" w:type="dxa"/>
          </w:tcPr>
          <w:p w14:paraId="241A3131" w14:textId="5E64E983" w:rsidR="00AD1B9F" w:rsidRPr="009A65FB" w:rsidRDefault="00AD1B9F" w:rsidP="00AD1B9F">
            <w:pPr>
              <w:widowControl w:val="0"/>
              <w:tabs>
                <w:tab w:val="left" w:pos="279"/>
              </w:tabs>
              <w:adjustRightInd w:val="0"/>
              <w:spacing w:after="0" w:line="240" w:lineRule="auto"/>
              <w:ind w:firstLine="9"/>
              <w:jc w:val="center"/>
              <w:textAlignment w:val="baseline"/>
              <w:rPr>
                <w:rFonts w:ascii="Times New Roman" w:hAnsi="Times New Roman" w:cs="Times New Roman"/>
                <w:b/>
                <w:noProof/>
                <w:color w:val="000000" w:themeColor="text1"/>
                <w:kern w:val="24"/>
                <w:sz w:val="24"/>
                <w:szCs w:val="24"/>
              </w:rPr>
            </w:pPr>
            <w:r w:rsidRPr="009A65FB">
              <w:rPr>
                <w:rFonts w:ascii="Times New Roman" w:eastAsia="Times New Roman" w:hAnsi="Times New Roman" w:cs="Times New Roman"/>
                <w:noProof/>
                <w:sz w:val="24"/>
                <w:szCs w:val="24"/>
                <w:lang w:eastAsia="ru-RU"/>
              </w:rPr>
              <w:t>10</w:t>
            </w:r>
          </w:p>
        </w:tc>
      </w:tr>
      <w:tr w:rsidR="00AD1B9F" w:rsidRPr="009A65FB" w14:paraId="2C6446D6" w14:textId="7D187819" w:rsidTr="00AD1B9F">
        <w:trPr>
          <w:trHeight w:val="263"/>
        </w:trPr>
        <w:tc>
          <w:tcPr>
            <w:tcW w:w="376" w:type="dxa"/>
            <w:shd w:val="clear" w:color="auto" w:fill="auto"/>
            <w:vAlign w:val="center"/>
          </w:tcPr>
          <w:p w14:paraId="6E16C86A" w14:textId="77777777" w:rsidR="00AD1B9F" w:rsidRPr="009A65FB" w:rsidRDefault="00AD1B9F" w:rsidP="00AD1B9F">
            <w:pPr>
              <w:spacing w:after="0" w:line="240" w:lineRule="auto"/>
              <w:jc w:val="center"/>
              <w:rPr>
                <w:rFonts w:ascii="Times New Roman" w:hAnsi="Times New Roman" w:cs="Times New Roman"/>
                <w:noProof/>
                <w:sz w:val="24"/>
                <w:szCs w:val="24"/>
              </w:rPr>
            </w:pPr>
            <w:r w:rsidRPr="009A65FB">
              <w:rPr>
                <w:rFonts w:ascii="Times New Roman" w:hAnsi="Times New Roman" w:cs="Times New Roman"/>
                <w:noProof/>
                <w:sz w:val="24"/>
                <w:szCs w:val="24"/>
              </w:rPr>
              <w:t>4</w:t>
            </w:r>
          </w:p>
        </w:tc>
        <w:tc>
          <w:tcPr>
            <w:tcW w:w="7813" w:type="dxa"/>
            <w:shd w:val="clear" w:color="auto" w:fill="auto"/>
          </w:tcPr>
          <w:p w14:paraId="7B1379B3" w14:textId="77777777" w:rsidR="00AD1B9F" w:rsidRPr="009A65FB" w:rsidRDefault="00AD1B9F" w:rsidP="00AD1B9F">
            <w:pPr>
              <w:spacing w:after="0" w:line="240" w:lineRule="auto"/>
              <w:ind w:left="113" w:right="113" w:firstLine="29"/>
              <w:jc w:val="both"/>
              <w:rPr>
                <w:rFonts w:ascii="Times New Roman" w:hAnsi="Times New Roman" w:cs="Times New Roman"/>
                <w:b/>
                <w:noProof/>
                <w:color w:val="000000" w:themeColor="text1"/>
                <w:kern w:val="24"/>
                <w:sz w:val="24"/>
                <w:szCs w:val="24"/>
              </w:rPr>
            </w:pPr>
            <w:r w:rsidRPr="009A65FB">
              <w:rPr>
                <w:rFonts w:ascii="Times New Roman" w:hAnsi="Times New Roman" w:cs="Times New Roman"/>
                <w:b/>
                <w:noProof/>
                <w:color w:val="000000" w:themeColor="text1"/>
                <w:kern w:val="24"/>
                <w:sz w:val="24"/>
                <w:szCs w:val="24"/>
              </w:rPr>
              <w:t>Тема 4. Електронний маркетинг і реклама</w:t>
            </w:r>
          </w:p>
          <w:p w14:paraId="3530CE3A" w14:textId="77777777" w:rsidR="00AD1B9F" w:rsidRPr="009A65FB" w:rsidRDefault="00AD1B9F" w:rsidP="00AD1B9F">
            <w:pPr>
              <w:spacing w:after="0" w:line="240" w:lineRule="auto"/>
              <w:ind w:left="113" w:right="113" w:firstLine="29"/>
              <w:jc w:val="both"/>
              <w:rPr>
                <w:rFonts w:ascii="Times New Roman" w:hAnsi="Times New Roman" w:cs="Times New Roman"/>
                <w:bCs/>
                <w:noProof/>
                <w:sz w:val="24"/>
                <w:szCs w:val="24"/>
              </w:rPr>
            </w:pPr>
            <w:r w:rsidRPr="009A65FB">
              <w:rPr>
                <w:rFonts w:ascii="Times New Roman" w:hAnsi="Times New Roman" w:cs="Times New Roman"/>
                <w:b/>
                <w:noProof/>
                <w:sz w:val="24"/>
                <w:szCs w:val="24"/>
              </w:rPr>
              <w:t xml:space="preserve">Завдання: </w:t>
            </w:r>
            <w:r w:rsidRPr="009A65FB">
              <w:rPr>
                <w:rFonts w:ascii="Times New Roman" w:hAnsi="Times New Roman" w:cs="Times New Roman"/>
                <w:bCs/>
                <w:noProof/>
                <w:sz w:val="24"/>
                <w:szCs w:val="24"/>
              </w:rPr>
              <w:t xml:space="preserve">вивчити структуру Інтернет-маркетингу та закони Інтернет-маркетингу; вміти використовувати інструменти комплексного інтернет маркетингу на підприємстві; проводити маркетингові дослідження в </w:t>
            </w:r>
            <w:r w:rsidRPr="009A65FB">
              <w:rPr>
                <w:rFonts w:ascii="Times New Roman" w:hAnsi="Times New Roman" w:cs="Times New Roman"/>
                <w:bCs/>
                <w:noProof/>
                <w:sz w:val="24"/>
                <w:szCs w:val="24"/>
              </w:rPr>
              <w:lastRenderedPageBreak/>
              <w:t>Інтернеті; вивчити етапи маркетингових досліджень та інструменти онлайн опитування.</w:t>
            </w:r>
          </w:p>
        </w:tc>
        <w:tc>
          <w:tcPr>
            <w:tcW w:w="709" w:type="dxa"/>
            <w:tcBorders>
              <w:top w:val="single" w:sz="4" w:space="0" w:color="auto"/>
              <w:left w:val="single" w:sz="4" w:space="0" w:color="auto"/>
              <w:bottom w:val="single" w:sz="4" w:space="0" w:color="auto"/>
              <w:right w:val="single" w:sz="4" w:space="0" w:color="auto"/>
            </w:tcBorders>
          </w:tcPr>
          <w:p w14:paraId="066031D1" w14:textId="2BCCB837" w:rsidR="00AD1B9F" w:rsidRPr="009A65FB" w:rsidRDefault="00AD1B9F" w:rsidP="00AD1B9F">
            <w:pPr>
              <w:spacing w:after="0" w:line="240" w:lineRule="auto"/>
              <w:ind w:firstLine="29"/>
              <w:jc w:val="center"/>
              <w:rPr>
                <w:rFonts w:ascii="Times New Roman" w:hAnsi="Times New Roman" w:cs="Times New Roman"/>
                <w:b/>
                <w:noProof/>
                <w:color w:val="000000" w:themeColor="text1"/>
                <w:kern w:val="24"/>
                <w:sz w:val="24"/>
                <w:szCs w:val="24"/>
              </w:rPr>
            </w:pPr>
            <w:r w:rsidRPr="009A65FB">
              <w:rPr>
                <w:rFonts w:ascii="Times New Roman" w:eastAsia="Calibri" w:hAnsi="Times New Roman" w:cs="Times New Roman"/>
                <w:noProof/>
                <w:sz w:val="24"/>
                <w:szCs w:val="24"/>
              </w:rPr>
              <w:lastRenderedPageBreak/>
              <w:t>5</w:t>
            </w:r>
          </w:p>
        </w:tc>
        <w:tc>
          <w:tcPr>
            <w:tcW w:w="850" w:type="dxa"/>
          </w:tcPr>
          <w:p w14:paraId="2EC45E2E" w14:textId="605F3050" w:rsidR="00AD1B9F" w:rsidRPr="009A65FB" w:rsidRDefault="00AD1B9F" w:rsidP="00AD1B9F">
            <w:pPr>
              <w:spacing w:after="0" w:line="240" w:lineRule="auto"/>
              <w:ind w:firstLine="29"/>
              <w:jc w:val="center"/>
              <w:rPr>
                <w:rFonts w:ascii="Times New Roman" w:hAnsi="Times New Roman" w:cs="Times New Roman"/>
                <w:b/>
                <w:noProof/>
                <w:color w:val="000000" w:themeColor="text1"/>
                <w:kern w:val="24"/>
                <w:sz w:val="24"/>
                <w:szCs w:val="24"/>
              </w:rPr>
            </w:pPr>
            <w:r w:rsidRPr="009A65FB">
              <w:rPr>
                <w:rFonts w:ascii="Times New Roman" w:eastAsia="Times New Roman" w:hAnsi="Times New Roman" w:cs="Times New Roman"/>
                <w:noProof/>
                <w:sz w:val="24"/>
                <w:szCs w:val="24"/>
                <w:lang w:eastAsia="ru-RU"/>
              </w:rPr>
              <w:t>10</w:t>
            </w:r>
          </w:p>
        </w:tc>
      </w:tr>
      <w:tr w:rsidR="00AD1B9F" w:rsidRPr="009A65FB" w14:paraId="28406783" w14:textId="41394259" w:rsidTr="00AD1B9F">
        <w:trPr>
          <w:trHeight w:val="2344"/>
        </w:trPr>
        <w:tc>
          <w:tcPr>
            <w:tcW w:w="376" w:type="dxa"/>
            <w:shd w:val="clear" w:color="auto" w:fill="auto"/>
            <w:vAlign w:val="center"/>
          </w:tcPr>
          <w:p w14:paraId="1DFE4953" w14:textId="77777777" w:rsidR="00AD1B9F" w:rsidRPr="009A65FB" w:rsidRDefault="00AD1B9F" w:rsidP="00AD1B9F">
            <w:pPr>
              <w:spacing w:after="0" w:line="240" w:lineRule="auto"/>
              <w:jc w:val="center"/>
              <w:rPr>
                <w:rFonts w:ascii="Times New Roman" w:hAnsi="Times New Roman" w:cs="Times New Roman"/>
                <w:noProof/>
                <w:sz w:val="24"/>
                <w:szCs w:val="24"/>
              </w:rPr>
            </w:pPr>
            <w:r w:rsidRPr="009A65FB">
              <w:rPr>
                <w:rFonts w:ascii="Times New Roman" w:hAnsi="Times New Roman" w:cs="Times New Roman"/>
                <w:noProof/>
                <w:sz w:val="24"/>
                <w:szCs w:val="24"/>
              </w:rPr>
              <w:t>5</w:t>
            </w:r>
          </w:p>
        </w:tc>
        <w:tc>
          <w:tcPr>
            <w:tcW w:w="7813" w:type="dxa"/>
            <w:shd w:val="clear" w:color="auto" w:fill="auto"/>
          </w:tcPr>
          <w:p w14:paraId="3F4FB6DD" w14:textId="77777777" w:rsidR="00AD1B9F" w:rsidRPr="009A65FB" w:rsidRDefault="00AD1B9F" w:rsidP="00AD1B9F">
            <w:pPr>
              <w:widowControl w:val="0"/>
              <w:tabs>
                <w:tab w:val="left" w:pos="279"/>
              </w:tabs>
              <w:adjustRightInd w:val="0"/>
              <w:spacing w:after="0" w:line="240" w:lineRule="auto"/>
              <w:ind w:left="113" w:right="113" w:firstLine="29"/>
              <w:jc w:val="both"/>
              <w:textAlignment w:val="baseline"/>
              <w:rPr>
                <w:rFonts w:ascii="Times New Roman" w:hAnsi="Times New Roman" w:cs="Times New Roman"/>
                <w:b/>
                <w:noProof/>
                <w:color w:val="000000" w:themeColor="text1"/>
                <w:kern w:val="24"/>
                <w:sz w:val="24"/>
                <w:szCs w:val="24"/>
              </w:rPr>
            </w:pPr>
            <w:r w:rsidRPr="009A65FB">
              <w:rPr>
                <w:rFonts w:ascii="Times New Roman" w:hAnsi="Times New Roman" w:cs="Times New Roman"/>
                <w:b/>
                <w:noProof/>
                <w:color w:val="000000" w:themeColor="text1"/>
                <w:kern w:val="24"/>
                <w:sz w:val="24"/>
                <w:szCs w:val="24"/>
              </w:rPr>
              <w:t>Тема 5.</w:t>
            </w:r>
            <w:r w:rsidRPr="009A65FB">
              <w:rPr>
                <w:noProof/>
              </w:rPr>
              <w:t xml:space="preserve"> </w:t>
            </w:r>
            <w:r w:rsidRPr="009A65FB">
              <w:rPr>
                <w:rFonts w:ascii="Times New Roman" w:hAnsi="Times New Roman" w:cs="Times New Roman"/>
                <w:b/>
                <w:noProof/>
                <w:color w:val="000000" w:themeColor="text1"/>
                <w:kern w:val="24"/>
                <w:sz w:val="24"/>
                <w:szCs w:val="24"/>
              </w:rPr>
              <w:t>Безпека та захист інформації при здійсненні бізнесу онлайн</w:t>
            </w:r>
          </w:p>
          <w:p w14:paraId="70272196" w14:textId="77777777" w:rsidR="00AD1B9F" w:rsidRPr="009A65FB" w:rsidRDefault="00AD1B9F" w:rsidP="00AD1B9F">
            <w:pPr>
              <w:spacing w:after="0" w:line="240" w:lineRule="auto"/>
              <w:ind w:left="113" w:right="113"/>
              <w:jc w:val="both"/>
              <w:rPr>
                <w:rFonts w:ascii="Times New Roman" w:hAnsi="Times New Roman" w:cs="Times New Roman"/>
                <w:bCs/>
                <w:noProof/>
                <w:color w:val="000000" w:themeColor="text1"/>
                <w:kern w:val="24"/>
                <w:sz w:val="24"/>
                <w:szCs w:val="24"/>
              </w:rPr>
            </w:pPr>
            <w:r w:rsidRPr="009A65FB">
              <w:rPr>
                <w:rFonts w:ascii="Times New Roman" w:hAnsi="Times New Roman" w:cs="Times New Roman"/>
                <w:b/>
                <w:noProof/>
                <w:sz w:val="24"/>
                <w:szCs w:val="24"/>
              </w:rPr>
              <w:t>Завдання:</w:t>
            </w:r>
            <w:r w:rsidRPr="009A65FB">
              <w:rPr>
                <w:rFonts w:ascii="Times New Roman" w:hAnsi="Times New Roman" w:cs="Times New Roman"/>
                <w:b/>
                <w:noProof/>
                <w:color w:val="000000" w:themeColor="text1"/>
                <w:kern w:val="24"/>
                <w:sz w:val="24"/>
                <w:szCs w:val="24"/>
              </w:rPr>
              <w:t xml:space="preserve"> </w:t>
            </w:r>
            <w:r w:rsidRPr="009A65FB">
              <w:rPr>
                <w:rFonts w:ascii="Times New Roman" w:hAnsi="Times New Roman" w:cs="Times New Roman"/>
                <w:bCs/>
                <w:noProof/>
                <w:color w:val="000000" w:themeColor="text1"/>
                <w:kern w:val="24"/>
                <w:sz w:val="24"/>
                <w:szCs w:val="24"/>
              </w:rPr>
              <w:t>знати вимоги щодо системи захисту інформації; ознайомитись з правилами безпеки при здійсненні платежів в системі електронного бізнесу; володіти поняттям інформаційної безпеки та вивчити систему захисту мереж; знати поняття криптографічного захисту інформації і системи розподілу ключів; ознайомитись з банківськими платіжними системами та  розвитком Інтернет-банкінгу у світі та в Україні; вивчити поняття безпеки Інтернет-банкінгу</w:t>
            </w:r>
          </w:p>
        </w:tc>
        <w:tc>
          <w:tcPr>
            <w:tcW w:w="709" w:type="dxa"/>
            <w:tcBorders>
              <w:top w:val="single" w:sz="4" w:space="0" w:color="auto"/>
              <w:left w:val="single" w:sz="4" w:space="0" w:color="auto"/>
              <w:bottom w:val="single" w:sz="4" w:space="0" w:color="auto"/>
              <w:right w:val="single" w:sz="4" w:space="0" w:color="auto"/>
            </w:tcBorders>
          </w:tcPr>
          <w:p w14:paraId="1A5B83B4" w14:textId="078FD94C" w:rsidR="00AD1B9F" w:rsidRPr="009A65FB" w:rsidRDefault="00AD1B9F" w:rsidP="00AD1B9F">
            <w:pPr>
              <w:widowControl w:val="0"/>
              <w:tabs>
                <w:tab w:val="left" w:pos="279"/>
              </w:tabs>
              <w:adjustRightInd w:val="0"/>
              <w:spacing w:after="0" w:line="240" w:lineRule="auto"/>
              <w:ind w:firstLine="29"/>
              <w:jc w:val="center"/>
              <w:textAlignment w:val="baseline"/>
              <w:rPr>
                <w:rFonts w:ascii="Times New Roman" w:hAnsi="Times New Roman" w:cs="Times New Roman"/>
                <w:b/>
                <w:noProof/>
                <w:color w:val="000000" w:themeColor="text1"/>
                <w:kern w:val="24"/>
                <w:sz w:val="24"/>
                <w:szCs w:val="24"/>
              </w:rPr>
            </w:pPr>
            <w:r w:rsidRPr="009A65FB">
              <w:rPr>
                <w:rFonts w:ascii="Times New Roman" w:eastAsia="Calibri" w:hAnsi="Times New Roman" w:cs="Times New Roman"/>
                <w:noProof/>
                <w:sz w:val="24"/>
                <w:szCs w:val="24"/>
              </w:rPr>
              <w:t>6</w:t>
            </w:r>
          </w:p>
        </w:tc>
        <w:tc>
          <w:tcPr>
            <w:tcW w:w="850" w:type="dxa"/>
          </w:tcPr>
          <w:p w14:paraId="4CB32F7E" w14:textId="45633CA8" w:rsidR="00AD1B9F" w:rsidRPr="009A65FB" w:rsidRDefault="00AD1B9F" w:rsidP="00AD1B9F">
            <w:pPr>
              <w:widowControl w:val="0"/>
              <w:tabs>
                <w:tab w:val="left" w:pos="279"/>
              </w:tabs>
              <w:adjustRightInd w:val="0"/>
              <w:spacing w:after="0" w:line="240" w:lineRule="auto"/>
              <w:ind w:firstLine="29"/>
              <w:jc w:val="center"/>
              <w:textAlignment w:val="baseline"/>
              <w:rPr>
                <w:rFonts w:ascii="Times New Roman" w:hAnsi="Times New Roman" w:cs="Times New Roman"/>
                <w:b/>
                <w:noProof/>
                <w:color w:val="000000" w:themeColor="text1"/>
                <w:kern w:val="24"/>
                <w:sz w:val="24"/>
                <w:szCs w:val="24"/>
              </w:rPr>
            </w:pPr>
            <w:r w:rsidRPr="009A65FB">
              <w:rPr>
                <w:rFonts w:ascii="Times New Roman" w:eastAsia="Times New Roman" w:hAnsi="Times New Roman" w:cs="Times New Roman"/>
                <w:noProof/>
                <w:sz w:val="24"/>
                <w:szCs w:val="24"/>
                <w:lang w:eastAsia="ru-RU"/>
              </w:rPr>
              <w:t>11</w:t>
            </w:r>
          </w:p>
        </w:tc>
      </w:tr>
      <w:tr w:rsidR="00AD1B9F" w:rsidRPr="009A65FB" w14:paraId="57F53D84" w14:textId="5C76DE18" w:rsidTr="00AD1B9F">
        <w:trPr>
          <w:trHeight w:val="1980"/>
        </w:trPr>
        <w:tc>
          <w:tcPr>
            <w:tcW w:w="376" w:type="dxa"/>
            <w:shd w:val="clear" w:color="auto" w:fill="auto"/>
            <w:vAlign w:val="center"/>
          </w:tcPr>
          <w:p w14:paraId="49CFD558" w14:textId="77777777" w:rsidR="00AD1B9F" w:rsidRPr="009A65FB" w:rsidRDefault="00AD1B9F" w:rsidP="00AD1B9F">
            <w:pPr>
              <w:spacing w:after="0" w:line="240" w:lineRule="auto"/>
              <w:jc w:val="center"/>
              <w:rPr>
                <w:rFonts w:ascii="Times New Roman" w:hAnsi="Times New Roman" w:cs="Times New Roman"/>
                <w:noProof/>
                <w:sz w:val="24"/>
                <w:szCs w:val="24"/>
              </w:rPr>
            </w:pPr>
            <w:r w:rsidRPr="009A65FB">
              <w:rPr>
                <w:rFonts w:ascii="Times New Roman" w:hAnsi="Times New Roman" w:cs="Times New Roman"/>
                <w:noProof/>
                <w:sz w:val="24"/>
                <w:szCs w:val="24"/>
              </w:rPr>
              <w:t>6</w:t>
            </w:r>
          </w:p>
        </w:tc>
        <w:tc>
          <w:tcPr>
            <w:tcW w:w="7813" w:type="dxa"/>
            <w:shd w:val="clear" w:color="auto" w:fill="auto"/>
          </w:tcPr>
          <w:p w14:paraId="4538791E" w14:textId="77777777" w:rsidR="00AD1B9F" w:rsidRPr="009A65FB" w:rsidRDefault="00AD1B9F" w:rsidP="00AD1B9F">
            <w:pPr>
              <w:widowControl w:val="0"/>
              <w:tabs>
                <w:tab w:val="left" w:pos="279"/>
              </w:tabs>
              <w:adjustRightInd w:val="0"/>
              <w:spacing w:after="0" w:line="240" w:lineRule="auto"/>
              <w:ind w:left="113" w:right="113" w:firstLine="9"/>
              <w:jc w:val="both"/>
              <w:textAlignment w:val="baseline"/>
              <w:rPr>
                <w:rFonts w:ascii="Times New Roman" w:hAnsi="Times New Roman" w:cs="Times New Roman"/>
                <w:b/>
                <w:noProof/>
                <w:sz w:val="24"/>
                <w:szCs w:val="24"/>
              </w:rPr>
            </w:pPr>
            <w:r w:rsidRPr="009A65FB">
              <w:rPr>
                <w:rFonts w:ascii="Times New Roman" w:hAnsi="Times New Roman" w:cs="Times New Roman"/>
                <w:b/>
                <w:noProof/>
                <w:sz w:val="24"/>
                <w:szCs w:val="24"/>
              </w:rPr>
              <w:t xml:space="preserve">Тема 6. Поняття Internet-магазину </w:t>
            </w:r>
          </w:p>
          <w:p w14:paraId="228B602C" w14:textId="77777777" w:rsidR="00AD1B9F" w:rsidRPr="009A65FB" w:rsidRDefault="00AD1B9F" w:rsidP="00AD1B9F">
            <w:pPr>
              <w:widowControl w:val="0"/>
              <w:tabs>
                <w:tab w:val="left" w:pos="279"/>
              </w:tabs>
              <w:adjustRightInd w:val="0"/>
              <w:spacing w:after="0" w:line="240" w:lineRule="auto"/>
              <w:ind w:left="113" w:right="113" w:firstLine="9"/>
              <w:jc w:val="both"/>
              <w:textAlignment w:val="baseline"/>
              <w:rPr>
                <w:rFonts w:ascii="Times New Roman" w:hAnsi="Times New Roman" w:cs="Times New Roman"/>
                <w:bCs/>
                <w:noProof/>
                <w:color w:val="000000" w:themeColor="text1"/>
                <w:kern w:val="24"/>
                <w:sz w:val="24"/>
                <w:szCs w:val="24"/>
              </w:rPr>
            </w:pPr>
            <w:r w:rsidRPr="009A65FB">
              <w:rPr>
                <w:rFonts w:ascii="Times New Roman" w:hAnsi="Times New Roman" w:cs="Times New Roman"/>
                <w:b/>
                <w:noProof/>
                <w:sz w:val="24"/>
                <w:szCs w:val="24"/>
              </w:rPr>
              <w:t>Завдання:</w:t>
            </w:r>
            <w:r w:rsidRPr="009A65FB">
              <w:rPr>
                <w:rFonts w:ascii="Times New Roman" w:hAnsi="Times New Roman" w:cs="Times New Roman"/>
                <w:b/>
                <w:noProof/>
                <w:color w:val="000000" w:themeColor="text1"/>
                <w:kern w:val="24"/>
                <w:sz w:val="24"/>
                <w:szCs w:val="24"/>
              </w:rPr>
              <w:t xml:space="preserve"> </w:t>
            </w:r>
            <w:r w:rsidRPr="009A65FB">
              <w:rPr>
                <w:rFonts w:ascii="Times New Roman" w:hAnsi="Times New Roman" w:cs="Times New Roman"/>
                <w:bCs/>
                <w:noProof/>
                <w:color w:val="000000" w:themeColor="text1"/>
                <w:kern w:val="24"/>
                <w:sz w:val="24"/>
                <w:szCs w:val="24"/>
              </w:rPr>
              <w:t>знати поняття Internet-магазину та особливості його функціонування; вивчити характеристику методів розрахунку за придбаний товар; ознайомитись з процесом організації продажу товарів через internet-аукціони, організацією оптового продажу товарів та послуг через електронні торговельні майданчики; знати Internet - представництва бізнес-структур</w:t>
            </w:r>
          </w:p>
        </w:tc>
        <w:tc>
          <w:tcPr>
            <w:tcW w:w="709" w:type="dxa"/>
            <w:tcBorders>
              <w:top w:val="single" w:sz="4" w:space="0" w:color="auto"/>
              <w:left w:val="single" w:sz="4" w:space="0" w:color="auto"/>
              <w:bottom w:val="single" w:sz="4" w:space="0" w:color="auto"/>
              <w:right w:val="single" w:sz="4" w:space="0" w:color="auto"/>
            </w:tcBorders>
          </w:tcPr>
          <w:p w14:paraId="5BE9BF39" w14:textId="348FDEFA" w:rsidR="00AD1B9F" w:rsidRPr="009A65FB" w:rsidRDefault="00AD1B9F" w:rsidP="00AD1B9F">
            <w:pPr>
              <w:widowControl w:val="0"/>
              <w:tabs>
                <w:tab w:val="left" w:pos="279"/>
              </w:tabs>
              <w:adjustRightInd w:val="0"/>
              <w:spacing w:after="0" w:line="240" w:lineRule="auto"/>
              <w:ind w:firstLine="9"/>
              <w:jc w:val="center"/>
              <w:textAlignment w:val="baseline"/>
              <w:rPr>
                <w:rFonts w:ascii="Times New Roman" w:hAnsi="Times New Roman" w:cs="Times New Roman"/>
                <w:b/>
                <w:noProof/>
                <w:sz w:val="24"/>
                <w:szCs w:val="24"/>
              </w:rPr>
            </w:pPr>
            <w:r w:rsidRPr="009A65FB">
              <w:rPr>
                <w:rFonts w:ascii="Times New Roman" w:eastAsia="Calibri" w:hAnsi="Times New Roman" w:cs="Times New Roman"/>
                <w:noProof/>
                <w:sz w:val="24"/>
                <w:szCs w:val="24"/>
              </w:rPr>
              <w:t>5</w:t>
            </w:r>
          </w:p>
        </w:tc>
        <w:tc>
          <w:tcPr>
            <w:tcW w:w="850" w:type="dxa"/>
          </w:tcPr>
          <w:p w14:paraId="57333182" w14:textId="0B1AC576" w:rsidR="00AD1B9F" w:rsidRPr="009A65FB" w:rsidRDefault="00AD1B9F" w:rsidP="00AD1B9F">
            <w:pPr>
              <w:widowControl w:val="0"/>
              <w:tabs>
                <w:tab w:val="left" w:pos="279"/>
              </w:tabs>
              <w:adjustRightInd w:val="0"/>
              <w:spacing w:after="0" w:line="240" w:lineRule="auto"/>
              <w:ind w:firstLine="9"/>
              <w:jc w:val="center"/>
              <w:textAlignment w:val="baseline"/>
              <w:rPr>
                <w:rFonts w:ascii="Times New Roman" w:hAnsi="Times New Roman" w:cs="Times New Roman"/>
                <w:b/>
                <w:noProof/>
                <w:sz w:val="24"/>
                <w:szCs w:val="24"/>
              </w:rPr>
            </w:pPr>
            <w:r w:rsidRPr="009A65FB">
              <w:rPr>
                <w:rFonts w:ascii="Times New Roman" w:eastAsia="Times New Roman" w:hAnsi="Times New Roman" w:cs="Times New Roman"/>
                <w:noProof/>
                <w:sz w:val="24"/>
                <w:szCs w:val="24"/>
                <w:lang w:eastAsia="ru-RU"/>
              </w:rPr>
              <w:t>11</w:t>
            </w:r>
          </w:p>
        </w:tc>
      </w:tr>
      <w:tr w:rsidR="00AD1B9F" w:rsidRPr="009A65FB" w14:paraId="0B29C3C8" w14:textId="4AE9BD3C" w:rsidTr="00AD1B9F">
        <w:trPr>
          <w:trHeight w:val="1684"/>
        </w:trPr>
        <w:tc>
          <w:tcPr>
            <w:tcW w:w="376" w:type="dxa"/>
            <w:shd w:val="clear" w:color="auto" w:fill="auto"/>
            <w:vAlign w:val="center"/>
          </w:tcPr>
          <w:p w14:paraId="7645E05E" w14:textId="77777777" w:rsidR="00AD1B9F" w:rsidRPr="009A65FB" w:rsidRDefault="00AD1B9F" w:rsidP="00AD1B9F">
            <w:pPr>
              <w:spacing w:after="0" w:line="240" w:lineRule="auto"/>
              <w:jc w:val="center"/>
              <w:rPr>
                <w:rFonts w:ascii="Times New Roman" w:hAnsi="Times New Roman" w:cs="Times New Roman"/>
                <w:noProof/>
                <w:sz w:val="24"/>
                <w:szCs w:val="24"/>
              </w:rPr>
            </w:pPr>
            <w:r w:rsidRPr="009A65FB">
              <w:rPr>
                <w:rFonts w:ascii="Times New Roman" w:hAnsi="Times New Roman" w:cs="Times New Roman"/>
                <w:noProof/>
                <w:sz w:val="24"/>
                <w:szCs w:val="24"/>
              </w:rPr>
              <w:t>7</w:t>
            </w:r>
          </w:p>
        </w:tc>
        <w:tc>
          <w:tcPr>
            <w:tcW w:w="7813" w:type="dxa"/>
            <w:shd w:val="clear" w:color="auto" w:fill="auto"/>
          </w:tcPr>
          <w:p w14:paraId="71BD7A2B" w14:textId="77777777" w:rsidR="00AD1B9F" w:rsidRPr="009A65FB" w:rsidRDefault="00AD1B9F" w:rsidP="00AD1B9F">
            <w:pPr>
              <w:spacing w:after="0" w:line="240" w:lineRule="auto"/>
              <w:ind w:left="113" w:right="113"/>
              <w:jc w:val="both"/>
              <w:rPr>
                <w:rFonts w:ascii="Times New Roman" w:hAnsi="Times New Roman" w:cs="Times New Roman"/>
                <w:b/>
                <w:noProof/>
                <w:sz w:val="24"/>
                <w:szCs w:val="24"/>
              </w:rPr>
            </w:pPr>
            <w:r w:rsidRPr="009A65FB">
              <w:rPr>
                <w:rFonts w:ascii="Times New Roman" w:hAnsi="Times New Roman" w:cs="Times New Roman"/>
                <w:b/>
                <w:noProof/>
                <w:sz w:val="24"/>
                <w:szCs w:val="24"/>
              </w:rPr>
              <w:t xml:space="preserve">Тема 7. Віртуальні підприємства та їх проектування </w:t>
            </w:r>
          </w:p>
          <w:p w14:paraId="0D04C5ED" w14:textId="77777777" w:rsidR="00AD1B9F" w:rsidRPr="009A65FB" w:rsidRDefault="00AD1B9F" w:rsidP="00AD1B9F">
            <w:pPr>
              <w:spacing w:after="0" w:line="240" w:lineRule="auto"/>
              <w:ind w:left="113" w:right="113"/>
              <w:jc w:val="both"/>
              <w:rPr>
                <w:rFonts w:ascii="Times New Roman" w:hAnsi="Times New Roman" w:cs="Times New Roman"/>
                <w:bCs/>
                <w:noProof/>
                <w:sz w:val="24"/>
                <w:szCs w:val="24"/>
              </w:rPr>
            </w:pPr>
            <w:r w:rsidRPr="009A65FB">
              <w:rPr>
                <w:rFonts w:ascii="Times New Roman" w:hAnsi="Times New Roman" w:cs="Times New Roman"/>
                <w:b/>
                <w:noProof/>
                <w:sz w:val="24"/>
                <w:szCs w:val="24"/>
              </w:rPr>
              <w:t xml:space="preserve">Завдання:  </w:t>
            </w:r>
            <w:r w:rsidRPr="009A65FB">
              <w:rPr>
                <w:rFonts w:ascii="Times New Roman" w:hAnsi="Times New Roman" w:cs="Times New Roman"/>
                <w:bCs/>
                <w:noProof/>
                <w:sz w:val="24"/>
                <w:szCs w:val="24"/>
              </w:rPr>
              <w:t>вивчити поняття віртуальних підприємств та інтернет-інкубаторів; ознайомитись з процесом організації надання послуг в електронній комерції; знати процес формування цін на товари і послуги в мережі Internet; ознайомитись з процесом створення інтернет-магазину: проблемами та етапами розробки</w:t>
            </w:r>
          </w:p>
        </w:tc>
        <w:tc>
          <w:tcPr>
            <w:tcW w:w="709" w:type="dxa"/>
            <w:tcBorders>
              <w:top w:val="single" w:sz="4" w:space="0" w:color="auto"/>
              <w:left w:val="single" w:sz="4" w:space="0" w:color="auto"/>
              <w:bottom w:val="single" w:sz="4" w:space="0" w:color="auto"/>
              <w:right w:val="single" w:sz="4" w:space="0" w:color="auto"/>
            </w:tcBorders>
          </w:tcPr>
          <w:p w14:paraId="5DE42509" w14:textId="0E69DDF5" w:rsidR="00AD1B9F" w:rsidRPr="009A65FB" w:rsidRDefault="00AD1B9F" w:rsidP="00AD1B9F">
            <w:pPr>
              <w:spacing w:after="0" w:line="240" w:lineRule="auto"/>
              <w:jc w:val="center"/>
              <w:rPr>
                <w:rFonts w:ascii="Times New Roman" w:hAnsi="Times New Roman" w:cs="Times New Roman"/>
                <w:b/>
                <w:noProof/>
                <w:sz w:val="24"/>
                <w:szCs w:val="24"/>
              </w:rPr>
            </w:pPr>
            <w:r w:rsidRPr="009A65FB">
              <w:rPr>
                <w:rFonts w:ascii="Times New Roman" w:eastAsia="Calibri" w:hAnsi="Times New Roman" w:cs="Times New Roman"/>
                <w:noProof/>
                <w:sz w:val="24"/>
                <w:szCs w:val="24"/>
              </w:rPr>
              <w:t>5</w:t>
            </w:r>
          </w:p>
        </w:tc>
        <w:tc>
          <w:tcPr>
            <w:tcW w:w="850" w:type="dxa"/>
          </w:tcPr>
          <w:p w14:paraId="040D91A6" w14:textId="1D15FDD6" w:rsidR="00AD1B9F" w:rsidRPr="009A65FB" w:rsidRDefault="00AD1B9F" w:rsidP="00AD1B9F">
            <w:pPr>
              <w:spacing w:after="0" w:line="240" w:lineRule="auto"/>
              <w:jc w:val="center"/>
              <w:rPr>
                <w:rFonts w:ascii="Times New Roman" w:hAnsi="Times New Roman" w:cs="Times New Roman"/>
                <w:b/>
                <w:noProof/>
                <w:sz w:val="24"/>
                <w:szCs w:val="24"/>
              </w:rPr>
            </w:pPr>
            <w:r w:rsidRPr="009A65FB">
              <w:rPr>
                <w:rFonts w:ascii="Times New Roman" w:eastAsia="Times New Roman" w:hAnsi="Times New Roman" w:cs="Times New Roman"/>
                <w:bCs/>
                <w:noProof/>
                <w:sz w:val="24"/>
                <w:szCs w:val="24"/>
                <w:lang w:eastAsia="ru-RU"/>
              </w:rPr>
              <w:t>10</w:t>
            </w:r>
          </w:p>
        </w:tc>
      </w:tr>
      <w:tr w:rsidR="00AD1B9F" w:rsidRPr="009A65FB" w14:paraId="08CE5C19" w14:textId="0CCDF38B" w:rsidTr="00AD1B9F">
        <w:trPr>
          <w:trHeight w:val="554"/>
        </w:trPr>
        <w:tc>
          <w:tcPr>
            <w:tcW w:w="376" w:type="dxa"/>
            <w:shd w:val="clear" w:color="auto" w:fill="auto"/>
            <w:vAlign w:val="center"/>
          </w:tcPr>
          <w:p w14:paraId="5C48895A" w14:textId="77777777" w:rsidR="00AD1B9F" w:rsidRPr="009A65FB" w:rsidRDefault="00AD1B9F" w:rsidP="00AD1B9F">
            <w:pPr>
              <w:spacing w:after="0" w:line="240" w:lineRule="auto"/>
              <w:jc w:val="center"/>
              <w:rPr>
                <w:rFonts w:ascii="Times New Roman" w:hAnsi="Times New Roman" w:cs="Times New Roman"/>
                <w:noProof/>
                <w:sz w:val="24"/>
                <w:szCs w:val="24"/>
              </w:rPr>
            </w:pPr>
          </w:p>
        </w:tc>
        <w:tc>
          <w:tcPr>
            <w:tcW w:w="7813" w:type="dxa"/>
            <w:shd w:val="clear" w:color="auto" w:fill="auto"/>
          </w:tcPr>
          <w:p w14:paraId="54BB575B" w14:textId="16CEE94A" w:rsidR="00AD1B9F" w:rsidRPr="00AD1B9F" w:rsidRDefault="00AD1B9F" w:rsidP="00AD1B9F">
            <w:pPr>
              <w:spacing w:after="0" w:line="240" w:lineRule="auto"/>
              <w:ind w:left="113" w:right="113" w:firstLine="29"/>
              <w:jc w:val="both"/>
              <w:rPr>
                <w:rFonts w:ascii="Times New Roman" w:hAnsi="Times New Roman" w:cs="Times New Roman"/>
                <w:b/>
                <w:noProof/>
                <w:sz w:val="24"/>
                <w:szCs w:val="24"/>
              </w:rPr>
            </w:pPr>
            <w:r w:rsidRPr="009A65FB">
              <w:rPr>
                <w:rFonts w:ascii="Times New Roman" w:hAnsi="Times New Roman" w:cs="Times New Roman"/>
                <w:b/>
                <w:noProof/>
                <w:sz w:val="24"/>
                <w:szCs w:val="24"/>
              </w:rPr>
              <w:t>Тема 8. Платіжні системи в Інтернет</w:t>
            </w:r>
          </w:p>
          <w:p w14:paraId="14C5F17F" w14:textId="321332F3" w:rsidR="00AD1B9F" w:rsidRPr="00AD1B9F" w:rsidRDefault="00AD1B9F" w:rsidP="00AD1B9F">
            <w:pPr>
              <w:widowControl w:val="0"/>
              <w:tabs>
                <w:tab w:val="left" w:pos="279"/>
              </w:tabs>
              <w:adjustRightInd w:val="0"/>
              <w:spacing w:after="0" w:line="240" w:lineRule="auto"/>
              <w:ind w:left="113" w:right="113" w:firstLine="9"/>
              <w:jc w:val="both"/>
              <w:textAlignment w:val="baseline"/>
              <w:rPr>
                <w:rFonts w:ascii="Times New Roman" w:hAnsi="Times New Roman" w:cs="Times New Roman"/>
                <w:bCs/>
                <w:noProof/>
                <w:sz w:val="24"/>
                <w:szCs w:val="24"/>
              </w:rPr>
            </w:pPr>
            <w:r w:rsidRPr="00AD1B9F">
              <w:rPr>
                <w:rFonts w:ascii="Times New Roman" w:hAnsi="Times New Roman" w:cs="Times New Roman"/>
                <w:b/>
                <w:noProof/>
                <w:sz w:val="24"/>
                <w:szCs w:val="24"/>
              </w:rPr>
              <w:t xml:space="preserve">Завдання: </w:t>
            </w:r>
            <w:r w:rsidRPr="00AD1B9F">
              <w:rPr>
                <w:rFonts w:ascii="Times New Roman" w:hAnsi="Times New Roman" w:cs="Times New Roman"/>
                <w:bCs/>
                <w:noProof/>
                <w:sz w:val="24"/>
                <w:szCs w:val="24"/>
              </w:rPr>
              <w:t>знати основні види ризиків та методи їх мінімізації при використанні електронних платіжних систем; принципові відмінності між дебетовими та кредитними картками в контексті проведення транзакцій онлайн; сутність поняття "еквайринг" та його ключову роль у ланцюжку інтернет-торгівлі; механізм функціонування технології безпеки 3D Secure та її значення для захисту транзакцій; послідовність та зміст етапів повної обробки онлайн-транзакції, від ініціатора (покупця) до банку-емітента; ключові критерії вибору та оцінки платіжного шлюзу для забезпечення ефективної роботи інтернет-магазину; особливості та технічні вимоги до інтеграції веб-сайту з API електронних платіжних систем.</w:t>
            </w:r>
          </w:p>
        </w:tc>
        <w:tc>
          <w:tcPr>
            <w:tcW w:w="709" w:type="dxa"/>
            <w:tcBorders>
              <w:top w:val="single" w:sz="4" w:space="0" w:color="auto"/>
              <w:left w:val="single" w:sz="4" w:space="0" w:color="auto"/>
              <w:bottom w:val="single" w:sz="4" w:space="0" w:color="auto"/>
              <w:right w:val="single" w:sz="4" w:space="0" w:color="auto"/>
            </w:tcBorders>
          </w:tcPr>
          <w:p w14:paraId="50D84E54" w14:textId="0E74A5B2" w:rsidR="00AD1B9F" w:rsidRPr="009A65FB" w:rsidRDefault="00AD1B9F" w:rsidP="00AD1B9F">
            <w:pPr>
              <w:spacing w:after="0" w:line="240" w:lineRule="auto"/>
              <w:ind w:firstLine="29"/>
              <w:jc w:val="center"/>
              <w:rPr>
                <w:rFonts w:ascii="Times New Roman" w:hAnsi="Times New Roman" w:cs="Times New Roman"/>
                <w:b/>
                <w:noProof/>
                <w:sz w:val="24"/>
                <w:szCs w:val="24"/>
              </w:rPr>
            </w:pPr>
            <w:r w:rsidRPr="009A65FB">
              <w:rPr>
                <w:rFonts w:ascii="Times New Roman" w:eastAsia="Calibri" w:hAnsi="Times New Roman" w:cs="Times New Roman"/>
                <w:noProof/>
                <w:sz w:val="24"/>
                <w:szCs w:val="24"/>
              </w:rPr>
              <w:t>5</w:t>
            </w:r>
          </w:p>
        </w:tc>
        <w:tc>
          <w:tcPr>
            <w:tcW w:w="850" w:type="dxa"/>
          </w:tcPr>
          <w:p w14:paraId="5404D544" w14:textId="6FB7B688" w:rsidR="00AD1B9F" w:rsidRPr="009A65FB" w:rsidRDefault="00AD1B9F" w:rsidP="00AD1B9F">
            <w:pPr>
              <w:spacing w:after="0" w:line="240" w:lineRule="auto"/>
              <w:ind w:firstLine="29"/>
              <w:jc w:val="center"/>
              <w:rPr>
                <w:rFonts w:ascii="Times New Roman" w:hAnsi="Times New Roman" w:cs="Times New Roman"/>
                <w:b/>
                <w:noProof/>
                <w:sz w:val="24"/>
                <w:szCs w:val="24"/>
              </w:rPr>
            </w:pPr>
            <w:r w:rsidRPr="009A65FB">
              <w:rPr>
                <w:rFonts w:ascii="Times New Roman" w:eastAsia="Times New Roman" w:hAnsi="Times New Roman" w:cs="Times New Roman"/>
                <w:bCs/>
                <w:noProof/>
                <w:sz w:val="24"/>
                <w:szCs w:val="24"/>
                <w:lang w:eastAsia="ru-RU"/>
              </w:rPr>
              <w:t>10</w:t>
            </w:r>
          </w:p>
        </w:tc>
      </w:tr>
    </w:tbl>
    <w:p w14:paraId="4B29A2F0" w14:textId="77777777" w:rsidR="00AD1B9F" w:rsidRDefault="00AD1B9F" w:rsidP="00AD1B9F">
      <w:pPr>
        <w:suppressAutoHyphens/>
        <w:autoSpaceDE w:val="0"/>
        <w:autoSpaceDN w:val="0"/>
        <w:adjustRightInd w:val="0"/>
        <w:spacing w:after="0" w:line="240" w:lineRule="auto"/>
        <w:ind w:firstLine="709"/>
        <w:jc w:val="center"/>
        <w:outlineLvl w:val="0"/>
        <w:rPr>
          <w:rFonts w:ascii="Times New Roman" w:eastAsia="Times New Roman" w:hAnsi="Times New Roman" w:cs="Times New Roman"/>
          <w:b/>
          <w:position w:val="-1"/>
          <w:sz w:val="24"/>
          <w:szCs w:val="24"/>
          <w:lang w:eastAsia="ru-RU"/>
        </w:rPr>
      </w:pPr>
      <w:bookmarkStart w:id="8" w:name="_Hlk212764861"/>
      <w:r>
        <w:rPr>
          <w:rFonts w:ascii="Times New Roman" w:eastAsia="Times New Roman" w:hAnsi="Times New Roman" w:cs="Times New Roman"/>
          <w:b/>
          <w:position w:val="-1"/>
          <w:sz w:val="24"/>
          <w:szCs w:val="24"/>
          <w:lang w:eastAsia="ru-RU"/>
        </w:rPr>
        <w:t>Методи навчання</w:t>
      </w:r>
    </w:p>
    <w:p w14:paraId="175CA63C" w14:textId="77777777" w:rsidR="00AD1B9F" w:rsidRDefault="00AD1B9F" w:rsidP="00AD1B9F">
      <w:pPr>
        <w:suppressAutoHyphens/>
        <w:autoSpaceDE w:val="0"/>
        <w:autoSpaceDN w:val="0"/>
        <w:adjustRightInd w:val="0"/>
        <w:spacing w:after="0" w:line="240" w:lineRule="auto"/>
        <w:ind w:firstLine="709"/>
        <w:jc w:val="center"/>
        <w:outlineLvl w:val="0"/>
        <w:rPr>
          <w:rFonts w:ascii="Times New Roman" w:eastAsia="Times New Roman" w:hAnsi="Times New Roman" w:cs="Times New Roman"/>
          <w:b/>
          <w:position w:val="-1"/>
          <w:sz w:val="24"/>
          <w:szCs w:val="24"/>
          <w:lang w:eastAsia="ru-RU"/>
        </w:rPr>
      </w:pPr>
    </w:p>
    <w:p w14:paraId="5862057E" w14:textId="77777777" w:rsidR="00AD1B9F" w:rsidRPr="00D12158" w:rsidRDefault="00AD1B9F" w:rsidP="00AD1B9F">
      <w:pPr>
        <w:pStyle w:val="a3"/>
        <w:spacing w:before="0" w:beforeAutospacing="0" w:after="0" w:afterAutospacing="0"/>
        <w:ind w:left="142" w:firstLine="561"/>
        <w:jc w:val="both"/>
        <w:rPr>
          <w:rFonts w:eastAsia="+mn-ea"/>
          <w:color w:val="000000"/>
          <w:kern w:val="24"/>
          <w:lang w:eastAsia="ru-RU"/>
        </w:rPr>
      </w:pPr>
      <w:r>
        <w:rPr>
          <w:rFonts w:eastAsia="+mn-ea"/>
          <w:i/>
          <w:iCs/>
          <w:color w:val="000000"/>
          <w:kern w:val="24"/>
        </w:rPr>
        <w:t>Методи формування професійної компетентності</w:t>
      </w:r>
      <w:r>
        <w:rPr>
          <w:rFonts w:eastAsia="+mn-ea"/>
          <w:color w:val="000000"/>
          <w:kern w:val="24"/>
        </w:rPr>
        <w:t xml:space="preserve">: лекція, пояснення, дискусія, </w:t>
      </w:r>
      <w:r w:rsidRPr="00D12158">
        <w:rPr>
          <w:rFonts w:eastAsia="+mn-ea"/>
          <w:color w:val="000000"/>
          <w:kern w:val="24"/>
        </w:rPr>
        <w:t>консультація, ілюстрація, демонстрація, візуалізація, аналіз реальних бізнес-ситуацій, обговорення результатів, дистанційне навчання з використанням відповідних онлайн-платформ.</w:t>
      </w:r>
    </w:p>
    <w:p w14:paraId="4379875E" w14:textId="77777777" w:rsidR="00AD1B9F" w:rsidRPr="00D12158" w:rsidRDefault="00AD1B9F" w:rsidP="00AD1B9F">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position w:val="-1"/>
          <w:sz w:val="24"/>
          <w:szCs w:val="24"/>
          <w:lang w:eastAsia="ru-RU"/>
        </w:rPr>
      </w:pPr>
      <w:r w:rsidRPr="00D12158">
        <w:rPr>
          <w:rFonts w:ascii="Times New Roman" w:eastAsia="+mn-ea" w:hAnsi="Times New Roman" w:cs="Times New Roman"/>
          <w:i/>
          <w:iCs/>
          <w:kern w:val="24"/>
          <w:sz w:val="24"/>
          <w:szCs w:val="24"/>
        </w:rPr>
        <w:t>Методи формування практичних умінь та навичок</w:t>
      </w:r>
      <w:r w:rsidRPr="00D12158">
        <w:rPr>
          <w:rFonts w:ascii="Times New Roman" w:eastAsia="+mn-ea" w:hAnsi="Times New Roman" w:cs="Times New Roman"/>
          <w:kern w:val="24"/>
          <w:sz w:val="24"/>
          <w:szCs w:val="24"/>
        </w:rPr>
        <w:t>: виконання практичних завдань, підготовка та захист результатів виконаних завдань</w:t>
      </w:r>
      <w:r w:rsidRPr="00D12158">
        <w:rPr>
          <w:rFonts w:ascii="Times New Roman" w:eastAsia="Times New Roman" w:hAnsi="Times New Roman" w:cs="Times New Roman"/>
          <w:i/>
          <w:position w:val="-1"/>
          <w:sz w:val="24"/>
          <w:szCs w:val="24"/>
          <w:lang w:eastAsia="ru-RU"/>
        </w:rPr>
        <w:t xml:space="preserve"> </w:t>
      </w:r>
    </w:p>
    <w:p w14:paraId="284AFDC3" w14:textId="77777777" w:rsidR="00AD1B9F" w:rsidRPr="00D12158" w:rsidRDefault="00AD1B9F" w:rsidP="00AD1B9F">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iCs/>
          <w:position w:val="-1"/>
          <w:sz w:val="24"/>
          <w:szCs w:val="20"/>
          <w:lang w:eastAsia="ru-RU"/>
        </w:rPr>
      </w:pPr>
      <w:r w:rsidRPr="00D12158">
        <w:rPr>
          <w:rFonts w:ascii="Times New Roman" w:eastAsia="Times New Roman" w:hAnsi="Times New Roman" w:cs="Times New Roman"/>
          <w:iCs/>
          <w:position w:val="-1"/>
          <w:sz w:val="24"/>
          <w:szCs w:val="20"/>
          <w:lang w:eastAsia="ru-RU"/>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5FF5E8CC" w14:textId="77777777" w:rsidR="00AD1B9F" w:rsidRPr="007F5702" w:rsidRDefault="00AD1B9F" w:rsidP="00AD1B9F">
      <w:pPr>
        <w:spacing w:after="0"/>
        <w:ind w:firstLine="706"/>
        <w:rPr>
          <w:rFonts w:ascii="Times New Roman" w:hAnsi="Times New Roman" w:cs="Times New Roman"/>
          <w:b/>
          <w:sz w:val="24"/>
        </w:rPr>
      </w:pPr>
      <w:r w:rsidRPr="007F5702">
        <w:rPr>
          <w:rFonts w:ascii="Times New Roman" w:hAnsi="Times New Roman" w:cs="Times New Roman"/>
          <w:b/>
          <w:sz w:val="24"/>
        </w:rPr>
        <w:t>Методи навчання</w:t>
      </w:r>
    </w:p>
    <w:p w14:paraId="77F0B478" w14:textId="77777777" w:rsidR="00AD1B9F" w:rsidRPr="007F5702" w:rsidRDefault="00AD1B9F" w:rsidP="00AD1B9F">
      <w:pPr>
        <w:autoSpaceDE w:val="0"/>
        <w:autoSpaceDN w:val="0"/>
        <w:adjustRightInd w:val="0"/>
        <w:spacing w:after="0" w:line="240" w:lineRule="auto"/>
        <w:ind w:firstLineChars="295" w:firstLine="708"/>
        <w:rPr>
          <w:rFonts w:ascii="Times New Roman" w:hAnsi="Times New Roman" w:cs="Times New Roman"/>
          <w:sz w:val="24"/>
          <w:szCs w:val="20"/>
        </w:rPr>
      </w:pPr>
      <w:r w:rsidRPr="007F5702">
        <w:rPr>
          <w:rFonts w:ascii="Times New Roman" w:hAnsi="Times New Roman" w:cs="Times New Roman"/>
          <w:sz w:val="24"/>
          <w:szCs w:val="20"/>
        </w:rPr>
        <w:t>МН1 – словесні методи (лекція, дискусія, бесіда, консультація тощо)</w:t>
      </w:r>
    </w:p>
    <w:p w14:paraId="6848620B" w14:textId="77777777" w:rsidR="00AD1B9F" w:rsidRPr="007F5702" w:rsidRDefault="00AD1B9F" w:rsidP="00AD1B9F">
      <w:pPr>
        <w:autoSpaceDE w:val="0"/>
        <w:autoSpaceDN w:val="0"/>
        <w:adjustRightInd w:val="0"/>
        <w:spacing w:after="0" w:line="240" w:lineRule="auto"/>
        <w:ind w:firstLineChars="295" w:firstLine="708"/>
        <w:rPr>
          <w:rFonts w:ascii="Times New Roman" w:hAnsi="Times New Roman" w:cs="Times New Roman"/>
          <w:sz w:val="24"/>
          <w:szCs w:val="20"/>
        </w:rPr>
      </w:pPr>
      <w:r w:rsidRPr="007F5702">
        <w:rPr>
          <w:rFonts w:ascii="Times New Roman" w:hAnsi="Times New Roman" w:cs="Times New Roman"/>
          <w:sz w:val="24"/>
          <w:szCs w:val="20"/>
        </w:rPr>
        <w:t>МН2 – семінари, практичні або лабораторні роботи</w:t>
      </w:r>
    </w:p>
    <w:p w14:paraId="3BE622FA" w14:textId="77777777" w:rsidR="00AD1B9F" w:rsidRPr="007F5702" w:rsidRDefault="00AD1B9F" w:rsidP="00AD1B9F">
      <w:pPr>
        <w:autoSpaceDE w:val="0"/>
        <w:autoSpaceDN w:val="0"/>
        <w:adjustRightInd w:val="0"/>
        <w:spacing w:after="0" w:line="240" w:lineRule="auto"/>
        <w:ind w:firstLineChars="295" w:firstLine="708"/>
        <w:rPr>
          <w:rFonts w:ascii="Times New Roman" w:hAnsi="Times New Roman" w:cs="Times New Roman"/>
          <w:sz w:val="24"/>
          <w:szCs w:val="20"/>
        </w:rPr>
      </w:pPr>
      <w:r w:rsidRPr="007F5702">
        <w:rPr>
          <w:rFonts w:ascii="Times New Roman" w:hAnsi="Times New Roman" w:cs="Times New Roman"/>
          <w:sz w:val="24"/>
          <w:szCs w:val="20"/>
        </w:rPr>
        <w:t>МН3 – бізнес-кейси (індивідуальні або командні)</w:t>
      </w:r>
    </w:p>
    <w:p w14:paraId="06D8A8A4" w14:textId="77777777" w:rsidR="00AD1B9F" w:rsidRPr="007F5702" w:rsidRDefault="00AD1B9F" w:rsidP="00AD1B9F">
      <w:pPr>
        <w:autoSpaceDE w:val="0"/>
        <w:autoSpaceDN w:val="0"/>
        <w:adjustRightInd w:val="0"/>
        <w:spacing w:after="0" w:line="240" w:lineRule="auto"/>
        <w:ind w:firstLineChars="295" w:firstLine="708"/>
        <w:rPr>
          <w:rFonts w:ascii="Times New Roman" w:hAnsi="Times New Roman" w:cs="Times New Roman"/>
          <w:sz w:val="24"/>
          <w:szCs w:val="20"/>
        </w:rPr>
      </w:pPr>
      <w:r w:rsidRPr="007F5702">
        <w:rPr>
          <w:rFonts w:ascii="Times New Roman" w:hAnsi="Times New Roman" w:cs="Times New Roman"/>
          <w:sz w:val="24"/>
          <w:szCs w:val="20"/>
        </w:rPr>
        <w:t>МН4 – наочні методи (презентації результатів виконаних завдань, ілюстрації, відеоматеріали, тощо)</w:t>
      </w:r>
    </w:p>
    <w:p w14:paraId="40CA4A8F" w14:textId="77777777" w:rsidR="00AD1B9F" w:rsidRPr="007F5702" w:rsidRDefault="00AD1B9F" w:rsidP="00AD1B9F">
      <w:pPr>
        <w:autoSpaceDE w:val="0"/>
        <w:autoSpaceDN w:val="0"/>
        <w:adjustRightInd w:val="0"/>
        <w:spacing w:after="0" w:line="240" w:lineRule="auto"/>
        <w:ind w:firstLineChars="295" w:firstLine="708"/>
        <w:jc w:val="both"/>
        <w:rPr>
          <w:rFonts w:ascii="Times New Roman" w:hAnsi="Times New Roman" w:cs="Times New Roman"/>
          <w:sz w:val="24"/>
          <w:szCs w:val="20"/>
        </w:rPr>
      </w:pPr>
      <w:r w:rsidRPr="007F5702">
        <w:rPr>
          <w:rFonts w:ascii="Times New Roman" w:hAnsi="Times New Roman" w:cs="Times New Roman"/>
          <w:sz w:val="24"/>
          <w:szCs w:val="20"/>
        </w:rPr>
        <w:t>МН5 – робота з інформаційними ресурсами: з навчально-методичною, науковою, нормативною літературою та інтернет-ресурсами</w:t>
      </w:r>
    </w:p>
    <w:p w14:paraId="2B9B2585" w14:textId="77777777" w:rsidR="00AD1B9F" w:rsidRPr="007F5702" w:rsidRDefault="00AD1B9F" w:rsidP="00AD1B9F">
      <w:pPr>
        <w:pStyle w:val="a3"/>
        <w:spacing w:before="0" w:beforeAutospacing="0" w:after="0" w:afterAutospacing="0"/>
        <w:ind w:left="142" w:firstLine="561"/>
        <w:jc w:val="both"/>
        <w:rPr>
          <w:rFonts w:eastAsia="+mn-ea"/>
          <w:bCs/>
          <w:color w:val="000000"/>
          <w:kern w:val="24"/>
          <w:szCs w:val="32"/>
        </w:rPr>
      </w:pPr>
      <w:r w:rsidRPr="007F5702">
        <w:rPr>
          <w:rFonts w:eastAsia="+mn-ea"/>
          <w:bCs/>
          <w:color w:val="000000"/>
          <w:kern w:val="24"/>
          <w:szCs w:val="32"/>
        </w:rPr>
        <w:t xml:space="preserve">МН6 – комп’ютерні засоби навчання (онлайн курси – ресурси, </w:t>
      </w:r>
      <w:proofErr w:type="spellStart"/>
      <w:r w:rsidRPr="007F5702">
        <w:rPr>
          <w:rFonts w:eastAsia="+mn-ea"/>
          <w:bCs/>
          <w:color w:val="000000"/>
          <w:kern w:val="24"/>
          <w:szCs w:val="32"/>
        </w:rPr>
        <w:t>web</w:t>
      </w:r>
      <w:proofErr w:type="spellEnd"/>
      <w:r w:rsidRPr="007F5702">
        <w:rPr>
          <w:rFonts w:eastAsia="+mn-ea"/>
          <w:bCs/>
          <w:color w:val="000000"/>
          <w:kern w:val="24"/>
          <w:szCs w:val="32"/>
        </w:rPr>
        <w:t xml:space="preserve">-конференції, </w:t>
      </w:r>
      <w:proofErr w:type="spellStart"/>
      <w:r w:rsidRPr="007F5702">
        <w:rPr>
          <w:rFonts w:eastAsia="+mn-ea"/>
          <w:bCs/>
          <w:color w:val="000000"/>
          <w:kern w:val="24"/>
          <w:szCs w:val="32"/>
        </w:rPr>
        <w:t>вебінари</w:t>
      </w:r>
      <w:proofErr w:type="spellEnd"/>
      <w:r w:rsidRPr="007F5702">
        <w:rPr>
          <w:rFonts w:eastAsia="+mn-ea"/>
          <w:bCs/>
          <w:color w:val="000000"/>
          <w:kern w:val="24"/>
          <w:szCs w:val="32"/>
        </w:rPr>
        <w:t xml:space="preserve"> тощо)</w:t>
      </w:r>
    </w:p>
    <w:p w14:paraId="79FB236C" w14:textId="77777777" w:rsidR="00AD1B9F" w:rsidRPr="007F5702" w:rsidRDefault="00AD1B9F" w:rsidP="00AD1B9F">
      <w:pPr>
        <w:autoSpaceDE w:val="0"/>
        <w:autoSpaceDN w:val="0"/>
        <w:adjustRightInd w:val="0"/>
        <w:spacing w:after="0" w:line="240" w:lineRule="auto"/>
        <w:ind w:firstLineChars="295" w:firstLine="708"/>
        <w:jc w:val="both"/>
        <w:rPr>
          <w:rFonts w:ascii="Times New Roman" w:hAnsi="Times New Roman" w:cs="Times New Roman"/>
          <w:sz w:val="24"/>
          <w:szCs w:val="20"/>
        </w:rPr>
      </w:pPr>
      <w:r w:rsidRPr="007F5702">
        <w:rPr>
          <w:rFonts w:ascii="Times New Roman" w:hAnsi="Times New Roman" w:cs="Times New Roman"/>
          <w:sz w:val="24"/>
          <w:szCs w:val="20"/>
        </w:rPr>
        <w:lastRenderedPageBreak/>
        <w:t>МН7 – самостійна робота над індивідуальним завданням або за програмою навчальної дисципліни</w:t>
      </w:r>
    </w:p>
    <w:p w14:paraId="328AEAB5" w14:textId="77777777" w:rsidR="00AD1B9F" w:rsidRPr="007F5702" w:rsidRDefault="00AD1B9F" w:rsidP="00AD1B9F">
      <w:pPr>
        <w:autoSpaceDE w:val="0"/>
        <w:autoSpaceDN w:val="0"/>
        <w:adjustRightInd w:val="0"/>
        <w:spacing w:after="0" w:line="240" w:lineRule="auto"/>
        <w:ind w:firstLineChars="295" w:firstLine="708"/>
        <w:rPr>
          <w:rFonts w:ascii="Times New Roman" w:hAnsi="Times New Roman" w:cs="Times New Roman"/>
          <w:sz w:val="24"/>
          <w:szCs w:val="20"/>
        </w:rPr>
      </w:pPr>
      <w:r w:rsidRPr="007F5702">
        <w:rPr>
          <w:rFonts w:ascii="Times New Roman" w:hAnsi="Times New Roman" w:cs="Times New Roman"/>
          <w:sz w:val="24"/>
          <w:szCs w:val="20"/>
        </w:rPr>
        <w:t>МН8 – підготовка тез/доповіді на конференцію.</w:t>
      </w:r>
    </w:p>
    <w:p w14:paraId="165B00FE" w14:textId="77777777" w:rsidR="00AD1B9F" w:rsidRPr="007F5702" w:rsidRDefault="00AD1B9F" w:rsidP="00AD1B9F">
      <w:pPr>
        <w:autoSpaceDE w:val="0"/>
        <w:autoSpaceDN w:val="0"/>
        <w:adjustRightInd w:val="0"/>
        <w:spacing w:after="0" w:line="240" w:lineRule="auto"/>
        <w:ind w:firstLineChars="295" w:firstLine="708"/>
        <w:rPr>
          <w:rFonts w:ascii="Times New Roman" w:hAnsi="Times New Roman" w:cs="Times New Roman"/>
          <w:sz w:val="24"/>
          <w:szCs w:val="20"/>
        </w:rPr>
      </w:pPr>
      <w:r w:rsidRPr="007F5702">
        <w:rPr>
          <w:rFonts w:ascii="Times New Roman" w:hAnsi="Times New Roman" w:cs="Times New Roman"/>
          <w:sz w:val="24"/>
          <w:szCs w:val="20"/>
        </w:rPr>
        <w:t xml:space="preserve">МН9 – тренінги, </w:t>
      </w:r>
      <w:proofErr w:type="spellStart"/>
      <w:r w:rsidRPr="007F5702">
        <w:rPr>
          <w:rFonts w:ascii="Times New Roman" w:hAnsi="Times New Roman" w:cs="Times New Roman"/>
          <w:sz w:val="24"/>
          <w:szCs w:val="20"/>
        </w:rPr>
        <w:t>коучі</w:t>
      </w:r>
      <w:proofErr w:type="spellEnd"/>
      <w:r w:rsidRPr="007F5702">
        <w:rPr>
          <w:rFonts w:ascii="Times New Roman" w:hAnsi="Times New Roman" w:cs="Times New Roman"/>
          <w:sz w:val="24"/>
          <w:szCs w:val="20"/>
        </w:rPr>
        <w:t xml:space="preserve">, майстер-класи від запрошених </w:t>
      </w:r>
      <w:proofErr w:type="spellStart"/>
      <w:r w:rsidRPr="007F5702">
        <w:rPr>
          <w:rFonts w:ascii="Times New Roman" w:hAnsi="Times New Roman" w:cs="Times New Roman"/>
          <w:sz w:val="24"/>
          <w:szCs w:val="20"/>
        </w:rPr>
        <w:t>стейкхолдерів</w:t>
      </w:r>
      <w:proofErr w:type="spellEnd"/>
      <w:r w:rsidRPr="007F5702">
        <w:rPr>
          <w:rFonts w:ascii="Times New Roman" w:hAnsi="Times New Roman" w:cs="Times New Roman"/>
          <w:sz w:val="24"/>
          <w:szCs w:val="20"/>
        </w:rPr>
        <w:t>.</w:t>
      </w:r>
    </w:p>
    <w:p w14:paraId="39012772" w14:textId="3C41BE94" w:rsidR="001F425D" w:rsidRPr="009A65FB" w:rsidRDefault="00AD1B9F" w:rsidP="00AD1B9F">
      <w:pPr>
        <w:suppressAutoHyphens/>
        <w:spacing w:after="0" w:line="360" w:lineRule="auto"/>
        <w:ind w:leftChars="-1" w:left="-2" w:firstLineChars="296" w:firstLine="710"/>
        <w:textDirection w:val="btLr"/>
        <w:textAlignment w:val="top"/>
        <w:outlineLvl w:val="0"/>
        <w:rPr>
          <w:rFonts w:ascii="Times New Roman" w:eastAsia="Times New Roman" w:hAnsi="Times New Roman" w:cs="Times New Roman"/>
          <w:noProof/>
          <w:position w:val="-1"/>
          <w:sz w:val="24"/>
          <w:szCs w:val="20"/>
          <w:lang w:eastAsia="ru-RU"/>
        </w:rPr>
      </w:pPr>
      <w:r w:rsidRPr="007F5702">
        <w:rPr>
          <w:rFonts w:ascii="Times New Roman" w:hAnsi="Times New Roman" w:cs="Times New Roman"/>
          <w:sz w:val="24"/>
          <w:szCs w:val="20"/>
        </w:rPr>
        <w:t>МН10 – реферативні та пошукові дослідження</w:t>
      </w:r>
    </w:p>
    <w:p w14:paraId="06D917EE" w14:textId="77777777" w:rsidR="00AD1B9F" w:rsidRDefault="00AD1B9F" w:rsidP="00AD1B9F">
      <w:pPr>
        <w:suppressAutoHyphens/>
        <w:autoSpaceDE w:val="0"/>
        <w:autoSpaceDN w:val="0"/>
        <w:adjustRightInd w:val="0"/>
        <w:spacing w:after="0" w:line="240" w:lineRule="auto"/>
        <w:ind w:firstLine="709"/>
        <w:jc w:val="center"/>
        <w:outlineLvl w:val="0"/>
        <w:rPr>
          <w:rFonts w:ascii="Times New Roman" w:eastAsia="Times New Roman" w:hAnsi="Times New Roman" w:cs="Times New Roman"/>
          <w:b/>
          <w:position w:val="-1"/>
          <w:sz w:val="24"/>
          <w:szCs w:val="24"/>
          <w:lang w:eastAsia="ru-RU"/>
        </w:rPr>
      </w:pPr>
      <w:bookmarkStart w:id="9" w:name="_Hlk212764885"/>
      <w:bookmarkEnd w:id="8"/>
      <w:r w:rsidRPr="00391F24">
        <w:rPr>
          <w:rFonts w:ascii="Times New Roman" w:eastAsia="Times New Roman" w:hAnsi="Times New Roman" w:cs="Times New Roman"/>
          <w:b/>
          <w:position w:val="-1"/>
          <w:sz w:val="24"/>
          <w:szCs w:val="24"/>
          <w:lang w:eastAsia="ru-RU"/>
        </w:rPr>
        <w:t>Система контролю та оцінювання</w:t>
      </w:r>
      <w:r>
        <w:rPr>
          <w:rFonts w:ascii="Times New Roman" w:eastAsia="Times New Roman" w:hAnsi="Times New Roman" w:cs="Times New Roman"/>
          <w:b/>
          <w:position w:val="-1"/>
          <w:sz w:val="24"/>
          <w:szCs w:val="24"/>
          <w:lang w:eastAsia="ru-RU"/>
        </w:rPr>
        <w:t xml:space="preserve"> </w:t>
      </w:r>
    </w:p>
    <w:p w14:paraId="5177AC20" w14:textId="77777777" w:rsidR="00AD1B9F" w:rsidRDefault="00AD1B9F" w:rsidP="00AD1B9F">
      <w:pPr>
        <w:suppressAutoHyphens/>
        <w:autoSpaceDE w:val="0"/>
        <w:autoSpaceDN w:val="0"/>
        <w:adjustRightInd w:val="0"/>
        <w:spacing w:after="0" w:line="240" w:lineRule="auto"/>
        <w:ind w:firstLine="709"/>
        <w:jc w:val="center"/>
        <w:outlineLvl w:val="0"/>
        <w:rPr>
          <w:rFonts w:ascii="Times New Roman" w:eastAsia="Times New Roman" w:hAnsi="Times New Roman" w:cs="Times New Roman"/>
          <w:b/>
          <w:position w:val="-1"/>
          <w:sz w:val="24"/>
          <w:szCs w:val="24"/>
          <w:lang w:eastAsia="ru-RU"/>
        </w:rPr>
      </w:pPr>
    </w:p>
    <w:p w14:paraId="771316F9" w14:textId="3588644D" w:rsidR="00AD1B9F" w:rsidRDefault="00AD1B9F" w:rsidP="00AD1B9F">
      <w:pPr>
        <w:suppressAutoHyphens/>
        <w:autoSpaceDE w:val="0"/>
        <w:autoSpaceDN w:val="0"/>
        <w:adjustRightInd w:val="0"/>
        <w:spacing w:after="0" w:line="240" w:lineRule="auto"/>
        <w:ind w:firstLine="709"/>
        <w:jc w:val="both"/>
        <w:outlineLvl w:val="0"/>
        <w:rPr>
          <w:rFonts w:ascii="Times New Roman" w:eastAsia="Times New Roman" w:hAnsi="Times New Roman" w:cs="Times New Roman"/>
          <w:position w:val="-1"/>
          <w:sz w:val="24"/>
          <w:szCs w:val="24"/>
          <w:lang w:eastAsia="ru-RU"/>
        </w:rPr>
      </w:pPr>
      <w:r>
        <w:rPr>
          <w:rFonts w:ascii="Times New Roman" w:eastAsia="Times New Roman" w:hAnsi="Times New Roman" w:cs="Times New Roman"/>
          <w:b/>
          <w:position w:val="-1"/>
          <w:sz w:val="24"/>
          <w:szCs w:val="24"/>
          <w:lang w:eastAsia="ru-RU"/>
        </w:rPr>
        <w:t xml:space="preserve">Методи поточного контролю: </w:t>
      </w:r>
      <w:r>
        <w:rPr>
          <w:rFonts w:ascii="Times New Roman" w:eastAsia="Times New Roman" w:hAnsi="Times New Roman" w:cs="Times New Roman"/>
          <w:position w:val="-1"/>
          <w:sz w:val="24"/>
          <w:szCs w:val="24"/>
          <w:lang w:eastAsia="ru-RU"/>
        </w:rPr>
        <w:t xml:space="preserve">експрес-опитування, індивідуальне опитування, тестування, письмові / </w:t>
      </w:r>
      <w:r w:rsidR="0098429C">
        <w:rPr>
          <w:rFonts w:ascii="Times New Roman" w:eastAsia="Times New Roman" w:hAnsi="Times New Roman" w:cs="Times New Roman"/>
          <w:position w:val="-1"/>
          <w:sz w:val="24"/>
          <w:szCs w:val="24"/>
          <w:lang w:eastAsia="ru-RU"/>
        </w:rPr>
        <w:t xml:space="preserve">модульні </w:t>
      </w:r>
      <w:r>
        <w:rPr>
          <w:rFonts w:ascii="Times New Roman" w:eastAsia="Times New Roman" w:hAnsi="Times New Roman" w:cs="Times New Roman"/>
          <w:position w:val="-1"/>
          <w:sz w:val="24"/>
          <w:szCs w:val="24"/>
          <w:lang w:eastAsia="ru-RU"/>
        </w:rPr>
        <w:t>контрольні роботи, підготовка та презентація результатів виконаних завдань (есе, доповідь, тези на конференцію).</w:t>
      </w:r>
    </w:p>
    <w:p w14:paraId="32653602" w14:textId="490BF3D1" w:rsidR="00AD1B9F" w:rsidRDefault="00AD1B9F" w:rsidP="00AD1B9F">
      <w:pPr>
        <w:suppressAutoHyphens/>
        <w:autoSpaceDE w:val="0"/>
        <w:autoSpaceDN w:val="0"/>
        <w:adjustRightInd w:val="0"/>
        <w:spacing w:after="0" w:line="240" w:lineRule="auto"/>
        <w:ind w:firstLine="709"/>
        <w:jc w:val="both"/>
        <w:outlineLvl w:val="0"/>
        <w:rPr>
          <w:rFonts w:ascii="Times New Roman" w:eastAsia="Times New Roman" w:hAnsi="Times New Roman" w:cs="Times New Roman"/>
          <w:position w:val="-1"/>
          <w:sz w:val="24"/>
          <w:szCs w:val="24"/>
          <w:lang w:eastAsia="ru-RU"/>
        </w:rPr>
      </w:pPr>
      <w:r>
        <w:rPr>
          <w:rFonts w:ascii="Times New Roman" w:eastAsia="Times New Roman" w:hAnsi="Times New Roman" w:cs="Times New Roman"/>
          <w:b/>
          <w:position w:val="-1"/>
          <w:sz w:val="24"/>
          <w:szCs w:val="24"/>
          <w:lang w:eastAsia="ru-RU"/>
        </w:rPr>
        <w:t>Форми підсумкового контролю</w:t>
      </w:r>
      <w:r>
        <w:rPr>
          <w:rFonts w:ascii="Times New Roman" w:eastAsia="Times New Roman" w:hAnsi="Times New Roman" w:cs="Times New Roman"/>
          <w:position w:val="-1"/>
          <w:sz w:val="24"/>
          <w:szCs w:val="24"/>
          <w:lang w:eastAsia="ru-RU"/>
        </w:rPr>
        <w:t xml:space="preserve">: </w:t>
      </w:r>
      <w:r w:rsidR="007A461B">
        <w:rPr>
          <w:rFonts w:ascii="Times New Roman" w:eastAsia="Times New Roman" w:hAnsi="Times New Roman" w:cs="Times New Roman"/>
          <w:position w:val="-1"/>
          <w:sz w:val="24"/>
          <w:szCs w:val="24"/>
          <w:lang w:eastAsia="ru-RU"/>
        </w:rPr>
        <w:t>залік</w:t>
      </w:r>
      <w:r>
        <w:rPr>
          <w:rFonts w:ascii="Times New Roman" w:eastAsia="Times New Roman" w:hAnsi="Times New Roman" w:cs="Times New Roman"/>
          <w:position w:val="-1"/>
          <w:sz w:val="24"/>
          <w:szCs w:val="24"/>
          <w:lang w:eastAsia="ru-RU"/>
        </w:rPr>
        <w:t>.</w:t>
      </w:r>
    </w:p>
    <w:p w14:paraId="6FD5C5C3" w14:textId="77777777" w:rsidR="00AD1B9F" w:rsidRDefault="00AD1B9F" w:rsidP="00AD1B9F">
      <w:pPr>
        <w:rPr>
          <w:rFonts w:ascii="Times New Roman" w:hAnsi="Times New Roman" w:cs="Times New Roman"/>
          <w:b/>
          <w:sz w:val="24"/>
        </w:rPr>
      </w:pPr>
    </w:p>
    <w:p w14:paraId="7710BE46" w14:textId="77777777" w:rsidR="00AD1B9F" w:rsidRPr="007F5702" w:rsidRDefault="00AD1B9F" w:rsidP="00AD1B9F">
      <w:pPr>
        <w:rPr>
          <w:rFonts w:ascii="Times New Roman" w:hAnsi="Times New Roman" w:cs="Times New Roman"/>
          <w:b/>
          <w:sz w:val="24"/>
        </w:rPr>
      </w:pPr>
      <w:r w:rsidRPr="007F5702">
        <w:rPr>
          <w:rFonts w:ascii="Times New Roman" w:hAnsi="Times New Roman" w:cs="Times New Roman"/>
          <w:b/>
          <w:sz w:val="24"/>
        </w:rPr>
        <w:t>Методи оцінювання</w:t>
      </w:r>
    </w:p>
    <w:p w14:paraId="58608E1F" w14:textId="77777777" w:rsidR="00AD1B9F" w:rsidRPr="007F5702" w:rsidRDefault="00AD1B9F" w:rsidP="00AD1B9F">
      <w:pPr>
        <w:pStyle w:val="Style7"/>
        <w:widowControl/>
        <w:ind w:firstLineChars="294" w:firstLine="706"/>
        <w:jc w:val="both"/>
        <w:rPr>
          <w:rStyle w:val="FontStyle25"/>
        </w:rPr>
      </w:pPr>
      <w:r w:rsidRPr="007F5702">
        <w:rPr>
          <w:rStyle w:val="FontStyle25"/>
        </w:rPr>
        <w:t xml:space="preserve">Методами </w:t>
      </w:r>
      <w:r w:rsidRPr="007F5702">
        <w:t>оцінювання та</w:t>
      </w:r>
      <w:r w:rsidRPr="007F5702">
        <w:rPr>
          <w:b/>
        </w:rPr>
        <w:t xml:space="preserve"> </w:t>
      </w:r>
      <w:r w:rsidRPr="007F5702">
        <w:rPr>
          <w:rStyle w:val="FontStyle25"/>
        </w:rPr>
        <w:t>демонстрування результатів навчання можуть бути:</w:t>
      </w:r>
    </w:p>
    <w:p w14:paraId="0B391D7F" w14:textId="77777777" w:rsidR="00AD1B9F" w:rsidRPr="007F5702" w:rsidRDefault="00AD1B9F" w:rsidP="00AD1B9F">
      <w:pPr>
        <w:autoSpaceDE w:val="0"/>
        <w:autoSpaceDN w:val="0"/>
        <w:adjustRightInd w:val="0"/>
        <w:spacing w:after="0" w:line="240" w:lineRule="auto"/>
        <w:ind w:firstLineChars="296" w:firstLine="710"/>
        <w:rPr>
          <w:rFonts w:ascii="Times New Roman" w:hAnsi="Times New Roman" w:cs="Times New Roman"/>
          <w:sz w:val="24"/>
          <w:szCs w:val="20"/>
        </w:rPr>
      </w:pPr>
      <w:r w:rsidRPr="007F5702">
        <w:rPr>
          <w:rFonts w:ascii="Times New Roman" w:hAnsi="Times New Roman" w:cs="Times New Roman"/>
          <w:sz w:val="24"/>
          <w:szCs w:val="20"/>
        </w:rPr>
        <w:t>МО1 – контрольні роботи (тематичні, модульні).</w:t>
      </w:r>
    </w:p>
    <w:p w14:paraId="292D49A2" w14:textId="77777777" w:rsidR="00AD1B9F" w:rsidRPr="007F5702" w:rsidRDefault="00AD1B9F" w:rsidP="00AD1B9F">
      <w:pPr>
        <w:autoSpaceDE w:val="0"/>
        <w:autoSpaceDN w:val="0"/>
        <w:adjustRightInd w:val="0"/>
        <w:spacing w:after="0" w:line="240" w:lineRule="auto"/>
        <w:ind w:firstLineChars="296" w:firstLine="710"/>
        <w:rPr>
          <w:rFonts w:ascii="Times New Roman" w:hAnsi="Times New Roman" w:cs="Times New Roman"/>
          <w:sz w:val="24"/>
          <w:szCs w:val="20"/>
        </w:rPr>
      </w:pPr>
      <w:r w:rsidRPr="007F5702">
        <w:rPr>
          <w:rFonts w:ascii="Times New Roman" w:hAnsi="Times New Roman" w:cs="Times New Roman"/>
          <w:sz w:val="24"/>
          <w:szCs w:val="20"/>
        </w:rPr>
        <w:t xml:space="preserve">МО2 – тести, опитування, самостійні роботи за індивідуальними завданнями. </w:t>
      </w:r>
    </w:p>
    <w:p w14:paraId="496EA40B" w14:textId="77777777" w:rsidR="00AD1B9F" w:rsidRPr="007F5702" w:rsidRDefault="00AD1B9F" w:rsidP="00AD1B9F">
      <w:pPr>
        <w:autoSpaceDE w:val="0"/>
        <w:autoSpaceDN w:val="0"/>
        <w:adjustRightInd w:val="0"/>
        <w:spacing w:after="0" w:line="240" w:lineRule="auto"/>
        <w:ind w:firstLineChars="296" w:firstLine="710"/>
        <w:rPr>
          <w:rFonts w:ascii="Times New Roman" w:hAnsi="Times New Roman" w:cs="Times New Roman"/>
          <w:sz w:val="24"/>
          <w:szCs w:val="20"/>
        </w:rPr>
      </w:pPr>
      <w:r w:rsidRPr="007F5702">
        <w:rPr>
          <w:rFonts w:ascii="Times New Roman" w:hAnsi="Times New Roman" w:cs="Times New Roman"/>
          <w:sz w:val="24"/>
          <w:szCs w:val="20"/>
        </w:rPr>
        <w:t>МО3 – захист бізнес-кейсів, результатів досліджень</w:t>
      </w:r>
    </w:p>
    <w:p w14:paraId="34980BD2" w14:textId="77777777" w:rsidR="00AD1B9F" w:rsidRPr="007F5702" w:rsidRDefault="00AD1B9F" w:rsidP="00AD1B9F">
      <w:pPr>
        <w:autoSpaceDE w:val="0"/>
        <w:autoSpaceDN w:val="0"/>
        <w:adjustRightInd w:val="0"/>
        <w:spacing w:after="0" w:line="240" w:lineRule="auto"/>
        <w:ind w:firstLineChars="296" w:firstLine="710"/>
        <w:rPr>
          <w:rFonts w:ascii="Times New Roman" w:hAnsi="Times New Roman" w:cs="Times New Roman"/>
          <w:sz w:val="24"/>
          <w:szCs w:val="20"/>
        </w:rPr>
      </w:pPr>
      <w:r w:rsidRPr="007F5702">
        <w:rPr>
          <w:rFonts w:ascii="Times New Roman" w:hAnsi="Times New Roman" w:cs="Times New Roman"/>
          <w:sz w:val="24"/>
          <w:szCs w:val="20"/>
        </w:rPr>
        <w:t>МО4 – аналітичні звіти, реферати, тези доповідей, статті</w:t>
      </w:r>
    </w:p>
    <w:p w14:paraId="480A3840" w14:textId="77777777" w:rsidR="00AD1B9F" w:rsidRPr="007F5702" w:rsidRDefault="00AD1B9F" w:rsidP="00AD1B9F">
      <w:pPr>
        <w:autoSpaceDE w:val="0"/>
        <w:autoSpaceDN w:val="0"/>
        <w:adjustRightInd w:val="0"/>
        <w:spacing w:after="0" w:line="240" w:lineRule="auto"/>
        <w:ind w:firstLineChars="296" w:firstLine="710"/>
        <w:rPr>
          <w:rFonts w:ascii="Times New Roman" w:hAnsi="Times New Roman" w:cs="Times New Roman"/>
          <w:sz w:val="24"/>
          <w:szCs w:val="20"/>
        </w:rPr>
      </w:pPr>
      <w:r w:rsidRPr="007F5702">
        <w:rPr>
          <w:rFonts w:ascii="Times New Roman" w:hAnsi="Times New Roman" w:cs="Times New Roman"/>
          <w:sz w:val="24"/>
          <w:szCs w:val="20"/>
        </w:rPr>
        <w:t>МО5 – презентації результатів виконання завдань</w:t>
      </w:r>
    </w:p>
    <w:p w14:paraId="4B1CDB99" w14:textId="78A4C27A" w:rsidR="00AD1B9F" w:rsidRPr="007F5702" w:rsidRDefault="00AD1B9F" w:rsidP="00AD1B9F">
      <w:pPr>
        <w:autoSpaceDE w:val="0"/>
        <w:autoSpaceDN w:val="0"/>
        <w:adjustRightInd w:val="0"/>
        <w:spacing w:after="0" w:line="240" w:lineRule="auto"/>
        <w:ind w:firstLineChars="296" w:firstLine="710"/>
        <w:jc w:val="both"/>
        <w:rPr>
          <w:rFonts w:ascii="Times New Roman" w:hAnsi="Times New Roman" w:cs="Times New Roman"/>
          <w:sz w:val="32"/>
        </w:rPr>
      </w:pPr>
      <w:r w:rsidRPr="007F5702">
        <w:rPr>
          <w:rFonts w:ascii="Times New Roman" w:hAnsi="Times New Roman" w:cs="Times New Roman"/>
          <w:sz w:val="24"/>
          <w:szCs w:val="20"/>
        </w:rPr>
        <w:t xml:space="preserve">МО8 – підсумковий контроль – </w:t>
      </w:r>
      <w:r w:rsidR="007A461B">
        <w:rPr>
          <w:rFonts w:ascii="Times New Roman" w:hAnsi="Times New Roman" w:cs="Times New Roman"/>
          <w:sz w:val="24"/>
          <w:szCs w:val="20"/>
        </w:rPr>
        <w:t>залік</w:t>
      </w:r>
      <w:r w:rsidRPr="007F5702">
        <w:rPr>
          <w:rFonts w:ascii="Times New Roman" w:hAnsi="Times New Roman" w:cs="Times New Roman"/>
          <w:sz w:val="24"/>
          <w:szCs w:val="20"/>
        </w:rPr>
        <w:t xml:space="preserve"> (в усній формі)</w:t>
      </w:r>
    </w:p>
    <w:p w14:paraId="6F519C13" w14:textId="2D214916" w:rsidR="001F425D" w:rsidRPr="009A65FB" w:rsidRDefault="00AD1B9F" w:rsidP="00AD1B9F">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noProof/>
          <w:position w:val="-1"/>
          <w:sz w:val="24"/>
          <w:szCs w:val="24"/>
          <w:lang w:eastAsia="ru-RU"/>
        </w:rPr>
      </w:pPr>
      <w:r w:rsidRPr="007F5702">
        <w:rPr>
          <w:rFonts w:ascii="Times New Roman" w:hAnsi="Times New Roman" w:cs="Times New Roman"/>
          <w:sz w:val="24"/>
          <w:szCs w:val="20"/>
        </w:rPr>
        <w:t>МО11 – інші види індивідуальних та групових завдань</w:t>
      </w:r>
    </w:p>
    <w:p w14:paraId="69FE710F" w14:textId="77777777" w:rsidR="00AD1B9F" w:rsidRDefault="00AD1B9F"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noProof/>
          <w:position w:val="-1"/>
          <w:sz w:val="24"/>
          <w:szCs w:val="24"/>
          <w:lang w:eastAsia="ru-RU"/>
        </w:rPr>
      </w:pPr>
    </w:p>
    <w:p w14:paraId="28DD8089" w14:textId="434C87B1" w:rsidR="001F425D" w:rsidRPr="009A65FB"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noProof/>
          <w:position w:val="-1"/>
          <w:sz w:val="24"/>
          <w:szCs w:val="24"/>
          <w:lang w:eastAsia="ru-RU"/>
        </w:rPr>
      </w:pPr>
      <w:r w:rsidRPr="009A65FB">
        <w:rPr>
          <w:rFonts w:ascii="Times New Roman" w:eastAsia="Times New Roman" w:hAnsi="Times New Roman" w:cs="Times New Roman"/>
          <w:noProof/>
          <w:position w:val="-1"/>
          <w:sz w:val="24"/>
          <w:szCs w:val="24"/>
          <w:lang w:eastAsia="ru-RU"/>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14:paraId="5498D685" w14:textId="580EA730" w:rsidR="001F425D" w:rsidRPr="009A65FB"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noProof/>
          <w:position w:val="-1"/>
          <w:sz w:val="24"/>
          <w:szCs w:val="24"/>
          <w:lang w:eastAsia="ru-RU"/>
        </w:rPr>
      </w:pPr>
      <w:r w:rsidRPr="009A65FB">
        <w:rPr>
          <w:rFonts w:ascii="Times New Roman" w:eastAsia="Times New Roman" w:hAnsi="Times New Roman" w:cs="Times New Roman"/>
          <w:noProof/>
          <w:position w:val="-1"/>
          <w:sz w:val="24"/>
          <w:szCs w:val="24"/>
          <w:lang w:eastAsia="ru-RU"/>
        </w:rPr>
        <w:t>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w:t>
      </w:r>
      <w:r w:rsidR="00527100" w:rsidRPr="009A65FB">
        <w:rPr>
          <w:rFonts w:ascii="Times New Roman" w:eastAsia="Times New Roman" w:hAnsi="Times New Roman" w:cs="Times New Roman"/>
          <w:noProof/>
          <w:position w:val="-1"/>
          <w:sz w:val="24"/>
          <w:szCs w:val="24"/>
          <w:lang w:eastAsia="ru-RU"/>
        </w:rPr>
        <w:t>заліку</w:t>
      </w:r>
      <w:r w:rsidRPr="009A65FB">
        <w:rPr>
          <w:rFonts w:ascii="Times New Roman" w:eastAsia="Times New Roman" w:hAnsi="Times New Roman" w:cs="Times New Roman"/>
          <w:noProof/>
          <w:position w:val="-1"/>
          <w:sz w:val="24"/>
          <w:szCs w:val="24"/>
          <w:lang w:eastAsia="ru-RU"/>
        </w:rPr>
        <w:t xml:space="preserve">). </w:t>
      </w:r>
    </w:p>
    <w:p w14:paraId="066A827D" w14:textId="7B572280" w:rsidR="001F425D"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noProof/>
          <w:position w:val="-1"/>
          <w:sz w:val="24"/>
          <w:szCs w:val="24"/>
          <w:lang w:eastAsia="ru-RU"/>
        </w:rPr>
      </w:pPr>
      <w:r w:rsidRPr="009A65FB">
        <w:rPr>
          <w:rFonts w:ascii="Times New Roman" w:eastAsia="Times New Roman" w:hAnsi="Times New Roman" w:cs="Times New Roman"/>
          <w:noProof/>
          <w:position w:val="-1"/>
          <w:sz w:val="24"/>
          <w:szCs w:val="24"/>
          <w:lang w:eastAsia="ru-RU"/>
        </w:rPr>
        <w:t xml:space="preserve">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за 1 змістовий модуль – </w:t>
      </w:r>
      <w:r w:rsidR="007F5702" w:rsidRPr="009A65FB">
        <w:rPr>
          <w:rFonts w:ascii="Times New Roman" w:eastAsia="Times New Roman" w:hAnsi="Times New Roman" w:cs="Times New Roman"/>
          <w:noProof/>
          <w:position w:val="-1"/>
          <w:sz w:val="24"/>
          <w:szCs w:val="24"/>
          <w:lang w:eastAsia="ru-RU"/>
        </w:rPr>
        <w:t>3</w:t>
      </w:r>
      <w:r w:rsidRPr="009A65FB">
        <w:rPr>
          <w:rFonts w:ascii="Times New Roman" w:eastAsia="Times New Roman" w:hAnsi="Times New Roman" w:cs="Times New Roman"/>
          <w:noProof/>
          <w:position w:val="-1"/>
          <w:sz w:val="24"/>
          <w:szCs w:val="24"/>
          <w:lang w:eastAsia="ru-RU"/>
        </w:rPr>
        <w:t xml:space="preserve">0; за 2 змістовий модуль – </w:t>
      </w:r>
      <w:r w:rsidR="007F5702" w:rsidRPr="009A65FB">
        <w:rPr>
          <w:rFonts w:ascii="Times New Roman" w:eastAsia="Times New Roman" w:hAnsi="Times New Roman" w:cs="Times New Roman"/>
          <w:noProof/>
          <w:position w:val="-1"/>
          <w:sz w:val="24"/>
          <w:szCs w:val="24"/>
          <w:lang w:eastAsia="ru-RU"/>
        </w:rPr>
        <w:t>3</w:t>
      </w:r>
      <w:r w:rsidRPr="009A65FB">
        <w:rPr>
          <w:rFonts w:ascii="Times New Roman" w:eastAsia="Times New Roman" w:hAnsi="Times New Roman" w:cs="Times New Roman"/>
          <w:noProof/>
          <w:position w:val="-1"/>
          <w:sz w:val="24"/>
          <w:szCs w:val="24"/>
          <w:lang w:eastAsia="ru-RU"/>
        </w:rPr>
        <w:t>0 балів</w:t>
      </w:r>
      <w:r w:rsidR="007F5702" w:rsidRPr="009A65FB">
        <w:rPr>
          <w:rFonts w:ascii="Times New Roman" w:eastAsia="Times New Roman" w:hAnsi="Times New Roman" w:cs="Times New Roman"/>
          <w:noProof/>
          <w:position w:val="-1"/>
          <w:sz w:val="24"/>
          <w:szCs w:val="24"/>
          <w:lang w:eastAsia="ru-RU"/>
        </w:rPr>
        <w:t>.</w:t>
      </w:r>
    </w:p>
    <w:bookmarkEnd w:id="9"/>
    <w:p w14:paraId="1243AF5B" w14:textId="77777777" w:rsidR="00AD1B9F" w:rsidRDefault="00AD1B9F" w:rsidP="00AD1B9F">
      <w:pPr>
        <w:spacing w:after="0" w:line="240" w:lineRule="auto"/>
        <w:ind w:firstLine="709"/>
        <w:jc w:val="center"/>
        <w:rPr>
          <w:rFonts w:ascii="Times New Roman" w:hAnsi="Times New Roman" w:cs="Times New Roman"/>
          <w:b/>
          <w:bCs/>
          <w:noProof/>
          <w:color w:val="000000" w:themeColor="text1"/>
          <w:kern w:val="24"/>
          <w:sz w:val="24"/>
          <w:szCs w:val="24"/>
        </w:rPr>
      </w:pPr>
    </w:p>
    <w:p w14:paraId="451C3F8D" w14:textId="51610683" w:rsidR="00AD1B9F" w:rsidRPr="009A65FB" w:rsidRDefault="00AD1B9F" w:rsidP="00AD1B9F">
      <w:pPr>
        <w:spacing w:after="0" w:line="240" w:lineRule="auto"/>
        <w:ind w:firstLine="709"/>
        <w:jc w:val="center"/>
        <w:rPr>
          <w:rFonts w:ascii="Times New Roman" w:hAnsi="Times New Roman" w:cs="Times New Roman"/>
          <w:b/>
          <w:bCs/>
          <w:noProof/>
          <w:color w:val="000000" w:themeColor="text1"/>
          <w:kern w:val="24"/>
          <w:sz w:val="24"/>
          <w:szCs w:val="24"/>
        </w:rPr>
      </w:pPr>
      <w:bookmarkStart w:id="10" w:name="_Hlk212764977"/>
      <w:r w:rsidRPr="009A65FB">
        <w:rPr>
          <w:rFonts w:ascii="Times New Roman" w:hAnsi="Times New Roman" w:cs="Times New Roman"/>
          <w:b/>
          <w:bCs/>
          <w:noProof/>
          <w:color w:val="000000" w:themeColor="text1"/>
          <w:kern w:val="24"/>
          <w:sz w:val="24"/>
          <w:szCs w:val="24"/>
        </w:rPr>
        <w:t>Розподіл балів, які отримують здобувачі</w:t>
      </w:r>
      <w:bookmarkEnd w:id="10"/>
      <w:r w:rsidRPr="009A65FB">
        <w:rPr>
          <w:rFonts w:ascii="Times New Roman" w:hAnsi="Times New Roman" w:cs="Times New Roman"/>
          <w:b/>
          <w:bCs/>
          <w:noProof/>
          <w:color w:val="000000" w:themeColor="text1"/>
          <w:kern w:val="24"/>
          <w:sz w:val="24"/>
          <w:szCs w:val="24"/>
        </w:rPr>
        <w:t>:</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567"/>
        <w:gridCol w:w="567"/>
        <w:gridCol w:w="709"/>
        <w:gridCol w:w="567"/>
        <w:gridCol w:w="567"/>
        <w:gridCol w:w="850"/>
        <w:gridCol w:w="709"/>
        <w:gridCol w:w="850"/>
        <w:gridCol w:w="1134"/>
        <w:gridCol w:w="1134"/>
      </w:tblGrid>
      <w:tr w:rsidR="00AD1B9F" w:rsidRPr="009A65FB" w14:paraId="703573FE" w14:textId="77777777" w:rsidTr="006B218B">
        <w:tc>
          <w:tcPr>
            <w:tcW w:w="7655" w:type="dxa"/>
            <w:gridSpan w:val="9"/>
            <w:shd w:val="clear" w:color="auto" w:fill="auto"/>
            <w:vAlign w:val="center"/>
          </w:tcPr>
          <w:p w14:paraId="67BEF091" w14:textId="77777777" w:rsidR="00AD1B9F" w:rsidRPr="0098429C" w:rsidRDefault="00AD1B9F" w:rsidP="006B218B">
            <w:pPr>
              <w:spacing w:after="0" w:line="240" w:lineRule="auto"/>
              <w:jc w:val="center"/>
              <w:rPr>
                <w:rFonts w:ascii="Times New Roman" w:eastAsia="Times New Roman" w:hAnsi="Times New Roman" w:cs="Times New Roman"/>
                <w:bCs/>
                <w:noProof/>
                <w:lang w:eastAsia="ru-RU"/>
              </w:rPr>
            </w:pPr>
            <w:r w:rsidRPr="0098429C">
              <w:rPr>
                <w:rFonts w:ascii="Times New Roman" w:eastAsia="Times New Roman" w:hAnsi="Times New Roman" w:cs="Times New Roman"/>
                <w:noProof/>
                <w:lang w:eastAsia="ru-RU"/>
              </w:rPr>
              <w:t>Поточне (аудиторна та самостійна робота)</w:t>
            </w:r>
          </w:p>
        </w:tc>
        <w:tc>
          <w:tcPr>
            <w:tcW w:w="1134" w:type="dxa"/>
            <w:shd w:val="clear" w:color="auto" w:fill="auto"/>
            <w:vAlign w:val="center"/>
          </w:tcPr>
          <w:p w14:paraId="231FDD8B" w14:textId="77777777" w:rsidR="00AD1B9F" w:rsidRPr="0098429C" w:rsidRDefault="00AD1B9F" w:rsidP="006B218B">
            <w:pPr>
              <w:spacing w:after="0" w:line="240" w:lineRule="auto"/>
              <w:jc w:val="center"/>
              <w:rPr>
                <w:rFonts w:ascii="Times New Roman" w:eastAsia="Times New Roman" w:hAnsi="Times New Roman" w:cs="Times New Roman"/>
                <w:bCs/>
                <w:noProof/>
                <w:lang w:eastAsia="ru-RU"/>
              </w:rPr>
            </w:pPr>
            <w:r w:rsidRPr="0098429C">
              <w:rPr>
                <w:rFonts w:ascii="Times New Roman" w:eastAsia="Times New Roman" w:hAnsi="Times New Roman" w:cs="Times New Roman"/>
                <w:noProof/>
                <w:lang w:eastAsia="ru-RU"/>
              </w:rPr>
              <w:t>Кількість балів (залік)</w:t>
            </w:r>
          </w:p>
        </w:tc>
        <w:tc>
          <w:tcPr>
            <w:tcW w:w="1134" w:type="dxa"/>
            <w:shd w:val="clear" w:color="auto" w:fill="auto"/>
            <w:vAlign w:val="center"/>
          </w:tcPr>
          <w:p w14:paraId="1882E26F" w14:textId="77777777" w:rsidR="00AD1B9F" w:rsidRPr="0098429C" w:rsidRDefault="00AD1B9F" w:rsidP="006B218B">
            <w:pPr>
              <w:spacing w:after="0" w:line="240" w:lineRule="auto"/>
              <w:jc w:val="center"/>
              <w:rPr>
                <w:rFonts w:ascii="Times New Roman" w:eastAsia="Times New Roman" w:hAnsi="Times New Roman" w:cs="Times New Roman"/>
                <w:bCs/>
                <w:noProof/>
                <w:lang w:eastAsia="ru-RU"/>
              </w:rPr>
            </w:pPr>
            <w:r w:rsidRPr="0098429C">
              <w:rPr>
                <w:rFonts w:ascii="Times New Roman" w:eastAsia="Times New Roman" w:hAnsi="Times New Roman" w:cs="Times New Roman"/>
                <w:noProof/>
                <w:lang w:eastAsia="ru-RU"/>
              </w:rPr>
              <w:t>Сумарна кількість балів</w:t>
            </w:r>
          </w:p>
        </w:tc>
      </w:tr>
      <w:tr w:rsidR="00AD1B9F" w:rsidRPr="009A65FB" w14:paraId="23CC00A8" w14:textId="77777777" w:rsidTr="006B218B">
        <w:tc>
          <w:tcPr>
            <w:tcW w:w="7655" w:type="dxa"/>
            <w:gridSpan w:val="9"/>
            <w:shd w:val="clear" w:color="auto" w:fill="auto"/>
            <w:vAlign w:val="center"/>
          </w:tcPr>
          <w:p w14:paraId="4DAFD5E7" w14:textId="77777777" w:rsidR="00AD1B9F" w:rsidRPr="0098429C" w:rsidRDefault="00AD1B9F" w:rsidP="006B218B">
            <w:pPr>
              <w:spacing w:after="0" w:line="240" w:lineRule="auto"/>
              <w:jc w:val="center"/>
              <w:rPr>
                <w:rFonts w:ascii="Times New Roman" w:eastAsia="Times New Roman" w:hAnsi="Times New Roman" w:cs="Times New Roman"/>
                <w:noProof/>
                <w:lang w:eastAsia="ru-RU"/>
              </w:rPr>
            </w:pPr>
            <w:r w:rsidRPr="0098429C">
              <w:rPr>
                <w:rFonts w:ascii="Times New Roman" w:eastAsia="Times New Roman" w:hAnsi="Times New Roman" w:cs="Times New Roman"/>
                <w:noProof/>
                <w:lang w:eastAsia="ru-RU"/>
              </w:rPr>
              <w:t>Денна форма навчання</w:t>
            </w:r>
          </w:p>
        </w:tc>
        <w:tc>
          <w:tcPr>
            <w:tcW w:w="1134" w:type="dxa"/>
            <w:vMerge w:val="restart"/>
            <w:shd w:val="clear" w:color="auto" w:fill="auto"/>
            <w:vAlign w:val="center"/>
          </w:tcPr>
          <w:p w14:paraId="6DADD7DB" w14:textId="77777777" w:rsidR="00AD1B9F" w:rsidRPr="0098429C" w:rsidRDefault="00AD1B9F" w:rsidP="006B218B">
            <w:pPr>
              <w:spacing w:after="0" w:line="240" w:lineRule="auto"/>
              <w:jc w:val="center"/>
              <w:rPr>
                <w:rFonts w:ascii="Times New Roman" w:eastAsia="Times New Roman" w:hAnsi="Times New Roman" w:cs="Times New Roman"/>
                <w:noProof/>
                <w:lang w:eastAsia="ru-RU"/>
              </w:rPr>
            </w:pPr>
            <w:r w:rsidRPr="0098429C">
              <w:rPr>
                <w:rFonts w:ascii="Times New Roman" w:eastAsia="Times New Roman" w:hAnsi="Times New Roman" w:cs="Times New Roman"/>
                <w:bCs/>
                <w:noProof/>
                <w:lang w:eastAsia="ru-RU"/>
              </w:rPr>
              <w:t>40</w:t>
            </w:r>
          </w:p>
        </w:tc>
        <w:tc>
          <w:tcPr>
            <w:tcW w:w="1134" w:type="dxa"/>
            <w:vMerge w:val="restart"/>
            <w:shd w:val="clear" w:color="auto" w:fill="auto"/>
            <w:vAlign w:val="center"/>
          </w:tcPr>
          <w:p w14:paraId="413EDDB3" w14:textId="77777777" w:rsidR="00AD1B9F" w:rsidRPr="0098429C" w:rsidRDefault="00AD1B9F" w:rsidP="006B218B">
            <w:pPr>
              <w:spacing w:after="0" w:line="240" w:lineRule="auto"/>
              <w:jc w:val="center"/>
              <w:rPr>
                <w:rFonts w:ascii="Times New Roman" w:eastAsia="Times New Roman" w:hAnsi="Times New Roman" w:cs="Times New Roman"/>
                <w:noProof/>
                <w:lang w:eastAsia="ru-RU"/>
              </w:rPr>
            </w:pPr>
            <w:r w:rsidRPr="0098429C">
              <w:rPr>
                <w:rFonts w:ascii="Times New Roman" w:eastAsia="Times New Roman" w:hAnsi="Times New Roman" w:cs="Times New Roman"/>
                <w:bCs/>
                <w:noProof/>
                <w:lang w:eastAsia="ru-RU"/>
              </w:rPr>
              <w:t>100</w:t>
            </w:r>
          </w:p>
        </w:tc>
      </w:tr>
      <w:tr w:rsidR="00AD1B9F" w:rsidRPr="009A65FB" w14:paraId="7E273E0D" w14:textId="77777777" w:rsidTr="006B218B">
        <w:tc>
          <w:tcPr>
            <w:tcW w:w="4112" w:type="dxa"/>
            <w:gridSpan w:val="4"/>
            <w:shd w:val="clear" w:color="auto" w:fill="auto"/>
            <w:vAlign w:val="center"/>
          </w:tcPr>
          <w:p w14:paraId="644204B2" w14:textId="77777777" w:rsidR="00AD1B9F" w:rsidRPr="0098429C" w:rsidRDefault="00AD1B9F" w:rsidP="006B218B">
            <w:pPr>
              <w:spacing w:after="0" w:line="240" w:lineRule="auto"/>
              <w:jc w:val="center"/>
              <w:rPr>
                <w:rFonts w:ascii="Times New Roman" w:eastAsia="Times New Roman" w:hAnsi="Times New Roman" w:cs="Times New Roman"/>
                <w:noProof/>
                <w:lang w:eastAsia="ru-RU"/>
              </w:rPr>
            </w:pPr>
            <w:r w:rsidRPr="0098429C">
              <w:rPr>
                <w:rFonts w:ascii="Times New Roman" w:eastAsia="Times New Roman" w:hAnsi="Times New Roman" w:cs="Times New Roman"/>
                <w:noProof/>
                <w:lang w:eastAsia="ru-RU"/>
              </w:rPr>
              <w:t>Змістовий модуль №1</w:t>
            </w:r>
          </w:p>
        </w:tc>
        <w:tc>
          <w:tcPr>
            <w:tcW w:w="3543" w:type="dxa"/>
            <w:gridSpan w:val="5"/>
            <w:shd w:val="clear" w:color="auto" w:fill="auto"/>
            <w:vAlign w:val="center"/>
          </w:tcPr>
          <w:p w14:paraId="53BB0E6F" w14:textId="77777777" w:rsidR="00AD1B9F" w:rsidRPr="0098429C" w:rsidRDefault="00AD1B9F" w:rsidP="006B218B">
            <w:pPr>
              <w:spacing w:after="0" w:line="240" w:lineRule="auto"/>
              <w:jc w:val="center"/>
              <w:rPr>
                <w:rFonts w:ascii="Times New Roman" w:eastAsia="Times New Roman" w:hAnsi="Times New Roman" w:cs="Times New Roman"/>
                <w:noProof/>
                <w:lang w:eastAsia="ru-RU"/>
              </w:rPr>
            </w:pPr>
            <w:r w:rsidRPr="0098429C">
              <w:rPr>
                <w:rFonts w:ascii="Times New Roman" w:eastAsia="Times New Roman" w:hAnsi="Times New Roman" w:cs="Times New Roman"/>
                <w:noProof/>
                <w:lang w:eastAsia="ru-RU"/>
              </w:rPr>
              <w:t>Змістовий модуль № 2</w:t>
            </w:r>
          </w:p>
        </w:tc>
        <w:tc>
          <w:tcPr>
            <w:tcW w:w="1134" w:type="dxa"/>
            <w:vMerge/>
            <w:shd w:val="clear" w:color="auto" w:fill="auto"/>
            <w:vAlign w:val="center"/>
          </w:tcPr>
          <w:p w14:paraId="4A259622" w14:textId="77777777" w:rsidR="00AD1B9F" w:rsidRPr="0098429C" w:rsidRDefault="00AD1B9F" w:rsidP="006B218B">
            <w:pPr>
              <w:spacing w:after="0" w:line="240" w:lineRule="auto"/>
              <w:jc w:val="center"/>
              <w:rPr>
                <w:rFonts w:ascii="Times New Roman" w:eastAsia="Times New Roman" w:hAnsi="Times New Roman" w:cs="Times New Roman"/>
                <w:bCs/>
                <w:noProof/>
                <w:lang w:eastAsia="ru-RU"/>
              </w:rPr>
            </w:pPr>
          </w:p>
        </w:tc>
        <w:tc>
          <w:tcPr>
            <w:tcW w:w="1134" w:type="dxa"/>
            <w:vMerge/>
            <w:shd w:val="clear" w:color="auto" w:fill="auto"/>
            <w:vAlign w:val="center"/>
          </w:tcPr>
          <w:p w14:paraId="1EFD8014" w14:textId="77777777" w:rsidR="00AD1B9F" w:rsidRPr="0098429C" w:rsidRDefault="00AD1B9F" w:rsidP="006B218B">
            <w:pPr>
              <w:spacing w:after="0" w:line="240" w:lineRule="auto"/>
              <w:jc w:val="center"/>
              <w:rPr>
                <w:rFonts w:ascii="Times New Roman" w:eastAsia="Times New Roman" w:hAnsi="Times New Roman" w:cs="Times New Roman"/>
                <w:bCs/>
                <w:noProof/>
                <w:lang w:eastAsia="ru-RU"/>
              </w:rPr>
            </w:pPr>
          </w:p>
        </w:tc>
      </w:tr>
      <w:tr w:rsidR="00AD1B9F" w:rsidRPr="009A65FB" w14:paraId="3B3CDE83" w14:textId="77777777" w:rsidTr="006B218B">
        <w:tc>
          <w:tcPr>
            <w:tcW w:w="2269" w:type="dxa"/>
            <w:shd w:val="clear" w:color="auto" w:fill="auto"/>
            <w:vAlign w:val="center"/>
          </w:tcPr>
          <w:p w14:paraId="4284812B" w14:textId="77777777" w:rsidR="00AD1B9F" w:rsidRPr="0098429C" w:rsidRDefault="00AD1B9F" w:rsidP="006B218B">
            <w:pPr>
              <w:spacing w:after="0" w:line="240" w:lineRule="auto"/>
              <w:jc w:val="center"/>
              <w:rPr>
                <w:rFonts w:ascii="Times New Roman" w:eastAsia="Times New Roman" w:hAnsi="Times New Roman" w:cs="Times New Roman"/>
                <w:noProof/>
                <w:lang w:eastAsia="ru-RU"/>
              </w:rPr>
            </w:pPr>
            <w:r w:rsidRPr="0098429C">
              <w:rPr>
                <w:rFonts w:ascii="Times New Roman" w:eastAsia="Times New Roman" w:hAnsi="Times New Roman" w:cs="Times New Roman"/>
                <w:noProof/>
                <w:lang w:eastAsia="ru-RU"/>
              </w:rPr>
              <w:t>Т1, Т2</w:t>
            </w:r>
          </w:p>
        </w:tc>
        <w:tc>
          <w:tcPr>
            <w:tcW w:w="567" w:type="dxa"/>
            <w:shd w:val="clear" w:color="auto" w:fill="auto"/>
            <w:vAlign w:val="center"/>
          </w:tcPr>
          <w:p w14:paraId="705C1F9E" w14:textId="77777777" w:rsidR="00AD1B9F" w:rsidRPr="0098429C" w:rsidRDefault="00AD1B9F" w:rsidP="006B218B">
            <w:pPr>
              <w:spacing w:after="0" w:line="240" w:lineRule="auto"/>
              <w:jc w:val="center"/>
              <w:rPr>
                <w:rFonts w:ascii="Times New Roman" w:eastAsia="Times New Roman" w:hAnsi="Times New Roman" w:cs="Times New Roman"/>
                <w:noProof/>
                <w:lang w:eastAsia="ru-RU"/>
              </w:rPr>
            </w:pPr>
            <w:r w:rsidRPr="0098429C">
              <w:rPr>
                <w:rFonts w:ascii="Times New Roman" w:eastAsia="Times New Roman" w:hAnsi="Times New Roman" w:cs="Times New Roman"/>
                <w:noProof/>
                <w:lang w:eastAsia="ru-RU"/>
              </w:rPr>
              <w:t>Т3</w:t>
            </w:r>
          </w:p>
        </w:tc>
        <w:tc>
          <w:tcPr>
            <w:tcW w:w="567" w:type="dxa"/>
            <w:shd w:val="clear" w:color="auto" w:fill="auto"/>
            <w:vAlign w:val="center"/>
          </w:tcPr>
          <w:p w14:paraId="1935D7CD" w14:textId="77777777" w:rsidR="00AD1B9F" w:rsidRPr="0098429C" w:rsidRDefault="00AD1B9F" w:rsidP="006B218B">
            <w:pPr>
              <w:spacing w:after="0" w:line="240" w:lineRule="auto"/>
              <w:jc w:val="center"/>
              <w:rPr>
                <w:rFonts w:ascii="Times New Roman" w:eastAsia="Times New Roman" w:hAnsi="Times New Roman" w:cs="Times New Roman"/>
                <w:noProof/>
                <w:lang w:eastAsia="ru-RU"/>
              </w:rPr>
            </w:pPr>
            <w:r w:rsidRPr="0098429C">
              <w:rPr>
                <w:rFonts w:ascii="Times New Roman" w:eastAsia="Times New Roman" w:hAnsi="Times New Roman" w:cs="Times New Roman"/>
                <w:noProof/>
                <w:lang w:eastAsia="ru-RU"/>
              </w:rPr>
              <w:t>Т4</w:t>
            </w:r>
          </w:p>
        </w:tc>
        <w:tc>
          <w:tcPr>
            <w:tcW w:w="709" w:type="dxa"/>
            <w:shd w:val="clear" w:color="auto" w:fill="auto"/>
            <w:vAlign w:val="center"/>
          </w:tcPr>
          <w:p w14:paraId="41A4A06D" w14:textId="77777777" w:rsidR="00AD1B9F" w:rsidRPr="0098429C" w:rsidRDefault="00AD1B9F" w:rsidP="006B218B">
            <w:pPr>
              <w:spacing w:after="0" w:line="240" w:lineRule="auto"/>
              <w:jc w:val="center"/>
              <w:rPr>
                <w:rFonts w:ascii="Times New Roman" w:eastAsia="Times New Roman" w:hAnsi="Times New Roman" w:cs="Times New Roman"/>
                <w:noProof/>
                <w:lang w:eastAsia="ru-RU"/>
              </w:rPr>
            </w:pPr>
            <w:r w:rsidRPr="0098429C">
              <w:rPr>
                <w:rFonts w:ascii="Times New Roman" w:eastAsia="Times New Roman" w:hAnsi="Times New Roman" w:cs="Times New Roman"/>
                <w:bCs/>
                <w:noProof/>
                <w:lang w:eastAsia="ru-RU"/>
              </w:rPr>
              <w:t>МК</w:t>
            </w:r>
          </w:p>
        </w:tc>
        <w:tc>
          <w:tcPr>
            <w:tcW w:w="567" w:type="dxa"/>
            <w:shd w:val="clear" w:color="auto" w:fill="auto"/>
            <w:vAlign w:val="center"/>
          </w:tcPr>
          <w:p w14:paraId="63AB3DFA" w14:textId="77777777" w:rsidR="00AD1B9F" w:rsidRPr="0098429C" w:rsidRDefault="00AD1B9F" w:rsidP="006B218B">
            <w:pPr>
              <w:spacing w:after="0" w:line="240" w:lineRule="auto"/>
              <w:jc w:val="center"/>
              <w:rPr>
                <w:rFonts w:ascii="Times New Roman" w:eastAsia="Times New Roman" w:hAnsi="Times New Roman" w:cs="Times New Roman"/>
                <w:noProof/>
                <w:lang w:eastAsia="ru-RU"/>
              </w:rPr>
            </w:pPr>
            <w:r w:rsidRPr="0098429C">
              <w:rPr>
                <w:rFonts w:ascii="Times New Roman" w:eastAsia="Times New Roman" w:hAnsi="Times New Roman" w:cs="Times New Roman"/>
                <w:noProof/>
                <w:lang w:eastAsia="ru-RU"/>
              </w:rPr>
              <w:t>Т5</w:t>
            </w:r>
          </w:p>
        </w:tc>
        <w:tc>
          <w:tcPr>
            <w:tcW w:w="567" w:type="dxa"/>
            <w:shd w:val="clear" w:color="auto" w:fill="auto"/>
            <w:vAlign w:val="center"/>
          </w:tcPr>
          <w:p w14:paraId="3B758B7E" w14:textId="77777777" w:rsidR="00AD1B9F" w:rsidRPr="0098429C" w:rsidRDefault="00AD1B9F" w:rsidP="006B218B">
            <w:pPr>
              <w:spacing w:after="0" w:line="240" w:lineRule="auto"/>
              <w:jc w:val="center"/>
              <w:rPr>
                <w:rFonts w:ascii="Times New Roman" w:eastAsia="Times New Roman" w:hAnsi="Times New Roman" w:cs="Times New Roman"/>
                <w:noProof/>
                <w:lang w:eastAsia="ru-RU"/>
              </w:rPr>
            </w:pPr>
            <w:r w:rsidRPr="0098429C">
              <w:rPr>
                <w:rFonts w:ascii="Times New Roman" w:eastAsia="Times New Roman" w:hAnsi="Times New Roman" w:cs="Times New Roman"/>
                <w:noProof/>
                <w:lang w:eastAsia="ru-RU"/>
              </w:rPr>
              <w:t>Т6</w:t>
            </w:r>
          </w:p>
        </w:tc>
        <w:tc>
          <w:tcPr>
            <w:tcW w:w="850" w:type="dxa"/>
            <w:shd w:val="clear" w:color="auto" w:fill="auto"/>
            <w:vAlign w:val="center"/>
          </w:tcPr>
          <w:p w14:paraId="27753B4A" w14:textId="77777777" w:rsidR="00AD1B9F" w:rsidRPr="0098429C" w:rsidRDefault="00AD1B9F" w:rsidP="006B218B">
            <w:pPr>
              <w:spacing w:after="0" w:line="240" w:lineRule="auto"/>
              <w:jc w:val="center"/>
              <w:rPr>
                <w:rFonts w:ascii="Times New Roman" w:eastAsia="Times New Roman" w:hAnsi="Times New Roman" w:cs="Times New Roman"/>
                <w:noProof/>
                <w:lang w:eastAsia="ru-RU"/>
              </w:rPr>
            </w:pPr>
            <w:r w:rsidRPr="0098429C">
              <w:rPr>
                <w:rFonts w:ascii="Times New Roman" w:eastAsia="Times New Roman" w:hAnsi="Times New Roman" w:cs="Times New Roman"/>
                <w:noProof/>
                <w:lang w:eastAsia="ru-RU"/>
              </w:rPr>
              <w:t>Т7</w:t>
            </w:r>
          </w:p>
        </w:tc>
        <w:tc>
          <w:tcPr>
            <w:tcW w:w="709" w:type="dxa"/>
            <w:shd w:val="clear" w:color="auto" w:fill="auto"/>
            <w:vAlign w:val="center"/>
          </w:tcPr>
          <w:p w14:paraId="5770498B" w14:textId="77777777" w:rsidR="00AD1B9F" w:rsidRPr="0098429C" w:rsidRDefault="00AD1B9F" w:rsidP="006B218B">
            <w:pPr>
              <w:spacing w:after="0" w:line="240" w:lineRule="auto"/>
              <w:jc w:val="center"/>
              <w:rPr>
                <w:rFonts w:ascii="Times New Roman" w:eastAsia="Times New Roman" w:hAnsi="Times New Roman" w:cs="Times New Roman"/>
                <w:noProof/>
                <w:lang w:eastAsia="ru-RU"/>
              </w:rPr>
            </w:pPr>
            <w:r w:rsidRPr="0098429C">
              <w:rPr>
                <w:rFonts w:ascii="Times New Roman" w:eastAsia="Times New Roman" w:hAnsi="Times New Roman" w:cs="Times New Roman"/>
                <w:noProof/>
                <w:lang w:eastAsia="ru-RU"/>
              </w:rPr>
              <w:t>Т8</w:t>
            </w:r>
          </w:p>
        </w:tc>
        <w:tc>
          <w:tcPr>
            <w:tcW w:w="850" w:type="dxa"/>
            <w:shd w:val="clear" w:color="auto" w:fill="auto"/>
            <w:vAlign w:val="center"/>
          </w:tcPr>
          <w:p w14:paraId="09C2342A" w14:textId="77777777" w:rsidR="00AD1B9F" w:rsidRPr="0098429C" w:rsidRDefault="00AD1B9F" w:rsidP="006B218B">
            <w:pPr>
              <w:spacing w:after="0" w:line="240" w:lineRule="auto"/>
              <w:jc w:val="center"/>
              <w:rPr>
                <w:rFonts w:ascii="Times New Roman" w:eastAsia="Times New Roman" w:hAnsi="Times New Roman" w:cs="Times New Roman"/>
                <w:bCs/>
                <w:noProof/>
                <w:lang w:eastAsia="ru-RU"/>
              </w:rPr>
            </w:pPr>
            <w:r w:rsidRPr="0098429C">
              <w:rPr>
                <w:rFonts w:ascii="Times New Roman" w:eastAsia="Times New Roman" w:hAnsi="Times New Roman" w:cs="Times New Roman"/>
                <w:bCs/>
                <w:noProof/>
                <w:lang w:eastAsia="ru-RU"/>
              </w:rPr>
              <w:t>МК</w:t>
            </w:r>
          </w:p>
        </w:tc>
        <w:tc>
          <w:tcPr>
            <w:tcW w:w="1134" w:type="dxa"/>
            <w:vMerge/>
            <w:shd w:val="clear" w:color="auto" w:fill="auto"/>
          </w:tcPr>
          <w:p w14:paraId="7A57DA7D" w14:textId="77777777" w:rsidR="00AD1B9F" w:rsidRPr="0098429C" w:rsidRDefault="00AD1B9F" w:rsidP="006B218B">
            <w:pPr>
              <w:spacing w:after="0" w:line="240" w:lineRule="auto"/>
              <w:jc w:val="center"/>
              <w:rPr>
                <w:rFonts w:ascii="Times New Roman" w:eastAsia="Times New Roman" w:hAnsi="Times New Roman" w:cs="Times New Roman"/>
                <w:bCs/>
                <w:noProof/>
                <w:lang w:eastAsia="ru-RU"/>
              </w:rPr>
            </w:pPr>
          </w:p>
        </w:tc>
        <w:tc>
          <w:tcPr>
            <w:tcW w:w="1134" w:type="dxa"/>
            <w:vMerge/>
            <w:shd w:val="clear" w:color="auto" w:fill="auto"/>
          </w:tcPr>
          <w:p w14:paraId="1765E633" w14:textId="77777777" w:rsidR="00AD1B9F" w:rsidRPr="0098429C" w:rsidRDefault="00AD1B9F" w:rsidP="006B218B">
            <w:pPr>
              <w:spacing w:after="0" w:line="240" w:lineRule="auto"/>
              <w:jc w:val="center"/>
              <w:rPr>
                <w:rFonts w:ascii="Times New Roman" w:eastAsia="Times New Roman" w:hAnsi="Times New Roman" w:cs="Times New Roman"/>
                <w:bCs/>
                <w:noProof/>
                <w:lang w:eastAsia="ru-RU"/>
              </w:rPr>
            </w:pPr>
          </w:p>
        </w:tc>
      </w:tr>
      <w:tr w:rsidR="00AD1B9F" w:rsidRPr="009A65FB" w14:paraId="306EEE27" w14:textId="77777777" w:rsidTr="006B218B">
        <w:tc>
          <w:tcPr>
            <w:tcW w:w="2269" w:type="dxa"/>
            <w:shd w:val="clear" w:color="auto" w:fill="auto"/>
            <w:vAlign w:val="center"/>
          </w:tcPr>
          <w:p w14:paraId="293112F8" w14:textId="77777777" w:rsidR="00AD1B9F" w:rsidRPr="0098429C" w:rsidRDefault="00AD1B9F" w:rsidP="006B218B">
            <w:pPr>
              <w:spacing w:after="0" w:line="240" w:lineRule="auto"/>
              <w:jc w:val="center"/>
              <w:rPr>
                <w:rFonts w:ascii="Times New Roman" w:eastAsia="Times New Roman" w:hAnsi="Times New Roman" w:cs="Times New Roman"/>
                <w:bCs/>
                <w:noProof/>
                <w:lang w:eastAsia="ru-RU"/>
              </w:rPr>
            </w:pPr>
          </w:p>
          <w:p w14:paraId="5AB18397" w14:textId="77777777" w:rsidR="00AD1B9F" w:rsidRPr="0098429C" w:rsidRDefault="00AD1B9F" w:rsidP="006B218B">
            <w:pPr>
              <w:spacing w:after="0" w:line="240" w:lineRule="auto"/>
              <w:jc w:val="center"/>
              <w:rPr>
                <w:rFonts w:ascii="Times New Roman" w:eastAsia="Times New Roman" w:hAnsi="Times New Roman" w:cs="Times New Roman"/>
                <w:bCs/>
                <w:noProof/>
                <w:lang w:eastAsia="ru-RU"/>
              </w:rPr>
            </w:pPr>
            <w:r w:rsidRPr="0098429C">
              <w:rPr>
                <w:rFonts w:ascii="Times New Roman" w:eastAsia="Times New Roman" w:hAnsi="Times New Roman" w:cs="Times New Roman"/>
                <w:bCs/>
                <w:noProof/>
                <w:lang w:eastAsia="ru-RU"/>
              </w:rPr>
              <w:t>7</w:t>
            </w:r>
          </w:p>
          <w:p w14:paraId="67122D57" w14:textId="77777777" w:rsidR="00AD1B9F" w:rsidRPr="0098429C" w:rsidRDefault="00AD1B9F" w:rsidP="006B218B">
            <w:pPr>
              <w:spacing w:after="0" w:line="240" w:lineRule="auto"/>
              <w:jc w:val="center"/>
              <w:rPr>
                <w:rFonts w:ascii="Times New Roman" w:eastAsia="Times New Roman" w:hAnsi="Times New Roman" w:cs="Times New Roman"/>
                <w:bCs/>
                <w:noProof/>
                <w:lang w:eastAsia="ru-RU"/>
              </w:rPr>
            </w:pPr>
          </w:p>
        </w:tc>
        <w:tc>
          <w:tcPr>
            <w:tcW w:w="567" w:type="dxa"/>
            <w:shd w:val="clear" w:color="auto" w:fill="auto"/>
            <w:vAlign w:val="center"/>
          </w:tcPr>
          <w:p w14:paraId="3F625B9D" w14:textId="77777777" w:rsidR="00AD1B9F" w:rsidRPr="0098429C" w:rsidRDefault="00AD1B9F" w:rsidP="006B218B">
            <w:pPr>
              <w:spacing w:after="0" w:line="240" w:lineRule="auto"/>
              <w:jc w:val="center"/>
              <w:rPr>
                <w:rFonts w:ascii="Times New Roman" w:eastAsia="Times New Roman" w:hAnsi="Times New Roman" w:cs="Times New Roman"/>
                <w:bCs/>
                <w:noProof/>
                <w:lang w:eastAsia="ru-RU"/>
              </w:rPr>
            </w:pPr>
            <w:r w:rsidRPr="0098429C">
              <w:rPr>
                <w:rFonts w:ascii="Times New Roman" w:eastAsia="Times New Roman" w:hAnsi="Times New Roman" w:cs="Times New Roman"/>
                <w:bCs/>
                <w:noProof/>
                <w:lang w:eastAsia="ru-RU"/>
              </w:rPr>
              <w:t>7</w:t>
            </w:r>
          </w:p>
        </w:tc>
        <w:tc>
          <w:tcPr>
            <w:tcW w:w="567" w:type="dxa"/>
            <w:shd w:val="clear" w:color="auto" w:fill="auto"/>
            <w:vAlign w:val="center"/>
          </w:tcPr>
          <w:p w14:paraId="3B617D49" w14:textId="77777777" w:rsidR="00AD1B9F" w:rsidRPr="0098429C" w:rsidRDefault="00AD1B9F" w:rsidP="006B218B">
            <w:pPr>
              <w:spacing w:after="0" w:line="240" w:lineRule="auto"/>
              <w:jc w:val="center"/>
              <w:rPr>
                <w:rFonts w:ascii="Times New Roman" w:eastAsia="Times New Roman" w:hAnsi="Times New Roman" w:cs="Times New Roman"/>
                <w:bCs/>
                <w:noProof/>
                <w:lang w:eastAsia="ru-RU"/>
              </w:rPr>
            </w:pPr>
            <w:r w:rsidRPr="0098429C">
              <w:rPr>
                <w:rFonts w:ascii="Times New Roman" w:eastAsia="Times New Roman" w:hAnsi="Times New Roman" w:cs="Times New Roman"/>
                <w:bCs/>
                <w:noProof/>
                <w:lang w:eastAsia="ru-RU"/>
              </w:rPr>
              <w:t>7</w:t>
            </w:r>
          </w:p>
        </w:tc>
        <w:tc>
          <w:tcPr>
            <w:tcW w:w="709" w:type="dxa"/>
            <w:shd w:val="clear" w:color="auto" w:fill="auto"/>
            <w:vAlign w:val="center"/>
          </w:tcPr>
          <w:p w14:paraId="26103EE6" w14:textId="77777777" w:rsidR="00AD1B9F" w:rsidRPr="0098429C" w:rsidRDefault="00AD1B9F" w:rsidP="006B218B">
            <w:pPr>
              <w:spacing w:after="0" w:line="240" w:lineRule="auto"/>
              <w:jc w:val="center"/>
              <w:rPr>
                <w:rFonts w:ascii="Times New Roman" w:eastAsia="Times New Roman" w:hAnsi="Times New Roman" w:cs="Times New Roman"/>
                <w:bCs/>
                <w:noProof/>
                <w:lang w:eastAsia="ru-RU"/>
              </w:rPr>
            </w:pPr>
            <w:r w:rsidRPr="0098429C">
              <w:rPr>
                <w:rFonts w:ascii="Times New Roman" w:eastAsia="Times New Roman" w:hAnsi="Times New Roman" w:cs="Times New Roman"/>
                <w:bCs/>
                <w:noProof/>
                <w:lang w:eastAsia="ru-RU"/>
              </w:rPr>
              <w:t>9</w:t>
            </w:r>
          </w:p>
        </w:tc>
        <w:tc>
          <w:tcPr>
            <w:tcW w:w="567" w:type="dxa"/>
            <w:shd w:val="clear" w:color="auto" w:fill="auto"/>
            <w:vAlign w:val="center"/>
          </w:tcPr>
          <w:p w14:paraId="5849CE2D" w14:textId="77777777" w:rsidR="00AD1B9F" w:rsidRPr="0098429C" w:rsidRDefault="00AD1B9F" w:rsidP="006B218B">
            <w:pPr>
              <w:spacing w:after="0" w:line="240" w:lineRule="auto"/>
              <w:jc w:val="center"/>
              <w:rPr>
                <w:rFonts w:ascii="Times New Roman" w:eastAsia="Times New Roman" w:hAnsi="Times New Roman" w:cs="Times New Roman"/>
                <w:bCs/>
                <w:noProof/>
                <w:lang w:eastAsia="ru-RU"/>
              </w:rPr>
            </w:pPr>
            <w:r w:rsidRPr="0098429C">
              <w:rPr>
                <w:rFonts w:ascii="Times New Roman" w:eastAsia="Times New Roman" w:hAnsi="Times New Roman" w:cs="Times New Roman"/>
                <w:bCs/>
                <w:noProof/>
                <w:lang w:eastAsia="ru-RU"/>
              </w:rPr>
              <w:t>6</w:t>
            </w:r>
          </w:p>
        </w:tc>
        <w:tc>
          <w:tcPr>
            <w:tcW w:w="567" w:type="dxa"/>
            <w:shd w:val="clear" w:color="auto" w:fill="auto"/>
            <w:vAlign w:val="center"/>
          </w:tcPr>
          <w:p w14:paraId="22777F46" w14:textId="77777777" w:rsidR="00AD1B9F" w:rsidRPr="0098429C" w:rsidRDefault="00AD1B9F" w:rsidP="006B218B">
            <w:pPr>
              <w:spacing w:after="0" w:line="240" w:lineRule="auto"/>
              <w:jc w:val="center"/>
              <w:rPr>
                <w:rFonts w:ascii="Times New Roman" w:eastAsia="Times New Roman" w:hAnsi="Times New Roman" w:cs="Times New Roman"/>
                <w:bCs/>
                <w:noProof/>
                <w:lang w:eastAsia="ru-RU"/>
              </w:rPr>
            </w:pPr>
            <w:r w:rsidRPr="0098429C">
              <w:rPr>
                <w:rFonts w:ascii="Times New Roman" w:eastAsia="Times New Roman" w:hAnsi="Times New Roman" w:cs="Times New Roman"/>
                <w:bCs/>
                <w:noProof/>
                <w:lang w:eastAsia="ru-RU"/>
              </w:rPr>
              <w:t>6</w:t>
            </w:r>
          </w:p>
        </w:tc>
        <w:tc>
          <w:tcPr>
            <w:tcW w:w="850" w:type="dxa"/>
            <w:shd w:val="clear" w:color="auto" w:fill="auto"/>
            <w:vAlign w:val="center"/>
          </w:tcPr>
          <w:p w14:paraId="5D5A5B9F" w14:textId="77777777" w:rsidR="00AD1B9F" w:rsidRPr="0098429C" w:rsidRDefault="00AD1B9F" w:rsidP="006B218B">
            <w:pPr>
              <w:spacing w:after="0" w:line="240" w:lineRule="auto"/>
              <w:jc w:val="center"/>
              <w:rPr>
                <w:rFonts w:ascii="Times New Roman" w:eastAsia="Times New Roman" w:hAnsi="Times New Roman" w:cs="Times New Roman"/>
                <w:bCs/>
                <w:noProof/>
                <w:lang w:eastAsia="ru-RU"/>
              </w:rPr>
            </w:pPr>
            <w:r w:rsidRPr="0098429C">
              <w:rPr>
                <w:rFonts w:ascii="Times New Roman" w:eastAsia="Times New Roman" w:hAnsi="Times New Roman" w:cs="Times New Roman"/>
                <w:bCs/>
                <w:noProof/>
                <w:lang w:eastAsia="ru-RU"/>
              </w:rPr>
              <w:t>6</w:t>
            </w:r>
          </w:p>
        </w:tc>
        <w:tc>
          <w:tcPr>
            <w:tcW w:w="709" w:type="dxa"/>
            <w:shd w:val="clear" w:color="auto" w:fill="auto"/>
            <w:vAlign w:val="center"/>
          </w:tcPr>
          <w:p w14:paraId="6E79CFA1" w14:textId="77777777" w:rsidR="00AD1B9F" w:rsidRPr="0098429C" w:rsidRDefault="00AD1B9F" w:rsidP="006B218B">
            <w:pPr>
              <w:spacing w:after="0" w:line="240" w:lineRule="auto"/>
              <w:jc w:val="center"/>
              <w:rPr>
                <w:rFonts w:ascii="Times New Roman" w:eastAsia="Times New Roman" w:hAnsi="Times New Roman" w:cs="Times New Roman"/>
                <w:bCs/>
                <w:noProof/>
                <w:lang w:eastAsia="ru-RU"/>
              </w:rPr>
            </w:pPr>
            <w:r w:rsidRPr="0098429C">
              <w:rPr>
                <w:rFonts w:ascii="Times New Roman" w:eastAsia="Times New Roman" w:hAnsi="Times New Roman" w:cs="Times New Roman"/>
                <w:bCs/>
                <w:noProof/>
                <w:lang w:eastAsia="ru-RU"/>
              </w:rPr>
              <w:t>6</w:t>
            </w:r>
          </w:p>
        </w:tc>
        <w:tc>
          <w:tcPr>
            <w:tcW w:w="850" w:type="dxa"/>
            <w:shd w:val="clear" w:color="auto" w:fill="auto"/>
            <w:vAlign w:val="center"/>
          </w:tcPr>
          <w:p w14:paraId="521F50C5" w14:textId="77777777" w:rsidR="00AD1B9F" w:rsidRPr="0098429C" w:rsidRDefault="00AD1B9F" w:rsidP="006B218B">
            <w:pPr>
              <w:spacing w:after="0" w:line="240" w:lineRule="auto"/>
              <w:jc w:val="center"/>
              <w:rPr>
                <w:rFonts w:ascii="Times New Roman" w:eastAsia="Times New Roman" w:hAnsi="Times New Roman" w:cs="Times New Roman"/>
                <w:bCs/>
                <w:noProof/>
                <w:lang w:eastAsia="ru-RU"/>
              </w:rPr>
            </w:pPr>
            <w:r w:rsidRPr="0098429C">
              <w:rPr>
                <w:rFonts w:ascii="Times New Roman" w:eastAsia="Times New Roman" w:hAnsi="Times New Roman" w:cs="Times New Roman"/>
                <w:bCs/>
                <w:noProof/>
                <w:lang w:eastAsia="ru-RU"/>
              </w:rPr>
              <w:t>6</w:t>
            </w:r>
          </w:p>
        </w:tc>
        <w:tc>
          <w:tcPr>
            <w:tcW w:w="1134" w:type="dxa"/>
            <w:vMerge/>
            <w:shd w:val="clear" w:color="auto" w:fill="auto"/>
          </w:tcPr>
          <w:p w14:paraId="166A6405" w14:textId="77777777" w:rsidR="00AD1B9F" w:rsidRPr="0098429C" w:rsidRDefault="00AD1B9F" w:rsidP="006B218B">
            <w:pPr>
              <w:spacing w:after="0" w:line="240" w:lineRule="auto"/>
              <w:jc w:val="center"/>
              <w:rPr>
                <w:rFonts w:ascii="Times New Roman" w:eastAsia="Times New Roman" w:hAnsi="Times New Roman" w:cs="Times New Roman"/>
                <w:bCs/>
                <w:noProof/>
                <w:lang w:eastAsia="ru-RU"/>
              </w:rPr>
            </w:pPr>
          </w:p>
        </w:tc>
        <w:tc>
          <w:tcPr>
            <w:tcW w:w="1134" w:type="dxa"/>
            <w:vMerge/>
            <w:shd w:val="clear" w:color="auto" w:fill="auto"/>
          </w:tcPr>
          <w:p w14:paraId="0A8BCE1D" w14:textId="77777777" w:rsidR="00AD1B9F" w:rsidRPr="0098429C" w:rsidRDefault="00AD1B9F" w:rsidP="006B218B">
            <w:pPr>
              <w:spacing w:after="0" w:line="240" w:lineRule="auto"/>
              <w:jc w:val="center"/>
              <w:rPr>
                <w:rFonts w:ascii="Times New Roman" w:eastAsia="Times New Roman" w:hAnsi="Times New Roman" w:cs="Times New Roman"/>
                <w:bCs/>
                <w:noProof/>
                <w:lang w:eastAsia="ru-RU"/>
              </w:rPr>
            </w:pPr>
          </w:p>
        </w:tc>
      </w:tr>
      <w:tr w:rsidR="00AD1B9F" w:rsidRPr="009A65FB" w14:paraId="037251EE" w14:textId="77777777" w:rsidTr="006B218B">
        <w:tc>
          <w:tcPr>
            <w:tcW w:w="7655" w:type="dxa"/>
            <w:gridSpan w:val="9"/>
            <w:shd w:val="clear" w:color="auto" w:fill="auto"/>
            <w:vAlign w:val="center"/>
          </w:tcPr>
          <w:p w14:paraId="2AB309D0" w14:textId="77777777" w:rsidR="00AD1B9F" w:rsidRPr="0098429C" w:rsidRDefault="00AD1B9F" w:rsidP="006B218B">
            <w:pPr>
              <w:spacing w:after="0" w:line="240" w:lineRule="auto"/>
              <w:jc w:val="center"/>
              <w:rPr>
                <w:rFonts w:ascii="Times New Roman" w:eastAsia="Times New Roman" w:hAnsi="Times New Roman" w:cs="Times New Roman"/>
                <w:bCs/>
                <w:noProof/>
                <w:lang w:eastAsia="ru-RU"/>
              </w:rPr>
            </w:pPr>
            <w:r w:rsidRPr="0098429C">
              <w:rPr>
                <w:rFonts w:ascii="Times New Roman" w:eastAsia="Times New Roman" w:hAnsi="Times New Roman" w:cs="Times New Roman"/>
                <w:bCs/>
                <w:noProof/>
                <w:lang w:eastAsia="ru-RU"/>
              </w:rPr>
              <w:t>Заочна форма навчання</w:t>
            </w:r>
          </w:p>
        </w:tc>
        <w:tc>
          <w:tcPr>
            <w:tcW w:w="1134" w:type="dxa"/>
            <w:vMerge w:val="restart"/>
            <w:shd w:val="clear" w:color="auto" w:fill="auto"/>
          </w:tcPr>
          <w:p w14:paraId="318C3A85" w14:textId="77777777" w:rsidR="00AD1B9F" w:rsidRPr="0098429C" w:rsidRDefault="00AD1B9F" w:rsidP="006B218B">
            <w:pPr>
              <w:spacing w:after="0" w:line="240" w:lineRule="auto"/>
              <w:jc w:val="center"/>
              <w:rPr>
                <w:rFonts w:ascii="Times New Roman" w:eastAsia="Times New Roman" w:hAnsi="Times New Roman" w:cs="Times New Roman"/>
                <w:bCs/>
                <w:noProof/>
                <w:lang w:eastAsia="ru-RU"/>
              </w:rPr>
            </w:pPr>
            <w:r w:rsidRPr="0098429C">
              <w:rPr>
                <w:rFonts w:ascii="Times New Roman" w:eastAsia="Times New Roman" w:hAnsi="Times New Roman" w:cs="Times New Roman"/>
                <w:bCs/>
                <w:noProof/>
                <w:lang w:eastAsia="ru-RU"/>
              </w:rPr>
              <w:t>40</w:t>
            </w:r>
          </w:p>
        </w:tc>
        <w:tc>
          <w:tcPr>
            <w:tcW w:w="1134" w:type="dxa"/>
            <w:vMerge w:val="restart"/>
            <w:shd w:val="clear" w:color="auto" w:fill="auto"/>
          </w:tcPr>
          <w:p w14:paraId="6BADBE81" w14:textId="77777777" w:rsidR="00AD1B9F" w:rsidRPr="0098429C" w:rsidRDefault="00AD1B9F" w:rsidP="006B218B">
            <w:pPr>
              <w:spacing w:after="0" w:line="240" w:lineRule="auto"/>
              <w:jc w:val="center"/>
              <w:rPr>
                <w:rFonts w:ascii="Times New Roman" w:eastAsia="Times New Roman" w:hAnsi="Times New Roman" w:cs="Times New Roman"/>
                <w:bCs/>
                <w:noProof/>
                <w:lang w:eastAsia="ru-RU"/>
              </w:rPr>
            </w:pPr>
            <w:r w:rsidRPr="0098429C">
              <w:rPr>
                <w:rFonts w:ascii="Times New Roman" w:eastAsia="Times New Roman" w:hAnsi="Times New Roman" w:cs="Times New Roman"/>
                <w:bCs/>
                <w:noProof/>
                <w:lang w:eastAsia="ru-RU"/>
              </w:rPr>
              <w:t>100</w:t>
            </w:r>
          </w:p>
        </w:tc>
      </w:tr>
      <w:tr w:rsidR="00AD1B9F" w:rsidRPr="009A65FB" w14:paraId="458DB4AD" w14:textId="77777777" w:rsidTr="006B218B">
        <w:tc>
          <w:tcPr>
            <w:tcW w:w="4112" w:type="dxa"/>
            <w:gridSpan w:val="4"/>
            <w:shd w:val="clear" w:color="auto" w:fill="auto"/>
            <w:vAlign w:val="center"/>
          </w:tcPr>
          <w:p w14:paraId="53BDBCB3" w14:textId="77777777" w:rsidR="00AD1B9F" w:rsidRPr="009A65FB" w:rsidRDefault="00AD1B9F" w:rsidP="006B218B">
            <w:pPr>
              <w:spacing w:after="0" w:line="240" w:lineRule="auto"/>
              <w:jc w:val="center"/>
              <w:rPr>
                <w:rFonts w:ascii="Times New Roman" w:eastAsia="Times New Roman" w:hAnsi="Times New Roman" w:cs="Times New Roman"/>
                <w:bCs/>
                <w:noProof/>
                <w:sz w:val="20"/>
                <w:szCs w:val="20"/>
                <w:lang w:eastAsia="ru-RU"/>
              </w:rPr>
            </w:pPr>
            <w:r w:rsidRPr="009A65FB">
              <w:rPr>
                <w:rFonts w:ascii="Times New Roman" w:eastAsia="Times New Roman" w:hAnsi="Times New Roman" w:cs="Times New Roman"/>
                <w:bCs/>
                <w:noProof/>
                <w:sz w:val="20"/>
                <w:szCs w:val="20"/>
                <w:lang w:eastAsia="ru-RU"/>
              </w:rPr>
              <w:t>30</w:t>
            </w:r>
          </w:p>
        </w:tc>
        <w:tc>
          <w:tcPr>
            <w:tcW w:w="3543" w:type="dxa"/>
            <w:gridSpan w:val="5"/>
            <w:shd w:val="clear" w:color="auto" w:fill="auto"/>
            <w:vAlign w:val="center"/>
          </w:tcPr>
          <w:p w14:paraId="30FD036F" w14:textId="77777777" w:rsidR="00AD1B9F" w:rsidRPr="009A65FB" w:rsidRDefault="00AD1B9F" w:rsidP="006B218B">
            <w:pPr>
              <w:spacing w:after="0" w:line="240" w:lineRule="auto"/>
              <w:jc w:val="center"/>
              <w:rPr>
                <w:rFonts w:ascii="Times New Roman" w:eastAsia="Times New Roman" w:hAnsi="Times New Roman" w:cs="Times New Roman"/>
                <w:bCs/>
                <w:noProof/>
                <w:sz w:val="20"/>
                <w:szCs w:val="20"/>
                <w:lang w:eastAsia="ru-RU"/>
              </w:rPr>
            </w:pPr>
            <w:r w:rsidRPr="009A65FB">
              <w:rPr>
                <w:rFonts w:ascii="Times New Roman" w:eastAsia="Times New Roman" w:hAnsi="Times New Roman" w:cs="Times New Roman"/>
                <w:bCs/>
                <w:noProof/>
                <w:sz w:val="20"/>
                <w:szCs w:val="20"/>
                <w:lang w:eastAsia="ru-RU"/>
              </w:rPr>
              <w:t>30</w:t>
            </w:r>
          </w:p>
        </w:tc>
        <w:tc>
          <w:tcPr>
            <w:tcW w:w="1134" w:type="dxa"/>
            <w:vMerge/>
            <w:shd w:val="clear" w:color="auto" w:fill="auto"/>
          </w:tcPr>
          <w:p w14:paraId="75797C15" w14:textId="77777777" w:rsidR="00AD1B9F" w:rsidRPr="009A65FB" w:rsidRDefault="00AD1B9F" w:rsidP="006B218B">
            <w:pPr>
              <w:spacing w:after="0" w:line="240" w:lineRule="auto"/>
              <w:jc w:val="center"/>
              <w:rPr>
                <w:rFonts w:ascii="Times New Roman" w:eastAsia="Times New Roman" w:hAnsi="Times New Roman" w:cs="Times New Roman"/>
                <w:bCs/>
                <w:noProof/>
                <w:sz w:val="20"/>
                <w:szCs w:val="20"/>
                <w:lang w:eastAsia="ru-RU"/>
              </w:rPr>
            </w:pPr>
          </w:p>
        </w:tc>
        <w:tc>
          <w:tcPr>
            <w:tcW w:w="1134" w:type="dxa"/>
            <w:vMerge/>
            <w:shd w:val="clear" w:color="auto" w:fill="auto"/>
          </w:tcPr>
          <w:p w14:paraId="509A2BC3" w14:textId="77777777" w:rsidR="00AD1B9F" w:rsidRPr="009A65FB" w:rsidRDefault="00AD1B9F" w:rsidP="006B218B">
            <w:pPr>
              <w:spacing w:after="0" w:line="240" w:lineRule="auto"/>
              <w:jc w:val="center"/>
              <w:rPr>
                <w:rFonts w:ascii="Times New Roman" w:eastAsia="Times New Roman" w:hAnsi="Times New Roman" w:cs="Times New Roman"/>
                <w:bCs/>
                <w:noProof/>
                <w:sz w:val="20"/>
                <w:szCs w:val="20"/>
                <w:lang w:eastAsia="ru-RU"/>
              </w:rPr>
            </w:pPr>
          </w:p>
        </w:tc>
      </w:tr>
    </w:tbl>
    <w:p w14:paraId="68592CB5" w14:textId="77777777" w:rsidR="00AD1B9F" w:rsidRPr="009A65FB" w:rsidRDefault="00AD1B9F" w:rsidP="00AD1B9F">
      <w:pPr>
        <w:keepNext/>
        <w:spacing w:after="0" w:line="240" w:lineRule="auto"/>
        <w:ind w:firstLine="708"/>
        <w:outlineLvl w:val="6"/>
        <w:rPr>
          <w:noProof/>
          <w:color w:val="000000" w:themeColor="text1"/>
          <w:kern w:val="24"/>
        </w:rPr>
      </w:pPr>
      <w:bookmarkStart w:id="11" w:name="_Hlk212765031"/>
      <w:r w:rsidRPr="009A65FB">
        <w:rPr>
          <w:rFonts w:ascii="Times New Roman" w:eastAsia="Times New Roman" w:hAnsi="Times New Roman" w:cs="Times New Roman"/>
          <w:bCs/>
          <w:noProof/>
          <w:sz w:val="24"/>
          <w:szCs w:val="24"/>
          <w:lang w:eastAsia="ru-RU"/>
        </w:rPr>
        <w:t>Т1, Т2 ... Т8 – теми змістових модулів</w:t>
      </w:r>
    </w:p>
    <w:bookmarkEnd w:id="11"/>
    <w:p w14:paraId="58D38182" w14:textId="77777777" w:rsidR="00AD1B9F" w:rsidRPr="009A65FB" w:rsidRDefault="00AD1B9F"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noProof/>
          <w:position w:val="-1"/>
          <w:sz w:val="24"/>
          <w:szCs w:val="24"/>
          <w:lang w:eastAsia="ru-RU"/>
        </w:rPr>
      </w:pPr>
    </w:p>
    <w:p w14:paraId="4668A7E3" w14:textId="77777777" w:rsidR="00AD1B9F" w:rsidRPr="00391F24" w:rsidRDefault="00AD1B9F" w:rsidP="00AD1B9F">
      <w:pPr>
        <w:tabs>
          <w:tab w:val="left" w:pos="709"/>
        </w:tabs>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color w:val="000000"/>
          <w:position w:val="-1"/>
          <w:sz w:val="24"/>
          <w:szCs w:val="24"/>
          <w:lang w:eastAsia="ru-RU"/>
        </w:rPr>
      </w:pPr>
      <w:bookmarkStart w:id="12" w:name="_Hlk212765050"/>
      <w:r w:rsidRPr="00391F24">
        <w:rPr>
          <w:rFonts w:ascii="Times New Roman" w:eastAsia="Times New Roman" w:hAnsi="Times New Roman" w:cs="Times New Roman"/>
          <w:b/>
          <w:color w:val="000000"/>
          <w:position w:val="-1"/>
          <w:sz w:val="24"/>
          <w:szCs w:val="24"/>
          <w:lang w:eastAsia="ru-RU"/>
        </w:rPr>
        <w:t>Шкала оцінювання: національна та ЄКТС</w:t>
      </w:r>
    </w:p>
    <w:p w14:paraId="37FD8914" w14:textId="77777777" w:rsidR="00AD1B9F" w:rsidRPr="00391F24" w:rsidRDefault="00AD1B9F" w:rsidP="00AD1B9F">
      <w:pPr>
        <w:tabs>
          <w:tab w:val="left" w:pos="709"/>
        </w:tabs>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2"/>
        <w:gridCol w:w="2592"/>
        <w:gridCol w:w="3355"/>
      </w:tblGrid>
      <w:tr w:rsidR="00AD1B9F" w:rsidRPr="00391F24" w14:paraId="4ACAE984" w14:textId="77777777" w:rsidTr="006B218B">
        <w:trPr>
          <w:cantSplit/>
          <w:trHeight w:val="238"/>
        </w:trPr>
        <w:tc>
          <w:tcPr>
            <w:tcW w:w="1912" w:type="pct"/>
            <w:vMerge w:val="restart"/>
            <w:tcBorders>
              <w:top w:val="single" w:sz="4" w:space="0" w:color="000000"/>
              <w:left w:val="single" w:sz="4" w:space="0" w:color="000000"/>
              <w:bottom w:val="single" w:sz="4" w:space="0" w:color="000000"/>
              <w:right w:val="single" w:sz="4" w:space="0" w:color="000000"/>
            </w:tcBorders>
            <w:vAlign w:val="center"/>
            <w:hideMark/>
          </w:tcPr>
          <w:p w14:paraId="1480A766" w14:textId="77777777" w:rsidR="00AD1B9F" w:rsidRPr="0098429C" w:rsidRDefault="00AD1B9F"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b/>
                <w:color w:val="000000"/>
                <w:position w:val="-1"/>
                <w:lang w:eastAsia="ru-RU"/>
              </w:rPr>
              <w:t>Оцінка за національною шкалою</w:t>
            </w:r>
          </w:p>
        </w:tc>
        <w:tc>
          <w:tcPr>
            <w:tcW w:w="3088" w:type="pct"/>
            <w:gridSpan w:val="2"/>
            <w:tcBorders>
              <w:top w:val="single" w:sz="4" w:space="0" w:color="000000"/>
              <w:left w:val="single" w:sz="4" w:space="0" w:color="000000"/>
              <w:bottom w:val="single" w:sz="4" w:space="0" w:color="000000"/>
              <w:right w:val="single" w:sz="4" w:space="0" w:color="000000"/>
            </w:tcBorders>
            <w:vAlign w:val="center"/>
            <w:hideMark/>
          </w:tcPr>
          <w:p w14:paraId="26A2B372" w14:textId="77777777" w:rsidR="00AD1B9F" w:rsidRPr="0098429C" w:rsidRDefault="00AD1B9F"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800000"/>
                <w:position w:val="-1"/>
                <w:lang w:eastAsia="ru-RU"/>
              </w:rPr>
            </w:pPr>
            <w:r w:rsidRPr="0098429C">
              <w:rPr>
                <w:rFonts w:ascii="Times New Roman" w:eastAsia="Times New Roman" w:hAnsi="Times New Roman" w:cs="Times New Roman"/>
                <w:b/>
                <w:color w:val="000000"/>
                <w:position w:val="-1"/>
                <w:lang w:eastAsia="ru-RU"/>
              </w:rPr>
              <w:t>Оцінка за шкалою ECTS</w:t>
            </w:r>
          </w:p>
        </w:tc>
      </w:tr>
      <w:tr w:rsidR="00AD1B9F" w:rsidRPr="00391F24" w14:paraId="755F3D15" w14:textId="77777777" w:rsidTr="006B218B">
        <w:trPr>
          <w:cantSplit/>
          <w:trHeight w:val="231"/>
        </w:trPr>
        <w:tc>
          <w:tcPr>
            <w:tcW w:w="1912" w:type="pct"/>
            <w:vMerge/>
            <w:tcBorders>
              <w:top w:val="single" w:sz="4" w:space="0" w:color="000000"/>
              <w:left w:val="single" w:sz="4" w:space="0" w:color="000000"/>
              <w:bottom w:val="single" w:sz="4" w:space="0" w:color="000000"/>
              <w:right w:val="single" w:sz="4" w:space="0" w:color="000000"/>
            </w:tcBorders>
            <w:vAlign w:val="center"/>
            <w:hideMark/>
          </w:tcPr>
          <w:p w14:paraId="656D4345" w14:textId="77777777" w:rsidR="00AD1B9F" w:rsidRPr="0098429C" w:rsidRDefault="00AD1B9F" w:rsidP="006B218B">
            <w:pPr>
              <w:suppressAutoHyphens/>
              <w:spacing w:beforeAutospacing="1" w:after="0" w:afterAutospacing="1" w:line="256" w:lineRule="auto"/>
              <w:ind w:leftChars="-1" w:hangingChars="1" w:hanging="2"/>
              <w:textDirection w:val="btLr"/>
              <w:textAlignment w:val="top"/>
              <w:outlineLvl w:val="0"/>
              <w:rPr>
                <w:rFonts w:ascii="Times New Roman" w:eastAsia="Times New Roman" w:hAnsi="Times New Roman" w:cs="Times New Roman"/>
                <w:color w:val="000000"/>
                <w:position w:val="-1"/>
                <w:lang w:eastAsia="ru-RU"/>
              </w:rPr>
            </w:pP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2BBA917F" w14:textId="77777777" w:rsidR="00AD1B9F" w:rsidRPr="0098429C" w:rsidRDefault="00AD1B9F"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b/>
                <w:color w:val="000000"/>
                <w:position w:val="-1"/>
                <w:lang w:eastAsia="ru-RU"/>
              </w:rPr>
              <w:t>Оцінка (бали)</w:t>
            </w:r>
          </w:p>
        </w:tc>
        <w:tc>
          <w:tcPr>
            <w:tcW w:w="1742" w:type="pct"/>
            <w:tcBorders>
              <w:top w:val="single" w:sz="4" w:space="0" w:color="000000"/>
              <w:left w:val="single" w:sz="4" w:space="0" w:color="000000"/>
              <w:bottom w:val="single" w:sz="4" w:space="0" w:color="000000"/>
              <w:right w:val="single" w:sz="4" w:space="0" w:color="000000"/>
            </w:tcBorders>
            <w:vAlign w:val="center"/>
            <w:hideMark/>
          </w:tcPr>
          <w:p w14:paraId="2F6C9067" w14:textId="77777777" w:rsidR="00AD1B9F" w:rsidRPr="0098429C" w:rsidRDefault="00AD1B9F"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b/>
                <w:color w:val="000000"/>
                <w:position w:val="-1"/>
                <w:lang w:eastAsia="ru-RU"/>
              </w:rPr>
              <w:t xml:space="preserve">Пояснення за </w:t>
            </w:r>
          </w:p>
          <w:p w14:paraId="72EC7C08" w14:textId="77777777" w:rsidR="00AD1B9F" w:rsidRPr="0098429C" w:rsidRDefault="00AD1B9F"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b/>
                <w:color w:val="000000"/>
                <w:position w:val="-1"/>
                <w:lang w:eastAsia="ru-RU"/>
              </w:rPr>
              <w:t>розширеною шкалою</w:t>
            </w:r>
          </w:p>
        </w:tc>
      </w:tr>
      <w:tr w:rsidR="00AD1B9F" w:rsidRPr="00391F24" w14:paraId="124ACB7D" w14:textId="77777777" w:rsidTr="006B218B">
        <w:trPr>
          <w:trHeight w:val="178"/>
        </w:trPr>
        <w:tc>
          <w:tcPr>
            <w:tcW w:w="1912" w:type="pct"/>
            <w:tcBorders>
              <w:top w:val="single" w:sz="4" w:space="0" w:color="000000"/>
              <w:left w:val="single" w:sz="4" w:space="0" w:color="000000"/>
              <w:bottom w:val="single" w:sz="4" w:space="0" w:color="000000"/>
              <w:right w:val="single" w:sz="4" w:space="0" w:color="000000"/>
            </w:tcBorders>
            <w:vAlign w:val="center"/>
            <w:hideMark/>
          </w:tcPr>
          <w:p w14:paraId="61B74A55" w14:textId="77777777" w:rsidR="00AD1B9F" w:rsidRPr="0098429C" w:rsidRDefault="00AD1B9F"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b/>
                <w:color w:val="000000"/>
                <w:position w:val="-1"/>
                <w:lang w:eastAsia="ru-RU"/>
              </w:rPr>
              <w:t>Відмінно</w:t>
            </w: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4FAB9AE2" w14:textId="77777777" w:rsidR="00AD1B9F" w:rsidRPr="0098429C"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A (90-100)</w:t>
            </w:r>
          </w:p>
        </w:tc>
        <w:tc>
          <w:tcPr>
            <w:tcW w:w="1742" w:type="pct"/>
            <w:tcBorders>
              <w:top w:val="single" w:sz="4" w:space="0" w:color="000000"/>
              <w:left w:val="single" w:sz="4" w:space="0" w:color="000000"/>
              <w:bottom w:val="single" w:sz="4" w:space="0" w:color="000000"/>
              <w:right w:val="single" w:sz="4" w:space="0" w:color="000000"/>
            </w:tcBorders>
            <w:hideMark/>
          </w:tcPr>
          <w:p w14:paraId="0561C18C" w14:textId="77777777" w:rsidR="00AD1B9F" w:rsidRPr="0098429C"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відмінно</w:t>
            </w:r>
          </w:p>
        </w:tc>
      </w:tr>
      <w:tr w:rsidR="00AD1B9F" w:rsidRPr="00391F24" w14:paraId="5A3598A5" w14:textId="77777777" w:rsidTr="006B218B">
        <w:trPr>
          <w:cantSplit/>
          <w:trHeight w:val="138"/>
        </w:trPr>
        <w:tc>
          <w:tcPr>
            <w:tcW w:w="1912" w:type="pct"/>
            <w:vMerge w:val="restart"/>
            <w:tcBorders>
              <w:top w:val="single" w:sz="4" w:space="0" w:color="000000"/>
              <w:left w:val="single" w:sz="4" w:space="0" w:color="000000"/>
              <w:bottom w:val="single" w:sz="4" w:space="0" w:color="000000"/>
              <w:right w:val="single" w:sz="4" w:space="0" w:color="000000"/>
            </w:tcBorders>
            <w:vAlign w:val="center"/>
            <w:hideMark/>
          </w:tcPr>
          <w:p w14:paraId="5A6D33A7" w14:textId="77777777" w:rsidR="00AD1B9F" w:rsidRPr="0098429C" w:rsidRDefault="00AD1B9F"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b/>
                <w:color w:val="000000"/>
                <w:position w:val="-1"/>
                <w:lang w:eastAsia="ru-RU"/>
              </w:rPr>
              <w:t>Добре</w:t>
            </w: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2A63852E" w14:textId="77777777" w:rsidR="00AD1B9F" w:rsidRPr="0098429C"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B (80-89)</w:t>
            </w:r>
          </w:p>
        </w:tc>
        <w:tc>
          <w:tcPr>
            <w:tcW w:w="1742" w:type="pct"/>
            <w:tcBorders>
              <w:top w:val="single" w:sz="4" w:space="0" w:color="000000"/>
              <w:left w:val="single" w:sz="4" w:space="0" w:color="000000"/>
              <w:bottom w:val="single" w:sz="4" w:space="0" w:color="000000"/>
              <w:right w:val="single" w:sz="4" w:space="0" w:color="000000"/>
            </w:tcBorders>
            <w:hideMark/>
          </w:tcPr>
          <w:p w14:paraId="46F904AF" w14:textId="77777777" w:rsidR="00AD1B9F" w:rsidRPr="0098429C"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дуже добре</w:t>
            </w:r>
          </w:p>
        </w:tc>
      </w:tr>
      <w:tr w:rsidR="00AD1B9F" w:rsidRPr="00391F24" w14:paraId="5645011B" w14:textId="77777777" w:rsidTr="006B218B">
        <w:trPr>
          <w:cantSplit/>
          <w:trHeight w:val="100"/>
        </w:trPr>
        <w:tc>
          <w:tcPr>
            <w:tcW w:w="1912" w:type="pct"/>
            <w:vMerge/>
            <w:tcBorders>
              <w:top w:val="single" w:sz="4" w:space="0" w:color="000000"/>
              <w:left w:val="single" w:sz="4" w:space="0" w:color="000000"/>
              <w:bottom w:val="single" w:sz="4" w:space="0" w:color="000000"/>
              <w:right w:val="single" w:sz="4" w:space="0" w:color="000000"/>
            </w:tcBorders>
            <w:vAlign w:val="center"/>
            <w:hideMark/>
          </w:tcPr>
          <w:p w14:paraId="552DE16F" w14:textId="77777777" w:rsidR="00AD1B9F" w:rsidRPr="0098429C" w:rsidRDefault="00AD1B9F" w:rsidP="006B218B">
            <w:pPr>
              <w:suppressAutoHyphens/>
              <w:spacing w:beforeAutospacing="1" w:after="0" w:afterAutospacing="1" w:line="256" w:lineRule="auto"/>
              <w:ind w:leftChars="-1" w:hangingChars="1" w:hanging="2"/>
              <w:textDirection w:val="btLr"/>
              <w:textAlignment w:val="top"/>
              <w:outlineLvl w:val="0"/>
              <w:rPr>
                <w:rFonts w:ascii="Times New Roman" w:eastAsia="Times New Roman" w:hAnsi="Times New Roman" w:cs="Times New Roman"/>
                <w:color w:val="000000"/>
                <w:position w:val="-1"/>
                <w:lang w:eastAsia="ru-RU"/>
              </w:rPr>
            </w:pP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5C2E43F4" w14:textId="77777777" w:rsidR="00AD1B9F" w:rsidRPr="0098429C"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C (70-79)</w:t>
            </w:r>
          </w:p>
        </w:tc>
        <w:tc>
          <w:tcPr>
            <w:tcW w:w="1742" w:type="pct"/>
            <w:tcBorders>
              <w:top w:val="single" w:sz="4" w:space="0" w:color="000000"/>
              <w:left w:val="single" w:sz="4" w:space="0" w:color="000000"/>
              <w:bottom w:val="single" w:sz="4" w:space="0" w:color="000000"/>
              <w:right w:val="single" w:sz="4" w:space="0" w:color="000000"/>
            </w:tcBorders>
            <w:hideMark/>
          </w:tcPr>
          <w:p w14:paraId="75F1BF4E" w14:textId="77777777" w:rsidR="00AD1B9F" w:rsidRPr="0098429C"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добре</w:t>
            </w:r>
          </w:p>
        </w:tc>
      </w:tr>
      <w:tr w:rsidR="00AD1B9F" w:rsidRPr="00391F24" w14:paraId="249323CB" w14:textId="77777777" w:rsidTr="006B218B">
        <w:trPr>
          <w:cantSplit/>
          <w:trHeight w:val="131"/>
        </w:trPr>
        <w:tc>
          <w:tcPr>
            <w:tcW w:w="1912" w:type="pct"/>
            <w:vMerge w:val="restart"/>
            <w:tcBorders>
              <w:top w:val="single" w:sz="4" w:space="0" w:color="000000"/>
              <w:left w:val="single" w:sz="4" w:space="0" w:color="000000"/>
              <w:bottom w:val="single" w:sz="4" w:space="0" w:color="000000"/>
              <w:right w:val="single" w:sz="4" w:space="0" w:color="000000"/>
            </w:tcBorders>
            <w:vAlign w:val="center"/>
            <w:hideMark/>
          </w:tcPr>
          <w:p w14:paraId="304846B2" w14:textId="77777777" w:rsidR="00AD1B9F" w:rsidRPr="0098429C" w:rsidRDefault="00AD1B9F"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b/>
                <w:color w:val="000000"/>
                <w:position w:val="-1"/>
                <w:lang w:eastAsia="ru-RU"/>
              </w:rPr>
              <w:t>Задовільно</w:t>
            </w: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5FCCE4FE" w14:textId="77777777" w:rsidR="00AD1B9F" w:rsidRPr="0098429C"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D (60-69)</w:t>
            </w:r>
          </w:p>
        </w:tc>
        <w:tc>
          <w:tcPr>
            <w:tcW w:w="1742" w:type="pct"/>
            <w:tcBorders>
              <w:top w:val="single" w:sz="4" w:space="0" w:color="000000"/>
              <w:left w:val="single" w:sz="4" w:space="0" w:color="000000"/>
              <w:bottom w:val="single" w:sz="4" w:space="0" w:color="000000"/>
              <w:right w:val="single" w:sz="4" w:space="0" w:color="000000"/>
            </w:tcBorders>
            <w:vAlign w:val="center"/>
            <w:hideMark/>
          </w:tcPr>
          <w:p w14:paraId="5279C54E" w14:textId="77777777" w:rsidR="00AD1B9F" w:rsidRPr="0098429C"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задовільно</w:t>
            </w:r>
          </w:p>
        </w:tc>
      </w:tr>
      <w:tr w:rsidR="00AD1B9F" w:rsidRPr="00391F24" w14:paraId="5ABD58DF" w14:textId="77777777" w:rsidTr="006B218B">
        <w:trPr>
          <w:cantSplit/>
          <w:trHeight w:val="108"/>
        </w:trPr>
        <w:tc>
          <w:tcPr>
            <w:tcW w:w="1912" w:type="pct"/>
            <w:vMerge/>
            <w:tcBorders>
              <w:top w:val="single" w:sz="4" w:space="0" w:color="000000"/>
              <w:left w:val="single" w:sz="4" w:space="0" w:color="000000"/>
              <w:bottom w:val="single" w:sz="4" w:space="0" w:color="000000"/>
              <w:right w:val="single" w:sz="4" w:space="0" w:color="000000"/>
            </w:tcBorders>
            <w:vAlign w:val="center"/>
            <w:hideMark/>
          </w:tcPr>
          <w:p w14:paraId="3BD0F026" w14:textId="77777777" w:rsidR="00AD1B9F" w:rsidRPr="0098429C" w:rsidRDefault="00AD1B9F" w:rsidP="006B218B">
            <w:pPr>
              <w:suppressAutoHyphens/>
              <w:spacing w:beforeAutospacing="1" w:after="0" w:afterAutospacing="1" w:line="256" w:lineRule="auto"/>
              <w:ind w:leftChars="-1" w:hangingChars="1" w:hanging="2"/>
              <w:textDirection w:val="btLr"/>
              <w:textAlignment w:val="top"/>
              <w:outlineLvl w:val="0"/>
              <w:rPr>
                <w:rFonts w:ascii="Times New Roman" w:eastAsia="Times New Roman" w:hAnsi="Times New Roman" w:cs="Times New Roman"/>
                <w:color w:val="000000"/>
                <w:position w:val="-1"/>
                <w:lang w:eastAsia="ru-RU"/>
              </w:rPr>
            </w:pP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5999ADA2" w14:textId="77777777" w:rsidR="00AD1B9F" w:rsidRPr="0098429C"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E (50-59)</w:t>
            </w:r>
          </w:p>
        </w:tc>
        <w:tc>
          <w:tcPr>
            <w:tcW w:w="1742" w:type="pct"/>
            <w:tcBorders>
              <w:top w:val="single" w:sz="4" w:space="0" w:color="000000"/>
              <w:left w:val="single" w:sz="4" w:space="0" w:color="000000"/>
              <w:bottom w:val="single" w:sz="4" w:space="0" w:color="000000"/>
              <w:right w:val="single" w:sz="4" w:space="0" w:color="000000"/>
            </w:tcBorders>
            <w:vAlign w:val="center"/>
            <w:hideMark/>
          </w:tcPr>
          <w:p w14:paraId="77A6F2CB" w14:textId="77777777" w:rsidR="00AD1B9F" w:rsidRPr="0098429C"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достатньо</w:t>
            </w:r>
          </w:p>
        </w:tc>
      </w:tr>
      <w:tr w:rsidR="00AD1B9F" w:rsidRPr="00391F24" w14:paraId="1CC2DB10" w14:textId="77777777" w:rsidTr="006B218B">
        <w:trPr>
          <w:cantSplit/>
          <w:trHeight w:val="138"/>
        </w:trPr>
        <w:tc>
          <w:tcPr>
            <w:tcW w:w="1912" w:type="pct"/>
            <w:vMerge w:val="restart"/>
            <w:tcBorders>
              <w:top w:val="single" w:sz="4" w:space="0" w:color="000000"/>
              <w:left w:val="single" w:sz="4" w:space="0" w:color="000000"/>
              <w:bottom w:val="single" w:sz="4" w:space="0" w:color="000000"/>
              <w:right w:val="single" w:sz="4" w:space="0" w:color="000000"/>
            </w:tcBorders>
            <w:vAlign w:val="center"/>
            <w:hideMark/>
          </w:tcPr>
          <w:p w14:paraId="2D07380F" w14:textId="77777777" w:rsidR="00AD1B9F" w:rsidRPr="0098429C" w:rsidRDefault="00AD1B9F"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b/>
                <w:color w:val="000000"/>
                <w:position w:val="-1"/>
                <w:lang w:eastAsia="ru-RU"/>
              </w:rPr>
              <w:t>Незадовільно</w:t>
            </w: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08FE5126" w14:textId="77777777" w:rsidR="00AD1B9F" w:rsidRPr="0098429C"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FX (35-49)</w:t>
            </w:r>
          </w:p>
        </w:tc>
        <w:tc>
          <w:tcPr>
            <w:tcW w:w="1742" w:type="pct"/>
            <w:tcBorders>
              <w:top w:val="single" w:sz="4" w:space="0" w:color="000000"/>
              <w:left w:val="single" w:sz="4" w:space="0" w:color="000000"/>
              <w:bottom w:val="single" w:sz="4" w:space="0" w:color="000000"/>
              <w:right w:val="single" w:sz="4" w:space="0" w:color="000000"/>
            </w:tcBorders>
            <w:vAlign w:val="center"/>
            <w:hideMark/>
          </w:tcPr>
          <w:p w14:paraId="1F7BCD0A" w14:textId="77777777" w:rsidR="00AD1B9F" w:rsidRPr="0098429C"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 xml:space="preserve">(незадовільно) </w:t>
            </w:r>
          </w:p>
          <w:p w14:paraId="6B75AEE1" w14:textId="77777777" w:rsidR="00AD1B9F" w:rsidRPr="0098429C"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з можливістю повторного складання</w:t>
            </w:r>
          </w:p>
        </w:tc>
      </w:tr>
      <w:tr w:rsidR="00AD1B9F" w:rsidRPr="00391F24" w14:paraId="3A1CECED" w14:textId="77777777" w:rsidTr="006B218B">
        <w:trPr>
          <w:cantSplit/>
          <w:trHeight w:val="100"/>
        </w:trPr>
        <w:tc>
          <w:tcPr>
            <w:tcW w:w="1912" w:type="pct"/>
            <w:vMerge/>
            <w:tcBorders>
              <w:top w:val="single" w:sz="4" w:space="0" w:color="000000"/>
              <w:left w:val="single" w:sz="4" w:space="0" w:color="000000"/>
              <w:bottom w:val="single" w:sz="4" w:space="0" w:color="000000"/>
              <w:right w:val="single" w:sz="4" w:space="0" w:color="000000"/>
            </w:tcBorders>
            <w:vAlign w:val="center"/>
            <w:hideMark/>
          </w:tcPr>
          <w:p w14:paraId="7A5AA8E2" w14:textId="77777777" w:rsidR="00AD1B9F" w:rsidRPr="0098429C" w:rsidRDefault="00AD1B9F" w:rsidP="006B218B">
            <w:pPr>
              <w:suppressAutoHyphens/>
              <w:spacing w:beforeAutospacing="1" w:after="0" w:afterAutospacing="1" w:line="256" w:lineRule="auto"/>
              <w:ind w:leftChars="-1" w:hangingChars="1" w:hanging="2"/>
              <w:textDirection w:val="btLr"/>
              <w:textAlignment w:val="top"/>
              <w:outlineLvl w:val="0"/>
              <w:rPr>
                <w:rFonts w:ascii="Times New Roman" w:eastAsia="Times New Roman" w:hAnsi="Times New Roman" w:cs="Times New Roman"/>
                <w:color w:val="000000"/>
                <w:position w:val="-1"/>
                <w:lang w:eastAsia="ru-RU"/>
              </w:rPr>
            </w:pP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030DEF86" w14:textId="77777777" w:rsidR="00AD1B9F" w:rsidRPr="0098429C"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F (1-34)</w:t>
            </w:r>
          </w:p>
        </w:tc>
        <w:tc>
          <w:tcPr>
            <w:tcW w:w="1742" w:type="pct"/>
            <w:tcBorders>
              <w:top w:val="single" w:sz="4" w:space="0" w:color="000000"/>
              <w:left w:val="single" w:sz="4" w:space="0" w:color="000000"/>
              <w:bottom w:val="single" w:sz="4" w:space="0" w:color="000000"/>
              <w:right w:val="single" w:sz="4" w:space="0" w:color="000000"/>
            </w:tcBorders>
            <w:vAlign w:val="center"/>
            <w:hideMark/>
          </w:tcPr>
          <w:p w14:paraId="48AAA040" w14:textId="77777777" w:rsidR="00AD1B9F" w:rsidRPr="0098429C"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(незадовільно)</w:t>
            </w:r>
          </w:p>
          <w:p w14:paraId="54D29669" w14:textId="77777777" w:rsidR="00AD1B9F" w:rsidRPr="0098429C"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з обов’язковим самостійним</w:t>
            </w:r>
          </w:p>
          <w:p w14:paraId="2DE11ED9" w14:textId="77777777" w:rsidR="00AD1B9F" w:rsidRPr="0098429C"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повторним опрацюванням</w:t>
            </w:r>
          </w:p>
          <w:p w14:paraId="30694978" w14:textId="77777777" w:rsidR="00AD1B9F" w:rsidRPr="0098429C"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освітнього компонента до</w:t>
            </w:r>
          </w:p>
          <w:p w14:paraId="523443E1" w14:textId="77777777" w:rsidR="00AD1B9F" w:rsidRPr="0098429C"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перескладання</w:t>
            </w:r>
          </w:p>
        </w:tc>
      </w:tr>
    </w:tbl>
    <w:p w14:paraId="02B9FFF1" w14:textId="77777777" w:rsidR="00AD1B9F" w:rsidRPr="00391F24" w:rsidRDefault="00AD1B9F" w:rsidP="00AD1B9F">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color w:val="000000"/>
          <w:position w:val="-1"/>
          <w:sz w:val="24"/>
          <w:szCs w:val="24"/>
          <w:lang w:eastAsia="ru-RU"/>
        </w:rPr>
      </w:pPr>
    </w:p>
    <w:bookmarkEnd w:id="12"/>
    <w:p w14:paraId="7134EAFD" w14:textId="77777777" w:rsidR="001F425D" w:rsidRPr="009A65FB" w:rsidRDefault="001F425D" w:rsidP="001F425D">
      <w:pPr>
        <w:widowControl w:val="0"/>
        <w:pBdr>
          <w:top w:val="nil"/>
          <w:left w:val="nil"/>
          <w:bottom w:val="nil"/>
          <w:right w:val="nil"/>
          <w:between w:val="nil"/>
        </w:pBdr>
        <w:shd w:val="clear" w:color="auto" w:fill="FFFFFF"/>
        <w:tabs>
          <w:tab w:val="left" w:pos="365"/>
        </w:tabs>
        <w:suppressAutoHyphens/>
        <w:spacing w:after="0" w:line="240" w:lineRule="auto"/>
        <w:ind w:leftChars="-1" w:hangingChars="1" w:hanging="2"/>
        <w:textDirection w:val="btLr"/>
        <w:textAlignment w:val="top"/>
        <w:outlineLvl w:val="0"/>
        <w:rPr>
          <w:rFonts w:ascii="Times New Roman" w:eastAsia="Times New Roman" w:hAnsi="Times New Roman" w:cs="Times New Roman"/>
          <w:noProof/>
          <w:color w:val="000000"/>
          <w:position w:val="-1"/>
          <w:sz w:val="24"/>
          <w:szCs w:val="24"/>
          <w:lang w:eastAsia="ru-RU"/>
        </w:rPr>
      </w:pPr>
    </w:p>
    <w:p w14:paraId="6FB79240" w14:textId="24202F49" w:rsidR="00AD1B9F" w:rsidRDefault="00AD1B9F" w:rsidP="00AD1B9F">
      <w:pPr>
        <w:suppressAutoHyphens/>
        <w:spacing w:after="0" w:line="240" w:lineRule="auto"/>
        <w:ind w:leftChars="-1" w:left="-2" w:firstLineChars="295" w:firstLine="711"/>
        <w:jc w:val="both"/>
        <w:textDirection w:val="btLr"/>
        <w:textAlignment w:val="top"/>
        <w:outlineLvl w:val="0"/>
        <w:rPr>
          <w:rFonts w:ascii="Times New Roman" w:eastAsia="Times New Roman" w:hAnsi="Times New Roman" w:cs="Times New Roman"/>
          <w:b/>
          <w:position w:val="-1"/>
          <w:sz w:val="24"/>
          <w:szCs w:val="24"/>
          <w:lang w:eastAsia="ru-RU"/>
        </w:rPr>
      </w:pPr>
      <w:bookmarkStart w:id="13" w:name="_Hlk212765108"/>
      <w:r w:rsidRPr="00391F24">
        <w:rPr>
          <w:rFonts w:ascii="Times New Roman" w:eastAsia="Times New Roman" w:hAnsi="Times New Roman" w:cs="Times New Roman"/>
          <w:b/>
          <w:position w:val="-1"/>
          <w:sz w:val="24"/>
          <w:szCs w:val="24"/>
          <w:lang w:eastAsia="ru-RU"/>
        </w:rPr>
        <w:t xml:space="preserve">Перелік питань для самоконтролю та підсумкового контролю </w:t>
      </w:r>
    </w:p>
    <w:bookmarkEnd w:id="13"/>
    <w:p w14:paraId="01C2D01A" w14:textId="29B61AFC" w:rsidR="00AD1B9F" w:rsidRDefault="00AD1B9F" w:rsidP="00AD1B9F">
      <w:pPr>
        <w:suppressAutoHyphens/>
        <w:spacing w:after="0" w:line="240" w:lineRule="auto"/>
        <w:ind w:leftChars="-1" w:left="-2" w:firstLineChars="295" w:firstLine="711"/>
        <w:jc w:val="both"/>
        <w:textDirection w:val="btLr"/>
        <w:textAlignment w:val="top"/>
        <w:outlineLvl w:val="0"/>
        <w:rPr>
          <w:rFonts w:ascii="Times New Roman" w:eastAsia="Times New Roman" w:hAnsi="Times New Roman" w:cs="Times New Roman"/>
          <w:b/>
          <w:position w:val="-1"/>
          <w:sz w:val="24"/>
          <w:szCs w:val="24"/>
          <w:lang w:eastAsia="ru-RU"/>
        </w:rPr>
      </w:pPr>
    </w:p>
    <w:p w14:paraId="184770D9"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Концептуальні засади обґрунтування сутності бізнесу онлайн</w:t>
      </w:r>
      <w:r w:rsidRPr="005D2E4D">
        <w:rPr>
          <w:rFonts w:ascii="Times New Roman" w:hAnsi="Times New Roman" w:cs="Times New Roman"/>
          <w:sz w:val="24"/>
          <w:szCs w:val="24"/>
        </w:rPr>
        <w:tab/>
      </w:r>
    </w:p>
    <w:p w14:paraId="07C0F559"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Характерні риси інформаційного суспільства та основні складові бізнесу онлайн (електронної комерції)</w:t>
      </w:r>
    </w:p>
    <w:p w14:paraId="109119DF"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Характеристики   та принципи    функціонування  бізнесу онлайн</w:t>
      </w:r>
    </w:p>
    <w:p w14:paraId="299A3EE1"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Переваги та недоліки функціонування бізнесу онлайн та електронної комерції</w:t>
      </w:r>
    </w:p>
    <w:p w14:paraId="1D6B006D"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Загальна характеристика правового регулювання здійснення бізнесу онлайн у світі та в Україні</w:t>
      </w:r>
    </w:p>
    <w:p w14:paraId="2CFC2267"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Суб’єкти правовідносин у сфері бізнесу онлайн</w:t>
      </w:r>
    </w:p>
    <w:p w14:paraId="5FC083DC"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Принципи правового регулювання бізнесу онлайн</w:t>
      </w:r>
    </w:p>
    <w:p w14:paraId="778F82D5"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Законодавство, що регулює здійснення бізнесу онлайн</w:t>
      </w:r>
    </w:p>
    <w:p w14:paraId="579B2581"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Мережева економіка в інформаційному суспільстві та цілі бізнесу онлайн</w:t>
      </w:r>
    </w:p>
    <w:p w14:paraId="75FAB714" w14:textId="77777777" w:rsidR="00AD1B9F"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Види здійснення бізнесу онлайн</w:t>
      </w:r>
    </w:p>
    <w:p w14:paraId="2E4E65B7"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Бізнес-моделі в інтернет-бізнесі</w:t>
      </w:r>
      <w:r w:rsidRPr="005D2E4D">
        <w:rPr>
          <w:rFonts w:ascii="Times New Roman" w:hAnsi="Times New Roman" w:cs="Times New Roman"/>
          <w:sz w:val="24"/>
          <w:szCs w:val="24"/>
        </w:rPr>
        <w:tab/>
      </w:r>
    </w:p>
    <w:p w14:paraId="10A0E33E"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Форми взаємодії  у бізнесі онлайн</w:t>
      </w:r>
      <w:r w:rsidRPr="005D2E4D">
        <w:rPr>
          <w:rFonts w:ascii="Times New Roman" w:hAnsi="Times New Roman" w:cs="Times New Roman"/>
          <w:sz w:val="24"/>
          <w:szCs w:val="24"/>
        </w:rPr>
        <w:tab/>
      </w:r>
    </w:p>
    <w:p w14:paraId="073A7920"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Бізнес-стратегії фірм електронного бізнесу</w:t>
      </w:r>
      <w:r w:rsidRPr="005D2E4D">
        <w:rPr>
          <w:rFonts w:ascii="Times New Roman" w:hAnsi="Times New Roman" w:cs="Times New Roman"/>
          <w:sz w:val="24"/>
          <w:szCs w:val="24"/>
        </w:rPr>
        <w:tab/>
      </w:r>
    </w:p>
    <w:p w14:paraId="69456B8F"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Пристосування стратегії бізнесу онлайн до корпоративної стратегії</w:t>
      </w:r>
    </w:p>
    <w:p w14:paraId="273C29DD"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Порівняльний аналіз електронної комерції з традиційною комерцією</w:t>
      </w:r>
    </w:p>
    <w:p w14:paraId="4A1EBFC1"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Поняття та структура Інтернет-маркетингу</w:t>
      </w:r>
    </w:p>
    <w:p w14:paraId="18AF18FF"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Закони Інтернет-маркетингу</w:t>
      </w:r>
    </w:p>
    <w:p w14:paraId="105EA5DD"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Інструменти комплексного інтернет маркетингу на підприємстві</w:t>
      </w:r>
    </w:p>
    <w:p w14:paraId="1A0DBDBE"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Маркетингові дослідження в Інтернеті</w:t>
      </w:r>
    </w:p>
    <w:p w14:paraId="1C34ED2E"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Етапи маркетингових досліджень та інструменти онлайн опитування</w:t>
      </w:r>
    </w:p>
    <w:p w14:paraId="357BB84E"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Вимоги щодо системи захисту інформації</w:t>
      </w:r>
    </w:p>
    <w:p w14:paraId="665A63D2"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Правила безпеки при здійсненні платежів в системі електронного бізнесу</w:t>
      </w:r>
    </w:p>
    <w:p w14:paraId="34B4672D"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Інформаційна безпека та система захисту мереж</w:t>
      </w:r>
    </w:p>
    <w:p w14:paraId="07E6F4CE"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Криптографічний захист інформації і системи розподілу ключів</w:t>
      </w:r>
    </w:p>
    <w:p w14:paraId="424A32F1"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Банківські платіжні системи та  розвиток Інтернет-банкінгу у світі та в Україні</w:t>
      </w:r>
    </w:p>
    <w:p w14:paraId="3391128E"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6.Безпека Інтернет-банкінгу</w:t>
      </w:r>
    </w:p>
    <w:p w14:paraId="5F81A49B"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 xml:space="preserve">1.Поняття </w:t>
      </w:r>
      <w:proofErr w:type="spellStart"/>
      <w:r w:rsidRPr="005D2E4D">
        <w:rPr>
          <w:rFonts w:ascii="Times New Roman" w:hAnsi="Times New Roman" w:cs="Times New Roman"/>
          <w:sz w:val="24"/>
          <w:szCs w:val="24"/>
        </w:rPr>
        <w:t>Internet</w:t>
      </w:r>
      <w:proofErr w:type="spellEnd"/>
      <w:r w:rsidRPr="005D2E4D">
        <w:rPr>
          <w:rFonts w:ascii="Times New Roman" w:hAnsi="Times New Roman" w:cs="Times New Roman"/>
          <w:sz w:val="24"/>
          <w:szCs w:val="24"/>
        </w:rPr>
        <w:t>-магазину та особливості його функціонування</w:t>
      </w:r>
    </w:p>
    <w:p w14:paraId="0B94B20B"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Характеристика методів розрахунку за придбаний товар</w:t>
      </w:r>
    </w:p>
    <w:p w14:paraId="627EFA67"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 xml:space="preserve">Організація продажу товарів через </w:t>
      </w:r>
      <w:proofErr w:type="spellStart"/>
      <w:r w:rsidRPr="005D2E4D">
        <w:rPr>
          <w:rFonts w:ascii="Times New Roman" w:hAnsi="Times New Roman" w:cs="Times New Roman"/>
          <w:sz w:val="24"/>
          <w:szCs w:val="24"/>
        </w:rPr>
        <w:t>internet</w:t>
      </w:r>
      <w:proofErr w:type="spellEnd"/>
      <w:r w:rsidRPr="005D2E4D">
        <w:rPr>
          <w:rFonts w:ascii="Times New Roman" w:hAnsi="Times New Roman" w:cs="Times New Roman"/>
          <w:sz w:val="24"/>
          <w:szCs w:val="24"/>
        </w:rPr>
        <w:t>-аукціони</w:t>
      </w:r>
    </w:p>
    <w:p w14:paraId="3C593A47"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Організація оптового продажу товарів та послуг через електронні торговельні майданчики</w:t>
      </w:r>
    </w:p>
    <w:p w14:paraId="461D8F1C"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proofErr w:type="spellStart"/>
      <w:r w:rsidRPr="005D2E4D">
        <w:rPr>
          <w:rFonts w:ascii="Times New Roman" w:hAnsi="Times New Roman" w:cs="Times New Roman"/>
          <w:sz w:val="24"/>
          <w:szCs w:val="24"/>
        </w:rPr>
        <w:t>Internet</w:t>
      </w:r>
      <w:proofErr w:type="spellEnd"/>
      <w:r w:rsidRPr="005D2E4D">
        <w:rPr>
          <w:rFonts w:ascii="Times New Roman" w:hAnsi="Times New Roman" w:cs="Times New Roman"/>
          <w:sz w:val="24"/>
          <w:szCs w:val="24"/>
        </w:rPr>
        <w:t xml:space="preserve"> - представництва бізнес-структур</w:t>
      </w:r>
    </w:p>
    <w:p w14:paraId="7707EC6D"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Віртуальні підприємства та інтернет-інкубатори</w:t>
      </w:r>
    </w:p>
    <w:p w14:paraId="060607D7"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Організація надання послуг в електронній комерції</w:t>
      </w:r>
    </w:p>
    <w:p w14:paraId="3067687F"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 xml:space="preserve">Формування цін на товари і послуги в мережі </w:t>
      </w:r>
      <w:proofErr w:type="spellStart"/>
      <w:r w:rsidRPr="005D2E4D">
        <w:rPr>
          <w:rFonts w:ascii="Times New Roman" w:hAnsi="Times New Roman" w:cs="Times New Roman"/>
          <w:sz w:val="24"/>
          <w:szCs w:val="24"/>
        </w:rPr>
        <w:t>Internet</w:t>
      </w:r>
      <w:proofErr w:type="spellEnd"/>
    </w:p>
    <w:p w14:paraId="0A209C1E"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Створення інтернет-магазину: проблеми етапи розробки</w:t>
      </w:r>
    </w:p>
    <w:p w14:paraId="2011E56B"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Поняття платіжної системи в Інтернеті</w:t>
      </w:r>
    </w:p>
    <w:p w14:paraId="699B0E63"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Історія виникнення й основні переваги використання пластикових карт</w:t>
      </w:r>
    </w:p>
    <w:p w14:paraId="7C83E7F8"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lastRenderedPageBreak/>
        <w:t>Механізм взаєморозрахунків за пластиковими картами в Інтернеті</w:t>
      </w:r>
    </w:p>
    <w:p w14:paraId="6B670688" w14:textId="77777777" w:rsidR="00AD1B9F" w:rsidRPr="005D2E4D" w:rsidRDefault="00AD1B9F" w:rsidP="00A453D4">
      <w:pPr>
        <w:pStyle w:val="a5"/>
        <w:numPr>
          <w:ilvl w:val="0"/>
          <w:numId w:val="4"/>
        </w:numPr>
        <w:spacing w:after="160" w:line="259" w:lineRule="auto"/>
        <w:rPr>
          <w:rFonts w:ascii="Times New Roman" w:hAnsi="Times New Roman" w:cs="Times New Roman"/>
          <w:sz w:val="24"/>
          <w:szCs w:val="24"/>
        </w:rPr>
      </w:pPr>
      <w:r w:rsidRPr="005D2E4D">
        <w:rPr>
          <w:rFonts w:ascii="Times New Roman" w:hAnsi="Times New Roman" w:cs="Times New Roman"/>
          <w:sz w:val="24"/>
          <w:szCs w:val="24"/>
        </w:rPr>
        <w:t xml:space="preserve"> Особливості інтеграції сайту підприємства з електронними платіжними системами</w:t>
      </w:r>
    </w:p>
    <w:p w14:paraId="4A360F76" w14:textId="77777777" w:rsidR="00AD1B9F" w:rsidRPr="00AD1B9F" w:rsidRDefault="00AD1B9F" w:rsidP="00541D96">
      <w:pPr>
        <w:pStyle w:val="a5"/>
        <w:suppressAutoHyphens/>
        <w:spacing w:after="0" w:line="240" w:lineRule="auto"/>
        <w:jc w:val="center"/>
        <w:textDirection w:val="btLr"/>
        <w:textAlignment w:val="top"/>
        <w:outlineLvl w:val="0"/>
        <w:rPr>
          <w:rFonts w:ascii="Times New Roman" w:eastAsia="Times New Roman" w:hAnsi="Times New Roman" w:cs="Times New Roman"/>
          <w:b/>
          <w:position w:val="-1"/>
          <w:sz w:val="24"/>
          <w:szCs w:val="24"/>
          <w:lang w:eastAsia="ru-RU"/>
        </w:rPr>
      </w:pPr>
    </w:p>
    <w:p w14:paraId="782196E3" w14:textId="1FC589B2" w:rsidR="00AD1B9F" w:rsidRDefault="00541D96" w:rsidP="00541D96">
      <w:pPr>
        <w:suppressAutoHyphens/>
        <w:spacing w:after="0" w:line="240" w:lineRule="auto"/>
        <w:ind w:leftChars="-1" w:left="-2" w:firstLineChars="295" w:firstLine="711"/>
        <w:jc w:val="center"/>
        <w:textDirection w:val="btLr"/>
        <w:textAlignment w:val="top"/>
        <w:outlineLvl w:val="0"/>
        <w:rPr>
          <w:rFonts w:ascii="Times New Roman" w:hAnsi="Times New Roman" w:cs="Times New Roman"/>
          <w:b/>
          <w:bCs/>
          <w:sz w:val="24"/>
          <w:szCs w:val="24"/>
        </w:rPr>
      </w:pPr>
      <w:r w:rsidRPr="00541D96">
        <w:rPr>
          <w:rFonts w:ascii="Times New Roman" w:hAnsi="Times New Roman" w:cs="Times New Roman"/>
          <w:b/>
          <w:bCs/>
          <w:sz w:val="24"/>
          <w:szCs w:val="24"/>
        </w:rPr>
        <w:t>Зарахування результатів неформальної освіти</w:t>
      </w:r>
    </w:p>
    <w:p w14:paraId="784021D7" w14:textId="77777777" w:rsidR="00541D96" w:rsidRPr="00541D96" w:rsidRDefault="00541D96" w:rsidP="00541D96">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bCs/>
          <w:position w:val="-1"/>
          <w:sz w:val="24"/>
          <w:szCs w:val="24"/>
          <w:lang w:eastAsia="ru-RU"/>
        </w:rPr>
      </w:pPr>
    </w:p>
    <w:p w14:paraId="0C9AACA1" w14:textId="77777777" w:rsidR="00AD1B9F" w:rsidRPr="00391F24" w:rsidRDefault="00AD1B9F" w:rsidP="00AD1B9F">
      <w:pPr>
        <w:suppressAutoHyphens/>
        <w:spacing w:after="0" w:line="240" w:lineRule="auto"/>
        <w:ind w:firstLineChars="200" w:firstLine="480"/>
        <w:jc w:val="both"/>
        <w:textDirection w:val="btLr"/>
        <w:textAlignment w:val="top"/>
        <w:outlineLvl w:val="0"/>
        <w:rPr>
          <w:rFonts w:ascii="Times New Roman" w:eastAsia="Calibri" w:hAnsi="Times New Roman" w:cs="Times New Roman"/>
          <w:color w:val="000000"/>
          <w:kern w:val="24"/>
          <w:position w:val="-1"/>
          <w:sz w:val="24"/>
          <w:szCs w:val="24"/>
          <w:lang w:eastAsia="ru-RU"/>
        </w:rPr>
      </w:pPr>
      <w:r w:rsidRPr="00391F24">
        <w:rPr>
          <w:rFonts w:ascii="Times New Roman" w:eastAsia="Calibri" w:hAnsi="Times New Roman" w:cs="Times New Roman"/>
          <w:color w:val="000000"/>
          <w:kern w:val="24"/>
          <w:position w:val="-1"/>
          <w:sz w:val="24"/>
          <w:szCs w:val="24"/>
          <w:lang w:eastAsia="ru-RU"/>
        </w:rPr>
        <w:t xml:space="preserve">Згідно Порядку визнання у Чернівецькому національному університеті імені Юрія Федьковича результатів навчання, здобутих шляхом неформальної та/або </w:t>
      </w:r>
      <w:proofErr w:type="spellStart"/>
      <w:r w:rsidRPr="00391F24">
        <w:rPr>
          <w:rFonts w:ascii="Times New Roman" w:eastAsia="Calibri" w:hAnsi="Times New Roman" w:cs="Times New Roman"/>
          <w:color w:val="000000"/>
          <w:kern w:val="24"/>
          <w:position w:val="-1"/>
          <w:sz w:val="24"/>
          <w:szCs w:val="24"/>
          <w:lang w:eastAsia="ru-RU"/>
        </w:rPr>
        <w:t>інформальної</w:t>
      </w:r>
      <w:proofErr w:type="spellEnd"/>
      <w:r w:rsidRPr="00391F24">
        <w:rPr>
          <w:rFonts w:ascii="Times New Roman" w:eastAsia="Calibri" w:hAnsi="Times New Roman" w:cs="Times New Roman"/>
          <w:color w:val="000000"/>
          <w:kern w:val="24"/>
          <w:position w:val="-1"/>
          <w:sz w:val="24"/>
          <w:szCs w:val="24"/>
          <w:lang w:eastAsia="ru-RU"/>
        </w:rPr>
        <w:t xml:space="preserve"> освіти (</w:t>
      </w:r>
      <w:hyperlink r:id="rId8" w:history="1">
        <w:r w:rsidRPr="00391F24">
          <w:rPr>
            <w:rFonts w:ascii="Times New Roman" w:eastAsia="Calibri" w:hAnsi="Times New Roman" w:cs="Times New Roman"/>
            <w:color w:val="0000FF"/>
            <w:kern w:val="24"/>
            <w:sz w:val="24"/>
            <w:szCs w:val="24"/>
            <w:u w:val="single"/>
            <w:lang w:eastAsia="ru-RU"/>
          </w:rPr>
          <w:t>https://www.chnu.edu.ua/universytet/normatyvni-dokumenty/poriadok-vyznannia-u-chernivetskomu-natsionalnomu-universyteti-imeni-yuriia-fedkovycha-rezultativ-navchannia-zdobutykh-shliakhom-neformalnoi-taabo-informalnoi-osvity/</w:t>
        </w:r>
      </w:hyperlink>
      <w:r w:rsidRPr="00391F24">
        <w:rPr>
          <w:rFonts w:ascii="Times New Roman" w:eastAsia="Calibri" w:hAnsi="Times New Roman" w:cs="Times New Roman"/>
          <w:color w:val="000000"/>
          <w:kern w:val="24"/>
          <w:position w:val="-1"/>
          <w:sz w:val="24"/>
          <w:szCs w:val="24"/>
          <w:lang w:eastAsia="ru-RU"/>
        </w:rPr>
        <w:t xml:space="preserve">) здобувачу освіти можуть бути зараховані як результати вивчення окремих тем освітнього компонента результати неформальної освіти, здобутої на освітніх платформах Дія. Освіта, </w:t>
      </w:r>
      <w:proofErr w:type="spellStart"/>
      <w:r w:rsidRPr="00391F24">
        <w:rPr>
          <w:rFonts w:ascii="Times New Roman" w:eastAsia="Calibri" w:hAnsi="Times New Roman" w:cs="Times New Roman"/>
          <w:color w:val="000000"/>
          <w:kern w:val="24"/>
          <w:position w:val="-1"/>
          <w:sz w:val="24"/>
          <w:szCs w:val="24"/>
          <w:lang w:eastAsia="ru-RU"/>
        </w:rPr>
        <w:t>Coursera</w:t>
      </w:r>
      <w:proofErr w:type="spellEnd"/>
      <w:r w:rsidRPr="00391F24">
        <w:rPr>
          <w:rFonts w:ascii="Times New Roman" w:eastAsia="Calibri" w:hAnsi="Times New Roman" w:cs="Times New Roman"/>
          <w:color w:val="000000"/>
          <w:kern w:val="24"/>
          <w:position w:val="-1"/>
          <w:sz w:val="24"/>
          <w:szCs w:val="24"/>
          <w:lang w:eastAsia="ru-RU"/>
        </w:rPr>
        <w:t xml:space="preserve">, </w:t>
      </w:r>
      <w:proofErr w:type="spellStart"/>
      <w:r w:rsidRPr="00391F24">
        <w:rPr>
          <w:rFonts w:ascii="Times New Roman" w:eastAsia="Calibri" w:hAnsi="Times New Roman" w:cs="Times New Roman"/>
          <w:color w:val="000000"/>
          <w:kern w:val="24"/>
          <w:position w:val="-1"/>
          <w:sz w:val="24"/>
          <w:szCs w:val="24"/>
          <w:lang w:eastAsia="ru-RU"/>
        </w:rPr>
        <w:t>Prometheus</w:t>
      </w:r>
      <w:proofErr w:type="spellEnd"/>
      <w:r w:rsidRPr="00391F24">
        <w:rPr>
          <w:rFonts w:ascii="Times New Roman" w:eastAsia="Calibri" w:hAnsi="Times New Roman" w:cs="Times New Roman"/>
          <w:color w:val="000000"/>
          <w:kern w:val="24"/>
          <w:position w:val="-1"/>
          <w:sz w:val="24"/>
          <w:szCs w:val="24"/>
          <w:lang w:eastAsia="ru-RU"/>
        </w:rPr>
        <w:t xml:space="preserve"> та інших, які підтверджені сертифікатом й відповідають тематиці.</w:t>
      </w:r>
    </w:p>
    <w:p w14:paraId="24DD66BF" w14:textId="77777777" w:rsidR="00AD1B9F" w:rsidRPr="00391F24" w:rsidRDefault="00AD1B9F" w:rsidP="00AD1B9F">
      <w:pPr>
        <w:widowControl w:val="0"/>
        <w:suppressAutoHyphens/>
        <w:spacing w:after="0" w:line="228" w:lineRule="auto"/>
        <w:ind w:firstLineChars="200" w:firstLine="480"/>
        <w:jc w:val="both"/>
        <w:textDirection w:val="btLr"/>
        <w:textAlignment w:val="top"/>
        <w:outlineLvl w:val="0"/>
        <w:rPr>
          <w:rFonts w:ascii="Times New Roman" w:eastAsia="Calibri" w:hAnsi="Times New Roman" w:cs="Times New Roman"/>
          <w:color w:val="000000"/>
          <w:position w:val="-1"/>
          <w:sz w:val="24"/>
          <w:szCs w:val="28"/>
          <w:lang w:eastAsia="ru-RU"/>
        </w:rPr>
      </w:pPr>
      <w:r w:rsidRPr="00391F24">
        <w:rPr>
          <w:rFonts w:ascii="Times New Roman" w:eastAsia="Calibri" w:hAnsi="Times New Roman" w:cs="Times New Roman"/>
          <w:color w:val="000000"/>
          <w:position w:val="-1"/>
          <w:sz w:val="24"/>
          <w:szCs w:val="28"/>
          <w:lang w:eastAsia="ru-RU"/>
        </w:rPr>
        <w:t>Кількість балів, що зараховується здобувачу, залежить від обсягу здобутих кредитів та отриманих результатів навчання, однак не більше ніж 25% (25 балів) від загальної кількості балів за курс (100 балів за системою ЄКТС).</w:t>
      </w:r>
    </w:p>
    <w:p w14:paraId="7E292947" w14:textId="77777777" w:rsidR="00AD1B9F" w:rsidRPr="00391F24" w:rsidRDefault="00AD1B9F" w:rsidP="00AD1B9F">
      <w:pPr>
        <w:suppressAutoHyphens/>
        <w:spacing w:after="0" w:line="240" w:lineRule="auto"/>
        <w:ind w:leftChars="-1" w:left="-2" w:firstLineChars="295" w:firstLine="711"/>
        <w:jc w:val="both"/>
        <w:textDirection w:val="btLr"/>
        <w:textAlignment w:val="top"/>
        <w:outlineLvl w:val="0"/>
        <w:rPr>
          <w:rFonts w:ascii="Times New Roman" w:eastAsia="Times New Roman" w:hAnsi="Times New Roman" w:cs="Times New Roman"/>
          <w:b/>
          <w:position w:val="-1"/>
          <w:sz w:val="24"/>
          <w:szCs w:val="24"/>
          <w:lang w:eastAsia="ru-RU"/>
        </w:rPr>
      </w:pPr>
    </w:p>
    <w:p w14:paraId="1EEE4489" w14:textId="77777777" w:rsidR="00AA5747" w:rsidRPr="009A65FB" w:rsidRDefault="00AA5747" w:rsidP="001F425D">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noProof/>
          <w:position w:val="-1"/>
          <w:sz w:val="24"/>
          <w:lang w:eastAsia="ru-RU"/>
        </w:rPr>
      </w:pPr>
    </w:p>
    <w:p w14:paraId="16F72A87" w14:textId="5CBB6116" w:rsidR="006F2F69" w:rsidRPr="009A65FB" w:rsidRDefault="000B1AB2" w:rsidP="006F2F69">
      <w:pPr>
        <w:pStyle w:val="a3"/>
        <w:spacing w:before="0" w:beforeAutospacing="0" w:after="0" w:afterAutospacing="0"/>
        <w:ind w:firstLine="567"/>
        <w:jc w:val="center"/>
        <w:rPr>
          <w:b/>
          <w:bCs/>
          <w:noProof/>
          <w:color w:val="000000"/>
          <w:kern w:val="24"/>
        </w:rPr>
      </w:pPr>
      <w:r w:rsidRPr="009A65FB">
        <w:rPr>
          <w:b/>
          <w:bCs/>
          <w:noProof/>
          <w:color w:val="000000"/>
          <w:kern w:val="24"/>
        </w:rPr>
        <w:t>Рекомендована література</w:t>
      </w:r>
    </w:p>
    <w:p w14:paraId="7DAD98CF" w14:textId="56F693EB" w:rsidR="000B1AB2" w:rsidRPr="00AD1B9F" w:rsidRDefault="006F2F69" w:rsidP="00AD1B9F">
      <w:pPr>
        <w:pStyle w:val="a3"/>
        <w:spacing w:before="0" w:beforeAutospacing="0" w:after="0" w:afterAutospacing="0"/>
        <w:ind w:firstLine="567"/>
        <w:jc w:val="center"/>
        <w:rPr>
          <w:b/>
          <w:bCs/>
          <w:noProof/>
          <w:color w:val="000000"/>
          <w:spacing w:val="-6"/>
          <w:kern w:val="24"/>
        </w:rPr>
      </w:pPr>
      <w:r w:rsidRPr="00AD1B9F">
        <w:rPr>
          <w:b/>
          <w:bCs/>
          <w:noProof/>
          <w:color w:val="000000"/>
          <w:spacing w:val="-6"/>
          <w:kern w:val="24"/>
        </w:rPr>
        <w:t>О</w:t>
      </w:r>
      <w:r w:rsidR="000B1AB2" w:rsidRPr="00AD1B9F">
        <w:rPr>
          <w:b/>
          <w:bCs/>
          <w:noProof/>
          <w:color w:val="000000"/>
          <w:spacing w:val="-6"/>
          <w:kern w:val="24"/>
        </w:rPr>
        <w:t>сновна</w:t>
      </w:r>
    </w:p>
    <w:p w14:paraId="4C958ACB" w14:textId="77777777" w:rsidR="004E5009" w:rsidRPr="009A65FB" w:rsidRDefault="004E5009" w:rsidP="006F2F69">
      <w:pPr>
        <w:pStyle w:val="a3"/>
        <w:spacing w:before="0" w:beforeAutospacing="0" w:after="0" w:afterAutospacing="0"/>
        <w:ind w:firstLine="567"/>
        <w:rPr>
          <w:noProof/>
        </w:rPr>
      </w:pPr>
    </w:p>
    <w:p w14:paraId="1FFA6138" w14:textId="77777777" w:rsidR="004E5009" w:rsidRPr="009A65FB" w:rsidRDefault="004E5009" w:rsidP="00A453D4">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9A65FB">
        <w:rPr>
          <w:rFonts w:ascii="Times New Roman" w:eastAsia="Times New Roman" w:hAnsi="Times New Roman" w:cs="Times New Roman"/>
          <w:b/>
          <w:bCs/>
          <w:noProof/>
          <w:spacing w:val="-6"/>
          <w:sz w:val="24"/>
          <w:szCs w:val="24"/>
          <w:lang w:eastAsia="ru-RU"/>
        </w:rPr>
        <w:t>Вербівська Л.В</w:t>
      </w:r>
      <w:r w:rsidRPr="009A65FB">
        <w:rPr>
          <w:rFonts w:ascii="Times New Roman" w:eastAsia="Times New Roman" w:hAnsi="Times New Roman" w:cs="Times New Roman"/>
          <w:bCs/>
          <w:noProof/>
          <w:spacing w:val="-6"/>
          <w:sz w:val="24"/>
          <w:szCs w:val="24"/>
          <w:lang w:eastAsia="ru-RU"/>
        </w:rPr>
        <w:t xml:space="preserve">. Концептуальні засади обґрунтування сутності електронного бізнесу. </w:t>
      </w:r>
      <w:r w:rsidRPr="009A65FB">
        <w:rPr>
          <w:rFonts w:ascii="Times New Roman" w:eastAsia="Times New Roman" w:hAnsi="Times New Roman" w:cs="Times New Roman"/>
          <w:bCs/>
          <w:i/>
          <w:noProof/>
          <w:spacing w:val="-6"/>
          <w:sz w:val="24"/>
          <w:szCs w:val="24"/>
          <w:lang w:eastAsia="ru-RU"/>
        </w:rPr>
        <w:t>Проблеми і перспективи економіки та управління</w:t>
      </w:r>
      <w:r w:rsidRPr="009A65FB">
        <w:rPr>
          <w:rFonts w:ascii="Times New Roman" w:eastAsia="Times New Roman" w:hAnsi="Times New Roman" w:cs="Times New Roman"/>
          <w:bCs/>
          <w:noProof/>
          <w:spacing w:val="-6"/>
          <w:sz w:val="24"/>
          <w:szCs w:val="24"/>
          <w:lang w:eastAsia="ru-RU"/>
        </w:rPr>
        <w:t xml:space="preserve">. №2 (26). 2021. С. 57-64. URL: </w:t>
      </w:r>
      <w:hyperlink r:id="rId9" w:history="1">
        <w:r w:rsidRPr="009A65FB">
          <w:rPr>
            <w:rStyle w:val="a4"/>
            <w:rFonts w:ascii="Times New Roman" w:eastAsia="Times New Roman" w:hAnsi="Times New Roman" w:cs="Times New Roman"/>
            <w:bCs/>
            <w:noProof/>
            <w:spacing w:val="-6"/>
            <w:sz w:val="24"/>
            <w:szCs w:val="24"/>
            <w:lang w:eastAsia="ru-RU"/>
          </w:rPr>
          <w:t>http://ppeu.stu.cn.ua/article/view/244043</w:t>
        </w:r>
      </w:hyperlink>
      <w:r w:rsidRPr="009A65FB">
        <w:rPr>
          <w:rFonts w:ascii="Times New Roman" w:eastAsia="Times New Roman" w:hAnsi="Times New Roman" w:cs="Times New Roman"/>
          <w:bCs/>
          <w:noProof/>
          <w:spacing w:val="-6"/>
          <w:sz w:val="24"/>
          <w:szCs w:val="24"/>
          <w:lang w:eastAsia="ru-RU"/>
        </w:rPr>
        <w:t>.</w:t>
      </w:r>
    </w:p>
    <w:p w14:paraId="63706228" w14:textId="77777777" w:rsidR="004E5009" w:rsidRPr="009A65FB" w:rsidRDefault="004E5009" w:rsidP="00A453D4">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9A65FB">
        <w:rPr>
          <w:rFonts w:ascii="Times New Roman" w:eastAsia="Times New Roman" w:hAnsi="Times New Roman" w:cs="Times New Roman"/>
          <w:b/>
          <w:bCs/>
          <w:noProof/>
          <w:spacing w:val="-6"/>
          <w:sz w:val="24"/>
          <w:szCs w:val="24"/>
          <w:lang w:eastAsia="ru-RU"/>
        </w:rPr>
        <w:t>Вербівська Л.В</w:t>
      </w:r>
      <w:r w:rsidRPr="009A65FB">
        <w:rPr>
          <w:rFonts w:ascii="Times New Roman" w:eastAsia="Times New Roman" w:hAnsi="Times New Roman" w:cs="Times New Roman"/>
          <w:bCs/>
          <w:noProof/>
          <w:spacing w:val="-6"/>
          <w:sz w:val="24"/>
          <w:szCs w:val="24"/>
          <w:lang w:eastAsia="ru-RU"/>
        </w:rPr>
        <w:t xml:space="preserve">. Стратегічний розвиток електронного бізнесу в системі національної економіки України: теорія, методологія та практика : монографія. Київ: МНТУ імені академіка Юрія Бугая, 2021. 320 с. </w:t>
      </w:r>
      <w:hyperlink r:id="rId10" w:history="1">
        <w:r w:rsidRPr="009A65FB">
          <w:rPr>
            <w:rStyle w:val="a4"/>
            <w:rFonts w:ascii="Times New Roman" w:eastAsia="Times New Roman" w:hAnsi="Times New Roman" w:cs="Times New Roman"/>
            <w:bCs/>
            <w:noProof/>
            <w:spacing w:val="-6"/>
            <w:sz w:val="24"/>
            <w:szCs w:val="24"/>
            <w:lang w:eastAsia="ru-RU"/>
          </w:rPr>
          <w:t>URL: https://archer.chnu.edu.ua/handle/123456789/5873</w:t>
        </w:r>
      </w:hyperlink>
      <w:r w:rsidRPr="009A65FB">
        <w:rPr>
          <w:rFonts w:ascii="Times New Roman" w:eastAsia="Times New Roman" w:hAnsi="Times New Roman" w:cs="Times New Roman"/>
          <w:bCs/>
          <w:noProof/>
          <w:spacing w:val="-6"/>
          <w:sz w:val="24"/>
          <w:szCs w:val="24"/>
          <w:lang w:eastAsia="ru-RU"/>
        </w:rPr>
        <w:t>.</w:t>
      </w:r>
    </w:p>
    <w:p w14:paraId="697276F0" w14:textId="47969498" w:rsidR="004E5009" w:rsidRPr="009A65FB" w:rsidRDefault="004E5009" w:rsidP="00A453D4">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9A65FB">
        <w:rPr>
          <w:rFonts w:ascii="Times New Roman" w:eastAsia="Times New Roman" w:hAnsi="Times New Roman" w:cs="Times New Roman"/>
          <w:b/>
          <w:bCs/>
          <w:noProof/>
          <w:spacing w:val="-6"/>
          <w:sz w:val="24"/>
          <w:szCs w:val="24"/>
          <w:lang w:eastAsia="ru-RU"/>
        </w:rPr>
        <w:t>Вербівська Л.В</w:t>
      </w:r>
      <w:r w:rsidRPr="009A65FB">
        <w:rPr>
          <w:rFonts w:ascii="Times New Roman" w:eastAsia="Times New Roman" w:hAnsi="Times New Roman" w:cs="Times New Roman"/>
          <w:bCs/>
          <w:noProof/>
          <w:spacing w:val="-6"/>
          <w:sz w:val="24"/>
          <w:szCs w:val="24"/>
          <w:lang w:eastAsia="ru-RU"/>
        </w:rPr>
        <w:t xml:space="preserve">. Інформаційно-комунікаційні технології як фактор підвищення конкурентоспроможності підприємств в умовах цифровізації економіки. Стратегічні засади сталого розвитку підприємництва і торгівлі в сучасних умовах: колективна монографія / за заг. ред. Є.В. Скляр. Чернівці : Технодрук, 2021. 356 с., С. 59-100.  </w:t>
      </w:r>
    </w:p>
    <w:p w14:paraId="6749D04B" w14:textId="77777777" w:rsidR="004E5009" w:rsidRPr="009A65FB" w:rsidRDefault="004E5009" w:rsidP="00A453D4">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9A65FB">
        <w:rPr>
          <w:rFonts w:ascii="Times New Roman" w:eastAsia="Times New Roman" w:hAnsi="Times New Roman" w:cs="Times New Roman"/>
          <w:bCs/>
          <w:noProof/>
          <w:spacing w:val="-6"/>
          <w:sz w:val="24"/>
          <w:szCs w:val="24"/>
          <w:lang w:eastAsia="ru-RU"/>
        </w:rPr>
        <w:t xml:space="preserve">Вербівська Л.В. Електронний бізнес: бібліометричний аналіз. </w:t>
      </w:r>
      <w:r w:rsidRPr="009A65FB">
        <w:rPr>
          <w:rFonts w:ascii="Times New Roman" w:eastAsia="Times New Roman" w:hAnsi="Times New Roman" w:cs="Times New Roman"/>
          <w:bCs/>
          <w:i/>
          <w:iCs/>
          <w:noProof/>
          <w:spacing w:val="-6"/>
          <w:sz w:val="24"/>
          <w:szCs w:val="24"/>
          <w:lang w:eastAsia="ru-RU"/>
        </w:rPr>
        <w:t>Науковий вісник Полісся</w:t>
      </w:r>
      <w:r w:rsidRPr="009A65FB">
        <w:rPr>
          <w:rFonts w:ascii="Times New Roman" w:eastAsia="Times New Roman" w:hAnsi="Times New Roman" w:cs="Times New Roman"/>
          <w:bCs/>
          <w:noProof/>
          <w:spacing w:val="-6"/>
          <w:sz w:val="24"/>
          <w:szCs w:val="24"/>
          <w:lang w:eastAsia="ru-RU"/>
        </w:rPr>
        <w:t xml:space="preserve">.  № 1  (22).  2021.С. 34-46.  URL </w:t>
      </w:r>
      <w:hyperlink r:id="rId11" w:history="1">
        <w:r w:rsidRPr="009A65FB">
          <w:rPr>
            <w:rStyle w:val="a4"/>
            <w:rFonts w:ascii="Times New Roman" w:eastAsia="Times New Roman" w:hAnsi="Times New Roman" w:cs="Times New Roman"/>
            <w:bCs/>
            <w:noProof/>
            <w:spacing w:val="-6"/>
            <w:sz w:val="24"/>
            <w:szCs w:val="24"/>
            <w:lang w:eastAsia="ru-RU"/>
          </w:rPr>
          <w:t>http://nvp.stu.cn.ua/article/view/25306</w:t>
        </w:r>
      </w:hyperlink>
      <w:r w:rsidRPr="009A65FB">
        <w:rPr>
          <w:rFonts w:ascii="Times New Roman" w:eastAsia="Times New Roman" w:hAnsi="Times New Roman" w:cs="Times New Roman"/>
          <w:bCs/>
          <w:noProof/>
          <w:spacing w:val="-6"/>
          <w:sz w:val="24"/>
          <w:szCs w:val="24"/>
          <w:lang w:eastAsia="ru-RU"/>
        </w:rPr>
        <w:t>.</w:t>
      </w:r>
    </w:p>
    <w:p w14:paraId="15C8B7CC" w14:textId="77777777" w:rsidR="004E5009" w:rsidRPr="009A65FB" w:rsidRDefault="004E5009" w:rsidP="00A453D4">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9A65FB">
        <w:rPr>
          <w:rFonts w:ascii="Times New Roman" w:eastAsia="Times New Roman" w:hAnsi="Times New Roman" w:cs="Times New Roman"/>
          <w:b/>
          <w:bCs/>
          <w:noProof/>
          <w:spacing w:val="-6"/>
          <w:sz w:val="24"/>
          <w:szCs w:val="24"/>
          <w:lang w:eastAsia="ru-RU"/>
        </w:rPr>
        <w:t>Вербівська Л.В</w:t>
      </w:r>
      <w:r w:rsidRPr="009A65FB">
        <w:rPr>
          <w:rFonts w:ascii="Times New Roman" w:eastAsia="Times New Roman" w:hAnsi="Times New Roman" w:cs="Times New Roman"/>
          <w:bCs/>
          <w:noProof/>
          <w:spacing w:val="-6"/>
          <w:sz w:val="24"/>
          <w:szCs w:val="24"/>
          <w:lang w:eastAsia="ru-RU"/>
        </w:rPr>
        <w:t xml:space="preserve">. Сутність та особливості розвитку цифрового бізнесу. </w:t>
      </w:r>
      <w:r w:rsidRPr="009A65FB">
        <w:rPr>
          <w:rFonts w:ascii="Times New Roman" w:eastAsia="Times New Roman" w:hAnsi="Times New Roman" w:cs="Times New Roman"/>
          <w:bCs/>
          <w:i/>
          <w:noProof/>
          <w:spacing w:val="-6"/>
          <w:sz w:val="24"/>
          <w:szCs w:val="24"/>
          <w:lang w:eastAsia="ru-RU"/>
        </w:rPr>
        <w:t>Проблеми і перспективи економіки та управління.</w:t>
      </w:r>
      <w:r w:rsidRPr="009A65FB">
        <w:rPr>
          <w:rFonts w:ascii="Times New Roman" w:eastAsia="Times New Roman" w:hAnsi="Times New Roman" w:cs="Times New Roman"/>
          <w:bCs/>
          <w:noProof/>
          <w:spacing w:val="-6"/>
          <w:sz w:val="24"/>
          <w:szCs w:val="24"/>
          <w:lang w:eastAsia="ru-RU"/>
        </w:rPr>
        <w:t xml:space="preserve"> 2021. № 4(28).  С. 17-25. URL: </w:t>
      </w:r>
      <w:hyperlink r:id="rId12" w:history="1">
        <w:r w:rsidRPr="009A65FB">
          <w:rPr>
            <w:rStyle w:val="a4"/>
            <w:rFonts w:ascii="Times New Roman" w:eastAsia="Times New Roman" w:hAnsi="Times New Roman" w:cs="Times New Roman"/>
            <w:bCs/>
            <w:noProof/>
            <w:spacing w:val="-6"/>
            <w:sz w:val="24"/>
            <w:szCs w:val="24"/>
            <w:lang w:eastAsia="ru-RU"/>
          </w:rPr>
          <w:t>http://ppeu.stu.cn.ua/article/view/262349/258816</w:t>
        </w:r>
      </w:hyperlink>
      <w:r w:rsidRPr="009A65FB">
        <w:rPr>
          <w:rFonts w:ascii="Times New Roman" w:eastAsia="Times New Roman" w:hAnsi="Times New Roman" w:cs="Times New Roman"/>
          <w:bCs/>
          <w:noProof/>
          <w:spacing w:val="-6"/>
          <w:sz w:val="24"/>
          <w:szCs w:val="24"/>
          <w:lang w:eastAsia="ru-RU"/>
        </w:rPr>
        <w:t>.</w:t>
      </w:r>
    </w:p>
    <w:p w14:paraId="503FCBD3" w14:textId="77777777" w:rsidR="004E5009" w:rsidRPr="009A65FB" w:rsidRDefault="004E5009" w:rsidP="00A453D4">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9A65FB">
        <w:rPr>
          <w:rFonts w:ascii="Times New Roman" w:eastAsia="Times New Roman" w:hAnsi="Times New Roman" w:cs="Times New Roman"/>
          <w:b/>
          <w:bCs/>
          <w:noProof/>
          <w:spacing w:val="-6"/>
          <w:sz w:val="24"/>
          <w:szCs w:val="24"/>
          <w:lang w:eastAsia="ru-RU"/>
        </w:rPr>
        <w:t>Вербівська Л.В</w:t>
      </w:r>
      <w:r w:rsidRPr="009A65FB">
        <w:rPr>
          <w:rFonts w:ascii="Times New Roman" w:eastAsia="Times New Roman" w:hAnsi="Times New Roman" w:cs="Times New Roman"/>
          <w:bCs/>
          <w:noProof/>
          <w:spacing w:val="-6"/>
          <w:sz w:val="24"/>
          <w:szCs w:val="24"/>
          <w:lang w:eastAsia="ru-RU"/>
        </w:rPr>
        <w:t xml:space="preserve">. SWOT-аналіз функціонування системи електронного бізнесу в Україні. </w:t>
      </w:r>
      <w:r w:rsidRPr="009A65FB">
        <w:rPr>
          <w:rFonts w:ascii="Times New Roman" w:eastAsia="Times New Roman" w:hAnsi="Times New Roman" w:cs="Times New Roman"/>
          <w:bCs/>
          <w:i/>
          <w:noProof/>
          <w:spacing w:val="-6"/>
          <w:sz w:val="24"/>
          <w:szCs w:val="24"/>
          <w:lang w:eastAsia="ru-RU"/>
        </w:rPr>
        <w:t>Причорноморські економічні студії</w:t>
      </w:r>
      <w:r w:rsidRPr="009A65FB">
        <w:rPr>
          <w:rFonts w:ascii="Times New Roman" w:eastAsia="Times New Roman" w:hAnsi="Times New Roman" w:cs="Times New Roman"/>
          <w:bCs/>
          <w:noProof/>
          <w:spacing w:val="-6"/>
          <w:sz w:val="24"/>
          <w:szCs w:val="24"/>
          <w:lang w:eastAsia="ru-RU"/>
        </w:rPr>
        <w:t xml:space="preserve">. 2021. Випуск 72. Частина 1. С. 53-57. URL: </w:t>
      </w:r>
      <w:hyperlink r:id="rId13" w:history="1">
        <w:r w:rsidRPr="009A65FB">
          <w:rPr>
            <w:rStyle w:val="a4"/>
            <w:rFonts w:ascii="Times New Roman" w:eastAsia="Times New Roman" w:hAnsi="Times New Roman" w:cs="Times New Roman"/>
            <w:bCs/>
            <w:noProof/>
            <w:spacing w:val="-6"/>
            <w:sz w:val="24"/>
            <w:szCs w:val="24"/>
            <w:lang w:eastAsia="ru-RU"/>
          </w:rPr>
          <w:t>http://bses.in.ua/journals/2021/72_1_2021/11.pdf</w:t>
        </w:r>
      </w:hyperlink>
      <w:r w:rsidRPr="009A65FB">
        <w:rPr>
          <w:rFonts w:ascii="Times New Roman" w:eastAsia="Times New Roman" w:hAnsi="Times New Roman" w:cs="Times New Roman"/>
          <w:bCs/>
          <w:noProof/>
          <w:spacing w:val="-6"/>
          <w:sz w:val="24"/>
          <w:szCs w:val="24"/>
          <w:lang w:eastAsia="ru-RU"/>
        </w:rPr>
        <w:t>.</w:t>
      </w:r>
    </w:p>
    <w:p w14:paraId="3A7B38C4" w14:textId="77777777" w:rsidR="004E5009" w:rsidRPr="009A65FB" w:rsidRDefault="004E5009" w:rsidP="00A453D4">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9A65FB">
        <w:rPr>
          <w:rFonts w:ascii="Times New Roman" w:eastAsia="Times New Roman" w:hAnsi="Times New Roman" w:cs="Times New Roman"/>
          <w:b/>
          <w:bCs/>
          <w:noProof/>
          <w:spacing w:val="-6"/>
          <w:sz w:val="24"/>
          <w:szCs w:val="24"/>
          <w:lang w:eastAsia="ru-RU"/>
        </w:rPr>
        <w:t>Вербівська Л.В</w:t>
      </w:r>
      <w:r w:rsidRPr="009A65FB">
        <w:rPr>
          <w:rFonts w:ascii="Times New Roman" w:eastAsia="Times New Roman" w:hAnsi="Times New Roman" w:cs="Times New Roman"/>
          <w:bCs/>
          <w:noProof/>
          <w:spacing w:val="-6"/>
          <w:sz w:val="24"/>
          <w:szCs w:val="24"/>
          <w:lang w:eastAsia="ru-RU"/>
        </w:rPr>
        <w:t xml:space="preserve">. Роль електронного бізнесу в розвитку національної економіки. </w:t>
      </w:r>
      <w:r w:rsidRPr="009A65FB">
        <w:rPr>
          <w:rFonts w:ascii="Times New Roman" w:eastAsia="Times New Roman" w:hAnsi="Times New Roman" w:cs="Times New Roman"/>
          <w:bCs/>
          <w:i/>
          <w:noProof/>
          <w:spacing w:val="-6"/>
          <w:sz w:val="24"/>
          <w:szCs w:val="24"/>
          <w:lang w:eastAsia="ru-RU"/>
        </w:rPr>
        <w:t xml:space="preserve">Бізнес Інформ. </w:t>
      </w:r>
      <w:r w:rsidRPr="009A65FB">
        <w:rPr>
          <w:rFonts w:ascii="Times New Roman" w:eastAsia="Times New Roman" w:hAnsi="Times New Roman" w:cs="Times New Roman"/>
          <w:bCs/>
          <w:noProof/>
          <w:spacing w:val="-6"/>
          <w:sz w:val="24"/>
          <w:szCs w:val="24"/>
          <w:lang w:eastAsia="ru-RU"/>
        </w:rPr>
        <w:t xml:space="preserve">№ 12. 2021. С. 66-71. URL: </w:t>
      </w:r>
      <w:hyperlink r:id="rId14" w:history="1">
        <w:r w:rsidRPr="009A65FB">
          <w:rPr>
            <w:rStyle w:val="a4"/>
            <w:rFonts w:ascii="Times New Roman" w:eastAsia="Times New Roman" w:hAnsi="Times New Roman" w:cs="Times New Roman"/>
            <w:bCs/>
            <w:noProof/>
            <w:spacing w:val="-6"/>
            <w:sz w:val="24"/>
            <w:szCs w:val="24"/>
            <w:lang w:eastAsia="ru-RU"/>
          </w:rPr>
          <w:t>http://www.business-inform.net/article/?year=2021&amp;abstract=2021_12_0_66_71</w:t>
        </w:r>
      </w:hyperlink>
      <w:r w:rsidRPr="009A65FB">
        <w:rPr>
          <w:rFonts w:ascii="Times New Roman" w:eastAsia="Times New Roman" w:hAnsi="Times New Roman" w:cs="Times New Roman"/>
          <w:bCs/>
          <w:noProof/>
          <w:spacing w:val="-6"/>
          <w:sz w:val="24"/>
          <w:szCs w:val="24"/>
          <w:lang w:eastAsia="ru-RU"/>
        </w:rPr>
        <w:t>.</w:t>
      </w:r>
    </w:p>
    <w:p w14:paraId="243D8C40" w14:textId="77777777" w:rsidR="004E5009" w:rsidRPr="009A65FB" w:rsidRDefault="004E5009" w:rsidP="00A453D4">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9A65FB">
        <w:rPr>
          <w:rFonts w:ascii="Times New Roman" w:eastAsia="Times New Roman" w:hAnsi="Times New Roman" w:cs="Times New Roman"/>
          <w:b/>
          <w:bCs/>
          <w:noProof/>
          <w:spacing w:val="-6"/>
          <w:sz w:val="24"/>
          <w:szCs w:val="24"/>
          <w:lang w:eastAsia="ru-RU"/>
        </w:rPr>
        <w:t>Вербівська Л.В</w:t>
      </w:r>
      <w:r w:rsidRPr="009A65FB">
        <w:rPr>
          <w:rFonts w:ascii="Times New Roman" w:eastAsia="Times New Roman" w:hAnsi="Times New Roman" w:cs="Times New Roman"/>
          <w:bCs/>
          <w:noProof/>
          <w:spacing w:val="-6"/>
          <w:sz w:val="24"/>
          <w:szCs w:val="24"/>
          <w:lang w:eastAsia="ru-RU"/>
        </w:rPr>
        <w:t xml:space="preserve">. Система електронного бізнесу. </w:t>
      </w:r>
      <w:r w:rsidRPr="009A65FB">
        <w:rPr>
          <w:rFonts w:ascii="Times New Roman" w:eastAsia="Times New Roman" w:hAnsi="Times New Roman" w:cs="Times New Roman"/>
          <w:bCs/>
          <w:i/>
          <w:noProof/>
          <w:spacing w:val="-6"/>
          <w:sz w:val="24"/>
          <w:szCs w:val="24"/>
          <w:lang w:eastAsia="ru-RU"/>
        </w:rPr>
        <w:t>Проблеми економіки</w:t>
      </w:r>
      <w:r w:rsidRPr="009A65FB">
        <w:rPr>
          <w:rFonts w:ascii="Times New Roman" w:eastAsia="Times New Roman" w:hAnsi="Times New Roman" w:cs="Times New Roman"/>
          <w:bCs/>
          <w:noProof/>
          <w:spacing w:val="-6"/>
          <w:sz w:val="24"/>
          <w:szCs w:val="24"/>
          <w:lang w:eastAsia="ru-RU"/>
        </w:rPr>
        <w:t xml:space="preserve">. 2021. № 4 (50). С. 150-156. URL: </w:t>
      </w:r>
      <w:hyperlink r:id="rId15" w:history="1">
        <w:r w:rsidRPr="009A65FB">
          <w:rPr>
            <w:rStyle w:val="a4"/>
            <w:rFonts w:ascii="Times New Roman" w:eastAsia="Times New Roman" w:hAnsi="Times New Roman" w:cs="Times New Roman"/>
            <w:bCs/>
            <w:noProof/>
            <w:spacing w:val="-6"/>
            <w:sz w:val="24"/>
            <w:szCs w:val="24"/>
            <w:lang w:eastAsia="ru-RU"/>
          </w:rPr>
          <w:t>https://www.problecon.com/article/?year=2021&amp;abstract=2021_4_0_150_15</w:t>
        </w:r>
      </w:hyperlink>
      <w:r w:rsidRPr="009A65FB">
        <w:rPr>
          <w:rFonts w:ascii="Times New Roman" w:eastAsia="Times New Roman" w:hAnsi="Times New Roman" w:cs="Times New Roman"/>
          <w:bCs/>
          <w:noProof/>
          <w:spacing w:val="-6"/>
          <w:sz w:val="24"/>
          <w:szCs w:val="24"/>
          <w:lang w:eastAsia="ru-RU"/>
        </w:rPr>
        <w:t>.</w:t>
      </w:r>
    </w:p>
    <w:p w14:paraId="1ADB1483" w14:textId="77777777" w:rsidR="004E5009" w:rsidRPr="009A65FB" w:rsidRDefault="004E5009" w:rsidP="00A453D4">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9A65FB">
        <w:rPr>
          <w:rFonts w:ascii="Times New Roman" w:eastAsia="Times New Roman" w:hAnsi="Times New Roman" w:cs="Times New Roman"/>
          <w:b/>
          <w:bCs/>
          <w:noProof/>
          <w:spacing w:val="-6"/>
          <w:sz w:val="24"/>
          <w:szCs w:val="24"/>
          <w:lang w:eastAsia="ru-RU"/>
        </w:rPr>
        <w:t>Вербівська Л.В.</w:t>
      </w:r>
      <w:r w:rsidRPr="009A65FB">
        <w:rPr>
          <w:rFonts w:ascii="Times New Roman" w:eastAsia="Times New Roman" w:hAnsi="Times New Roman" w:cs="Times New Roman"/>
          <w:bCs/>
          <w:noProof/>
          <w:spacing w:val="-6"/>
          <w:sz w:val="24"/>
          <w:szCs w:val="24"/>
          <w:lang w:eastAsia="ru-RU"/>
        </w:rPr>
        <w:t xml:space="preserve"> Теоретико-методологічні положення функціонування і розвитку системи електронного бізнесу. </w:t>
      </w:r>
      <w:r w:rsidRPr="009A65FB">
        <w:rPr>
          <w:rFonts w:ascii="Times New Roman" w:eastAsia="Times New Roman" w:hAnsi="Times New Roman" w:cs="Times New Roman"/>
          <w:bCs/>
          <w:i/>
          <w:noProof/>
          <w:spacing w:val="-6"/>
          <w:sz w:val="24"/>
          <w:szCs w:val="24"/>
          <w:lang w:eastAsia="ru-RU"/>
        </w:rPr>
        <w:t>Проблеми і перспективи економіки та управління</w:t>
      </w:r>
      <w:r w:rsidRPr="009A65FB">
        <w:rPr>
          <w:rFonts w:ascii="Times New Roman" w:eastAsia="Times New Roman" w:hAnsi="Times New Roman" w:cs="Times New Roman"/>
          <w:bCs/>
          <w:noProof/>
          <w:spacing w:val="-6"/>
          <w:sz w:val="24"/>
          <w:szCs w:val="24"/>
          <w:lang w:eastAsia="ru-RU"/>
        </w:rPr>
        <w:t xml:space="preserve">. 2021. №3 (27). С. 54-63. URL: </w:t>
      </w:r>
      <w:hyperlink r:id="rId16" w:history="1">
        <w:r w:rsidRPr="009A65FB">
          <w:rPr>
            <w:rStyle w:val="a4"/>
            <w:rFonts w:ascii="Times New Roman" w:eastAsia="Times New Roman" w:hAnsi="Times New Roman" w:cs="Times New Roman"/>
            <w:bCs/>
            <w:noProof/>
            <w:spacing w:val="-6"/>
            <w:sz w:val="24"/>
            <w:szCs w:val="24"/>
            <w:lang w:eastAsia="ru-RU"/>
          </w:rPr>
          <w:t>http://ppeu.stu.cn.ua/article/view/252794</w:t>
        </w:r>
      </w:hyperlink>
      <w:r w:rsidRPr="009A65FB">
        <w:rPr>
          <w:rFonts w:ascii="Times New Roman" w:eastAsia="Times New Roman" w:hAnsi="Times New Roman" w:cs="Times New Roman"/>
          <w:bCs/>
          <w:noProof/>
          <w:spacing w:val="-6"/>
          <w:sz w:val="24"/>
          <w:szCs w:val="24"/>
          <w:lang w:eastAsia="ru-RU"/>
        </w:rPr>
        <w:t>.</w:t>
      </w:r>
    </w:p>
    <w:p w14:paraId="61AE9BD6" w14:textId="77777777" w:rsidR="004E5009" w:rsidRPr="009A65FB" w:rsidRDefault="004E5009" w:rsidP="00A453D4">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9A65FB">
        <w:rPr>
          <w:rFonts w:ascii="Times New Roman" w:eastAsia="Times New Roman" w:hAnsi="Times New Roman" w:cs="Times New Roman"/>
          <w:b/>
          <w:bCs/>
          <w:noProof/>
          <w:spacing w:val="-6"/>
          <w:sz w:val="24"/>
          <w:szCs w:val="24"/>
          <w:lang w:eastAsia="ru-RU"/>
        </w:rPr>
        <w:t>Вербівська Л.В.</w:t>
      </w:r>
      <w:r w:rsidRPr="009A65FB">
        <w:rPr>
          <w:rFonts w:ascii="Times New Roman" w:eastAsia="Times New Roman" w:hAnsi="Times New Roman" w:cs="Times New Roman"/>
          <w:bCs/>
          <w:noProof/>
          <w:spacing w:val="-6"/>
          <w:sz w:val="24"/>
          <w:szCs w:val="24"/>
          <w:lang w:eastAsia="ru-RU"/>
        </w:rPr>
        <w:t xml:space="preserve"> Роль електронного бізнесу в розвитку національної економіки. </w:t>
      </w:r>
      <w:r w:rsidRPr="009A65FB">
        <w:rPr>
          <w:rFonts w:ascii="Times New Roman" w:eastAsia="Times New Roman" w:hAnsi="Times New Roman" w:cs="Times New Roman"/>
          <w:bCs/>
          <w:i/>
          <w:noProof/>
          <w:spacing w:val="-6"/>
          <w:sz w:val="24"/>
          <w:szCs w:val="24"/>
          <w:lang w:eastAsia="ru-RU"/>
        </w:rPr>
        <w:t>Бізнес Інформ.</w:t>
      </w:r>
      <w:r w:rsidRPr="009A65FB">
        <w:rPr>
          <w:rFonts w:ascii="Times New Roman" w:eastAsia="Times New Roman" w:hAnsi="Times New Roman" w:cs="Times New Roman"/>
          <w:bCs/>
          <w:noProof/>
          <w:spacing w:val="-6"/>
          <w:sz w:val="24"/>
          <w:szCs w:val="24"/>
          <w:lang w:eastAsia="ru-RU"/>
        </w:rPr>
        <w:t xml:space="preserve"> № 12. 2021. С. 66-71. URL:</w:t>
      </w:r>
      <w:hyperlink r:id="rId17" w:history="1">
        <w:r w:rsidRPr="009A65FB">
          <w:rPr>
            <w:rStyle w:val="a4"/>
            <w:rFonts w:ascii="Times New Roman" w:eastAsia="Times New Roman" w:hAnsi="Times New Roman" w:cs="Times New Roman"/>
            <w:bCs/>
            <w:noProof/>
            <w:spacing w:val="-6"/>
            <w:sz w:val="24"/>
            <w:szCs w:val="24"/>
            <w:lang w:eastAsia="ru-RU"/>
          </w:rPr>
          <w:t>http://www.business-inform.net/article/?year=2021&amp;abstract=2021_12_0_66_71</w:t>
        </w:r>
      </w:hyperlink>
    </w:p>
    <w:p w14:paraId="029D4E11" w14:textId="77777777" w:rsidR="004E5009" w:rsidRPr="009A65FB" w:rsidRDefault="004E5009" w:rsidP="00A453D4">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9A65FB">
        <w:rPr>
          <w:rFonts w:ascii="Times New Roman" w:eastAsia="Times New Roman" w:hAnsi="Times New Roman" w:cs="Times New Roman"/>
          <w:b/>
          <w:bCs/>
          <w:noProof/>
          <w:spacing w:val="-6"/>
          <w:sz w:val="24"/>
          <w:szCs w:val="24"/>
          <w:lang w:eastAsia="ru-RU"/>
        </w:rPr>
        <w:t>Вербівська Л.В.</w:t>
      </w:r>
      <w:r w:rsidRPr="009A65FB">
        <w:rPr>
          <w:rFonts w:ascii="Times New Roman" w:eastAsia="Times New Roman" w:hAnsi="Times New Roman" w:cs="Times New Roman"/>
          <w:bCs/>
          <w:noProof/>
          <w:spacing w:val="-6"/>
          <w:sz w:val="24"/>
          <w:szCs w:val="24"/>
          <w:lang w:eastAsia="ru-RU"/>
        </w:rPr>
        <w:t xml:space="preserve"> Теоретичні засади розвитку електронного бізнесу. </w:t>
      </w:r>
      <w:r w:rsidRPr="009A65FB">
        <w:rPr>
          <w:rFonts w:ascii="Times New Roman" w:eastAsia="Times New Roman" w:hAnsi="Times New Roman" w:cs="Times New Roman"/>
          <w:bCs/>
          <w:i/>
          <w:noProof/>
          <w:spacing w:val="-6"/>
          <w:sz w:val="24"/>
          <w:szCs w:val="24"/>
          <w:lang w:eastAsia="ru-RU"/>
        </w:rPr>
        <w:t>Бізнес Інформ</w:t>
      </w:r>
      <w:r w:rsidRPr="009A65FB">
        <w:rPr>
          <w:rFonts w:ascii="Times New Roman" w:eastAsia="Times New Roman" w:hAnsi="Times New Roman" w:cs="Times New Roman"/>
          <w:bCs/>
          <w:noProof/>
          <w:spacing w:val="-6"/>
          <w:sz w:val="24"/>
          <w:szCs w:val="24"/>
          <w:lang w:eastAsia="ru-RU"/>
        </w:rPr>
        <w:t xml:space="preserve">.  2021. № 11. С. 179-183. URL: </w:t>
      </w:r>
      <w:hyperlink r:id="rId18" w:history="1">
        <w:r w:rsidRPr="009A65FB">
          <w:rPr>
            <w:rStyle w:val="a4"/>
            <w:rFonts w:ascii="Times New Roman" w:eastAsia="Times New Roman" w:hAnsi="Times New Roman" w:cs="Times New Roman"/>
            <w:bCs/>
            <w:noProof/>
            <w:spacing w:val="-6"/>
            <w:sz w:val="24"/>
            <w:szCs w:val="24"/>
            <w:lang w:eastAsia="ru-RU"/>
          </w:rPr>
          <w:t>http://www.business-inform.net/article/?year=2021&amp;abstract=2021_11_0_179_183</w:t>
        </w:r>
      </w:hyperlink>
      <w:r w:rsidRPr="009A65FB">
        <w:rPr>
          <w:rFonts w:ascii="Times New Roman" w:eastAsia="Times New Roman" w:hAnsi="Times New Roman" w:cs="Times New Roman"/>
          <w:bCs/>
          <w:noProof/>
          <w:spacing w:val="-6"/>
          <w:sz w:val="24"/>
          <w:szCs w:val="24"/>
          <w:lang w:eastAsia="ru-RU"/>
        </w:rPr>
        <w:t>.</w:t>
      </w:r>
    </w:p>
    <w:p w14:paraId="67C8962D" w14:textId="77777777" w:rsidR="004E5009" w:rsidRPr="009A65FB" w:rsidRDefault="004E5009" w:rsidP="00A453D4">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9A65FB">
        <w:rPr>
          <w:rFonts w:ascii="Times New Roman" w:eastAsia="Times New Roman" w:hAnsi="Times New Roman" w:cs="Times New Roman"/>
          <w:b/>
          <w:bCs/>
          <w:noProof/>
          <w:spacing w:val="-6"/>
          <w:sz w:val="24"/>
          <w:szCs w:val="24"/>
          <w:lang w:eastAsia="ru-RU"/>
        </w:rPr>
        <w:t>Вербівська Л.В.</w:t>
      </w:r>
      <w:r w:rsidRPr="009A65FB">
        <w:rPr>
          <w:rFonts w:ascii="Times New Roman" w:eastAsia="Times New Roman" w:hAnsi="Times New Roman" w:cs="Times New Roman"/>
          <w:bCs/>
          <w:noProof/>
          <w:spacing w:val="-6"/>
          <w:sz w:val="24"/>
          <w:szCs w:val="24"/>
          <w:lang w:eastAsia="ru-RU"/>
        </w:rPr>
        <w:t xml:space="preserve"> Науково-концептуальні засади стратегічного розвитку системи електронного бізнесу в Україні.  </w:t>
      </w:r>
      <w:r w:rsidRPr="009A65FB">
        <w:rPr>
          <w:rFonts w:ascii="Times New Roman" w:eastAsia="Times New Roman" w:hAnsi="Times New Roman" w:cs="Times New Roman"/>
          <w:bCs/>
          <w:i/>
          <w:noProof/>
          <w:spacing w:val="-6"/>
          <w:sz w:val="24"/>
          <w:szCs w:val="24"/>
          <w:lang w:eastAsia="ru-RU"/>
        </w:rPr>
        <w:t>Причорноморські економічні студії</w:t>
      </w:r>
      <w:r w:rsidRPr="009A65FB">
        <w:rPr>
          <w:rFonts w:ascii="Times New Roman" w:eastAsia="Times New Roman" w:hAnsi="Times New Roman" w:cs="Times New Roman"/>
          <w:bCs/>
          <w:noProof/>
          <w:spacing w:val="-6"/>
          <w:sz w:val="24"/>
          <w:szCs w:val="24"/>
          <w:lang w:eastAsia="ru-RU"/>
        </w:rPr>
        <w:t xml:space="preserve">. 2020. Випуск 59-1. С.152-156. URL: </w:t>
      </w:r>
      <w:hyperlink r:id="rId19" w:history="1">
        <w:r w:rsidRPr="009A65FB">
          <w:rPr>
            <w:rStyle w:val="a4"/>
            <w:rFonts w:ascii="Times New Roman" w:eastAsia="Times New Roman" w:hAnsi="Times New Roman" w:cs="Times New Roman"/>
            <w:bCs/>
            <w:noProof/>
            <w:spacing w:val="-6"/>
            <w:sz w:val="24"/>
            <w:szCs w:val="24"/>
            <w:lang w:eastAsia="ru-RU"/>
          </w:rPr>
          <w:t>http://bses.in.ua/journals/2020/59_1_2020/28.pdf</w:t>
        </w:r>
      </w:hyperlink>
      <w:r w:rsidRPr="009A65FB">
        <w:rPr>
          <w:rFonts w:ascii="Times New Roman" w:eastAsia="Times New Roman" w:hAnsi="Times New Roman" w:cs="Times New Roman"/>
          <w:bCs/>
          <w:noProof/>
          <w:spacing w:val="-6"/>
          <w:sz w:val="24"/>
          <w:szCs w:val="24"/>
          <w:lang w:eastAsia="ru-RU"/>
        </w:rPr>
        <w:t>.</w:t>
      </w:r>
    </w:p>
    <w:p w14:paraId="15361871" w14:textId="77777777" w:rsidR="004E5009" w:rsidRPr="009A65FB" w:rsidRDefault="004E5009" w:rsidP="00A453D4">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9A65FB">
        <w:rPr>
          <w:rFonts w:ascii="Times New Roman" w:eastAsia="Times New Roman" w:hAnsi="Times New Roman" w:cs="Times New Roman"/>
          <w:b/>
          <w:bCs/>
          <w:noProof/>
          <w:spacing w:val="-6"/>
          <w:sz w:val="24"/>
          <w:szCs w:val="24"/>
          <w:lang w:eastAsia="ru-RU"/>
        </w:rPr>
        <w:lastRenderedPageBreak/>
        <w:t>Вербівська Л.В.</w:t>
      </w:r>
      <w:r w:rsidRPr="009A65FB">
        <w:rPr>
          <w:rFonts w:ascii="Times New Roman" w:eastAsia="Times New Roman" w:hAnsi="Times New Roman" w:cs="Times New Roman"/>
          <w:bCs/>
          <w:noProof/>
          <w:spacing w:val="-6"/>
          <w:sz w:val="24"/>
          <w:szCs w:val="24"/>
          <w:lang w:eastAsia="ru-RU"/>
        </w:rPr>
        <w:t xml:space="preserve"> Фактори розвитку системи електронного бізнесу в Україні. </w:t>
      </w:r>
      <w:r w:rsidRPr="009A65FB">
        <w:rPr>
          <w:rFonts w:ascii="Times New Roman" w:eastAsia="Times New Roman" w:hAnsi="Times New Roman" w:cs="Times New Roman"/>
          <w:bCs/>
          <w:i/>
          <w:noProof/>
          <w:spacing w:val="-6"/>
          <w:sz w:val="24"/>
          <w:szCs w:val="24"/>
          <w:lang w:eastAsia="ru-RU"/>
        </w:rPr>
        <w:t>Причорноморські економічні студії</w:t>
      </w:r>
      <w:r w:rsidRPr="009A65FB">
        <w:rPr>
          <w:rFonts w:ascii="Times New Roman" w:eastAsia="Times New Roman" w:hAnsi="Times New Roman" w:cs="Times New Roman"/>
          <w:bCs/>
          <w:noProof/>
          <w:spacing w:val="-6"/>
          <w:sz w:val="24"/>
          <w:szCs w:val="24"/>
          <w:lang w:eastAsia="ru-RU"/>
        </w:rPr>
        <w:t xml:space="preserve">. 2020. Випуск 54. С. 273-278. URL: </w:t>
      </w:r>
      <w:hyperlink r:id="rId20" w:history="1">
        <w:r w:rsidRPr="009A65FB">
          <w:rPr>
            <w:rStyle w:val="a4"/>
            <w:rFonts w:ascii="Times New Roman" w:eastAsia="Times New Roman" w:hAnsi="Times New Roman" w:cs="Times New Roman"/>
            <w:bCs/>
            <w:noProof/>
            <w:spacing w:val="-6"/>
            <w:sz w:val="24"/>
            <w:szCs w:val="24"/>
            <w:lang w:eastAsia="ru-RU"/>
          </w:rPr>
          <w:t>http://bses.in.ua/journals/2020/54_2020/42.pdf</w:t>
        </w:r>
      </w:hyperlink>
    </w:p>
    <w:p w14:paraId="5754543B" w14:textId="77777777" w:rsidR="004E5009" w:rsidRPr="009A65FB" w:rsidRDefault="004E5009" w:rsidP="00A453D4">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9A65FB">
        <w:rPr>
          <w:rFonts w:ascii="Times New Roman" w:eastAsia="Times New Roman" w:hAnsi="Times New Roman" w:cs="Times New Roman"/>
          <w:bCs/>
          <w:noProof/>
          <w:spacing w:val="-6"/>
          <w:sz w:val="24"/>
          <w:szCs w:val="24"/>
          <w:lang w:eastAsia="ru-RU"/>
        </w:rPr>
        <w:t xml:space="preserve">Забаштанська Т.В., </w:t>
      </w:r>
      <w:r w:rsidRPr="009A65FB">
        <w:rPr>
          <w:rFonts w:ascii="Times New Roman" w:eastAsia="Times New Roman" w:hAnsi="Times New Roman" w:cs="Times New Roman"/>
          <w:b/>
          <w:bCs/>
          <w:noProof/>
          <w:spacing w:val="-6"/>
          <w:sz w:val="24"/>
          <w:szCs w:val="24"/>
          <w:lang w:eastAsia="ru-RU"/>
        </w:rPr>
        <w:t>Вербівська Л.В.</w:t>
      </w:r>
      <w:r w:rsidRPr="009A65FB">
        <w:rPr>
          <w:rFonts w:ascii="Times New Roman" w:eastAsia="Times New Roman" w:hAnsi="Times New Roman" w:cs="Times New Roman"/>
          <w:bCs/>
          <w:noProof/>
          <w:spacing w:val="-6"/>
          <w:sz w:val="24"/>
          <w:szCs w:val="24"/>
          <w:lang w:eastAsia="ru-RU"/>
        </w:rPr>
        <w:t xml:space="preserve">  Сутність е-маркетингу та його роль у розвитку підприємства. </w:t>
      </w:r>
      <w:r w:rsidRPr="009A65FB">
        <w:rPr>
          <w:rFonts w:ascii="Times New Roman" w:eastAsia="Times New Roman" w:hAnsi="Times New Roman" w:cs="Times New Roman"/>
          <w:bCs/>
          <w:i/>
          <w:noProof/>
          <w:spacing w:val="-6"/>
          <w:sz w:val="24"/>
          <w:szCs w:val="24"/>
          <w:lang w:eastAsia="ru-RU"/>
        </w:rPr>
        <w:t>Інфраструктура ринку</w:t>
      </w:r>
      <w:r w:rsidRPr="009A65FB">
        <w:rPr>
          <w:rFonts w:ascii="Times New Roman" w:eastAsia="Times New Roman" w:hAnsi="Times New Roman" w:cs="Times New Roman"/>
          <w:bCs/>
          <w:noProof/>
          <w:spacing w:val="-6"/>
          <w:sz w:val="24"/>
          <w:szCs w:val="24"/>
          <w:lang w:eastAsia="ru-RU"/>
        </w:rPr>
        <w:t xml:space="preserve">. 2019. Випуск 35. С. 529-535. URL: </w:t>
      </w:r>
      <w:hyperlink r:id="rId21" w:history="1">
        <w:r w:rsidRPr="009A65FB">
          <w:rPr>
            <w:rStyle w:val="a4"/>
            <w:rFonts w:ascii="Times New Roman" w:eastAsia="Times New Roman" w:hAnsi="Times New Roman" w:cs="Times New Roman"/>
            <w:bCs/>
            <w:noProof/>
            <w:spacing w:val="-6"/>
            <w:sz w:val="24"/>
            <w:szCs w:val="24"/>
            <w:lang w:eastAsia="ru-RU"/>
          </w:rPr>
          <w:t>http://market-infr.od.ua/journals/2019/35_2019_ukr/85.pdf</w:t>
        </w:r>
      </w:hyperlink>
      <w:r w:rsidRPr="009A65FB">
        <w:rPr>
          <w:rFonts w:ascii="Times New Roman" w:eastAsia="Times New Roman" w:hAnsi="Times New Roman" w:cs="Times New Roman"/>
          <w:bCs/>
          <w:noProof/>
          <w:spacing w:val="-6"/>
          <w:sz w:val="24"/>
          <w:szCs w:val="24"/>
          <w:lang w:eastAsia="ru-RU"/>
        </w:rPr>
        <w:t>.</w:t>
      </w:r>
    </w:p>
    <w:p w14:paraId="59304994" w14:textId="77777777" w:rsidR="004E5009" w:rsidRPr="009A65FB" w:rsidRDefault="004E5009" w:rsidP="00A453D4">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9A65FB">
        <w:rPr>
          <w:rFonts w:ascii="Times New Roman" w:eastAsia="Times New Roman" w:hAnsi="Times New Roman" w:cs="Times New Roman"/>
          <w:bCs/>
          <w:noProof/>
          <w:spacing w:val="-6"/>
          <w:sz w:val="24"/>
          <w:szCs w:val="24"/>
          <w:lang w:eastAsia="ru-RU"/>
        </w:rPr>
        <w:t xml:space="preserve">Виноградова О.В., Дрокіна Н.І. Електронний бізнес. Навчальний посібник.  Київ: ДУТ, 2018.  292 с. </w:t>
      </w:r>
      <w:hyperlink r:id="rId22" w:history="1">
        <w:r w:rsidRPr="009A65FB">
          <w:rPr>
            <w:rStyle w:val="a4"/>
            <w:rFonts w:ascii="Times New Roman" w:eastAsia="Times New Roman" w:hAnsi="Times New Roman" w:cs="Times New Roman"/>
            <w:bCs/>
            <w:noProof/>
            <w:spacing w:val="-6"/>
            <w:sz w:val="24"/>
            <w:szCs w:val="24"/>
            <w:lang w:eastAsia="ru-RU"/>
          </w:rPr>
          <w:t>http://www.dut.edu.ua/ua/lib/1/category/743/view/1477</w:t>
        </w:r>
      </w:hyperlink>
      <w:r w:rsidRPr="009A65FB">
        <w:rPr>
          <w:rFonts w:ascii="Times New Roman" w:eastAsia="Times New Roman" w:hAnsi="Times New Roman" w:cs="Times New Roman"/>
          <w:bCs/>
          <w:noProof/>
          <w:spacing w:val="-6"/>
          <w:sz w:val="24"/>
          <w:szCs w:val="24"/>
          <w:lang w:eastAsia="ru-RU"/>
        </w:rPr>
        <w:t xml:space="preserve">. </w:t>
      </w:r>
    </w:p>
    <w:p w14:paraId="4D2C45AE" w14:textId="77777777" w:rsidR="004E5009" w:rsidRPr="009A65FB" w:rsidRDefault="004E5009" w:rsidP="00B854ED">
      <w:pPr>
        <w:tabs>
          <w:tab w:val="left" w:pos="426"/>
        </w:tabs>
        <w:spacing w:after="0" w:line="240" w:lineRule="auto"/>
        <w:ind w:left="567"/>
        <w:jc w:val="both"/>
        <w:rPr>
          <w:rFonts w:ascii="Times New Roman" w:hAnsi="Times New Roman" w:cs="Times New Roman"/>
          <w:b/>
          <w:noProof/>
          <w:sz w:val="24"/>
          <w:szCs w:val="24"/>
          <w:u w:val="single"/>
        </w:rPr>
      </w:pPr>
    </w:p>
    <w:p w14:paraId="762061A1" w14:textId="6FCEA506" w:rsidR="00B854ED" w:rsidRPr="00AD1B9F" w:rsidRDefault="00B854ED" w:rsidP="00AD1B9F">
      <w:pPr>
        <w:tabs>
          <w:tab w:val="left" w:pos="426"/>
        </w:tabs>
        <w:spacing w:after="0" w:line="240" w:lineRule="auto"/>
        <w:ind w:left="567"/>
        <w:jc w:val="center"/>
        <w:rPr>
          <w:rFonts w:ascii="Times New Roman" w:hAnsi="Times New Roman" w:cs="Times New Roman"/>
          <w:b/>
          <w:noProof/>
          <w:sz w:val="24"/>
          <w:szCs w:val="24"/>
        </w:rPr>
      </w:pPr>
      <w:r w:rsidRPr="00AD1B9F">
        <w:rPr>
          <w:rFonts w:ascii="Times New Roman" w:hAnsi="Times New Roman" w:cs="Times New Roman"/>
          <w:b/>
          <w:noProof/>
          <w:sz w:val="24"/>
          <w:szCs w:val="24"/>
        </w:rPr>
        <w:t>Додаткова:</w:t>
      </w:r>
    </w:p>
    <w:p w14:paraId="32DACEB7" w14:textId="77777777" w:rsidR="004E5009" w:rsidRPr="009A65FB" w:rsidRDefault="004E5009" w:rsidP="00A453D4">
      <w:pPr>
        <w:numPr>
          <w:ilvl w:val="0"/>
          <w:numId w:val="3"/>
        </w:numPr>
        <w:autoSpaceDE w:val="0"/>
        <w:autoSpaceDN w:val="0"/>
        <w:adjustRightInd w:val="0"/>
        <w:spacing w:after="0" w:line="240" w:lineRule="auto"/>
        <w:ind w:left="0" w:firstLine="567"/>
        <w:contextualSpacing/>
        <w:jc w:val="both"/>
        <w:rPr>
          <w:rFonts w:ascii="Times New Roman" w:hAnsi="Times New Roman" w:cs="Times New Roman"/>
          <w:bCs/>
          <w:noProof/>
          <w:sz w:val="24"/>
        </w:rPr>
      </w:pPr>
      <w:r w:rsidRPr="009A65FB">
        <w:rPr>
          <w:rFonts w:ascii="Times New Roman" w:hAnsi="Times New Roman" w:cs="Times New Roman"/>
          <w:bCs/>
          <w:noProof/>
          <w:sz w:val="24"/>
        </w:rPr>
        <w:t>Дубина М. В., Тарасенко А. В., Тарасенко О. О. Науково-концептуальні положення функціонування системи електронних фінансових послуг в Україні. Детермінанти  соціально-економічного розвитку України в умовах трансформаційних зрушень : колективна монографія / за заг. ред. д-ра екон. наук, проф. В. П. Ільчука. Чернігів : ЧНТУ, 2018.С.276-294.</w:t>
      </w:r>
    </w:p>
    <w:p w14:paraId="0F390312" w14:textId="77777777" w:rsidR="004E5009" w:rsidRPr="009A65FB" w:rsidRDefault="004E5009" w:rsidP="00A453D4">
      <w:pPr>
        <w:numPr>
          <w:ilvl w:val="0"/>
          <w:numId w:val="3"/>
        </w:numPr>
        <w:autoSpaceDE w:val="0"/>
        <w:autoSpaceDN w:val="0"/>
        <w:adjustRightInd w:val="0"/>
        <w:spacing w:after="0" w:line="240" w:lineRule="auto"/>
        <w:ind w:left="0" w:firstLine="567"/>
        <w:contextualSpacing/>
        <w:jc w:val="both"/>
        <w:rPr>
          <w:rFonts w:ascii="Times New Roman" w:hAnsi="Times New Roman" w:cs="Times New Roman"/>
          <w:bCs/>
          <w:noProof/>
          <w:sz w:val="24"/>
        </w:rPr>
      </w:pPr>
      <w:r w:rsidRPr="009A65FB">
        <w:rPr>
          <w:rFonts w:ascii="Times New Roman" w:hAnsi="Times New Roman" w:cs="Times New Roman"/>
          <w:bCs/>
          <w:noProof/>
          <w:sz w:val="24"/>
        </w:rPr>
        <w:t xml:space="preserve">Дубина М., Шеремет О. Розвиток e-banking: світовий та вітчизняний досвід. </w:t>
      </w:r>
      <w:r w:rsidRPr="009A65FB">
        <w:rPr>
          <w:rFonts w:ascii="Times New Roman" w:hAnsi="Times New Roman" w:cs="Times New Roman"/>
          <w:bCs/>
          <w:i/>
          <w:iCs/>
          <w:noProof/>
          <w:sz w:val="24"/>
        </w:rPr>
        <w:t>Проблеми i перспективи економіки та управління</w:t>
      </w:r>
      <w:r w:rsidRPr="009A65FB">
        <w:rPr>
          <w:rFonts w:ascii="Times New Roman" w:hAnsi="Times New Roman" w:cs="Times New Roman"/>
          <w:bCs/>
          <w:noProof/>
          <w:sz w:val="24"/>
        </w:rPr>
        <w:t xml:space="preserve">. 2019. №2 (18). С. 154–162.  </w:t>
      </w:r>
    </w:p>
    <w:p w14:paraId="1937930C" w14:textId="77777777" w:rsidR="004E5009" w:rsidRPr="009A65FB" w:rsidRDefault="004E5009" w:rsidP="00A453D4">
      <w:pPr>
        <w:numPr>
          <w:ilvl w:val="0"/>
          <w:numId w:val="3"/>
        </w:numPr>
        <w:autoSpaceDE w:val="0"/>
        <w:autoSpaceDN w:val="0"/>
        <w:adjustRightInd w:val="0"/>
        <w:spacing w:after="0" w:line="240" w:lineRule="auto"/>
        <w:ind w:left="0" w:firstLine="567"/>
        <w:contextualSpacing/>
        <w:jc w:val="both"/>
        <w:rPr>
          <w:rFonts w:ascii="Times New Roman" w:hAnsi="Times New Roman" w:cs="Times New Roman"/>
          <w:bCs/>
          <w:noProof/>
          <w:sz w:val="24"/>
        </w:rPr>
      </w:pPr>
      <w:r w:rsidRPr="009A65FB">
        <w:rPr>
          <w:rFonts w:ascii="Times New Roman" w:hAnsi="Times New Roman" w:cs="Times New Roman"/>
          <w:bCs/>
          <w:noProof/>
          <w:sz w:val="24"/>
        </w:rPr>
        <w:t xml:space="preserve"> Калаченкова К.О. Підприємництво та бізнес: трансформація співвідношення категорій в еру інформатизації. </w:t>
      </w:r>
      <w:r w:rsidRPr="009A65FB">
        <w:rPr>
          <w:rFonts w:ascii="Times New Roman" w:hAnsi="Times New Roman" w:cs="Times New Roman"/>
          <w:bCs/>
          <w:i/>
          <w:iCs/>
          <w:noProof/>
          <w:sz w:val="24"/>
        </w:rPr>
        <w:t>Порівняльно-аналітичне право</w:t>
      </w:r>
      <w:r w:rsidRPr="009A65FB">
        <w:rPr>
          <w:rFonts w:ascii="Times New Roman" w:hAnsi="Times New Roman" w:cs="Times New Roman"/>
          <w:bCs/>
          <w:noProof/>
          <w:sz w:val="24"/>
        </w:rPr>
        <w:t>. 2020. № 2. С. 15–18</w:t>
      </w:r>
    </w:p>
    <w:p w14:paraId="31DDE84B" w14:textId="77777777" w:rsidR="004E5009" w:rsidRPr="009A65FB" w:rsidRDefault="004E5009" w:rsidP="00A453D4">
      <w:pPr>
        <w:numPr>
          <w:ilvl w:val="0"/>
          <w:numId w:val="3"/>
        </w:numPr>
        <w:autoSpaceDE w:val="0"/>
        <w:autoSpaceDN w:val="0"/>
        <w:adjustRightInd w:val="0"/>
        <w:spacing w:after="0" w:line="240" w:lineRule="auto"/>
        <w:ind w:left="0" w:firstLine="567"/>
        <w:contextualSpacing/>
        <w:jc w:val="both"/>
        <w:rPr>
          <w:rFonts w:ascii="Times New Roman" w:hAnsi="Times New Roman" w:cs="Times New Roman"/>
          <w:bCs/>
          <w:noProof/>
          <w:sz w:val="24"/>
        </w:rPr>
      </w:pPr>
      <w:r w:rsidRPr="009A65FB">
        <w:rPr>
          <w:rFonts w:ascii="Times New Roman" w:hAnsi="Times New Roman" w:cs="Times New Roman"/>
          <w:bCs/>
          <w:noProof/>
          <w:sz w:val="24"/>
        </w:rPr>
        <w:t xml:space="preserve">Bezrukova N., Huk L., Chmil H., </w:t>
      </w:r>
      <w:r w:rsidRPr="009A65FB">
        <w:rPr>
          <w:rFonts w:ascii="Times New Roman" w:hAnsi="Times New Roman" w:cs="Times New Roman"/>
          <w:b/>
          <w:noProof/>
          <w:sz w:val="24"/>
        </w:rPr>
        <w:t>Verbivska L.,</w:t>
      </w:r>
      <w:r w:rsidRPr="009A65FB">
        <w:rPr>
          <w:rFonts w:ascii="Times New Roman" w:hAnsi="Times New Roman" w:cs="Times New Roman"/>
          <w:bCs/>
          <w:noProof/>
          <w:sz w:val="24"/>
        </w:rPr>
        <w:t xml:space="preserve"> Komchatnykh O., Kozlovskyi Y. Digitalization as a Trend of Modern Development of the World Economy. </w:t>
      </w:r>
      <w:r w:rsidRPr="009A65FB">
        <w:rPr>
          <w:rFonts w:ascii="Times New Roman" w:hAnsi="Times New Roman" w:cs="Times New Roman"/>
          <w:bCs/>
          <w:i/>
          <w:iCs/>
          <w:noProof/>
          <w:sz w:val="24"/>
        </w:rPr>
        <w:t>WSEAS Transactions on Environment and Development.</w:t>
      </w:r>
      <w:r w:rsidRPr="009A65FB">
        <w:rPr>
          <w:rFonts w:ascii="Times New Roman" w:hAnsi="Times New Roman" w:cs="Times New Roman"/>
          <w:bCs/>
          <w:noProof/>
          <w:sz w:val="24"/>
        </w:rPr>
        <w:t xml:space="preserve"> 2022. Vol. 18. Рp. 120-129. URL: </w:t>
      </w:r>
      <w:hyperlink r:id="rId23" w:history="1">
        <w:r w:rsidRPr="009A65FB">
          <w:rPr>
            <w:rStyle w:val="a4"/>
            <w:rFonts w:ascii="Times New Roman" w:hAnsi="Times New Roman" w:cs="Times New Roman"/>
            <w:bCs/>
            <w:noProof/>
            <w:sz w:val="24"/>
          </w:rPr>
          <w:t>https://wseas.com/journals/ead/2022/a265115-695.pdf</w:t>
        </w:r>
      </w:hyperlink>
      <w:r w:rsidRPr="009A65FB">
        <w:rPr>
          <w:rFonts w:ascii="Times New Roman" w:hAnsi="Times New Roman" w:cs="Times New Roman"/>
          <w:bCs/>
          <w:noProof/>
          <w:sz w:val="24"/>
        </w:rPr>
        <w:t>.</w:t>
      </w:r>
    </w:p>
    <w:p w14:paraId="29255173" w14:textId="77777777" w:rsidR="004E5009" w:rsidRPr="009A65FB" w:rsidRDefault="004E5009" w:rsidP="00A453D4">
      <w:pPr>
        <w:numPr>
          <w:ilvl w:val="0"/>
          <w:numId w:val="3"/>
        </w:numPr>
        <w:autoSpaceDE w:val="0"/>
        <w:autoSpaceDN w:val="0"/>
        <w:adjustRightInd w:val="0"/>
        <w:spacing w:after="0" w:line="240" w:lineRule="auto"/>
        <w:ind w:left="0" w:firstLine="567"/>
        <w:contextualSpacing/>
        <w:jc w:val="both"/>
        <w:rPr>
          <w:rFonts w:ascii="Times New Roman" w:hAnsi="Times New Roman" w:cs="Times New Roman"/>
          <w:bCs/>
          <w:noProof/>
          <w:sz w:val="24"/>
        </w:rPr>
      </w:pPr>
      <w:r w:rsidRPr="009A65FB">
        <w:rPr>
          <w:rFonts w:ascii="Times New Roman" w:hAnsi="Times New Roman" w:cs="Times New Roman"/>
          <w:bCs/>
          <w:noProof/>
          <w:sz w:val="24"/>
        </w:rPr>
        <w:t xml:space="preserve">Shkarlet, S., Dubyna, M., Shtyrkhun, K., </w:t>
      </w:r>
      <w:r w:rsidRPr="009A65FB">
        <w:rPr>
          <w:rFonts w:ascii="Times New Roman" w:hAnsi="Times New Roman" w:cs="Times New Roman"/>
          <w:b/>
          <w:noProof/>
          <w:sz w:val="24"/>
        </w:rPr>
        <w:t>Verbivska, L</w:t>
      </w:r>
      <w:r w:rsidRPr="009A65FB">
        <w:rPr>
          <w:rFonts w:ascii="Times New Roman" w:hAnsi="Times New Roman" w:cs="Times New Roman"/>
          <w:bCs/>
          <w:noProof/>
          <w:sz w:val="24"/>
        </w:rPr>
        <w:t xml:space="preserve">. Transformation of the Paradigm of the Economic Entities Development in Digital Economy. </w:t>
      </w:r>
      <w:r w:rsidRPr="009A65FB">
        <w:rPr>
          <w:rFonts w:ascii="Times New Roman" w:hAnsi="Times New Roman" w:cs="Times New Roman"/>
          <w:bCs/>
          <w:i/>
          <w:iCs/>
          <w:noProof/>
          <w:sz w:val="24"/>
        </w:rPr>
        <w:t>WSEAS Transactions on Environment and Developmen</w:t>
      </w:r>
      <w:r w:rsidRPr="009A65FB">
        <w:rPr>
          <w:rFonts w:ascii="Times New Roman" w:hAnsi="Times New Roman" w:cs="Times New Roman"/>
          <w:bCs/>
          <w:noProof/>
          <w:sz w:val="24"/>
        </w:rPr>
        <w:t xml:space="preserve">t. 2020. Volume 16. P. 413-422. URL: </w:t>
      </w:r>
      <w:hyperlink r:id="rId24" w:history="1">
        <w:r w:rsidRPr="009A65FB">
          <w:rPr>
            <w:rStyle w:val="a4"/>
            <w:rFonts w:ascii="Times New Roman" w:hAnsi="Times New Roman" w:cs="Times New Roman"/>
            <w:bCs/>
            <w:noProof/>
            <w:sz w:val="24"/>
          </w:rPr>
          <w:t>https://www.wseas.org/multimedia/journals/environment/2020/a825115-032.pdf</w:t>
        </w:r>
      </w:hyperlink>
      <w:r w:rsidRPr="009A65FB">
        <w:rPr>
          <w:rFonts w:ascii="Times New Roman" w:hAnsi="Times New Roman" w:cs="Times New Roman"/>
          <w:bCs/>
          <w:noProof/>
          <w:sz w:val="24"/>
        </w:rPr>
        <w:t>.</w:t>
      </w:r>
    </w:p>
    <w:p w14:paraId="17B27834" w14:textId="77777777" w:rsidR="004E5009" w:rsidRPr="009A65FB" w:rsidRDefault="004E5009" w:rsidP="00A453D4">
      <w:pPr>
        <w:numPr>
          <w:ilvl w:val="0"/>
          <w:numId w:val="3"/>
        </w:numPr>
        <w:autoSpaceDE w:val="0"/>
        <w:autoSpaceDN w:val="0"/>
        <w:adjustRightInd w:val="0"/>
        <w:spacing w:after="0" w:line="240" w:lineRule="auto"/>
        <w:ind w:left="0" w:firstLine="567"/>
        <w:contextualSpacing/>
        <w:jc w:val="both"/>
        <w:rPr>
          <w:rFonts w:ascii="Times New Roman" w:hAnsi="Times New Roman" w:cs="Times New Roman"/>
          <w:bCs/>
          <w:noProof/>
          <w:sz w:val="24"/>
        </w:rPr>
      </w:pPr>
      <w:r w:rsidRPr="009A65FB">
        <w:rPr>
          <w:rFonts w:ascii="Times New Roman" w:hAnsi="Times New Roman" w:cs="Times New Roman"/>
          <w:b/>
          <w:noProof/>
          <w:sz w:val="24"/>
        </w:rPr>
        <w:t>Verbivska, L.,</w:t>
      </w:r>
      <w:r w:rsidRPr="009A65FB">
        <w:rPr>
          <w:rFonts w:ascii="Times New Roman" w:hAnsi="Times New Roman" w:cs="Times New Roman"/>
          <w:bCs/>
          <w:noProof/>
          <w:sz w:val="24"/>
        </w:rPr>
        <w:t xml:space="preserve"> Al-Ababneh, H.A., Korbutiak, A., Panchenko, A., Ippolitova, I. The Impact of E-Business on Entrepreneurship Development in the Context of COVID-19. </w:t>
      </w:r>
      <w:r w:rsidRPr="009A65FB">
        <w:rPr>
          <w:rFonts w:ascii="Times New Roman" w:hAnsi="Times New Roman" w:cs="Times New Roman"/>
          <w:bCs/>
          <w:i/>
          <w:iCs/>
          <w:noProof/>
          <w:sz w:val="24"/>
        </w:rPr>
        <w:t xml:space="preserve">WSEAS Transactions on Business and Economics. </w:t>
      </w:r>
      <w:r w:rsidRPr="009A65FB">
        <w:rPr>
          <w:rFonts w:ascii="Times New Roman" w:hAnsi="Times New Roman" w:cs="Times New Roman"/>
          <w:bCs/>
          <w:noProof/>
          <w:sz w:val="24"/>
        </w:rPr>
        <w:t xml:space="preserve">2022, 19, pp. 1824–1838. URL: </w:t>
      </w:r>
      <w:hyperlink r:id="rId25" w:history="1">
        <w:r w:rsidRPr="009A65FB">
          <w:rPr>
            <w:rStyle w:val="a4"/>
            <w:rFonts w:ascii="Times New Roman" w:hAnsi="Times New Roman" w:cs="Times New Roman"/>
            <w:bCs/>
            <w:noProof/>
            <w:sz w:val="24"/>
          </w:rPr>
          <w:t>https://wseas.com/journals/bae/2022/d325107-1834.pdf</w:t>
        </w:r>
      </w:hyperlink>
      <w:r w:rsidRPr="009A65FB">
        <w:rPr>
          <w:rFonts w:ascii="Times New Roman" w:hAnsi="Times New Roman" w:cs="Times New Roman"/>
          <w:bCs/>
          <w:noProof/>
          <w:sz w:val="24"/>
        </w:rPr>
        <w:t>.</w:t>
      </w:r>
    </w:p>
    <w:p w14:paraId="34BA2B0C" w14:textId="77777777" w:rsidR="004E5009" w:rsidRPr="009A65FB" w:rsidRDefault="004E5009" w:rsidP="00A453D4">
      <w:pPr>
        <w:numPr>
          <w:ilvl w:val="0"/>
          <w:numId w:val="3"/>
        </w:numPr>
        <w:tabs>
          <w:tab w:val="num" w:pos="284"/>
        </w:tabs>
        <w:autoSpaceDE w:val="0"/>
        <w:autoSpaceDN w:val="0"/>
        <w:adjustRightInd w:val="0"/>
        <w:spacing w:after="0" w:line="240" w:lineRule="auto"/>
        <w:ind w:left="0" w:firstLine="567"/>
        <w:contextualSpacing/>
        <w:jc w:val="both"/>
        <w:rPr>
          <w:rFonts w:ascii="Times New Roman" w:hAnsi="Times New Roman" w:cs="Times New Roman"/>
          <w:bCs/>
          <w:noProof/>
          <w:sz w:val="24"/>
        </w:rPr>
      </w:pPr>
      <w:r w:rsidRPr="009A65FB">
        <w:rPr>
          <w:rFonts w:ascii="Times New Roman" w:hAnsi="Times New Roman" w:cs="Times New Roman"/>
          <w:b/>
          <w:bCs/>
          <w:noProof/>
          <w:spacing w:val="-6"/>
          <w:sz w:val="24"/>
        </w:rPr>
        <w:t>Verbivska, L.,</w:t>
      </w:r>
      <w:r w:rsidRPr="009A65FB">
        <w:rPr>
          <w:rFonts w:ascii="Times New Roman" w:hAnsi="Times New Roman" w:cs="Times New Roman"/>
          <w:bCs/>
          <w:noProof/>
          <w:spacing w:val="-6"/>
          <w:sz w:val="24"/>
        </w:rPr>
        <w:t xml:space="preserve"> Al-Ababneh, H.A., Korbutiak, A., Panchenko, A., Ippolitova, I. The Impact of E-Business on Entrepreneurship Development in the Context of COVID-19. </w:t>
      </w:r>
      <w:r w:rsidRPr="009A65FB">
        <w:rPr>
          <w:rFonts w:ascii="Times New Roman" w:hAnsi="Times New Roman" w:cs="Times New Roman"/>
          <w:bCs/>
          <w:i/>
          <w:iCs/>
          <w:noProof/>
          <w:spacing w:val="-6"/>
          <w:sz w:val="24"/>
        </w:rPr>
        <w:t>WSEAS Transactions on Business and Economics.</w:t>
      </w:r>
      <w:r w:rsidRPr="009A65FB">
        <w:rPr>
          <w:rFonts w:ascii="Times New Roman" w:hAnsi="Times New Roman" w:cs="Times New Roman"/>
          <w:bCs/>
          <w:noProof/>
          <w:spacing w:val="-6"/>
          <w:sz w:val="24"/>
        </w:rPr>
        <w:t xml:space="preserve"> 2022, 19, pp. 1824–1838.</w:t>
      </w:r>
      <w:r w:rsidRPr="009A65FB">
        <w:rPr>
          <w:rFonts w:ascii="Times New Roman" w:hAnsi="Times New Roman" w:cs="Times New Roman"/>
          <w:noProof/>
        </w:rPr>
        <w:t xml:space="preserve"> </w:t>
      </w:r>
      <w:r w:rsidRPr="009A65FB">
        <w:rPr>
          <w:rFonts w:ascii="Times New Roman" w:hAnsi="Times New Roman" w:cs="Times New Roman"/>
          <w:bCs/>
          <w:noProof/>
          <w:spacing w:val="-6"/>
          <w:sz w:val="24"/>
        </w:rPr>
        <w:t xml:space="preserve">URL: </w:t>
      </w:r>
      <w:hyperlink r:id="rId26" w:history="1">
        <w:r w:rsidRPr="009A65FB">
          <w:rPr>
            <w:rFonts w:ascii="Times New Roman" w:hAnsi="Times New Roman" w:cs="Times New Roman"/>
            <w:bCs/>
            <w:noProof/>
            <w:color w:val="0000FF"/>
            <w:spacing w:val="-6"/>
            <w:sz w:val="24"/>
            <w:u w:val="single"/>
          </w:rPr>
          <w:t>https://wseas.com/journals/bae/2022/d325107-1834.pdf</w:t>
        </w:r>
      </w:hyperlink>
      <w:r w:rsidRPr="009A65FB">
        <w:rPr>
          <w:rFonts w:ascii="Times New Roman" w:hAnsi="Times New Roman" w:cs="Times New Roman"/>
          <w:bCs/>
          <w:noProof/>
          <w:spacing w:val="-6"/>
          <w:sz w:val="24"/>
        </w:rPr>
        <w:t xml:space="preserve"> </w:t>
      </w:r>
    </w:p>
    <w:p w14:paraId="02D6C67C" w14:textId="77777777" w:rsidR="00B854ED" w:rsidRPr="009A65FB" w:rsidRDefault="00B854ED" w:rsidP="00B854ED">
      <w:pPr>
        <w:pStyle w:val="a3"/>
        <w:tabs>
          <w:tab w:val="left" w:pos="187"/>
        </w:tabs>
        <w:spacing w:before="0" w:beforeAutospacing="0" w:after="0" w:afterAutospacing="0"/>
        <w:ind w:firstLine="567"/>
        <w:jc w:val="both"/>
        <w:rPr>
          <w:b/>
          <w:bCs/>
          <w:noProof/>
          <w:kern w:val="24"/>
        </w:rPr>
      </w:pPr>
    </w:p>
    <w:p w14:paraId="7FAE6C66" w14:textId="7A10886D" w:rsidR="000B1AB2" w:rsidRPr="009A65FB" w:rsidRDefault="000B1AB2" w:rsidP="00530755">
      <w:pPr>
        <w:pStyle w:val="a3"/>
        <w:tabs>
          <w:tab w:val="left" w:pos="187"/>
        </w:tabs>
        <w:spacing w:before="0" w:beforeAutospacing="0" w:after="0" w:afterAutospacing="0"/>
        <w:ind w:firstLine="567"/>
        <w:jc w:val="center"/>
        <w:rPr>
          <w:noProof/>
          <w:spacing w:val="-20"/>
        </w:rPr>
      </w:pPr>
      <w:r w:rsidRPr="009A65FB">
        <w:rPr>
          <w:b/>
          <w:bCs/>
          <w:noProof/>
          <w:kern w:val="24"/>
        </w:rPr>
        <w:t>Інформаційні ресурси</w:t>
      </w:r>
    </w:p>
    <w:p w14:paraId="695818D9" w14:textId="77777777" w:rsidR="007F5702" w:rsidRPr="009A65FB" w:rsidRDefault="007F5702" w:rsidP="00A453D4">
      <w:pPr>
        <w:pStyle w:val="a5"/>
        <w:numPr>
          <w:ilvl w:val="0"/>
          <w:numId w:val="1"/>
        </w:numPr>
        <w:tabs>
          <w:tab w:val="left" w:pos="709"/>
          <w:tab w:val="left" w:pos="993"/>
        </w:tabs>
        <w:spacing w:after="0" w:line="240" w:lineRule="auto"/>
        <w:ind w:left="0" w:firstLine="709"/>
        <w:jc w:val="both"/>
        <w:rPr>
          <w:rFonts w:ascii="Times New Roman" w:hAnsi="Times New Roman" w:cs="Times New Roman"/>
          <w:noProof/>
          <w:sz w:val="24"/>
          <w:szCs w:val="24"/>
          <w:lang w:eastAsia="ru-RU"/>
        </w:rPr>
      </w:pPr>
      <w:r w:rsidRPr="009A65FB">
        <w:rPr>
          <w:rFonts w:ascii="Times New Roman" w:hAnsi="Times New Roman" w:cs="Times New Roman"/>
          <w:noProof/>
          <w:sz w:val="24"/>
          <w:szCs w:val="24"/>
          <w:lang w:eastAsia="ru-RU"/>
        </w:rPr>
        <w:t> Репозиторій академічних статей, таких як Google Scholar або ResearchGate, для пошуку актуальних наукових досліджень та публікацій з курсу</w:t>
      </w:r>
    </w:p>
    <w:p w14:paraId="16FF0893" w14:textId="7B732B4E" w:rsidR="00300220" w:rsidRPr="009A65FB" w:rsidRDefault="007F5702" w:rsidP="00A453D4">
      <w:pPr>
        <w:pStyle w:val="a5"/>
        <w:numPr>
          <w:ilvl w:val="0"/>
          <w:numId w:val="1"/>
        </w:numPr>
        <w:tabs>
          <w:tab w:val="left" w:pos="709"/>
          <w:tab w:val="left" w:pos="993"/>
        </w:tabs>
        <w:spacing w:after="0" w:line="240" w:lineRule="auto"/>
        <w:ind w:left="0" w:firstLine="709"/>
        <w:jc w:val="both"/>
        <w:rPr>
          <w:rFonts w:ascii="Times New Roman" w:hAnsi="Times New Roman" w:cs="Times New Roman"/>
          <w:noProof/>
          <w:sz w:val="24"/>
          <w:szCs w:val="24"/>
        </w:rPr>
      </w:pPr>
      <w:r w:rsidRPr="009A65FB">
        <w:rPr>
          <w:rFonts w:ascii="Times New Roman" w:hAnsi="Times New Roman" w:cs="Times New Roman"/>
          <w:noProof/>
          <w:sz w:val="24"/>
          <w:szCs w:val="24"/>
        </w:rPr>
        <w:t xml:space="preserve">ARCher – інституційний репозитарій відкритого доступу представників Чернівецького національного університету імені Юрія Федьковича. URL: </w:t>
      </w:r>
      <w:hyperlink r:id="rId27" w:history="1">
        <w:r w:rsidR="00300220" w:rsidRPr="009A65FB">
          <w:rPr>
            <w:rStyle w:val="a4"/>
            <w:rFonts w:ascii="Times New Roman" w:hAnsi="Times New Roman" w:cs="Times New Roman"/>
            <w:noProof/>
            <w:sz w:val="24"/>
            <w:szCs w:val="24"/>
          </w:rPr>
          <w:t>https://archer.chnu.edu.ua/</w:t>
        </w:r>
      </w:hyperlink>
      <w:r w:rsidRPr="009A65FB">
        <w:rPr>
          <w:rFonts w:ascii="Times New Roman" w:hAnsi="Times New Roman" w:cs="Times New Roman"/>
          <w:noProof/>
          <w:sz w:val="24"/>
          <w:szCs w:val="24"/>
        </w:rPr>
        <w:t>.</w:t>
      </w:r>
    </w:p>
    <w:p w14:paraId="6C163E38" w14:textId="03C35762" w:rsidR="00300220" w:rsidRPr="009A65FB" w:rsidRDefault="007F5702" w:rsidP="00A453D4">
      <w:pPr>
        <w:numPr>
          <w:ilvl w:val="0"/>
          <w:numId w:val="1"/>
        </w:numPr>
        <w:spacing w:after="0" w:line="240" w:lineRule="auto"/>
        <w:ind w:left="0" w:firstLine="709"/>
        <w:jc w:val="both"/>
        <w:rPr>
          <w:rFonts w:ascii="Times New Roman" w:hAnsi="Times New Roman" w:cs="Times New Roman"/>
          <w:noProof/>
          <w:sz w:val="24"/>
        </w:rPr>
      </w:pPr>
      <w:r w:rsidRPr="009A65FB">
        <w:rPr>
          <w:rFonts w:ascii="Times New Roman" w:hAnsi="Times New Roman" w:cs="Times New Roman"/>
          <w:noProof/>
          <w:sz w:val="24"/>
        </w:rPr>
        <w:t xml:space="preserve">База українського законодавства в Інтернет. URL: </w:t>
      </w:r>
      <w:hyperlink r:id="rId28" w:history="1">
        <w:r w:rsidR="00300220" w:rsidRPr="009A65FB">
          <w:rPr>
            <w:rStyle w:val="a4"/>
            <w:rFonts w:ascii="Times New Roman" w:hAnsi="Times New Roman" w:cs="Times New Roman"/>
            <w:noProof/>
            <w:sz w:val="24"/>
          </w:rPr>
          <w:t>http://www.lawukraine.com</w:t>
        </w:r>
      </w:hyperlink>
      <w:r w:rsidRPr="009A65FB">
        <w:rPr>
          <w:rFonts w:ascii="Times New Roman" w:hAnsi="Times New Roman" w:cs="Times New Roman"/>
          <w:noProof/>
          <w:sz w:val="24"/>
        </w:rPr>
        <w:t>.</w:t>
      </w:r>
    </w:p>
    <w:p w14:paraId="274DB975" w14:textId="01A3CDAF" w:rsidR="00300220" w:rsidRPr="009A65FB" w:rsidRDefault="007F5702" w:rsidP="00A453D4">
      <w:pPr>
        <w:widowControl w:val="0"/>
        <w:numPr>
          <w:ilvl w:val="0"/>
          <w:numId w:val="1"/>
        </w:numPr>
        <w:tabs>
          <w:tab w:val="left" w:pos="851"/>
          <w:tab w:val="left" w:pos="900"/>
          <w:tab w:val="left" w:pos="1080"/>
        </w:tabs>
        <w:spacing w:after="0" w:line="240" w:lineRule="auto"/>
        <w:ind w:left="0" w:firstLine="709"/>
        <w:jc w:val="both"/>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 xml:space="preserve">Офіційний сайт урядового порталу Кабінету Міністрів України. URL:  </w:t>
      </w:r>
      <w:hyperlink r:id="rId29" w:history="1">
        <w:r w:rsidR="00300220" w:rsidRPr="009A65FB">
          <w:rPr>
            <w:rStyle w:val="a4"/>
            <w:rFonts w:ascii="Times New Roman" w:eastAsia="Calibri" w:hAnsi="Times New Roman" w:cs="Times New Roman"/>
            <w:noProof/>
            <w:sz w:val="24"/>
            <w:szCs w:val="24"/>
          </w:rPr>
          <w:t>www.kmu.gov.ua</w:t>
        </w:r>
      </w:hyperlink>
      <w:r w:rsidRPr="009A65FB">
        <w:rPr>
          <w:rFonts w:ascii="Times New Roman" w:eastAsia="Calibri" w:hAnsi="Times New Roman" w:cs="Times New Roman"/>
          <w:noProof/>
          <w:sz w:val="24"/>
          <w:szCs w:val="24"/>
        </w:rPr>
        <w:t>.</w:t>
      </w:r>
    </w:p>
    <w:p w14:paraId="28C062CC" w14:textId="50A7D302" w:rsidR="00300220" w:rsidRPr="009A65FB" w:rsidRDefault="007F5702" w:rsidP="00A453D4">
      <w:pPr>
        <w:widowControl w:val="0"/>
        <w:numPr>
          <w:ilvl w:val="0"/>
          <w:numId w:val="1"/>
        </w:numPr>
        <w:tabs>
          <w:tab w:val="left" w:pos="851"/>
          <w:tab w:val="left" w:pos="900"/>
          <w:tab w:val="left" w:pos="1080"/>
        </w:tabs>
        <w:spacing w:after="0" w:line="240" w:lineRule="auto"/>
        <w:ind w:left="0" w:firstLine="709"/>
        <w:jc w:val="both"/>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 xml:space="preserve">Офіційний сайт Міністерства економіки України. URL:  </w:t>
      </w:r>
      <w:hyperlink r:id="rId30" w:history="1">
        <w:r w:rsidR="00300220" w:rsidRPr="009A65FB">
          <w:rPr>
            <w:rStyle w:val="a4"/>
            <w:rFonts w:ascii="Times New Roman" w:eastAsia="Calibri" w:hAnsi="Times New Roman" w:cs="Times New Roman"/>
            <w:noProof/>
            <w:sz w:val="24"/>
            <w:szCs w:val="24"/>
          </w:rPr>
          <w:t>www.me.gov.ua</w:t>
        </w:r>
      </w:hyperlink>
      <w:r w:rsidRPr="009A65FB">
        <w:rPr>
          <w:rFonts w:ascii="Times New Roman" w:eastAsia="Calibri" w:hAnsi="Times New Roman" w:cs="Times New Roman"/>
          <w:noProof/>
          <w:sz w:val="24"/>
          <w:szCs w:val="24"/>
        </w:rPr>
        <w:t>.</w:t>
      </w:r>
    </w:p>
    <w:p w14:paraId="138B0717" w14:textId="59D0C26C" w:rsidR="00300220" w:rsidRPr="009A65FB" w:rsidRDefault="007F5702" w:rsidP="00A453D4">
      <w:pPr>
        <w:widowControl w:val="0"/>
        <w:numPr>
          <w:ilvl w:val="0"/>
          <w:numId w:val="1"/>
        </w:numPr>
        <w:tabs>
          <w:tab w:val="left" w:pos="851"/>
          <w:tab w:val="left" w:pos="900"/>
          <w:tab w:val="left" w:pos="1080"/>
        </w:tabs>
        <w:spacing w:after="0" w:line="240" w:lineRule="auto"/>
        <w:ind w:left="0" w:firstLine="709"/>
        <w:jc w:val="both"/>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 xml:space="preserve">Офіційний сайт Державного комітету статистики України URL: </w:t>
      </w:r>
      <w:hyperlink r:id="rId31" w:history="1">
        <w:r w:rsidR="00300220" w:rsidRPr="009A65FB">
          <w:rPr>
            <w:rStyle w:val="a4"/>
            <w:rFonts w:ascii="Times New Roman" w:eastAsia="Calibri" w:hAnsi="Times New Roman" w:cs="Times New Roman"/>
            <w:noProof/>
            <w:sz w:val="24"/>
            <w:szCs w:val="24"/>
          </w:rPr>
          <w:t>www.ukrstat.gov.ua</w:t>
        </w:r>
      </w:hyperlink>
      <w:r w:rsidRPr="009A65FB">
        <w:rPr>
          <w:rFonts w:ascii="Times New Roman" w:eastAsia="Calibri" w:hAnsi="Times New Roman" w:cs="Times New Roman"/>
          <w:noProof/>
          <w:sz w:val="24"/>
          <w:szCs w:val="24"/>
        </w:rPr>
        <w:t>.</w:t>
      </w:r>
    </w:p>
    <w:p w14:paraId="2D672DE3" w14:textId="1339DF19" w:rsidR="00300220" w:rsidRPr="009A65FB" w:rsidRDefault="007F5702" w:rsidP="00A453D4">
      <w:pPr>
        <w:widowControl w:val="0"/>
        <w:numPr>
          <w:ilvl w:val="0"/>
          <w:numId w:val="1"/>
        </w:numPr>
        <w:tabs>
          <w:tab w:val="left" w:pos="851"/>
          <w:tab w:val="left" w:pos="900"/>
          <w:tab w:val="left" w:pos="1080"/>
        </w:tabs>
        <w:spacing w:after="0" w:line="240" w:lineRule="auto"/>
        <w:ind w:left="0" w:firstLine="709"/>
        <w:jc w:val="both"/>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 xml:space="preserve">Офіційний сайт національного інституту стратегічних досліджень. URL: </w:t>
      </w:r>
      <w:hyperlink r:id="rId32" w:history="1">
        <w:r w:rsidR="00300220" w:rsidRPr="009A65FB">
          <w:rPr>
            <w:rStyle w:val="a4"/>
            <w:rFonts w:ascii="Times New Roman" w:eastAsia="Calibri" w:hAnsi="Times New Roman" w:cs="Times New Roman"/>
            <w:noProof/>
            <w:sz w:val="24"/>
            <w:szCs w:val="24"/>
          </w:rPr>
          <w:t>www.niss.gov.ua</w:t>
        </w:r>
      </w:hyperlink>
    </w:p>
    <w:p w14:paraId="23CB7E4F" w14:textId="7AEB9459" w:rsidR="00300220" w:rsidRPr="009A65FB" w:rsidRDefault="007F5702" w:rsidP="00A453D4">
      <w:pPr>
        <w:widowControl w:val="0"/>
        <w:numPr>
          <w:ilvl w:val="0"/>
          <w:numId w:val="1"/>
        </w:numPr>
        <w:tabs>
          <w:tab w:val="left" w:pos="851"/>
          <w:tab w:val="left" w:pos="900"/>
          <w:tab w:val="left" w:pos="1080"/>
        </w:tabs>
        <w:spacing w:after="0" w:line="240" w:lineRule="auto"/>
        <w:ind w:left="0" w:firstLine="709"/>
        <w:jc w:val="both"/>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 xml:space="preserve">Офіційний сайт інституту глобальних стратегій. URL: </w:t>
      </w:r>
      <w:hyperlink r:id="rId33" w:history="1">
        <w:r w:rsidR="00300220" w:rsidRPr="009A65FB">
          <w:rPr>
            <w:rStyle w:val="a4"/>
            <w:rFonts w:ascii="Times New Roman" w:eastAsia="Calibri" w:hAnsi="Times New Roman" w:cs="Times New Roman"/>
            <w:noProof/>
            <w:sz w:val="24"/>
            <w:szCs w:val="24"/>
          </w:rPr>
          <w:t>www.igls.com.ua</w:t>
        </w:r>
      </w:hyperlink>
      <w:r w:rsidRPr="009A65FB">
        <w:rPr>
          <w:rFonts w:ascii="Times New Roman" w:eastAsia="Calibri" w:hAnsi="Times New Roman" w:cs="Times New Roman"/>
          <w:noProof/>
          <w:sz w:val="24"/>
          <w:szCs w:val="24"/>
        </w:rPr>
        <w:t>.</w:t>
      </w:r>
    </w:p>
    <w:p w14:paraId="537492DD" w14:textId="01E71867" w:rsidR="00300220" w:rsidRPr="009A65FB" w:rsidRDefault="007F5702" w:rsidP="00A453D4">
      <w:pPr>
        <w:widowControl w:val="0"/>
        <w:numPr>
          <w:ilvl w:val="0"/>
          <w:numId w:val="1"/>
        </w:numPr>
        <w:tabs>
          <w:tab w:val="left" w:pos="851"/>
          <w:tab w:val="left" w:pos="900"/>
          <w:tab w:val="left" w:pos="1080"/>
        </w:tabs>
        <w:spacing w:after="0" w:line="240" w:lineRule="auto"/>
        <w:ind w:left="0" w:firstLine="709"/>
        <w:jc w:val="both"/>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 xml:space="preserve">Офіційний сайт бази українського законодавства в Інтернет. URL: </w:t>
      </w:r>
      <w:hyperlink r:id="rId34" w:history="1">
        <w:r w:rsidR="00300220" w:rsidRPr="009A65FB">
          <w:rPr>
            <w:rStyle w:val="a4"/>
            <w:rFonts w:ascii="Times New Roman" w:eastAsia="Calibri" w:hAnsi="Times New Roman" w:cs="Times New Roman"/>
            <w:noProof/>
            <w:sz w:val="24"/>
            <w:szCs w:val="24"/>
          </w:rPr>
          <w:t>www.lawukraine.com</w:t>
        </w:r>
      </w:hyperlink>
      <w:r w:rsidRPr="009A65FB">
        <w:rPr>
          <w:rFonts w:ascii="Times New Roman" w:eastAsia="Calibri" w:hAnsi="Times New Roman" w:cs="Times New Roman"/>
          <w:noProof/>
          <w:sz w:val="24"/>
          <w:szCs w:val="24"/>
        </w:rPr>
        <w:t>.</w:t>
      </w:r>
    </w:p>
    <w:p w14:paraId="6CC5C71A" w14:textId="76848910" w:rsidR="00300220" w:rsidRPr="009A65FB" w:rsidRDefault="007F5702" w:rsidP="00A453D4">
      <w:pPr>
        <w:widowControl w:val="0"/>
        <w:numPr>
          <w:ilvl w:val="0"/>
          <w:numId w:val="1"/>
        </w:numPr>
        <w:tabs>
          <w:tab w:val="left" w:pos="851"/>
          <w:tab w:val="left" w:pos="900"/>
          <w:tab w:val="left" w:pos="1080"/>
        </w:tabs>
        <w:spacing w:after="0" w:line="240" w:lineRule="auto"/>
        <w:ind w:left="0" w:firstLine="709"/>
        <w:jc w:val="both"/>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 xml:space="preserve">Офіційний сайт національної бібліотеки України ім. В. І. Вернадського. URL: </w:t>
      </w:r>
      <w:hyperlink r:id="rId35" w:history="1">
        <w:r w:rsidR="00300220" w:rsidRPr="009A65FB">
          <w:rPr>
            <w:rStyle w:val="a4"/>
            <w:rFonts w:ascii="Times New Roman" w:eastAsia="Calibri" w:hAnsi="Times New Roman" w:cs="Times New Roman"/>
            <w:noProof/>
            <w:sz w:val="24"/>
            <w:szCs w:val="24"/>
          </w:rPr>
          <w:t>www.nbuv.gov.ua</w:t>
        </w:r>
      </w:hyperlink>
      <w:r w:rsidRPr="009A65FB">
        <w:rPr>
          <w:rFonts w:ascii="Times New Roman" w:eastAsia="Calibri" w:hAnsi="Times New Roman" w:cs="Times New Roman"/>
          <w:noProof/>
          <w:sz w:val="24"/>
          <w:szCs w:val="24"/>
        </w:rPr>
        <w:t>.</w:t>
      </w:r>
    </w:p>
    <w:p w14:paraId="56831BF2" w14:textId="7DCEA91C" w:rsidR="00300220" w:rsidRPr="009A65FB" w:rsidRDefault="007F5702" w:rsidP="00A453D4">
      <w:pPr>
        <w:widowControl w:val="0"/>
        <w:numPr>
          <w:ilvl w:val="0"/>
          <w:numId w:val="1"/>
        </w:numPr>
        <w:tabs>
          <w:tab w:val="left" w:pos="851"/>
          <w:tab w:val="left" w:pos="900"/>
          <w:tab w:val="left" w:pos="1080"/>
        </w:tabs>
        <w:spacing w:after="0" w:line="240" w:lineRule="auto"/>
        <w:ind w:left="0" w:firstLine="709"/>
        <w:jc w:val="both"/>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 xml:space="preserve">Офіційний сайт електронної бібліотеки Львівської комерційної академії. URL: </w:t>
      </w:r>
      <w:hyperlink r:id="rId36" w:history="1">
        <w:r w:rsidR="00300220" w:rsidRPr="009A65FB">
          <w:rPr>
            <w:rStyle w:val="a4"/>
            <w:rFonts w:ascii="Times New Roman" w:eastAsia="Calibri" w:hAnsi="Times New Roman" w:cs="Times New Roman"/>
            <w:noProof/>
            <w:sz w:val="24"/>
            <w:szCs w:val="24"/>
          </w:rPr>
          <w:t>www.dev.lac.lviv.ua/lib</w:t>
        </w:r>
      </w:hyperlink>
    </w:p>
    <w:p w14:paraId="66AF2831" w14:textId="07D6734E" w:rsidR="00300220" w:rsidRPr="009A65FB" w:rsidRDefault="007F5702" w:rsidP="00A453D4">
      <w:pPr>
        <w:widowControl w:val="0"/>
        <w:numPr>
          <w:ilvl w:val="0"/>
          <w:numId w:val="1"/>
        </w:numPr>
        <w:tabs>
          <w:tab w:val="left" w:pos="851"/>
          <w:tab w:val="left" w:pos="900"/>
          <w:tab w:val="left" w:pos="1080"/>
        </w:tabs>
        <w:spacing w:after="0" w:line="240" w:lineRule="auto"/>
        <w:ind w:left="0" w:firstLine="709"/>
        <w:jc w:val="both"/>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 xml:space="preserve">Офіційний сайт наукової бібліотеки ім. Максимовича.  URL: </w:t>
      </w:r>
      <w:hyperlink r:id="rId37" w:history="1">
        <w:r w:rsidR="00300220" w:rsidRPr="009A65FB">
          <w:rPr>
            <w:rStyle w:val="a4"/>
            <w:rFonts w:ascii="Times New Roman" w:eastAsia="Calibri" w:hAnsi="Times New Roman" w:cs="Times New Roman"/>
            <w:noProof/>
            <w:sz w:val="24"/>
            <w:szCs w:val="24"/>
          </w:rPr>
          <w:t>www.lib–gw.univ.kiev.ua</w:t>
        </w:r>
      </w:hyperlink>
      <w:r w:rsidRPr="009A65FB">
        <w:rPr>
          <w:rFonts w:ascii="Times New Roman" w:eastAsia="Calibri" w:hAnsi="Times New Roman" w:cs="Times New Roman"/>
          <w:noProof/>
          <w:sz w:val="24"/>
          <w:szCs w:val="24"/>
        </w:rPr>
        <w:t>.</w:t>
      </w:r>
    </w:p>
    <w:p w14:paraId="23405718" w14:textId="50750EC6" w:rsidR="00300220" w:rsidRPr="009A65FB" w:rsidRDefault="007F5702" w:rsidP="00A453D4">
      <w:pPr>
        <w:widowControl w:val="0"/>
        <w:numPr>
          <w:ilvl w:val="0"/>
          <w:numId w:val="1"/>
        </w:numPr>
        <w:tabs>
          <w:tab w:val="left" w:pos="851"/>
          <w:tab w:val="left" w:pos="900"/>
          <w:tab w:val="left" w:pos="1080"/>
        </w:tabs>
        <w:spacing w:after="0" w:line="240" w:lineRule="auto"/>
        <w:ind w:left="0" w:firstLine="709"/>
        <w:jc w:val="both"/>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lastRenderedPageBreak/>
        <w:t xml:space="preserve">Офіційний сайт Львівської електронної бібліотеки ім. В. Стефаника. URL: </w:t>
      </w:r>
      <w:hyperlink r:id="rId38" w:history="1">
        <w:r w:rsidR="00300220" w:rsidRPr="009A65FB">
          <w:rPr>
            <w:rStyle w:val="a4"/>
            <w:rFonts w:ascii="Times New Roman" w:eastAsia="Calibri" w:hAnsi="Times New Roman" w:cs="Times New Roman"/>
            <w:noProof/>
            <w:sz w:val="24"/>
            <w:szCs w:val="24"/>
          </w:rPr>
          <w:t>www.lsl.lviv.ua</w:t>
        </w:r>
      </w:hyperlink>
    </w:p>
    <w:p w14:paraId="46A5D3DA" w14:textId="65327CA6" w:rsidR="00530755" w:rsidRPr="009A65FB" w:rsidRDefault="007F5702" w:rsidP="00A453D4">
      <w:pPr>
        <w:widowControl w:val="0"/>
        <w:numPr>
          <w:ilvl w:val="0"/>
          <w:numId w:val="1"/>
        </w:numPr>
        <w:tabs>
          <w:tab w:val="left" w:pos="851"/>
          <w:tab w:val="left" w:pos="900"/>
          <w:tab w:val="left" w:pos="1080"/>
        </w:tabs>
        <w:spacing w:after="0" w:line="240" w:lineRule="auto"/>
        <w:ind w:left="0" w:firstLine="709"/>
        <w:jc w:val="both"/>
        <w:rPr>
          <w:rFonts w:ascii="Times New Roman" w:eastAsia="Calibri" w:hAnsi="Times New Roman" w:cs="Times New Roman"/>
          <w:noProof/>
          <w:sz w:val="24"/>
          <w:szCs w:val="24"/>
        </w:rPr>
      </w:pPr>
      <w:r w:rsidRPr="009A65FB">
        <w:rPr>
          <w:rFonts w:ascii="Times New Roman" w:eastAsia="Calibri" w:hAnsi="Times New Roman" w:cs="Times New Roman"/>
          <w:noProof/>
          <w:sz w:val="24"/>
          <w:szCs w:val="24"/>
        </w:rPr>
        <w:t xml:space="preserve">Офіційний сайт електронної бібліотеки. URL: </w:t>
      </w:r>
      <w:hyperlink r:id="rId39" w:history="1">
        <w:r w:rsidR="00300220" w:rsidRPr="009A65FB">
          <w:rPr>
            <w:rStyle w:val="a4"/>
            <w:rFonts w:ascii="Times New Roman" w:eastAsia="Calibri" w:hAnsi="Times New Roman" w:cs="Times New Roman"/>
            <w:noProof/>
            <w:sz w:val="24"/>
            <w:szCs w:val="24"/>
          </w:rPr>
          <w:t>www.lib.com.ua</w:t>
        </w:r>
      </w:hyperlink>
      <w:r w:rsidRPr="009A65FB">
        <w:rPr>
          <w:rFonts w:ascii="Times New Roman" w:eastAsia="Calibri" w:hAnsi="Times New Roman" w:cs="Times New Roman"/>
          <w:noProof/>
          <w:sz w:val="24"/>
          <w:szCs w:val="24"/>
        </w:rPr>
        <w:t>.</w:t>
      </w:r>
    </w:p>
    <w:p w14:paraId="44344886" w14:textId="77777777" w:rsidR="00300220" w:rsidRPr="009A65FB" w:rsidRDefault="00300220" w:rsidP="00300220">
      <w:pPr>
        <w:widowControl w:val="0"/>
        <w:tabs>
          <w:tab w:val="left" w:pos="851"/>
          <w:tab w:val="left" w:pos="900"/>
          <w:tab w:val="left" w:pos="1080"/>
        </w:tabs>
        <w:spacing w:after="0" w:line="240" w:lineRule="auto"/>
        <w:jc w:val="both"/>
        <w:rPr>
          <w:rFonts w:ascii="Times New Roman" w:eastAsia="Calibri" w:hAnsi="Times New Roman" w:cs="Times New Roman"/>
          <w:noProof/>
          <w:sz w:val="24"/>
          <w:szCs w:val="24"/>
        </w:rPr>
      </w:pPr>
    </w:p>
    <w:p w14:paraId="76E66799" w14:textId="3EA7908C" w:rsidR="00B31761" w:rsidRDefault="00B31761" w:rsidP="00B31761">
      <w:pPr>
        <w:widowControl w:val="0"/>
        <w:autoSpaceDE w:val="0"/>
        <w:autoSpaceDN w:val="0"/>
        <w:spacing w:after="0" w:line="240" w:lineRule="auto"/>
        <w:ind w:firstLine="709"/>
        <w:jc w:val="center"/>
        <w:rPr>
          <w:rFonts w:ascii="Times New Roman" w:hAnsi="Times New Roman" w:cs="Times New Roman"/>
          <w:b/>
          <w:bCs/>
          <w:sz w:val="24"/>
          <w:szCs w:val="24"/>
        </w:rPr>
      </w:pPr>
      <w:bookmarkStart w:id="14" w:name="_Hlk212498038"/>
      <w:r w:rsidRPr="00B31761">
        <w:rPr>
          <w:rFonts w:ascii="Times New Roman" w:hAnsi="Times New Roman" w:cs="Times New Roman"/>
          <w:b/>
          <w:bCs/>
          <w:sz w:val="24"/>
          <w:szCs w:val="24"/>
        </w:rPr>
        <w:t>Політика академічної доброчесності</w:t>
      </w:r>
    </w:p>
    <w:p w14:paraId="3D611C3B" w14:textId="77777777" w:rsidR="00B31761" w:rsidRPr="00B31761" w:rsidRDefault="00B31761" w:rsidP="00B31761">
      <w:pPr>
        <w:widowControl w:val="0"/>
        <w:autoSpaceDE w:val="0"/>
        <w:autoSpaceDN w:val="0"/>
        <w:spacing w:after="0" w:line="240" w:lineRule="auto"/>
        <w:ind w:firstLine="709"/>
        <w:jc w:val="center"/>
        <w:rPr>
          <w:rFonts w:ascii="Times New Roman" w:eastAsia="Times New Roman" w:hAnsi="Times New Roman" w:cs="Times New Roman"/>
          <w:b/>
          <w:bCs/>
          <w:color w:val="000000"/>
          <w:sz w:val="24"/>
          <w:szCs w:val="24"/>
        </w:rPr>
      </w:pPr>
    </w:p>
    <w:p w14:paraId="0F58BC5D" w14:textId="5C6702E1" w:rsidR="00D206EC" w:rsidRPr="00D206EC" w:rsidRDefault="00D206EC" w:rsidP="00D206EC">
      <w:pPr>
        <w:widowControl w:val="0"/>
        <w:autoSpaceDE w:val="0"/>
        <w:autoSpaceDN w:val="0"/>
        <w:spacing w:after="0" w:line="240" w:lineRule="auto"/>
        <w:ind w:firstLine="709"/>
        <w:jc w:val="both"/>
        <w:rPr>
          <w:rFonts w:ascii="Times New Roman" w:eastAsia="Times New Roman" w:hAnsi="Times New Roman" w:cs="Times New Roman"/>
          <w:bCs/>
          <w:color w:val="000000"/>
          <w:sz w:val="24"/>
          <w:szCs w:val="24"/>
        </w:rPr>
      </w:pPr>
      <w:r w:rsidRPr="00D206EC">
        <w:rPr>
          <w:rFonts w:ascii="Times New Roman" w:eastAsia="Times New Roman" w:hAnsi="Times New Roman" w:cs="Times New Roman"/>
          <w:bCs/>
          <w:color w:val="000000"/>
          <w:sz w:val="24"/>
          <w:szCs w:val="24"/>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14:paraId="5A3EE90A" w14:textId="77777777" w:rsidR="00D206EC" w:rsidRPr="00D206EC" w:rsidRDefault="00D206EC" w:rsidP="00D206EC">
      <w:pPr>
        <w:widowControl w:val="0"/>
        <w:numPr>
          <w:ilvl w:val="0"/>
          <w:numId w:val="5"/>
        </w:numPr>
        <w:autoSpaceDE w:val="0"/>
        <w:autoSpaceDN w:val="0"/>
        <w:spacing w:after="0" w:line="240" w:lineRule="auto"/>
        <w:ind w:left="0" w:firstLine="567"/>
        <w:contextualSpacing/>
        <w:jc w:val="both"/>
        <w:rPr>
          <w:rFonts w:ascii="Times New Roman" w:eastAsia="Times New Roman" w:hAnsi="Times New Roman" w:cs="Times New Roman"/>
          <w:bCs/>
          <w:color w:val="000000"/>
          <w:sz w:val="24"/>
          <w:szCs w:val="24"/>
        </w:rPr>
      </w:pPr>
      <w:r w:rsidRPr="00D206EC">
        <w:rPr>
          <w:rFonts w:ascii="Times New Roman" w:eastAsia="Times New Roman" w:hAnsi="Times New Roman" w:cs="Times New Roman"/>
          <w:bCs/>
          <w:color w:val="000000"/>
          <w:sz w:val="24"/>
          <w:szCs w:val="24"/>
        </w:rPr>
        <w:t xml:space="preserve">«Етичний кодекс </w:t>
      </w:r>
      <w:r w:rsidRPr="00D206EC">
        <w:rPr>
          <w:rFonts w:ascii="Times New Roman" w:eastAsia="Times New Roman" w:hAnsi="Times New Roman" w:cs="Times New Roman"/>
          <w:bCs/>
          <w:color w:val="000000"/>
          <w:spacing w:val="-4"/>
          <w:sz w:val="24"/>
          <w:szCs w:val="24"/>
        </w:rPr>
        <w:t>Чернівецького національного університету імені Юрія Федьковича»</w:t>
      </w:r>
      <w:r w:rsidRPr="00D206EC">
        <w:rPr>
          <w:rFonts w:ascii="Times New Roman" w:eastAsia="Times New Roman" w:hAnsi="Times New Roman" w:cs="Times New Roman"/>
          <w:bCs/>
          <w:color w:val="000000"/>
          <w:sz w:val="24"/>
          <w:szCs w:val="24"/>
        </w:rPr>
        <w:t xml:space="preserve"> </w:t>
      </w:r>
      <w:hyperlink r:id="rId40" w:history="1">
        <w:r w:rsidRPr="00D206EC">
          <w:rPr>
            <w:rFonts w:ascii="Times New Roman" w:eastAsia="Times New Roman" w:hAnsi="Times New Roman" w:cs="Times New Roman"/>
            <w:bCs/>
            <w:color w:val="0000FF"/>
            <w:sz w:val="24"/>
            <w:szCs w:val="24"/>
            <w:u w:val="single"/>
          </w:rPr>
          <w:t>https://www.chnu.edu.ua/media/jxdbs0zb/etychnyi-kodeks-chernivetskoho-natsionalnoho-universytetu.pdf</w:t>
        </w:r>
      </w:hyperlink>
    </w:p>
    <w:p w14:paraId="3A7F19BF" w14:textId="77777777" w:rsidR="00D206EC" w:rsidRPr="00D206EC" w:rsidRDefault="00D206EC" w:rsidP="00D206EC">
      <w:pPr>
        <w:widowControl w:val="0"/>
        <w:numPr>
          <w:ilvl w:val="0"/>
          <w:numId w:val="5"/>
        </w:numPr>
        <w:autoSpaceDE w:val="0"/>
        <w:autoSpaceDN w:val="0"/>
        <w:spacing w:after="0" w:line="240" w:lineRule="auto"/>
        <w:ind w:left="0" w:firstLine="567"/>
        <w:contextualSpacing/>
        <w:jc w:val="both"/>
        <w:rPr>
          <w:rFonts w:ascii="Calibri" w:eastAsia="Times New Roman" w:hAnsi="Calibri" w:cs="Times New Roman"/>
          <w:color w:val="0000FF"/>
          <w:sz w:val="24"/>
          <w:szCs w:val="24"/>
          <w:u w:val="single"/>
        </w:rPr>
      </w:pPr>
      <w:r w:rsidRPr="00D206EC">
        <w:rPr>
          <w:rFonts w:ascii="Times New Roman" w:eastAsia="Times New Roman" w:hAnsi="Times New Roman" w:cs="Times New Roman"/>
          <w:bCs/>
          <w:color w:val="000000"/>
          <w:sz w:val="24"/>
          <w:szCs w:val="24"/>
        </w:rPr>
        <w:t xml:space="preserve">«Положенням про виявлення та запобігання академічного плагіату у Чернівецькому національному університету імені Юрія Федьковича» </w:t>
      </w:r>
      <w:hyperlink r:id="rId41" w:history="1">
        <w:r w:rsidRPr="00D206EC">
          <w:rPr>
            <w:rFonts w:ascii="Times New Roman" w:eastAsia="Times New Roman" w:hAnsi="Times New Roman" w:cs="Times New Roman"/>
            <w:bCs/>
            <w:color w:val="0000FF"/>
            <w:sz w:val="24"/>
            <w:szCs w:val="24"/>
            <w:u w:val="single"/>
          </w:rPr>
          <w:t>https://www.chnu.edu.ua/media/hkzbr1b2/polozhennia-pro-vyiavlennia-ta-zapobihannia-akademichnomu-plahiatu-u-chnu-2025.pdf</w:t>
        </w:r>
      </w:hyperlink>
      <w:r w:rsidRPr="00D206EC">
        <w:rPr>
          <w:rFonts w:ascii="Times New Roman" w:eastAsia="Times New Roman" w:hAnsi="Times New Roman" w:cs="Times New Roman"/>
          <w:color w:val="0000FF"/>
          <w:sz w:val="24"/>
          <w:szCs w:val="24"/>
          <w:u w:val="single"/>
        </w:rPr>
        <w:t>.</w:t>
      </w:r>
    </w:p>
    <w:p w14:paraId="390B8A8E" w14:textId="77777777" w:rsidR="00D206EC" w:rsidRPr="00D206EC" w:rsidRDefault="00D206EC" w:rsidP="00D206EC">
      <w:pPr>
        <w:widowControl w:val="0"/>
        <w:numPr>
          <w:ilvl w:val="0"/>
          <w:numId w:val="5"/>
        </w:numPr>
        <w:autoSpaceDE w:val="0"/>
        <w:autoSpaceDN w:val="0"/>
        <w:spacing w:after="0" w:line="240" w:lineRule="auto"/>
        <w:ind w:left="0" w:firstLine="567"/>
        <w:contextualSpacing/>
        <w:jc w:val="both"/>
        <w:rPr>
          <w:rFonts w:ascii="Times New Roman" w:eastAsia="Times New Roman" w:hAnsi="Times New Roman" w:cs="Times New Roman"/>
          <w:sz w:val="24"/>
          <w:szCs w:val="24"/>
        </w:rPr>
      </w:pPr>
      <w:r w:rsidRPr="00D206EC">
        <w:rPr>
          <w:rFonts w:ascii="Times New Roman" w:eastAsia="Times New Roman" w:hAnsi="Times New Roman" w:cs="Times New Roman"/>
          <w:sz w:val="24"/>
          <w:szCs w:val="24"/>
        </w:rPr>
        <w:t xml:space="preserve">Правила академічної доброчесності у Чернівецькому національному університеті імені Юрія Федьковича </w:t>
      </w:r>
      <w:hyperlink r:id="rId42" w:history="1">
        <w:r w:rsidRPr="00D206EC">
          <w:rPr>
            <w:rFonts w:ascii="Times New Roman" w:eastAsia="Times New Roman" w:hAnsi="Times New Roman" w:cs="Times New Roman"/>
            <w:color w:val="0000FF"/>
            <w:sz w:val="24"/>
            <w:szCs w:val="24"/>
            <w:u w:val="single"/>
          </w:rPr>
          <w:t>https://www.chnu.edu.ua/media/lnojdab4/pravyla-akademichnoi-dobrochesnosti.pdf</w:t>
        </w:r>
      </w:hyperlink>
    </w:p>
    <w:p w14:paraId="0ACF3F15" w14:textId="77777777" w:rsidR="00D206EC" w:rsidRPr="00D206EC" w:rsidRDefault="00D206EC" w:rsidP="00D206EC">
      <w:pPr>
        <w:widowControl w:val="0"/>
        <w:numPr>
          <w:ilvl w:val="0"/>
          <w:numId w:val="5"/>
        </w:numPr>
        <w:autoSpaceDE w:val="0"/>
        <w:autoSpaceDN w:val="0"/>
        <w:spacing w:after="0" w:line="240" w:lineRule="auto"/>
        <w:ind w:left="0" w:firstLine="567"/>
        <w:contextualSpacing/>
        <w:jc w:val="both"/>
        <w:rPr>
          <w:rFonts w:ascii="Times New Roman" w:eastAsia="Times New Roman" w:hAnsi="Times New Roman" w:cs="Times New Roman"/>
          <w:sz w:val="28"/>
        </w:rPr>
      </w:pPr>
      <w:r w:rsidRPr="00D206EC">
        <w:rPr>
          <w:rFonts w:ascii="Times New Roman" w:eastAsia="Times New Roman" w:hAnsi="Times New Roman" w:cs="Times New Roman"/>
          <w:sz w:val="24"/>
          <w:szCs w:val="24"/>
        </w:rPr>
        <w:t xml:space="preserve">«Політика використання штучного інтелекту в Чернівецькому національному університеті імені Юрія Федьковича» </w:t>
      </w:r>
      <w:hyperlink r:id="rId43" w:history="1">
        <w:r w:rsidRPr="00D206EC">
          <w:rPr>
            <w:rFonts w:ascii="Times New Roman" w:eastAsia="Times New Roman" w:hAnsi="Times New Roman" w:cs="Times New Roman"/>
            <w:color w:val="0000FF"/>
            <w:sz w:val="24"/>
            <w:szCs w:val="24"/>
            <w:u w:val="single"/>
          </w:rPr>
          <w:t>https://www.chnu.edu.ua/media/ni4ptvsk/polityka-vykorystannia-shtuchnoho-intelektu-chnu.pdf</w:t>
        </w:r>
      </w:hyperlink>
      <w:r w:rsidRPr="00D206EC">
        <w:rPr>
          <w:rFonts w:ascii="Times New Roman" w:eastAsia="Times New Roman" w:hAnsi="Times New Roman" w:cs="Times New Roman"/>
          <w:sz w:val="28"/>
          <w:szCs w:val="24"/>
        </w:rPr>
        <w:t xml:space="preserve"> </w:t>
      </w:r>
      <w:bookmarkEnd w:id="14"/>
    </w:p>
    <w:sectPr w:rsidR="00D206EC" w:rsidRPr="00D206EC" w:rsidSect="00BA1F5F">
      <w:pgSz w:w="11906" w:h="16838"/>
      <w:pgMar w:top="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n-e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5336A"/>
    <w:multiLevelType w:val="hybridMultilevel"/>
    <w:tmpl w:val="61E86BCE"/>
    <w:lvl w:ilvl="0" w:tplc="0422000F">
      <w:start w:val="1"/>
      <w:numFmt w:val="decimal"/>
      <w:lvlText w:val="%1."/>
      <w:lvlJc w:val="left"/>
      <w:pPr>
        <w:ind w:left="1146" w:hanging="360"/>
      </w:p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1" w15:restartNumberingAfterBreak="0">
    <w:nsid w:val="0B421C17"/>
    <w:multiLevelType w:val="hybridMultilevel"/>
    <w:tmpl w:val="BEECD494"/>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 w15:restartNumberingAfterBreak="0">
    <w:nsid w:val="13DD4790"/>
    <w:multiLevelType w:val="hybridMultilevel"/>
    <w:tmpl w:val="52F884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2231587B"/>
    <w:multiLevelType w:val="hybridMultilevel"/>
    <w:tmpl w:val="578C305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79383F06"/>
    <w:multiLevelType w:val="hybridMultilevel"/>
    <w:tmpl w:val="F124A944"/>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075"/>
    <w:rsid w:val="00005982"/>
    <w:rsid w:val="00013A31"/>
    <w:rsid w:val="00026648"/>
    <w:rsid w:val="000423EF"/>
    <w:rsid w:val="000478F0"/>
    <w:rsid w:val="00053AB4"/>
    <w:rsid w:val="000557FD"/>
    <w:rsid w:val="00062661"/>
    <w:rsid w:val="00073911"/>
    <w:rsid w:val="0007574A"/>
    <w:rsid w:val="000A0099"/>
    <w:rsid w:val="000B1AB2"/>
    <w:rsid w:val="000C1A04"/>
    <w:rsid w:val="000C1AA8"/>
    <w:rsid w:val="000D0725"/>
    <w:rsid w:val="000D1B77"/>
    <w:rsid w:val="000D55E4"/>
    <w:rsid w:val="000F0CF3"/>
    <w:rsid w:val="001013D8"/>
    <w:rsid w:val="00105634"/>
    <w:rsid w:val="00105FDE"/>
    <w:rsid w:val="00114E08"/>
    <w:rsid w:val="001360E2"/>
    <w:rsid w:val="0014733E"/>
    <w:rsid w:val="00167528"/>
    <w:rsid w:val="00173EE1"/>
    <w:rsid w:val="00175CD5"/>
    <w:rsid w:val="0018534D"/>
    <w:rsid w:val="0019324D"/>
    <w:rsid w:val="001941D1"/>
    <w:rsid w:val="001A2DF0"/>
    <w:rsid w:val="001A2F3E"/>
    <w:rsid w:val="001B7B15"/>
    <w:rsid w:val="001D68D1"/>
    <w:rsid w:val="001E5D75"/>
    <w:rsid w:val="001E5F58"/>
    <w:rsid w:val="001F0B22"/>
    <w:rsid w:val="001F425D"/>
    <w:rsid w:val="001F4AE5"/>
    <w:rsid w:val="00231282"/>
    <w:rsid w:val="00231F49"/>
    <w:rsid w:val="0023549A"/>
    <w:rsid w:val="002453BA"/>
    <w:rsid w:val="00250E1F"/>
    <w:rsid w:val="00256C45"/>
    <w:rsid w:val="002728E6"/>
    <w:rsid w:val="00276825"/>
    <w:rsid w:val="002948E4"/>
    <w:rsid w:val="002C57FC"/>
    <w:rsid w:val="002D6069"/>
    <w:rsid w:val="002E1569"/>
    <w:rsid w:val="002E35AC"/>
    <w:rsid w:val="002F7CF3"/>
    <w:rsid w:val="00300220"/>
    <w:rsid w:val="00312857"/>
    <w:rsid w:val="003374CD"/>
    <w:rsid w:val="00340F6D"/>
    <w:rsid w:val="00344291"/>
    <w:rsid w:val="00351858"/>
    <w:rsid w:val="00352BED"/>
    <w:rsid w:val="00352C2E"/>
    <w:rsid w:val="00357D08"/>
    <w:rsid w:val="003607EF"/>
    <w:rsid w:val="0036157C"/>
    <w:rsid w:val="00375047"/>
    <w:rsid w:val="00382F8B"/>
    <w:rsid w:val="003859A4"/>
    <w:rsid w:val="00396D09"/>
    <w:rsid w:val="003A1C64"/>
    <w:rsid w:val="003C24F9"/>
    <w:rsid w:val="003D024A"/>
    <w:rsid w:val="003D1C0F"/>
    <w:rsid w:val="003D3952"/>
    <w:rsid w:val="003E4C39"/>
    <w:rsid w:val="003F2463"/>
    <w:rsid w:val="004279F0"/>
    <w:rsid w:val="00434D95"/>
    <w:rsid w:val="0043638D"/>
    <w:rsid w:val="004540F4"/>
    <w:rsid w:val="00476B35"/>
    <w:rsid w:val="00477CAC"/>
    <w:rsid w:val="004A3E19"/>
    <w:rsid w:val="004A4052"/>
    <w:rsid w:val="004B356E"/>
    <w:rsid w:val="004C480F"/>
    <w:rsid w:val="004D68ED"/>
    <w:rsid w:val="004E01DD"/>
    <w:rsid w:val="004E5009"/>
    <w:rsid w:val="004E7D59"/>
    <w:rsid w:val="0050155E"/>
    <w:rsid w:val="00514D06"/>
    <w:rsid w:val="00524B98"/>
    <w:rsid w:val="00527100"/>
    <w:rsid w:val="00530755"/>
    <w:rsid w:val="005410C2"/>
    <w:rsid w:val="00541D96"/>
    <w:rsid w:val="0055634B"/>
    <w:rsid w:val="00560A10"/>
    <w:rsid w:val="00562C57"/>
    <w:rsid w:val="005631BF"/>
    <w:rsid w:val="00573D59"/>
    <w:rsid w:val="005B1E22"/>
    <w:rsid w:val="005D3A21"/>
    <w:rsid w:val="005D6028"/>
    <w:rsid w:val="005E4A05"/>
    <w:rsid w:val="0060084D"/>
    <w:rsid w:val="00607273"/>
    <w:rsid w:val="00626CB7"/>
    <w:rsid w:val="0062760F"/>
    <w:rsid w:val="006327B6"/>
    <w:rsid w:val="00632D00"/>
    <w:rsid w:val="00685045"/>
    <w:rsid w:val="0069121E"/>
    <w:rsid w:val="006A24F8"/>
    <w:rsid w:val="006B5BA1"/>
    <w:rsid w:val="006C362F"/>
    <w:rsid w:val="006C36CE"/>
    <w:rsid w:val="006E4631"/>
    <w:rsid w:val="006E49A9"/>
    <w:rsid w:val="006E4FD9"/>
    <w:rsid w:val="006F2F69"/>
    <w:rsid w:val="00701F71"/>
    <w:rsid w:val="007031F5"/>
    <w:rsid w:val="00711F36"/>
    <w:rsid w:val="00735856"/>
    <w:rsid w:val="00735B21"/>
    <w:rsid w:val="007370CB"/>
    <w:rsid w:val="00741D31"/>
    <w:rsid w:val="00743086"/>
    <w:rsid w:val="00756F36"/>
    <w:rsid w:val="00772500"/>
    <w:rsid w:val="007750E9"/>
    <w:rsid w:val="00796039"/>
    <w:rsid w:val="007977C7"/>
    <w:rsid w:val="007A1F75"/>
    <w:rsid w:val="007A461B"/>
    <w:rsid w:val="007A75AB"/>
    <w:rsid w:val="007A7B9A"/>
    <w:rsid w:val="007C1DE7"/>
    <w:rsid w:val="007C2653"/>
    <w:rsid w:val="007D68BF"/>
    <w:rsid w:val="007F5702"/>
    <w:rsid w:val="00810CB7"/>
    <w:rsid w:val="008207F6"/>
    <w:rsid w:val="008239F9"/>
    <w:rsid w:val="008416E0"/>
    <w:rsid w:val="00851288"/>
    <w:rsid w:val="00854142"/>
    <w:rsid w:val="008550DD"/>
    <w:rsid w:val="00865F76"/>
    <w:rsid w:val="0087518E"/>
    <w:rsid w:val="00885036"/>
    <w:rsid w:val="008B0242"/>
    <w:rsid w:val="008B1EF3"/>
    <w:rsid w:val="008B668C"/>
    <w:rsid w:val="008C0F2F"/>
    <w:rsid w:val="008E08B0"/>
    <w:rsid w:val="008E2071"/>
    <w:rsid w:val="008E6C9A"/>
    <w:rsid w:val="008F1D02"/>
    <w:rsid w:val="008F58BD"/>
    <w:rsid w:val="008F7A2A"/>
    <w:rsid w:val="009139B4"/>
    <w:rsid w:val="00921D0E"/>
    <w:rsid w:val="00927FCD"/>
    <w:rsid w:val="00932261"/>
    <w:rsid w:val="009512D1"/>
    <w:rsid w:val="00955B79"/>
    <w:rsid w:val="0097273E"/>
    <w:rsid w:val="00972F54"/>
    <w:rsid w:val="0098429C"/>
    <w:rsid w:val="0098480B"/>
    <w:rsid w:val="00986DBE"/>
    <w:rsid w:val="00987F6A"/>
    <w:rsid w:val="00993921"/>
    <w:rsid w:val="009973EB"/>
    <w:rsid w:val="009A0F39"/>
    <w:rsid w:val="009A65FB"/>
    <w:rsid w:val="009B1808"/>
    <w:rsid w:val="009C59EF"/>
    <w:rsid w:val="009D3D7E"/>
    <w:rsid w:val="009D5224"/>
    <w:rsid w:val="009E64A8"/>
    <w:rsid w:val="009F3F05"/>
    <w:rsid w:val="00A035BA"/>
    <w:rsid w:val="00A05749"/>
    <w:rsid w:val="00A1227C"/>
    <w:rsid w:val="00A150CE"/>
    <w:rsid w:val="00A169CF"/>
    <w:rsid w:val="00A16D42"/>
    <w:rsid w:val="00A212E4"/>
    <w:rsid w:val="00A35ED7"/>
    <w:rsid w:val="00A37AA0"/>
    <w:rsid w:val="00A41592"/>
    <w:rsid w:val="00A43584"/>
    <w:rsid w:val="00A453D4"/>
    <w:rsid w:val="00A531D7"/>
    <w:rsid w:val="00A53665"/>
    <w:rsid w:val="00A53E44"/>
    <w:rsid w:val="00A548E9"/>
    <w:rsid w:val="00A566C6"/>
    <w:rsid w:val="00A61445"/>
    <w:rsid w:val="00A61C32"/>
    <w:rsid w:val="00A71CCA"/>
    <w:rsid w:val="00A77AC6"/>
    <w:rsid w:val="00A81795"/>
    <w:rsid w:val="00A94B90"/>
    <w:rsid w:val="00A952A1"/>
    <w:rsid w:val="00AA5747"/>
    <w:rsid w:val="00AA6115"/>
    <w:rsid w:val="00AB353E"/>
    <w:rsid w:val="00AB3606"/>
    <w:rsid w:val="00AB63F5"/>
    <w:rsid w:val="00AC49D3"/>
    <w:rsid w:val="00AC5248"/>
    <w:rsid w:val="00AC589F"/>
    <w:rsid w:val="00AD04BC"/>
    <w:rsid w:val="00AD1B9F"/>
    <w:rsid w:val="00AD6075"/>
    <w:rsid w:val="00AE7D7A"/>
    <w:rsid w:val="00B1705F"/>
    <w:rsid w:val="00B227F4"/>
    <w:rsid w:val="00B24A96"/>
    <w:rsid w:val="00B27A31"/>
    <w:rsid w:val="00B3036A"/>
    <w:rsid w:val="00B31761"/>
    <w:rsid w:val="00B3549F"/>
    <w:rsid w:val="00B508EB"/>
    <w:rsid w:val="00B51762"/>
    <w:rsid w:val="00B854ED"/>
    <w:rsid w:val="00B91D1B"/>
    <w:rsid w:val="00BA0CD9"/>
    <w:rsid w:val="00BA1F5F"/>
    <w:rsid w:val="00BA4140"/>
    <w:rsid w:val="00BC38C3"/>
    <w:rsid w:val="00BD273B"/>
    <w:rsid w:val="00BD5ECB"/>
    <w:rsid w:val="00BF48C5"/>
    <w:rsid w:val="00C05CC8"/>
    <w:rsid w:val="00C241EE"/>
    <w:rsid w:val="00C45D11"/>
    <w:rsid w:val="00C62F76"/>
    <w:rsid w:val="00C943EB"/>
    <w:rsid w:val="00CA5CEA"/>
    <w:rsid w:val="00CB3D72"/>
    <w:rsid w:val="00CD0756"/>
    <w:rsid w:val="00CE4E24"/>
    <w:rsid w:val="00CE5A3A"/>
    <w:rsid w:val="00CE6F3D"/>
    <w:rsid w:val="00CE7A4C"/>
    <w:rsid w:val="00CF7B2D"/>
    <w:rsid w:val="00CF7F45"/>
    <w:rsid w:val="00D0122D"/>
    <w:rsid w:val="00D07D90"/>
    <w:rsid w:val="00D206EC"/>
    <w:rsid w:val="00D3034A"/>
    <w:rsid w:val="00D40206"/>
    <w:rsid w:val="00D563B4"/>
    <w:rsid w:val="00D64006"/>
    <w:rsid w:val="00D7275E"/>
    <w:rsid w:val="00D76677"/>
    <w:rsid w:val="00DA5805"/>
    <w:rsid w:val="00DB3F2B"/>
    <w:rsid w:val="00DC1137"/>
    <w:rsid w:val="00DC3018"/>
    <w:rsid w:val="00DD497F"/>
    <w:rsid w:val="00DE0729"/>
    <w:rsid w:val="00DE59D4"/>
    <w:rsid w:val="00DF3460"/>
    <w:rsid w:val="00E05C7C"/>
    <w:rsid w:val="00E17335"/>
    <w:rsid w:val="00E30B4C"/>
    <w:rsid w:val="00E32EDC"/>
    <w:rsid w:val="00E66367"/>
    <w:rsid w:val="00E66D62"/>
    <w:rsid w:val="00E67314"/>
    <w:rsid w:val="00E802BB"/>
    <w:rsid w:val="00E973EE"/>
    <w:rsid w:val="00EA19EB"/>
    <w:rsid w:val="00EB425C"/>
    <w:rsid w:val="00EB4C51"/>
    <w:rsid w:val="00EF6FBC"/>
    <w:rsid w:val="00F0241D"/>
    <w:rsid w:val="00F230DB"/>
    <w:rsid w:val="00F302A2"/>
    <w:rsid w:val="00F309FD"/>
    <w:rsid w:val="00F5295D"/>
    <w:rsid w:val="00F55E5E"/>
    <w:rsid w:val="00F7207B"/>
    <w:rsid w:val="00F73466"/>
    <w:rsid w:val="00F77798"/>
    <w:rsid w:val="00F84B45"/>
    <w:rsid w:val="00F93BDF"/>
    <w:rsid w:val="00F95830"/>
    <w:rsid w:val="00F972C6"/>
    <w:rsid w:val="00FA1745"/>
    <w:rsid w:val="00FB0539"/>
    <w:rsid w:val="00FB2C19"/>
    <w:rsid w:val="00FB4ADA"/>
    <w:rsid w:val="00FC634A"/>
    <w:rsid w:val="00FF442E"/>
    <w:rsid w:val="00FF4E1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D86ED"/>
  <w15:docId w15:val="{601085FD-6A55-4F8F-9799-25A3251B7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1B9F"/>
  </w:style>
  <w:style w:type="paragraph" w:styleId="1">
    <w:name w:val="heading 1"/>
    <w:basedOn w:val="a"/>
    <w:next w:val="a"/>
    <w:link w:val="10"/>
    <w:uiPriority w:val="9"/>
    <w:qFormat/>
    <w:rsid w:val="009A65F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9C59EF"/>
    <w:pPr>
      <w:keepNext/>
      <w:spacing w:before="240" w:after="60" w:line="240" w:lineRule="auto"/>
      <w:outlineLvl w:val="1"/>
    </w:pPr>
    <w:rPr>
      <w:rFonts w:ascii="Arial" w:eastAsia="Times New Roman" w:hAnsi="Arial" w:cs="Arial"/>
      <w:b/>
      <w:bCs/>
      <w:i/>
      <w:iCs/>
      <w:sz w:val="28"/>
      <w:szCs w:val="28"/>
      <w:lang w:val="ru-RU" w:eastAsia="ru-RU"/>
    </w:rPr>
  </w:style>
  <w:style w:type="paragraph" w:styleId="4">
    <w:name w:val="heading 4"/>
    <w:basedOn w:val="a"/>
    <w:next w:val="a"/>
    <w:link w:val="40"/>
    <w:qFormat/>
    <w:rsid w:val="009C59EF"/>
    <w:pPr>
      <w:keepNext/>
      <w:spacing w:after="0" w:line="240" w:lineRule="auto"/>
      <w:jc w:val="center"/>
      <w:outlineLvl w:val="3"/>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Web)1"/>
    <w:basedOn w:val="a"/>
    <w:uiPriority w:val="99"/>
    <w:unhideWhenUsed/>
    <w:qFormat/>
    <w:rsid w:val="0074308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175CD5"/>
    <w:rPr>
      <w:color w:val="0000FF" w:themeColor="hyperlink"/>
      <w:u w:val="single"/>
    </w:rPr>
  </w:style>
  <w:style w:type="character" w:customStyle="1" w:styleId="11">
    <w:name w:val="Незакрита згадка1"/>
    <w:basedOn w:val="a0"/>
    <w:uiPriority w:val="99"/>
    <w:semiHidden/>
    <w:unhideWhenUsed/>
    <w:rsid w:val="00175CD5"/>
    <w:rPr>
      <w:color w:val="605E5C"/>
      <w:shd w:val="clear" w:color="auto" w:fill="E1DFDD"/>
    </w:rPr>
  </w:style>
  <w:style w:type="paragraph" w:styleId="a5">
    <w:name w:val="List Paragraph"/>
    <w:basedOn w:val="a"/>
    <w:link w:val="a6"/>
    <w:uiPriority w:val="34"/>
    <w:qFormat/>
    <w:rsid w:val="006327B6"/>
    <w:pPr>
      <w:ind w:left="720"/>
      <w:contextualSpacing/>
    </w:p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64006"/>
    <w:pPr>
      <w:spacing w:after="0" w:line="240" w:lineRule="auto"/>
    </w:pPr>
    <w:rPr>
      <w:rFonts w:ascii="Verdana" w:eastAsia="Times New Roman" w:hAnsi="Verdana" w:cs="Verdana"/>
      <w:sz w:val="20"/>
      <w:szCs w:val="20"/>
      <w:lang w:val="en-US"/>
    </w:rPr>
  </w:style>
  <w:style w:type="character" w:customStyle="1" w:styleId="20">
    <w:name w:val="Заголовок 2 Знак"/>
    <w:basedOn w:val="a0"/>
    <w:link w:val="2"/>
    <w:rsid w:val="009C59EF"/>
    <w:rPr>
      <w:rFonts w:ascii="Arial" w:eastAsia="Times New Roman" w:hAnsi="Arial" w:cs="Arial"/>
      <w:b/>
      <w:bCs/>
      <w:i/>
      <w:iCs/>
      <w:sz w:val="28"/>
      <w:szCs w:val="28"/>
      <w:lang w:val="ru-RU" w:eastAsia="ru-RU"/>
    </w:rPr>
  </w:style>
  <w:style w:type="character" w:customStyle="1" w:styleId="40">
    <w:name w:val="Заголовок 4 Знак"/>
    <w:basedOn w:val="a0"/>
    <w:link w:val="4"/>
    <w:rsid w:val="009C59EF"/>
    <w:rPr>
      <w:rFonts w:ascii="Times New Roman" w:eastAsia="Times New Roman" w:hAnsi="Times New Roman" w:cs="Times New Roman"/>
      <w:b/>
      <w:bCs/>
      <w:sz w:val="28"/>
      <w:szCs w:val="24"/>
      <w:lang w:eastAsia="ru-RU"/>
    </w:rPr>
  </w:style>
  <w:style w:type="paragraph" w:styleId="a7">
    <w:name w:val="Body Text"/>
    <w:basedOn w:val="a"/>
    <w:link w:val="a8"/>
    <w:rsid w:val="008E08B0"/>
    <w:pPr>
      <w:spacing w:after="120" w:line="240" w:lineRule="auto"/>
    </w:pPr>
    <w:rPr>
      <w:rFonts w:ascii="Times New Roman" w:eastAsia="Times New Roman" w:hAnsi="Times New Roman" w:cs="Times New Roman"/>
      <w:sz w:val="28"/>
      <w:szCs w:val="24"/>
      <w:lang w:val="ru-RU" w:eastAsia="ru-RU"/>
    </w:rPr>
  </w:style>
  <w:style w:type="character" w:customStyle="1" w:styleId="a8">
    <w:name w:val="Основний текст Знак"/>
    <w:basedOn w:val="a0"/>
    <w:link w:val="a7"/>
    <w:rsid w:val="008E08B0"/>
    <w:rPr>
      <w:rFonts w:ascii="Times New Roman" w:eastAsia="Times New Roman" w:hAnsi="Times New Roman" w:cs="Times New Roman"/>
      <w:sz w:val="28"/>
      <w:szCs w:val="24"/>
      <w:lang w:val="ru-RU" w:eastAsia="ru-RU"/>
    </w:rPr>
  </w:style>
  <w:style w:type="character" w:customStyle="1" w:styleId="a9">
    <w:name w:val="Основной текст_"/>
    <w:link w:val="12"/>
    <w:rsid w:val="00BC38C3"/>
    <w:rPr>
      <w:sz w:val="28"/>
      <w:szCs w:val="28"/>
      <w:shd w:val="clear" w:color="auto" w:fill="FFFFFF"/>
    </w:rPr>
  </w:style>
  <w:style w:type="paragraph" w:customStyle="1" w:styleId="12">
    <w:name w:val="Основной текст1"/>
    <w:basedOn w:val="a"/>
    <w:link w:val="a9"/>
    <w:rsid w:val="00BC38C3"/>
    <w:pPr>
      <w:shd w:val="clear" w:color="auto" w:fill="FFFFFF"/>
      <w:spacing w:after="0" w:line="317" w:lineRule="exact"/>
      <w:jc w:val="both"/>
    </w:pPr>
    <w:rPr>
      <w:sz w:val="28"/>
      <w:szCs w:val="28"/>
      <w:shd w:val="clear" w:color="auto" w:fill="FFFFFF"/>
    </w:rPr>
  </w:style>
  <w:style w:type="paragraph" w:styleId="21">
    <w:name w:val="Body Text 2"/>
    <w:basedOn w:val="a"/>
    <w:link w:val="22"/>
    <w:rsid w:val="0087518E"/>
    <w:pPr>
      <w:spacing w:after="120" w:line="480" w:lineRule="auto"/>
    </w:pPr>
    <w:rPr>
      <w:rFonts w:ascii="Times New Roman" w:eastAsia="Times New Roman" w:hAnsi="Times New Roman" w:cs="Times New Roman"/>
      <w:sz w:val="28"/>
      <w:szCs w:val="24"/>
      <w:lang w:val="ru-RU" w:eastAsia="ru-RU"/>
    </w:rPr>
  </w:style>
  <w:style w:type="character" w:customStyle="1" w:styleId="22">
    <w:name w:val="Основний текст 2 Знак"/>
    <w:basedOn w:val="a0"/>
    <w:link w:val="21"/>
    <w:rsid w:val="0087518E"/>
    <w:rPr>
      <w:rFonts w:ascii="Times New Roman" w:eastAsia="Times New Roman" w:hAnsi="Times New Roman" w:cs="Times New Roman"/>
      <w:sz w:val="28"/>
      <w:szCs w:val="24"/>
      <w:lang w:val="ru-RU" w:eastAsia="ru-RU"/>
    </w:rPr>
  </w:style>
  <w:style w:type="paragraph" w:styleId="aa">
    <w:name w:val="Body Text Indent"/>
    <w:basedOn w:val="a"/>
    <w:link w:val="ab"/>
    <w:rsid w:val="00A150CE"/>
    <w:pPr>
      <w:spacing w:after="120" w:line="240" w:lineRule="auto"/>
      <w:ind w:left="283"/>
    </w:pPr>
    <w:rPr>
      <w:rFonts w:ascii="Times New Roman" w:eastAsia="Times New Roman" w:hAnsi="Times New Roman" w:cs="Times New Roman"/>
      <w:sz w:val="28"/>
      <w:szCs w:val="24"/>
      <w:lang w:val="ru-RU" w:eastAsia="ru-RU"/>
    </w:rPr>
  </w:style>
  <w:style w:type="character" w:customStyle="1" w:styleId="ab">
    <w:name w:val="Основний текст з відступом Знак"/>
    <w:basedOn w:val="a0"/>
    <w:link w:val="aa"/>
    <w:rsid w:val="00A150CE"/>
    <w:rPr>
      <w:rFonts w:ascii="Times New Roman" w:eastAsia="Times New Roman" w:hAnsi="Times New Roman" w:cs="Times New Roman"/>
      <w:sz w:val="28"/>
      <w:szCs w:val="24"/>
      <w:lang w:val="ru-RU" w:eastAsia="ru-RU"/>
    </w:rPr>
  </w:style>
  <w:style w:type="character" w:customStyle="1" w:styleId="13">
    <w:name w:val="Заголовок №1"/>
    <w:rsid w:val="00B227F4"/>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rvts0">
    <w:name w:val="rvts0"/>
    <w:rsid w:val="00DE59D4"/>
  </w:style>
  <w:style w:type="table" w:styleId="ac">
    <w:name w:val="Table Grid"/>
    <w:basedOn w:val="a1"/>
    <w:uiPriority w:val="59"/>
    <w:rsid w:val="008E6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rsid w:val="00711F36"/>
    <w:pPr>
      <w:spacing w:after="0" w:line="240" w:lineRule="auto"/>
      <w:ind w:left="5520"/>
      <w:jc w:val="both"/>
    </w:pPr>
    <w:rPr>
      <w:rFonts w:ascii="Times New Roman" w:eastAsia="Times New Roman" w:hAnsi="Times New Roman" w:cs="Times New Roman"/>
      <w:sz w:val="28"/>
      <w:szCs w:val="24"/>
      <w:lang w:eastAsia="ru-RU"/>
    </w:rPr>
  </w:style>
  <w:style w:type="character" w:customStyle="1" w:styleId="30">
    <w:name w:val="Основний текст з відступом 3 Знак"/>
    <w:basedOn w:val="a0"/>
    <w:link w:val="3"/>
    <w:rsid w:val="00711F36"/>
    <w:rPr>
      <w:rFonts w:ascii="Times New Roman" w:eastAsia="Times New Roman" w:hAnsi="Times New Roman" w:cs="Times New Roman"/>
      <w:sz w:val="28"/>
      <w:szCs w:val="24"/>
      <w:lang w:eastAsia="ru-RU"/>
    </w:rPr>
  </w:style>
  <w:style w:type="paragraph" w:customStyle="1" w:styleId="TableParagraph">
    <w:name w:val="Table Paragraph"/>
    <w:basedOn w:val="a"/>
    <w:uiPriority w:val="1"/>
    <w:qFormat/>
    <w:rsid w:val="0060084D"/>
    <w:pPr>
      <w:widowControl w:val="0"/>
      <w:autoSpaceDE w:val="0"/>
      <w:autoSpaceDN w:val="0"/>
      <w:spacing w:after="0" w:line="240" w:lineRule="auto"/>
    </w:pPr>
    <w:rPr>
      <w:rFonts w:ascii="Times New Roman" w:eastAsia="Times New Roman" w:hAnsi="Times New Roman" w:cs="Times New Roman"/>
      <w:lang w:eastAsia="uk-UA" w:bidi="uk-UA"/>
    </w:rPr>
  </w:style>
  <w:style w:type="paragraph" w:customStyle="1" w:styleId="Style7">
    <w:name w:val="Style7"/>
    <w:basedOn w:val="a"/>
    <w:rsid w:val="007F5702"/>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character" w:customStyle="1" w:styleId="FontStyle25">
    <w:name w:val="Font Style25"/>
    <w:rsid w:val="007F5702"/>
    <w:rPr>
      <w:rFonts w:ascii="Times New Roman" w:hAnsi="Times New Roman" w:cs="Times New Roman"/>
      <w:sz w:val="24"/>
      <w:szCs w:val="24"/>
    </w:rPr>
  </w:style>
  <w:style w:type="paragraph" w:customStyle="1" w:styleId="ad">
    <w:name w:val="Абзац списка"/>
    <w:basedOn w:val="a"/>
    <w:qFormat/>
    <w:rsid w:val="007F5702"/>
    <w:pPr>
      <w:ind w:left="720"/>
      <w:contextualSpacing/>
    </w:pPr>
    <w:rPr>
      <w:rFonts w:ascii="Calibri" w:eastAsia="Times New Roman" w:hAnsi="Calibri" w:cs="Times New Roman"/>
      <w:lang w:val="ru-RU" w:eastAsia="ru-RU"/>
    </w:rPr>
  </w:style>
  <w:style w:type="character" w:customStyle="1" w:styleId="apple-style-span">
    <w:name w:val="apple-style-span"/>
    <w:basedOn w:val="a0"/>
    <w:rsid w:val="007F5702"/>
  </w:style>
  <w:style w:type="paragraph" w:customStyle="1" w:styleId="14">
    <w:name w:val="Абзац списку1"/>
    <w:basedOn w:val="a"/>
    <w:rsid w:val="007F5702"/>
    <w:pPr>
      <w:ind w:left="720"/>
    </w:pPr>
    <w:rPr>
      <w:rFonts w:ascii="Calibri" w:eastAsia="Times New Roman" w:hAnsi="Calibri" w:cs="Times New Roman"/>
      <w:lang w:val="ru-RU" w:eastAsia="ru-RU"/>
    </w:rPr>
  </w:style>
  <w:style w:type="character" w:customStyle="1" w:styleId="a6">
    <w:name w:val="Абзац списку Знак"/>
    <w:link w:val="a5"/>
    <w:uiPriority w:val="1"/>
    <w:locked/>
    <w:rsid w:val="007F5702"/>
  </w:style>
  <w:style w:type="character" w:customStyle="1" w:styleId="UnresolvedMention">
    <w:name w:val="Unresolved Mention"/>
    <w:basedOn w:val="a0"/>
    <w:uiPriority w:val="99"/>
    <w:semiHidden/>
    <w:unhideWhenUsed/>
    <w:rsid w:val="007F5702"/>
    <w:rPr>
      <w:color w:val="605E5C"/>
      <w:shd w:val="clear" w:color="auto" w:fill="E1DFDD"/>
    </w:rPr>
  </w:style>
  <w:style w:type="character" w:styleId="ae">
    <w:name w:val="FollowedHyperlink"/>
    <w:basedOn w:val="a0"/>
    <w:uiPriority w:val="99"/>
    <w:semiHidden/>
    <w:unhideWhenUsed/>
    <w:rsid w:val="007F5702"/>
    <w:rPr>
      <w:color w:val="800080" w:themeColor="followedHyperlink"/>
      <w:u w:val="single"/>
    </w:rPr>
  </w:style>
  <w:style w:type="character" w:styleId="af">
    <w:name w:val="annotation reference"/>
    <w:basedOn w:val="a0"/>
    <w:uiPriority w:val="99"/>
    <w:semiHidden/>
    <w:unhideWhenUsed/>
    <w:rsid w:val="00FB0539"/>
    <w:rPr>
      <w:sz w:val="16"/>
      <w:szCs w:val="16"/>
    </w:rPr>
  </w:style>
  <w:style w:type="paragraph" w:styleId="af0">
    <w:name w:val="annotation text"/>
    <w:basedOn w:val="a"/>
    <w:link w:val="af1"/>
    <w:uiPriority w:val="99"/>
    <w:semiHidden/>
    <w:unhideWhenUsed/>
    <w:rsid w:val="00FB0539"/>
    <w:pPr>
      <w:spacing w:line="240" w:lineRule="auto"/>
    </w:pPr>
    <w:rPr>
      <w:sz w:val="20"/>
      <w:szCs w:val="20"/>
    </w:rPr>
  </w:style>
  <w:style w:type="character" w:customStyle="1" w:styleId="af1">
    <w:name w:val="Текст примітки Знак"/>
    <w:basedOn w:val="a0"/>
    <w:link w:val="af0"/>
    <w:uiPriority w:val="99"/>
    <w:semiHidden/>
    <w:rsid w:val="00FB0539"/>
    <w:rPr>
      <w:sz w:val="20"/>
      <w:szCs w:val="20"/>
    </w:rPr>
  </w:style>
  <w:style w:type="paragraph" w:styleId="af2">
    <w:name w:val="annotation subject"/>
    <w:basedOn w:val="af0"/>
    <w:next w:val="af0"/>
    <w:link w:val="af3"/>
    <w:uiPriority w:val="99"/>
    <w:semiHidden/>
    <w:unhideWhenUsed/>
    <w:rsid w:val="00FB0539"/>
    <w:rPr>
      <w:b/>
      <w:bCs/>
    </w:rPr>
  </w:style>
  <w:style w:type="character" w:customStyle="1" w:styleId="af3">
    <w:name w:val="Тема примітки Знак"/>
    <w:basedOn w:val="af1"/>
    <w:link w:val="af2"/>
    <w:uiPriority w:val="99"/>
    <w:semiHidden/>
    <w:rsid w:val="00FB0539"/>
    <w:rPr>
      <w:b/>
      <w:bCs/>
      <w:sz w:val="20"/>
      <w:szCs w:val="20"/>
    </w:rPr>
  </w:style>
  <w:style w:type="table" w:customStyle="1" w:styleId="31">
    <w:name w:val="Сетка таблицы3"/>
    <w:basedOn w:val="a1"/>
    <w:uiPriority w:val="59"/>
    <w:rsid w:val="00062661"/>
    <w:pPr>
      <w:spacing w:after="0" w:line="240" w:lineRule="auto"/>
    </w:pPr>
    <w:rPr>
      <w:rFonts w:eastAsiaTheme="minorEastAsia"/>
      <w:lang w:val="ru-RU"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
    <w:name w:val="Абзац списку2"/>
    <w:basedOn w:val="a"/>
    <w:rsid w:val="00062661"/>
    <w:pPr>
      <w:ind w:left="720"/>
    </w:pPr>
    <w:rPr>
      <w:rFonts w:ascii="Calibri" w:eastAsia="Times New Roman" w:hAnsi="Calibri" w:cs="Times New Roman"/>
      <w:lang w:val="ru-RU" w:eastAsia="ru-RU"/>
    </w:rPr>
  </w:style>
  <w:style w:type="character" w:customStyle="1" w:styleId="130">
    <w:name w:val="Заголовок №1 (3)_"/>
    <w:link w:val="131"/>
    <w:locked/>
    <w:rsid w:val="00062661"/>
    <w:rPr>
      <w:rFonts w:ascii="Times New Roman" w:hAnsi="Times New Roman"/>
      <w:sz w:val="23"/>
      <w:szCs w:val="23"/>
      <w:shd w:val="clear" w:color="auto" w:fill="FFFFFF"/>
    </w:rPr>
  </w:style>
  <w:style w:type="paragraph" w:customStyle="1" w:styleId="131">
    <w:name w:val="Заголовок №1 (3)"/>
    <w:basedOn w:val="a"/>
    <w:link w:val="130"/>
    <w:rsid w:val="00062661"/>
    <w:pPr>
      <w:shd w:val="clear" w:color="auto" w:fill="FFFFFF"/>
      <w:spacing w:after="300" w:line="293" w:lineRule="exact"/>
      <w:jc w:val="center"/>
      <w:outlineLvl w:val="0"/>
    </w:pPr>
    <w:rPr>
      <w:rFonts w:ascii="Times New Roman" w:hAnsi="Times New Roman"/>
      <w:sz w:val="23"/>
      <w:szCs w:val="23"/>
    </w:rPr>
  </w:style>
  <w:style w:type="character" w:customStyle="1" w:styleId="10">
    <w:name w:val="Заголовок 1 Знак"/>
    <w:basedOn w:val="a0"/>
    <w:link w:val="1"/>
    <w:uiPriority w:val="9"/>
    <w:rsid w:val="009A65F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7059">
      <w:bodyDiv w:val="1"/>
      <w:marLeft w:val="0"/>
      <w:marRight w:val="0"/>
      <w:marTop w:val="0"/>
      <w:marBottom w:val="0"/>
      <w:divBdr>
        <w:top w:val="none" w:sz="0" w:space="0" w:color="auto"/>
        <w:left w:val="none" w:sz="0" w:space="0" w:color="auto"/>
        <w:bottom w:val="none" w:sz="0" w:space="0" w:color="auto"/>
        <w:right w:val="none" w:sz="0" w:space="0" w:color="auto"/>
      </w:divBdr>
    </w:div>
    <w:div w:id="67968442">
      <w:bodyDiv w:val="1"/>
      <w:marLeft w:val="0"/>
      <w:marRight w:val="0"/>
      <w:marTop w:val="0"/>
      <w:marBottom w:val="0"/>
      <w:divBdr>
        <w:top w:val="none" w:sz="0" w:space="0" w:color="auto"/>
        <w:left w:val="none" w:sz="0" w:space="0" w:color="auto"/>
        <w:bottom w:val="none" w:sz="0" w:space="0" w:color="auto"/>
        <w:right w:val="none" w:sz="0" w:space="0" w:color="auto"/>
      </w:divBdr>
    </w:div>
    <w:div w:id="102186634">
      <w:bodyDiv w:val="1"/>
      <w:marLeft w:val="0"/>
      <w:marRight w:val="0"/>
      <w:marTop w:val="0"/>
      <w:marBottom w:val="0"/>
      <w:divBdr>
        <w:top w:val="none" w:sz="0" w:space="0" w:color="auto"/>
        <w:left w:val="none" w:sz="0" w:space="0" w:color="auto"/>
        <w:bottom w:val="none" w:sz="0" w:space="0" w:color="auto"/>
        <w:right w:val="none" w:sz="0" w:space="0" w:color="auto"/>
      </w:divBdr>
    </w:div>
    <w:div w:id="118691250">
      <w:bodyDiv w:val="1"/>
      <w:marLeft w:val="0"/>
      <w:marRight w:val="0"/>
      <w:marTop w:val="0"/>
      <w:marBottom w:val="0"/>
      <w:divBdr>
        <w:top w:val="none" w:sz="0" w:space="0" w:color="auto"/>
        <w:left w:val="none" w:sz="0" w:space="0" w:color="auto"/>
        <w:bottom w:val="none" w:sz="0" w:space="0" w:color="auto"/>
        <w:right w:val="none" w:sz="0" w:space="0" w:color="auto"/>
      </w:divBdr>
    </w:div>
    <w:div w:id="153376552">
      <w:bodyDiv w:val="1"/>
      <w:marLeft w:val="0"/>
      <w:marRight w:val="0"/>
      <w:marTop w:val="0"/>
      <w:marBottom w:val="0"/>
      <w:divBdr>
        <w:top w:val="none" w:sz="0" w:space="0" w:color="auto"/>
        <w:left w:val="none" w:sz="0" w:space="0" w:color="auto"/>
        <w:bottom w:val="none" w:sz="0" w:space="0" w:color="auto"/>
        <w:right w:val="none" w:sz="0" w:space="0" w:color="auto"/>
      </w:divBdr>
    </w:div>
    <w:div w:id="155658548">
      <w:bodyDiv w:val="1"/>
      <w:marLeft w:val="0"/>
      <w:marRight w:val="0"/>
      <w:marTop w:val="0"/>
      <w:marBottom w:val="0"/>
      <w:divBdr>
        <w:top w:val="none" w:sz="0" w:space="0" w:color="auto"/>
        <w:left w:val="none" w:sz="0" w:space="0" w:color="auto"/>
        <w:bottom w:val="none" w:sz="0" w:space="0" w:color="auto"/>
        <w:right w:val="none" w:sz="0" w:space="0" w:color="auto"/>
      </w:divBdr>
    </w:div>
    <w:div w:id="200360291">
      <w:bodyDiv w:val="1"/>
      <w:marLeft w:val="0"/>
      <w:marRight w:val="0"/>
      <w:marTop w:val="0"/>
      <w:marBottom w:val="0"/>
      <w:divBdr>
        <w:top w:val="none" w:sz="0" w:space="0" w:color="auto"/>
        <w:left w:val="none" w:sz="0" w:space="0" w:color="auto"/>
        <w:bottom w:val="none" w:sz="0" w:space="0" w:color="auto"/>
        <w:right w:val="none" w:sz="0" w:space="0" w:color="auto"/>
      </w:divBdr>
    </w:div>
    <w:div w:id="251551976">
      <w:bodyDiv w:val="1"/>
      <w:marLeft w:val="0"/>
      <w:marRight w:val="0"/>
      <w:marTop w:val="0"/>
      <w:marBottom w:val="0"/>
      <w:divBdr>
        <w:top w:val="none" w:sz="0" w:space="0" w:color="auto"/>
        <w:left w:val="none" w:sz="0" w:space="0" w:color="auto"/>
        <w:bottom w:val="none" w:sz="0" w:space="0" w:color="auto"/>
        <w:right w:val="none" w:sz="0" w:space="0" w:color="auto"/>
      </w:divBdr>
    </w:div>
    <w:div w:id="257173852">
      <w:bodyDiv w:val="1"/>
      <w:marLeft w:val="0"/>
      <w:marRight w:val="0"/>
      <w:marTop w:val="0"/>
      <w:marBottom w:val="0"/>
      <w:divBdr>
        <w:top w:val="none" w:sz="0" w:space="0" w:color="auto"/>
        <w:left w:val="none" w:sz="0" w:space="0" w:color="auto"/>
        <w:bottom w:val="none" w:sz="0" w:space="0" w:color="auto"/>
        <w:right w:val="none" w:sz="0" w:space="0" w:color="auto"/>
      </w:divBdr>
    </w:div>
    <w:div w:id="283660167">
      <w:bodyDiv w:val="1"/>
      <w:marLeft w:val="0"/>
      <w:marRight w:val="0"/>
      <w:marTop w:val="0"/>
      <w:marBottom w:val="0"/>
      <w:divBdr>
        <w:top w:val="none" w:sz="0" w:space="0" w:color="auto"/>
        <w:left w:val="none" w:sz="0" w:space="0" w:color="auto"/>
        <w:bottom w:val="none" w:sz="0" w:space="0" w:color="auto"/>
        <w:right w:val="none" w:sz="0" w:space="0" w:color="auto"/>
      </w:divBdr>
    </w:div>
    <w:div w:id="325279766">
      <w:bodyDiv w:val="1"/>
      <w:marLeft w:val="0"/>
      <w:marRight w:val="0"/>
      <w:marTop w:val="0"/>
      <w:marBottom w:val="0"/>
      <w:divBdr>
        <w:top w:val="none" w:sz="0" w:space="0" w:color="auto"/>
        <w:left w:val="none" w:sz="0" w:space="0" w:color="auto"/>
        <w:bottom w:val="none" w:sz="0" w:space="0" w:color="auto"/>
        <w:right w:val="none" w:sz="0" w:space="0" w:color="auto"/>
      </w:divBdr>
    </w:div>
    <w:div w:id="326790363">
      <w:bodyDiv w:val="1"/>
      <w:marLeft w:val="0"/>
      <w:marRight w:val="0"/>
      <w:marTop w:val="0"/>
      <w:marBottom w:val="0"/>
      <w:divBdr>
        <w:top w:val="none" w:sz="0" w:space="0" w:color="auto"/>
        <w:left w:val="none" w:sz="0" w:space="0" w:color="auto"/>
        <w:bottom w:val="none" w:sz="0" w:space="0" w:color="auto"/>
        <w:right w:val="none" w:sz="0" w:space="0" w:color="auto"/>
      </w:divBdr>
    </w:div>
    <w:div w:id="368798002">
      <w:bodyDiv w:val="1"/>
      <w:marLeft w:val="0"/>
      <w:marRight w:val="0"/>
      <w:marTop w:val="0"/>
      <w:marBottom w:val="0"/>
      <w:divBdr>
        <w:top w:val="none" w:sz="0" w:space="0" w:color="auto"/>
        <w:left w:val="none" w:sz="0" w:space="0" w:color="auto"/>
        <w:bottom w:val="none" w:sz="0" w:space="0" w:color="auto"/>
        <w:right w:val="none" w:sz="0" w:space="0" w:color="auto"/>
      </w:divBdr>
    </w:div>
    <w:div w:id="382218802">
      <w:bodyDiv w:val="1"/>
      <w:marLeft w:val="0"/>
      <w:marRight w:val="0"/>
      <w:marTop w:val="0"/>
      <w:marBottom w:val="0"/>
      <w:divBdr>
        <w:top w:val="none" w:sz="0" w:space="0" w:color="auto"/>
        <w:left w:val="none" w:sz="0" w:space="0" w:color="auto"/>
        <w:bottom w:val="none" w:sz="0" w:space="0" w:color="auto"/>
        <w:right w:val="none" w:sz="0" w:space="0" w:color="auto"/>
      </w:divBdr>
    </w:div>
    <w:div w:id="388109793">
      <w:bodyDiv w:val="1"/>
      <w:marLeft w:val="0"/>
      <w:marRight w:val="0"/>
      <w:marTop w:val="0"/>
      <w:marBottom w:val="0"/>
      <w:divBdr>
        <w:top w:val="none" w:sz="0" w:space="0" w:color="auto"/>
        <w:left w:val="none" w:sz="0" w:space="0" w:color="auto"/>
        <w:bottom w:val="none" w:sz="0" w:space="0" w:color="auto"/>
        <w:right w:val="none" w:sz="0" w:space="0" w:color="auto"/>
      </w:divBdr>
    </w:div>
    <w:div w:id="496118837">
      <w:bodyDiv w:val="1"/>
      <w:marLeft w:val="0"/>
      <w:marRight w:val="0"/>
      <w:marTop w:val="0"/>
      <w:marBottom w:val="0"/>
      <w:divBdr>
        <w:top w:val="none" w:sz="0" w:space="0" w:color="auto"/>
        <w:left w:val="none" w:sz="0" w:space="0" w:color="auto"/>
        <w:bottom w:val="none" w:sz="0" w:space="0" w:color="auto"/>
        <w:right w:val="none" w:sz="0" w:space="0" w:color="auto"/>
      </w:divBdr>
    </w:div>
    <w:div w:id="522017722">
      <w:bodyDiv w:val="1"/>
      <w:marLeft w:val="0"/>
      <w:marRight w:val="0"/>
      <w:marTop w:val="0"/>
      <w:marBottom w:val="0"/>
      <w:divBdr>
        <w:top w:val="none" w:sz="0" w:space="0" w:color="auto"/>
        <w:left w:val="none" w:sz="0" w:space="0" w:color="auto"/>
        <w:bottom w:val="none" w:sz="0" w:space="0" w:color="auto"/>
        <w:right w:val="none" w:sz="0" w:space="0" w:color="auto"/>
      </w:divBdr>
    </w:div>
    <w:div w:id="523641547">
      <w:bodyDiv w:val="1"/>
      <w:marLeft w:val="0"/>
      <w:marRight w:val="0"/>
      <w:marTop w:val="0"/>
      <w:marBottom w:val="0"/>
      <w:divBdr>
        <w:top w:val="none" w:sz="0" w:space="0" w:color="auto"/>
        <w:left w:val="none" w:sz="0" w:space="0" w:color="auto"/>
        <w:bottom w:val="none" w:sz="0" w:space="0" w:color="auto"/>
        <w:right w:val="none" w:sz="0" w:space="0" w:color="auto"/>
      </w:divBdr>
    </w:div>
    <w:div w:id="527716482">
      <w:bodyDiv w:val="1"/>
      <w:marLeft w:val="0"/>
      <w:marRight w:val="0"/>
      <w:marTop w:val="0"/>
      <w:marBottom w:val="0"/>
      <w:divBdr>
        <w:top w:val="none" w:sz="0" w:space="0" w:color="auto"/>
        <w:left w:val="none" w:sz="0" w:space="0" w:color="auto"/>
        <w:bottom w:val="none" w:sz="0" w:space="0" w:color="auto"/>
        <w:right w:val="none" w:sz="0" w:space="0" w:color="auto"/>
      </w:divBdr>
    </w:div>
    <w:div w:id="571043419">
      <w:bodyDiv w:val="1"/>
      <w:marLeft w:val="0"/>
      <w:marRight w:val="0"/>
      <w:marTop w:val="0"/>
      <w:marBottom w:val="0"/>
      <w:divBdr>
        <w:top w:val="none" w:sz="0" w:space="0" w:color="auto"/>
        <w:left w:val="none" w:sz="0" w:space="0" w:color="auto"/>
        <w:bottom w:val="none" w:sz="0" w:space="0" w:color="auto"/>
        <w:right w:val="none" w:sz="0" w:space="0" w:color="auto"/>
      </w:divBdr>
    </w:div>
    <w:div w:id="597373690">
      <w:bodyDiv w:val="1"/>
      <w:marLeft w:val="0"/>
      <w:marRight w:val="0"/>
      <w:marTop w:val="0"/>
      <w:marBottom w:val="0"/>
      <w:divBdr>
        <w:top w:val="none" w:sz="0" w:space="0" w:color="auto"/>
        <w:left w:val="none" w:sz="0" w:space="0" w:color="auto"/>
        <w:bottom w:val="none" w:sz="0" w:space="0" w:color="auto"/>
        <w:right w:val="none" w:sz="0" w:space="0" w:color="auto"/>
      </w:divBdr>
    </w:div>
    <w:div w:id="605381272">
      <w:bodyDiv w:val="1"/>
      <w:marLeft w:val="0"/>
      <w:marRight w:val="0"/>
      <w:marTop w:val="0"/>
      <w:marBottom w:val="0"/>
      <w:divBdr>
        <w:top w:val="none" w:sz="0" w:space="0" w:color="auto"/>
        <w:left w:val="none" w:sz="0" w:space="0" w:color="auto"/>
        <w:bottom w:val="none" w:sz="0" w:space="0" w:color="auto"/>
        <w:right w:val="none" w:sz="0" w:space="0" w:color="auto"/>
      </w:divBdr>
    </w:div>
    <w:div w:id="628171664">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81132354">
      <w:bodyDiv w:val="1"/>
      <w:marLeft w:val="0"/>
      <w:marRight w:val="0"/>
      <w:marTop w:val="0"/>
      <w:marBottom w:val="0"/>
      <w:divBdr>
        <w:top w:val="none" w:sz="0" w:space="0" w:color="auto"/>
        <w:left w:val="none" w:sz="0" w:space="0" w:color="auto"/>
        <w:bottom w:val="none" w:sz="0" w:space="0" w:color="auto"/>
        <w:right w:val="none" w:sz="0" w:space="0" w:color="auto"/>
      </w:divBdr>
    </w:div>
    <w:div w:id="716203071">
      <w:bodyDiv w:val="1"/>
      <w:marLeft w:val="0"/>
      <w:marRight w:val="0"/>
      <w:marTop w:val="0"/>
      <w:marBottom w:val="0"/>
      <w:divBdr>
        <w:top w:val="none" w:sz="0" w:space="0" w:color="auto"/>
        <w:left w:val="none" w:sz="0" w:space="0" w:color="auto"/>
        <w:bottom w:val="none" w:sz="0" w:space="0" w:color="auto"/>
        <w:right w:val="none" w:sz="0" w:space="0" w:color="auto"/>
      </w:divBdr>
    </w:div>
    <w:div w:id="727730232">
      <w:bodyDiv w:val="1"/>
      <w:marLeft w:val="0"/>
      <w:marRight w:val="0"/>
      <w:marTop w:val="0"/>
      <w:marBottom w:val="0"/>
      <w:divBdr>
        <w:top w:val="none" w:sz="0" w:space="0" w:color="auto"/>
        <w:left w:val="none" w:sz="0" w:space="0" w:color="auto"/>
        <w:bottom w:val="none" w:sz="0" w:space="0" w:color="auto"/>
        <w:right w:val="none" w:sz="0" w:space="0" w:color="auto"/>
      </w:divBdr>
    </w:div>
    <w:div w:id="761951686">
      <w:bodyDiv w:val="1"/>
      <w:marLeft w:val="0"/>
      <w:marRight w:val="0"/>
      <w:marTop w:val="0"/>
      <w:marBottom w:val="0"/>
      <w:divBdr>
        <w:top w:val="none" w:sz="0" w:space="0" w:color="auto"/>
        <w:left w:val="none" w:sz="0" w:space="0" w:color="auto"/>
        <w:bottom w:val="none" w:sz="0" w:space="0" w:color="auto"/>
        <w:right w:val="none" w:sz="0" w:space="0" w:color="auto"/>
      </w:divBdr>
    </w:div>
    <w:div w:id="804662288">
      <w:bodyDiv w:val="1"/>
      <w:marLeft w:val="0"/>
      <w:marRight w:val="0"/>
      <w:marTop w:val="0"/>
      <w:marBottom w:val="0"/>
      <w:divBdr>
        <w:top w:val="none" w:sz="0" w:space="0" w:color="auto"/>
        <w:left w:val="none" w:sz="0" w:space="0" w:color="auto"/>
        <w:bottom w:val="none" w:sz="0" w:space="0" w:color="auto"/>
        <w:right w:val="none" w:sz="0" w:space="0" w:color="auto"/>
      </w:divBdr>
    </w:div>
    <w:div w:id="833564922">
      <w:bodyDiv w:val="1"/>
      <w:marLeft w:val="0"/>
      <w:marRight w:val="0"/>
      <w:marTop w:val="0"/>
      <w:marBottom w:val="0"/>
      <w:divBdr>
        <w:top w:val="none" w:sz="0" w:space="0" w:color="auto"/>
        <w:left w:val="none" w:sz="0" w:space="0" w:color="auto"/>
        <w:bottom w:val="none" w:sz="0" w:space="0" w:color="auto"/>
        <w:right w:val="none" w:sz="0" w:space="0" w:color="auto"/>
      </w:divBdr>
    </w:div>
    <w:div w:id="884751572">
      <w:bodyDiv w:val="1"/>
      <w:marLeft w:val="0"/>
      <w:marRight w:val="0"/>
      <w:marTop w:val="0"/>
      <w:marBottom w:val="0"/>
      <w:divBdr>
        <w:top w:val="none" w:sz="0" w:space="0" w:color="auto"/>
        <w:left w:val="none" w:sz="0" w:space="0" w:color="auto"/>
        <w:bottom w:val="none" w:sz="0" w:space="0" w:color="auto"/>
        <w:right w:val="none" w:sz="0" w:space="0" w:color="auto"/>
      </w:divBdr>
    </w:div>
    <w:div w:id="894967956">
      <w:bodyDiv w:val="1"/>
      <w:marLeft w:val="0"/>
      <w:marRight w:val="0"/>
      <w:marTop w:val="0"/>
      <w:marBottom w:val="0"/>
      <w:divBdr>
        <w:top w:val="none" w:sz="0" w:space="0" w:color="auto"/>
        <w:left w:val="none" w:sz="0" w:space="0" w:color="auto"/>
        <w:bottom w:val="none" w:sz="0" w:space="0" w:color="auto"/>
        <w:right w:val="none" w:sz="0" w:space="0" w:color="auto"/>
      </w:divBdr>
    </w:div>
    <w:div w:id="992368245">
      <w:bodyDiv w:val="1"/>
      <w:marLeft w:val="0"/>
      <w:marRight w:val="0"/>
      <w:marTop w:val="0"/>
      <w:marBottom w:val="0"/>
      <w:divBdr>
        <w:top w:val="none" w:sz="0" w:space="0" w:color="auto"/>
        <w:left w:val="none" w:sz="0" w:space="0" w:color="auto"/>
        <w:bottom w:val="none" w:sz="0" w:space="0" w:color="auto"/>
        <w:right w:val="none" w:sz="0" w:space="0" w:color="auto"/>
      </w:divBdr>
    </w:div>
    <w:div w:id="994336525">
      <w:bodyDiv w:val="1"/>
      <w:marLeft w:val="0"/>
      <w:marRight w:val="0"/>
      <w:marTop w:val="0"/>
      <w:marBottom w:val="0"/>
      <w:divBdr>
        <w:top w:val="none" w:sz="0" w:space="0" w:color="auto"/>
        <w:left w:val="none" w:sz="0" w:space="0" w:color="auto"/>
        <w:bottom w:val="none" w:sz="0" w:space="0" w:color="auto"/>
        <w:right w:val="none" w:sz="0" w:space="0" w:color="auto"/>
      </w:divBdr>
    </w:div>
    <w:div w:id="1000962499">
      <w:bodyDiv w:val="1"/>
      <w:marLeft w:val="0"/>
      <w:marRight w:val="0"/>
      <w:marTop w:val="0"/>
      <w:marBottom w:val="0"/>
      <w:divBdr>
        <w:top w:val="none" w:sz="0" w:space="0" w:color="auto"/>
        <w:left w:val="none" w:sz="0" w:space="0" w:color="auto"/>
        <w:bottom w:val="none" w:sz="0" w:space="0" w:color="auto"/>
        <w:right w:val="none" w:sz="0" w:space="0" w:color="auto"/>
      </w:divBdr>
    </w:div>
    <w:div w:id="1006640659">
      <w:bodyDiv w:val="1"/>
      <w:marLeft w:val="0"/>
      <w:marRight w:val="0"/>
      <w:marTop w:val="0"/>
      <w:marBottom w:val="0"/>
      <w:divBdr>
        <w:top w:val="none" w:sz="0" w:space="0" w:color="auto"/>
        <w:left w:val="none" w:sz="0" w:space="0" w:color="auto"/>
        <w:bottom w:val="none" w:sz="0" w:space="0" w:color="auto"/>
        <w:right w:val="none" w:sz="0" w:space="0" w:color="auto"/>
      </w:divBdr>
    </w:div>
    <w:div w:id="1046027662">
      <w:bodyDiv w:val="1"/>
      <w:marLeft w:val="0"/>
      <w:marRight w:val="0"/>
      <w:marTop w:val="0"/>
      <w:marBottom w:val="0"/>
      <w:divBdr>
        <w:top w:val="none" w:sz="0" w:space="0" w:color="auto"/>
        <w:left w:val="none" w:sz="0" w:space="0" w:color="auto"/>
        <w:bottom w:val="none" w:sz="0" w:space="0" w:color="auto"/>
        <w:right w:val="none" w:sz="0" w:space="0" w:color="auto"/>
      </w:divBdr>
    </w:div>
    <w:div w:id="1078865585">
      <w:bodyDiv w:val="1"/>
      <w:marLeft w:val="0"/>
      <w:marRight w:val="0"/>
      <w:marTop w:val="0"/>
      <w:marBottom w:val="0"/>
      <w:divBdr>
        <w:top w:val="none" w:sz="0" w:space="0" w:color="auto"/>
        <w:left w:val="none" w:sz="0" w:space="0" w:color="auto"/>
        <w:bottom w:val="none" w:sz="0" w:space="0" w:color="auto"/>
        <w:right w:val="none" w:sz="0" w:space="0" w:color="auto"/>
      </w:divBdr>
    </w:div>
    <w:div w:id="1107038192">
      <w:bodyDiv w:val="1"/>
      <w:marLeft w:val="0"/>
      <w:marRight w:val="0"/>
      <w:marTop w:val="0"/>
      <w:marBottom w:val="0"/>
      <w:divBdr>
        <w:top w:val="none" w:sz="0" w:space="0" w:color="auto"/>
        <w:left w:val="none" w:sz="0" w:space="0" w:color="auto"/>
        <w:bottom w:val="none" w:sz="0" w:space="0" w:color="auto"/>
        <w:right w:val="none" w:sz="0" w:space="0" w:color="auto"/>
      </w:divBdr>
    </w:div>
    <w:div w:id="1123113901">
      <w:bodyDiv w:val="1"/>
      <w:marLeft w:val="0"/>
      <w:marRight w:val="0"/>
      <w:marTop w:val="0"/>
      <w:marBottom w:val="0"/>
      <w:divBdr>
        <w:top w:val="none" w:sz="0" w:space="0" w:color="auto"/>
        <w:left w:val="none" w:sz="0" w:space="0" w:color="auto"/>
        <w:bottom w:val="none" w:sz="0" w:space="0" w:color="auto"/>
        <w:right w:val="none" w:sz="0" w:space="0" w:color="auto"/>
      </w:divBdr>
    </w:div>
    <w:div w:id="1131479311">
      <w:bodyDiv w:val="1"/>
      <w:marLeft w:val="0"/>
      <w:marRight w:val="0"/>
      <w:marTop w:val="0"/>
      <w:marBottom w:val="0"/>
      <w:divBdr>
        <w:top w:val="none" w:sz="0" w:space="0" w:color="auto"/>
        <w:left w:val="none" w:sz="0" w:space="0" w:color="auto"/>
        <w:bottom w:val="none" w:sz="0" w:space="0" w:color="auto"/>
        <w:right w:val="none" w:sz="0" w:space="0" w:color="auto"/>
      </w:divBdr>
    </w:div>
    <w:div w:id="1132676367">
      <w:bodyDiv w:val="1"/>
      <w:marLeft w:val="0"/>
      <w:marRight w:val="0"/>
      <w:marTop w:val="0"/>
      <w:marBottom w:val="0"/>
      <w:divBdr>
        <w:top w:val="none" w:sz="0" w:space="0" w:color="auto"/>
        <w:left w:val="none" w:sz="0" w:space="0" w:color="auto"/>
        <w:bottom w:val="none" w:sz="0" w:space="0" w:color="auto"/>
        <w:right w:val="none" w:sz="0" w:space="0" w:color="auto"/>
      </w:divBdr>
    </w:div>
    <w:div w:id="1169293511">
      <w:bodyDiv w:val="1"/>
      <w:marLeft w:val="0"/>
      <w:marRight w:val="0"/>
      <w:marTop w:val="0"/>
      <w:marBottom w:val="0"/>
      <w:divBdr>
        <w:top w:val="none" w:sz="0" w:space="0" w:color="auto"/>
        <w:left w:val="none" w:sz="0" w:space="0" w:color="auto"/>
        <w:bottom w:val="none" w:sz="0" w:space="0" w:color="auto"/>
        <w:right w:val="none" w:sz="0" w:space="0" w:color="auto"/>
      </w:divBdr>
    </w:div>
    <w:div w:id="1175457611">
      <w:bodyDiv w:val="1"/>
      <w:marLeft w:val="0"/>
      <w:marRight w:val="0"/>
      <w:marTop w:val="0"/>
      <w:marBottom w:val="0"/>
      <w:divBdr>
        <w:top w:val="none" w:sz="0" w:space="0" w:color="auto"/>
        <w:left w:val="none" w:sz="0" w:space="0" w:color="auto"/>
        <w:bottom w:val="none" w:sz="0" w:space="0" w:color="auto"/>
        <w:right w:val="none" w:sz="0" w:space="0" w:color="auto"/>
      </w:divBdr>
    </w:div>
    <w:div w:id="1200506609">
      <w:bodyDiv w:val="1"/>
      <w:marLeft w:val="0"/>
      <w:marRight w:val="0"/>
      <w:marTop w:val="0"/>
      <w:marBottom w:val="0"/>
      <w:divBdr>
        <w:top w:val="none" w:sz="0" w:space="0" w:color="auto"/>
        <w:left w:val="none" w:sz="0" w:space="0" w:color="auto"/>
        <w:bottom w:val="none" w:sz="0" w:space="0" w:color="auto"/>
        <w:right w:val="none" w:sz="0" w:space="0" w:color="auto"/>
      </w:divBdr>
    </w:div>
    <w:div w:id="1246380997">
      <w:bodyDiv w:val="1"/>
      <w:marLeft w:val="0"/>
      <w:marRight w:val="0"/>
      <w:marTop w:val="0"/>
      <w:marBottom w:val="0"/>
      <w:divBdr>
        <w:top w:val="none" w:sz="0" w:space="0" w:color="auto"/>
        <w:left w:val="none" w:sz="0" w:space="0" w:color="auto"/>
        <w:bottom w:val="none" w:sz="0" w:space="0" w:color="auto"/>
        <w:right w:val="none" w:sz="0" w:space="0" w:color="auto"/>
      </w:divBdr>
    </w:div>
    <w:div w:id="1262300461">
      <w:bodyDiv w:val="1"/>
      <w:marLeft w:val="0"/>
      <w:marRight w:val="0"/>
      <w:marTop w:val="0"/>
      <w:marBottom w:val="0"/>
      <w:divBdr>
        <w:top w:val="none" w:sz="0" w:space="0" w:color="auto"/>
        <w:left w:val="none" w:sz="0" w:space="0" w:color="auto"/>
        <w:bottom w:val="none" w:sz="0" w:space="0" w:color="auto"/>
        <w:right w:val="none" w:sz="0" w:space="0" w:color="auto"/>
      </w:divBdr>
    </w:div>
    <w:div w:id="1319767594">
      <w:bodyDiv w:val="1"/>
      <w:marLeft w:val="0"/>
      <w:marRight w:val="0"/>
      <w:marTop w:val="0"/>
      <w:marBottom w:val="0"/>
      <w:divBdr>
        <w:top w:val="none" w:sz="0" w:space="0" w:color="auto"/>
        <w:left w:val="none" w:sz="0" w:space="0" w:color="auto"/>
        <w:bottom w:val="none" w:sz="0" w:space="0" w:color="auto"/>
        <w:right w:val="none" w:sz="0" w:space="0" w:color="auto"/>
      </w:divBdr>
    </w:div>
    <w:div w:id="1389454178">
      <w:bodyDiv w:val="1"/>
      <w:marLeft w:val="0"/>
      <w:marRight w:val="0"/>
      <w:marTop w:val="0"/>
      <w:marBottom w:val="0"/>
      <w:divBdr>
        <w:top w:val="none" w:sz="0" w:space="0" w:color="auto"/>
        <w:left w:val="none" w:sz="0" w:space="0" w:color="auto"/>
        <w:bottom w:val="none" w:sz="0" w:space="0" w:color="auto"/>
        <w:right w:val="none" w:sz="0" w:space="0" w:color="auto"/>
      </w:divBdr>
    </w:div>
    <w:div w:id="1443305416">
      <w:bodyDiv w:val="1"/>
      <w:marLeft w:val="0"/>
      <w:marRight w:val="0"/>
      <w:marTop w:val="0"/>
      <w:marBottom w:val="0"/>
      <w:divBdr>
        <w:top w:val="none" w:sz="0" w:space="0" w:color="auto"/>
        <w:left w:val="none" w:sz="0" w:space="0" w:color="auto"/>
        <w:bottom w:val="none" w:sz="0" w:space="0" w:color="auto"/>
        <w:right w:val="none" w:sz="0" w:space="0" w:color="auto"/>
      </w:divBdr>
    </w:div>
    <w:div w:id="1499418644">
      <w:bodyDiv w:val="1"/>
      <w:marLeft w:val="0"/>
      <w:marRight w:val="0"/>
      <w:marTop w:val="0"/>
      <w:marBottom w:val="0"/>
      <w:divBdr>
        <w:top w:val="none" w:sz="0" w:space="0" w:color="auto"/>
        <w:left w:val="none" w:sz="0" w:space="0" w:color="auto"/>
        <w:bottom w:val="none" w:sz="0" w:space="0" w:color="auto"/>
        <w:right w:val="none" w:sz="0" w:space="0" w:color="auto"/>
      </w:divBdr>
    </w:div>
    <w:div w:id="1506557541">
      <w:bodyDiv w:val="1"/>
      <w:marLeft w:val="0"/>
      <w:marRight w:val="0"/>
      <w:marTop w:val="0"/>
      <w:marBottom w:val="0"/>
      <w:divBdr>
        <w:top w:val="none" w:sz="0" w:space="0" w:color="auto"/>
        <w:left w:val="none" w:sz="0" w:space="0" w:color="auto"/>
        <w:bottom w:val="none" w:sz="0" w:space="0" w:color="auto"/>
        <w:right w:val="none" w:sz="0" w:space="0" w:color="auto"/>
      </w:divBdr>
    </w:div>
    <w:div w:id="1567760930">
      <w:bodyDiv w:val="1"/>
      <w:marLeft w:val="0"/>
      <w:marRight w:val="0"/>
      <w:marTop w:val="0"/>
      <w:marBottom w:val="0"/>
      <w:divBdr>
        <w:top w:val="none" w:sz="0" w:space="0" w:color="auto"/>
        <w:left w:val="none" w:sz="0" w:space="0" w:color="auto"/>
        <w:bottom w:val="none" w:sz="0" w:space="0" w:color="auto"/>
        <w:right w:val="none" w:sz="0" w:space="0" w:color="auto"/>
      </w:divBdr>
    </w:div>
    <w:div w:id="1576432554">
      <w:bodyDiv w:val="1"/>
      <w:marLeft w:val="0"/>
      <w:marRight w:val="0"/>
      <w:marTop w:val="0"/>
      <w:marBottom w:val="0"/>
      <w:divBdr>
        <w:top w:val="none" w:sz="0" w:space="0" w:color="auto"/>
        <w:left w:val="none" w:sz="0" w:space="0" w:color="auto"/>
        <w:bottom w:val="none" w:sz="0" w:space="0" w:color="auto"/>
        <w:right w:val="none" w:sz="0" w:space="0" w:color="auto"/>
      </w:divBdr>
    </w:div>
    <w:div w:id="1579168000">
      <w:bodyDiv w:val="1"/>
      <w:marLeft w:val="0"/>
      <w:marRight w:val="0"/>
      <w:marTop w:val="0"/>
      <w:marBottom w:val="0"/>
      <w:divBdr>
        <w:top w:val="none" w:sz="0" w:space="0" w:color="auto"/>
        <w:left w:val="none" w:sz="0" w:space="0" w:color="auto"/>
        <w:bottom w:val="none" w:sz="0" w:space="0" w:color="auto"/>
        <w:right w:val="none" w:sz="0" w:space="0" w:color="auto"/>
      </w:divBdr>
    </w:div>
    <w:div w:id="1643076759">
      <w:bodyDiv w:val="1"/>
      <w:marLeft w:val="0"/>
      <w:marRight w:val="0"/>
      <w:marTop w:val="0"/>
      <w:marBottom w:val="0"/>
      <w:divBdr>
        <w:top w:val="none" w:sz="0" w:space="0" w:color="auto"/>
        <w:left w:val="none" w:sz="0" w:space="0" w:color="auto"/>
        <w:bottom w:val="none" w:sz="0" w:space="0" w:color="auto"/>
        <w:right w:val="none" w:sz="0" w:space="0" w:color="auto"/>
      </w:divBdr>
    </w:div>
    <w:div w:id="1699744822">
      <w:bodyDiv w:val="1"/>
      <w:marLeft w:val="0"/>
      <w:marRight w:val="0"/>
      <w:marTop w:val="0"/>
      <w:marBottom w:val="0"/>
      <w:divBdr>
        <w:top w:val="none" w:sz="0" w:space="0" w:color="auto"/>
        <w:left w:val="none" w:sz="0" w:space="0" w:color="auto"/>
        <w:bottom w:val="none" w:sz="0" w:space="0" w:color="auto"/>
        <w:right w:val="none" w:sz="0" w:space="0" w:color="auto"/>
      </w:divBdr>
    </w:div>
    <w:div w:id="1729526336">
      <w:bodyDiv w:val="1"/>
      <w:marLeft w:val="0"/>
      <w:marRight w:val="0"/>
      <w:marTop w:val="0"/>
      <w:marBottom w:val="0"/>
      <w:divBdr>
        <w:top w:val="none" w:sz="0" w:space="0" w:color="auto"/>
        <w:left w:val="none" w:sz="0" w:space="0" w:color="auto"/>
        <w:bottom w:val="none" w:sz="0" w:space="0" w:color="auto"/>
        <w:right w:val="none" w:sz="0" w:space="0" w:color="auto"/>
      </w:divBdr>
    </w:div>
    <w:div w:id="1881476533">
      <w:bodyDiv w:val="1"/>
      <w:marLeft w:val="0"/>
      <w:marRight w:val="0"/>
      <w:marTop w:val="0"/>
      <w:marBottom w:val="0"/>
      <w:divBdr>
        <w:top w:val="none" w:sz="0" w:space="0" w:color="auto"/>
        <w:left w:val="none" w:sz="0" w:space="0" w:color="auto"/>
        <w:bottom w:val="none" w:sz="0" w:space="0" w:color="auto"/>
        <w:right w:val="none" w:sz="0" w:space="0" w:color="auto"/>
      </w:divBdr>
    </w:div>
    <w:div w:id="1881624893">
      <w:bodyDiv w:val="1"/>
      <w:marLeft w:val="0"/>
      <w:marRight w:val="0"/>
      <w:marTop w:val="0"/>
      <w:marBottom w:val="0"/>
      <w:divBdr>
        <w:top w:val="none" w:sz="0" w:space="0" w:color="auto"/>
        <w:left w:val="none" w:sz="0" w:space="0" w:color="auto"/>
        <w:bottom w:val="none" w:sz="0" w:space="0" w:color="auto"/>
        <w:right w:val="none" w:sz="0" w:space="0" w:color="auto"/>
      </w:divBdr>
    </w:div>
    <w:div w:id="1950427606">
      <w:bodyDiv w:val="1"/>
      <w:marLeft w:val="0"/>
      <w:marRight w:val="0"/>
      <w:marTop w:val="0"/>
      <w:marBottom w:val="0"/>
      <w:divBdr>
        <w:top w:val="none" w:sz="0" w:space="0" w:color="auto"/>
        <w:left w:val="none" w:sz="0" w:space="0" w:color="auto"/>
        <w:bottom w:val="none" w:sz="0" w:space="0" w:color="auto"/>
        <w:right w:val="none" w:sz="0" w:space="0" w:color="auto"/>
      </w:divBdr>
    </w:div>
    <w:div w:id="2001496906">
      <w:bodyDiv w:val="1"/>
      <w:marLeft w:val="0"/>
      <w:marRight w:val="0"/>
      <w:marTop w:val="0"/>
      <w:marBottom w:val="0"/>
      <w:divBdr>
        <w:top w:val="none" w:sz="0" w:space="0" w:color="auto"/>
        <w:left w:val="none" w:sz="0" w:space="0" w:color="auto"/>
        <w:bottom w:val="none" w:sz="0" w:space="0" w:color="auto"/>
        <w:right w:val="none" w:sz="0" w:space="0" w:color="auto"/>
      </w:divBdr>
    </w:div>
    <w:div w:id="2017734109">
      <w:bodyDiv w:val="1"/>
      <w:marLeft w:val="0"/>
      <w:marRight w:val="0"/>
      <w:marTop w:val="0"/>
      <w:marBottom w:val="0"/>
      <w:divBdr>
        <w:top w:val="none" w:sz="0" w:space="0" w:color="auto"/>
        <w:left w:val="none" w:sz="0" w:space="0" w:color="auto"/>
        <w:bottom w:val="none" w:sz="0" w:space="0" w:color="auto"/>
        <w:right w:val="none" w:sz="0" w:space="0" w:color="auto"/>
      </w:divBdr>
    </w:div>
    <w:div w:id="2034455795">
      <w:bodyDiv w:val="1"/>
      <w:marLeft w:val="0"/>
      <w:marRight w:val="0"/>
      <w:marTop w:val="0"/>
      <w:marBottom w:val="0"/>
      <w:divBdr>
        <w:top w:val="none" w:sz="0" w:space="0" w:color="auto"/>
        <w:left w:val="none" w:sz="0" w:space="0" w:color="auto"/>
        <w:bottom w:val="none" w:sz="0" w:space="0" w:color="auto"/>
        <w:right w:val="none" w:sz="0" w:space="0" w:color="auto"/>
      </w:divBdr>
    </w:div>
    <w:div w:id="2049067419">
      <w:bodyDiv w:val="1"/>
      <w:marLeft w:val="0"/>
      <w:marRight w:val="0"/>
      <w:marTop w:val="0"/>
      <w:marBottom w:val="0"/>
      <w:divBdr>
        <w:top w:val="none" w:sz="0" w:space="0" w:color="auto"/>
        <w:left w:val="none" w:sz="0" w:space="0" w:color="auto"/>
        <w:bottom w:val="none" w:sz="0" w:space="0" w:color="auto"/>
        <w:right w:val="none" w:sz="0" w:space="0" w:color="auto"/>
      </w:divBdr>
    </w:div>
    <w:div w:id="2071996529">
      <w:bodyDiv w:val="1"/>
      <w:marLeft w:val="0"/>
      <w:marRight w:val="0"/>
      <w:marTop w:val="0"/>
      <w:marBottom w:val="0"/>
      <w:divBdr>
        <w:top w:val="none" w:sz="0" w:space="0" w:color="auto"/>
        <w:left w:val="none" w:sz="0" w:space="0" w:color="auto"/>
        <w:bottom w:val="none" w:sz="0" w:space="0" w:color="auto"/>
        <w:right w:val="none" w:sz="0" w:space="0" w:color="auto"/>
      </w:divBdr>
    </w:div>
    <w:div w:id="2075853039">
      <w:bodyDiv w:val="1"/>
      <w:marLeft w:val="0"/>
      <w:marRight w:val="0"/>
      <w:marTop w:val="0"/>
      <w:marBottom w:val="0"/>
      <w:divBdr>
        <w:top w:val="none" w:sz="0" w:space="0" w:color="auto"/>
        <w:left w:val="none" w:sz="0" w:space="0" w:color="auto"/>
        <w:bottom w:val="none" w:sz="0" w:space="0" w:color="auto"/>
        <w:right w:val="none" w:sz="0" w:space="0" w:color="auto"/>
      </w:divBdr>
    </w:div>
    <w:div w:id="2104261087">
      <w:bodyDiv w:val="1"/>
      <w:marLeft w:val="0"/>
      <w:marRight w:val="0"/>
      <w:marTop w:val="0"/>
      <w:marBottom w:val="0"/>
      <w:divBdr>
        <w:top w:val="none" w:sz="0" w:space="0" w:color="auto"/>
        <w:left w:val="none" w:sz="0" w:space="0" w:color="auto"/>
        <w:bottom w:val="none" w:sz="0" w:space="0" w:color="auto"/>
        <w:right w:val="none" w:sz="0" w:space="0" w:color="auto"/>
      </w:divBdr>
    </w:div>
    <w:div w:id="214454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ses.in.ua/journals/2021/72_1_2021/11.pdf" TargetMode="External"/><Relationship Id="rId18" Type="http://schemas.openxmlformats.org/officeDocument/2006/relationships/hyperlink" Target="http://www.business-inform.net/article/?year=2021&amp;abstract=2021_11_0_179_183" TargetMode="External"/><Relationship Id="rId26" Type="http://schemas.openxmlformats.org/officeDocument/2006/relationships/hyperlink" Target="https://wseas.com/journals/bae/2022/d325107-1834.pdf" TargetMode="External"/><Relationship Id="rId39" Type="http://schemas.openxmlformats.org/officeDocument/2006/relationships/hyperlink" Target="http://www.lib.com.ua" TargetMode="External"/><Relationship Id="rId21" Type="http://schemas.openxmlformats.org/officeDocument/2006/relationships/hyperlink" Target="http://market-infr.od.ua/journals/2019/35_2019_ukr/85.pdf" TargetMode="External"/><Relationship Id="rId34" Type="http://schemas.openxmlformats.org/officeDocument/2006/relationships/hyperlink" Target="http://www.lawukraine.com" TargetMode="External"/><Relationship Id="rId42" Type="http://schemas.openxmlformats.org/officeDocument/2006/relationships/hyperlink" Target="https://www.chnu.edu.ua/media/lnojdab4/pravyla-akademichnoi-dobrochesnosti.pdf"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ppeu.stu.cn.ua/article/view/252794" TargetMode="External"/><Relationship Id="rId29" Type="http://schemas.openxmlformats.org/officeDocument/2006/relationships/hyperlink" Target="http://www.kmu.gov.u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nvp.stu.cn.ua/article/view/25306" TargetMode="External"/><Relationship Id="rId24" Type="http://schemas.openxmlformats.org/officeDocument/2006/relationships/hyperlink" Target="https://www.wseas.org/multimedia/journals/environment/2020/a825115-032.pdf" TargetMode="External"/><Relationship Id="rId32" Type="http://schemas.openxmlformats.org/officeDocument/2006/relationships/hyperlink" Target="http://www.niss.gov.ua" TargetMode="External"/><Relationship Id="rId37" Type="http://schemas.openxmlformats.org/officeDocument/2006/relationships/hyperlink" Target="http://www.lib&#8211;gw.univ.kiev.ua" TargetMode="External"/><Relationship Id="rId40" Type="http://schemas.openxmlformats.org/officeDocument/2006/relationships/hyperlink" Target="https://www.chnu.edu.ua/media/jxdbs0zb/etychnyi-kodeks-chernivetskoho-natsionalnoho-universytetu.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roblecon.com/article/?year=2021&amp;abstract=2021_4_0_150_15" TargetMode="External"/><Relationship Id="rId23" Type="http://schemas.openxmlformats.org/officeDocument/2006/relationships/hyperlink" Target="https://wseas.com/journals/ead/2022/a265115-695.pdf" TargetMode="External"/><Relationship Id="rId28" Type="http://schemas.openxmlformats.org/officeDocument/2006/relationships/hyperlink" Target="http://www.lawukraine.com" TargetMode="External"/><Relationship Id="rId36" Type="http://schemas.openxmlformats.org/officeDocument/2006/relationships/hyperlink" Target="http://www.dev.lac.lviv.ua/lib" TargetMode="External"/><Relationship Id="rId10" Type="http://schemas.openxmlformats.org/officeDocument/2006/relationships/hyperlink" Target="URL:%20https://archer.chnu.edu.ua/handle/123456789/5873" TargetMode="External"/><Relationship Id="rId19" Type="http://schemas.openxmlformats.org/officeDocument/2006/relationships/hyperlink" Target="http://bses.in.ua/journals/2020/59_1_2020/28.pdf" TargetMode="External"/><Relationship Id="rId31" Type="http://schemas.openxmlformats.org/officeDocument/2006/relationships/hyperlink" Target="http://www.ukrstat.gov.u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peu.stu.cn.ua/article/view/244043" TargetMode="External"/><Relationship Id="rId14" Type="http://schemas.openxmlformats.org/officeDocument/2006/relationships/hyperlink" Target="http://www.business-inform.net/article/?year=2021&amp;abstract=2021_12_0_66_71" TargetMode="External"/><Relationship Id="rId22" Type="http://schemas.openxmlformats.org/officeDocument/2006/relationships/hyperlink" Target="http://www.dut.edu.ua/ua/lib/1/category/743/view/1477" TargetMode="External"/><Relationship Id="rId27" Type="http://schemas.openxmlformats.org/officeDocument/2006/relationships/hyperlink" Target="https://archer.chnu.edu.ua/" TargetMode="External"/><Relationship Id="rId30" Type="http://schemas.openxmlformats.org/officeDocument/2006/relationships/hyperlink" Target="http://www.me.gov.ua" TargetMode="External"/><Relationship Id="rId35" Type="http://schemas.openxmlformats.org/officeDocument/2006/relationships/hyperlink" Target="http://www.nbuv.gov.ua" TargetMode="External"/><Relationship Id="rId43" Type="http://schemas.openxmlformats.org/officeDocument/2006/relationships/hyperlink" Target="https://www.chnu.edu.ua/media/ni4ptvsk/polityka-vykorystannia-shtuchnoho-intelektu-chnu.pdf" TargetMode="External"/><Relationship Id="rId8" Type="http://schemas.openxmlformats.org/officeDocument/2006/relationships/hyperlink" Target="https://www.chnu.edu.ua/universytet/normatyvni-dokumenty/poriadok-vyznannia-u-chernivetskomu-natsionalnomu-universyteti-imeni-yuriia-fedkovycha-rezultativ-navchannia-zdobutykh-shliakhom-neformalnoi-taabo-informalnoi-osvity/" TargetMode="External"/><Relationship Id="rId3" Type="http://schemas.openxmlformats.org/officeDocument/2006/relationships/styles" Target="styles.xml"/><Relationship Id="rId12" Type="http://schemas.openxmlformats.org/officeDocument/2006/relationships/hyperlink" Target="http://ppeu.stu.cn.ua/article/view/262349/258816" TargetMode="External"/><Relationship Id="rId17" Type="http://schemas.openxmlformats.org/officeDocument/2006/relationships/hyperlink" Target="http://www.business-inform.net/article/?year=2021&amp;abstract=2021_12_0_66_71" TargetMode="External"/><Relationship Id="rId25" Type="http://schemas.openxmlformats.org/officeDocument/2006/relationships/hyperlink" Target="https://wseas.com/journals/bae/2022/d325107-1834.pdf" TargetMode="External"/><Relationship Id="rId33" Type="http://schemas.openxmlformats.org/officeDocument/2006/relationships/hyperlink" Target="http://www.igls.com.ua" TargetMode="External"/><Relationship Id="rId38" Type="http://schemas.openxmlformats.org/officeDocument/2006/relationships/hyperlink" Target="http://www.lsl.lviv.ua" TargetMode="External"/><Relationship Id="rId20" Type="http://schemas.openxmlformats.org/officeDocument/2006/relationships/hyperlink" Target="http://bses.in.ua/journals/2020/54_2020/42.pdf" TargetMode="External"/><Relationship Id="rId41" Type="http://schemas.openxmlformats.org/officeDocument/2006/relationships/hyperlink" Target="https://www.chnu.edu.ua/media/hkzbr1b2/polozhennia-pro-vyiavlennia-ta-zapobihannia-akademichnomu-plahiatu-u-chnu-2025.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B3A9E-5EE2-4CBA-B70C-079494936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21564</Words>
  <Characters>12292</Characters>
  <Application>Microsoft Office Word</Application>
  <DocSecurity>0</DocSecurity>
  <Lines>102</Lines>
  <Paragraphs>67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HP</cp:lastModifiedBy>
  <cp:revision>2</cp:revision>
  <dcterms:created xsi:type="dcterms:W3CDTF">2025-11-13T08:40:00Z</dcterms:created>
  <dcterms:modified xsi:type="dcterms:W3CDTF">2025-11-13T08:40:00Z</dcterms:modified>
</cp:coreProperties>
</file>