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4EBE4A" w14:textId="1E1F6B71" w:rsidR="00D5253A" w:rsidRPr="00E77BF5" w:rsidRDefault="00E77BF5" w:rsidP="00727DE1">
      <w:pPr>
        <w:spacing w:line="360" w:lineRule="auto"/>
        <w:ind w:firstLine="709"/>
        <w:jc w:val="center"/>
        <w:rPr>
          <w:rFonts w:ascii="Cambria" w:hAnsi="Cambria"/>
          <w:b/>
          <w:sz w:val="28"/>
          <w:szCs w:val="28"/>
          <w:lang w:val="uk-UA"/>
        </w:rPr>
      </w:pPr>
      <w:r w:rsidRPr="00E77BF5">
        <w:rPr>
          <w:rFonts w:ascii="Cambria" w:hAnsi="Cambria"/>
          <w:b/>
          <w:sz w:val="28"/>
          <w:szCs w:val="28"/>
          <w:lang w:val="uk-UA"/>
        </w:rPr>
        <w:t>П Р О Є К Т</w:t>
      </w:r>
    </w:p>
    <w:p w14:paraId="4EBFF77E" w14:textId="77777777" w:rsidR="00D5253A" w:rsidRDefault="00D5253A" w:rsidP="00727DE1">
      <w:pPr>
        <w:spacing w:line="360" w:lineRule="auto"/>
        <w:ind w:firstLine="709"/>
        <w:jc w:val="center"/>
        <w:rPr>
          <w:rFonts w:ascii="Cambria" w:hAnsi="Cambria"/>
          <w:bCs/>
          <w:szCs w:val="24"/>
        </w:rPr>
      </w:pPr>
    </w:p>
    <w:p w14:paraId="59934D5C" w14:textId="4CE6D681" w:rsidR="00727DE1" w:rsidRPr="008F5CC6" w:rsidRDefault="00727DE1" w:rsidP="00727DE1">
      <w:pPr>
        <w:spacing w:line="360" w:lineRule="auto"/>
        <w:ind w:firstLine="709"/>
        <w:jc w:val="center"/>
        <w:rPr>
          <w:rFonts w:ascii="Cambria" w:hAnsi="Cambria"/>
          <w:bCs/>
          <w:szCs w:val="24"/>
        </w:rPr>
      </w:pPr>
      <w:r w:rsidRPr="008F5CC6">
        <w:rPr>
          <w:rFonts w:ascii="Cambria" w:hAnsi="Cambria"/>
          <w:bCs/>
          <w:szCs w:val="24"/>
        </w:rPr>
        <w:t>МІНІСТЕРСТВО ОСВІТИ І НАУКИ УКРАЇНИ</w:t>
      </w:r>
    </w:p>
    <w:p w14:paraId="030BB3F1" w14:textId="77777777" w:rsidR="00727DE1" w:rsidRPr="008F5CC6" w:rsidRDefault="00727DE1" w:rsidP="00727DE1">
      <w:pPr>
        <w:spacing w:line="360" w:lineRule="auto"/>
        <w:ind w:firstLine="709"/>
        <w:jc w:val="center"/>
        <w:rPr>
          <w:rFonts w:ascii="Cambria" w:hAnsi="Cambria"/>
          <w:bCs/>
          <w:szCs w:val="24"/>
        </w:rPr>
      </w:pPr>
      <w:r w:rsidRPr="008F5CC6">
        <w:rPr>
          <w:rFonts w:ascii="Cambria" w:hAnsi="Cambria"/>
          <w:bCs/>
          <w:szCs w:val="24"/>
        </w:rPr>
        <w:t>ЧЕРНІВЕЦЬКИЙ НАЦІОНАЛЬНИЙ УНІВЕРСИТЕТ</w:t>
      </w:r>
    </w:p>
    <w:p w14:paraId="7302DF24" w14:textId="77777777" w:rsidR="00727DE1" w:rsidRPr="008F5CC6" w:rsidRDefault="00727DE1" w:rsidP="00727DE1">
      <w:pPr>
        <w:spacing w:line="360" w:lineRule="auto"/>
        <w:ind w:firstLine="709"/>
        <w:jc w:val="center"/>
        <w:rPr>
          <w:rFonts w:ascii="Cambria" w:hAnsi="Cambria"/>
          <w:bCs/>
          <w:szCs w:val="24"/>
        </w:rPr>
      </w:pPr>
      <w:r w:rsidRPr="008F5CC6">
        <w:rPr>
          <w:rFonts w:ascii="Cambria" w:hAnsi="Cambria"/>
          <w:bCs/>
          <w:szCs w:val="24"/>
        </w:rPr>
        <w:t>ІМЕНІ ЮРІЯ ФЕДЬКОВИЧА</w:t>
      </w:r>
    </w:p>
    <w:p w14:paraId="503769EE" w14:textId="77777777" w:rsidR="00727DE1" w:rsidRPr="00851CED" w:rsidRDefault="00727DE1" w:rsidP="00727DE1">
      <w:pPr>
        <w:spacing w:line="360" w:lineRule="auto"/>
        <w:ind w:firstLine="709"/>
        <w:jc w:val="center"/>
        <w:rPr>
          <w:rFonts w:ascii="Cambria" w:hAnsi="Cambria"/>
          <w:b/>
        </w:rPr>
      </w:pPr>
    </w:p>
    <w:p w14:paraId="78E7B7FC" w14:textId="77777777" w:rsidR="00727DE1" w:rsidRPr="00851CED" w:rsidRDefault="00727DE1" w:rsidP="00727DE1">
      <w:pPr>
        <w:spacing w:line="360" w:lineRule="auto"/>
        <w:ind w:firstLine="709"/>
        <w:jc w:val="center"/>
        <w:rPr>
          <w:rFonts w:ascii="Cambria" w:hAnsi="Cambria"/>
          <w:b/>
        </w:rPr>
      </w:pPr>
    </w:p>
    <w:p w14:paraId="183DA05F" w14:textId="02CF390F" w:rsidR="00A87A3D" w:rsidRPr="009A3E30" w:rsidRDefault="00A87A3D" w:rsidP="00A87A3D">
      <w:pPr>
        <w:rPr>
          <w:b/>
          <w:bCs/>
          <w:szCs w:val="24"/>
        </w:rPr>
      </w:pPr>
      <w:r w:rsidRPr="00060ACA"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 xml:space="preserve">                  </w:t>
      </w:r>
      <w:r w:rsidRPr="009A3E30">
        <w:rPr>
          <w:b/>
          <w:bCs/>
          <w:szCs w:val="24"/>
        </w:rPr>
        <w:t>ЗАТВЕРДЖЕНО</w:t>
      </w:r>
    </w:p>
    <w:p w14:paraId="0F3E12FD" w14:textId="77777777" w:rsidR="00A87A3D" w:rsidRDefault="00A87A3D" w:rsidP="00A87A3D">
      <w:pPr>
        <w:rPr>
          <w:sz w:val="28"/>
          <w:szCs w:val="28"/>
        </w:rPr>
      </w:pPr>
      <w:r w:rsidRPr="008028EC">
        <w:rPr>
          <w:sz w:val="28"/>
          <w:szCs w:val="28"/>
        </w:rPr>
        <w:t xml:space="preserve">                                                                        </w:t>
      </w:r>
      <w:r>
        <w:rPr>
          <w:sz w:val="28"/>
          <w:szCs w:val="28"/>
        </w:rPr>
        <w:t xml:space="preserve">     </w:t>
      </w:r>
      <w:r w:rsidRPr="008028EC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рішенням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8028EC">
        <w:rPr>
          <w:sz w:val="28"/>
          <w:szCs w:val="28"/>
        </w:rPr>
        <w:t>Вчено</w:t>
      </w:r>
      <w:r>
        <w:rPr>
          <w:sz w:val="28"/>
          <w:szCs w:val="28"/>
        </w:rPr>
        <w:t>ї</w:t>
      </w:r>
      <w:proofErr w:type="spellEnd"/>
      <w:r w:rsidRPr="008028EC">
        <w:rPr>
          <w:sz w:val="28"/>
          <w:szCs w:val="28"/>
        </w:rPr>
        <w:t xml:space="preserve"> рад</w:t>
      </w:r>
      <w:r>
        <w:rPr>
          <w:sz w:val="28"/>
          <w:szCs w:val="28"/>
        </w:rPr>
        <w:t>и</w:t>
      </w:r>
      <w:r w:rsidRPr="008028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</w:p>
    <w:p w14:paraId="5B6B2968" w14:textId="77777777" w:rsidR="00A87A3D" w:rsidRPr="008028EC" w:rsidRDefault="00A87A3D" w:rsidP="00A87A3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proofErr w:type="spellStart"/>
      <w:r>
        <w:rPr>
          <w:sz w:val="28"/>
          <w:szCs w:val="28"/>
        </w:rPr>
        <w:t>Чернівецького</w:t>
      </w:r>
      <w:proofErr w:type="spellEnd"/>
      <w:r>
        <w:rPr>
          <w:sz w:val="28"/>
          <w:szCs w:val="28"/>
        </w:rPr>
        <w:t xml:space="preserve"> національного</w:t>
      </w:r>
    </w:p>
    <w:p w14:paraId="39206F25" w14:textId="77777777" w:rsidR="00A87A3D" w:rsidRDefault="00A87A3D" w:rsidP="00A87A3D">
      <w:pPr>
        <w:rPr>
          <w:sz w:val="28"/>
          <w:szCs w:val="28"/>
        </w:rPr>
      </w:pPr>
      <w:r w:rsidRPr="008028EC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   </w:t>
      </w:r>
      <w:r w:rsidRPr="008028EC">
        <w:rPr>
          <w:sz w:val="28"/>
          <w:szCs w:val="28"/>
        </w:rPr>
        <w:t xml:space="preserve"> </w:t>
      </w:r>
      <w:proofErr w:type="spellStart"/>
      <w:r w:rsidRPr="008028EC">
        <w:rPr>
          <w:sz w:val="28"/>
          <w:szCs w:val="28"/>
        </w:rPr>
        <w:t>університету</w:t>
      </w:r>
      <w:proofErr w:type="spellEnd"/>
      <w:r w:rsidRPr="008028E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імені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Юрія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Федьковича</w:t>
      </w:r>
      <w:proofErr w:type="spellEnd"/>
    </w:p>
    <w:p w14:paraId="2C54BBA7" w14:textId="2173C9D6" w:rsidR="00A87A3D" w:rsidRDefault="00A87A3D" w:rsidP="00A87A3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протокол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r w:rsidR="006D4587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</w:rPr>
        <w:t>.</w:t>
      </w:r>
      <w:r w:rsidR="00537964">
        <w:rPr>
          <w:sz w:val="28"/>
          <w:szCs w:val="28"/>
          <w:lang w:val="uk-UA"/>
        </w:rPr>
        <w:t>06</w:t>
      </w:r>
      <w:r>
        <w:rPr>
          <w:sz w:val="28"/>
          <w:szCs w:val="28"/>
        </w:rPr>
        <w:t>.202</w:t>
      </w:r>
      <w:r w:rsidR="00537964">
        <w:rPr>
          <w:sz w:val="28"/>
          <w:szCs w:val="28"/>
          <w:lang w:val="uk-UA"/>
        </w:rPr>
        <w:t>4</w:t>
      </w:r>
      <w:r>
        <w:rPr>
          <w:sz w:val="28"/>
          <w:szCs w:val="28"/>
        </w:rPr>
        <w:t xml:space="preserve"> р. № </w:t>
      </w:r>
    </w:p>
    <w:p w14:paraId="49AFCE02" w14:textId="0BF5FEB5" w:rsidR="00A87A3D" w:rsidRDefault="00A87A3D" w:rsidP="00A87A3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2C1BC9" w:rsidRPr="002C1BC9">
        <w:rPr>
          <w:sz w:val="28"/>
          <w:szCs w:val="28"/>
          <w:lang w:val="uk-UA"/>
        </w:rPr>
        <w:t>Заступник г</w:t>
      </w:r>
      <w:proofErr w:type="spellStart"/>
      <w:r w:rsidRPr="002C1BC9">
        <w:rPr>
          <w:sz w:val="28"/>
          <w:szCs w:val="28"/>
        </w:rPr>
        <w:t>олов</w:t>
      </w:r>
      <w:proofErr w:type="spellEnd"/>
      <w:r w:rsidR="002C1BC9" w:rsidRPr="002C1BC9">
        <w:rPr>
          <w:sz w:val="28"/>
          <w:szCs w:val="28"/>
          <w:lang w:val="uk-UA"/>
        </w:rPr>
        <w:t>и</w:t>
      </w:r>
      <w:r w:rsidRPr="002C1BC9">
        <w:rPr>
          <w:sz w:val="28"/>
          <w:szCs w:val="28"/>
        </w:rPr>
        <w:t xml:space="preserve"> </w:t>
      </w:r>
      <w:proofErr w:type="spellStart"/>
      <w:r w:rsidRPr="002C1BC9">
        <w:rPr>
          <w:sz w:val="28"/>
          <w:szCs w:val="28"/>
        </w:rPr>
        <w:t>Вченої</w:t>
      </w:r>
      <w:proofErr w:type="spellEnd"/>
      <w:r w:rsidRPr="002C1BC9">
        <w:rPr>
          <w:sz w:val="28"/>
          <w:szCs w:val="28"/>
        </w:rPr>
        <w:t xml:space="preserve"> ради</w:t>
      </w:r>
    </w:p>
    <w:p w14:paraId="77391E52" w14:textId="108EE096" w:rsidR="004177D7" w:rsidRPr="004177D7" w:rsidRDefault="004177D7" w:rsidP="00A87A3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Руслан БІЛОСКУРСЬКИЙ</w:t>
      </w:r>
    </w:p>
    <w:p w14:paraId="787F027B" w14:textId="22EE9A66" w:rsidR="00A87A3D" w:rsidRPr="002C1BC9" w:rsidRDefault="00A87A3D" w:rsidP="00A87A3D">
      <w:pPr>
        <w:rPr>
          <w:sz w:val="28"/>
          <w:szCs w:val="28"/>
          <w:lang w:val="uk-UA"/>
        </w:rPr>
      </w:pPr>
      <w:r w:rsidRPr="002C1BC9">
        <w:rPr>
          <w:sz w:val="28"/>
          <w:szCs w:val="28"/>
        </w:rPr>
        <w:t xml:space="preserve">                                                                                          </w:t>
      </w:r>
    </w:p>
    <w:p w14:paraId="4D1DACE9" w14:textId="77777777" w:rsidR="00727DE1" w:rsidRPr="00851CED" w:rsidRDefault="00727DE1" w:rsidP="00727DE1">
      <w:pPr>
        <w:spacing w:line="360" w:lineRule="auto"/>
        <w:ind w:firstLine="709"/>
        <w:jc w:val="center"/>
        <w:rPr>
          <w:rFonts w:ascii="Cambria" w:hAnsi="Cambria"/>
          <w:b/>
          <w:sz w:val="28"/>
          <w:szCs w:val="28"/>
        </w:rPr>
      </w:pPr>
    </w:p>
    <w:p w14:paraId="067F419C" w14:textId="77777777" w:rsidR="00727DE1" w:rsidRPr="00851CED" w:rsidRDefault="00727DE1" w:rsidP="00727DE1">
      <w:pPr>
        <w:spacing w:line="360" w:lineRule="auto"/>
        <w:ind w:firstLine="709"/>
        <w:jc w:val="center"/>
        <w:rPr>
          <w:rFonts w:ascii="Cambria" w:hAnsi="Cambria"/>
          <w:b/>
        </w:rPr>
      </w:pPr>
    </w:p>
    <w:p w14:paraId="5B04C4C7" w14:textId="77777777" w:rsidR="00727DE1" w:rsidRPr="00851CED" w:rsidRDefault="00727DE1" w:rsidP="00727DE1">
      <w:pPr>
        <w:spacing w:line="360" w:lineRule="auto"/>
        <w:ind w:firstLine="709"/>
        <w:jc w:val="center"/>
        <w:rPr>
          <w:rFonts w:ascii="Cambria" w:hAnsi="Cambria"/>
          <w:b/>
        </w:rPr>
      </w:pPr>
    </w:p>
    <w:p w14:paraId="60FDEE97" w14:textId="1126C5A9" w:rsidR="00727DE1" w:rsidRPr="00BF7FB1" w:rsidRDefault="001263A6" w:rsidP="00727DE1">
      <w:pPr>
        <w:shd w:val="clear" w:color="auto" w:fill="FFFFFF"/>
        <w:spacing w:line="360" w:lineRule="auto"/>
        <w:jc w:val="center"/>
        <w:rPr>
          <w:rFonts w:ascii="Cambria" w:hAnsi="Cambria"/>
          <w:b/>
          <w:sz w:val="32"/>
          <w:szCs w:val="28"/>
        </w:rPr>
      </w:pPr>
      <w:r>
        <w:rPr>
          <w:rFonts w:ascii="Cambria" w:hAnsi="Cambria"/>
          <w:b/>
          <w:sz w:val="32"/>
          <w:szCs w:val="32"/>
          <w:lang w:val="uk-UA"/>
        </w:rPr>
        <w:t xml:space="preserve">Порядок </w:t>
      </w:r>
      <w:r>
        <w:rPr>
          <w:rFonts w:ascii="Cambria" w:hAnsi="Cambria"/>
          <w:b/>
          <w:sz w:val="32"/>
          <w:szCs w:val="32"/>
          <w:lang w:val="uk-UA"/>
        </w:rPr>
        <w:br/>
        <w:t>визначення кількості ставок</w:t>
      </w:r>
      <w:r w:rsidR="00BF7FB1" w:rsidRPr="00BF7FB1">
        <w:rPr>
          <w:rFonts w:ascii="Cambria" w:hAnsi="Cambria"/>
          <w:b/>
          <w:sz w:val="32"/>
          <w:szCs w:val="32"/>
          <w:lang w:val="uk-UA"/>
        </w:rPr>
        <w:br/>
      </w:r>
      <w:r w:rsidR="00C44A11">
        <w:rPr>
          <w:rFonts w:ascii="Cambria" w:hAnsi="Cambria"/>
          <w:b/>
          <w:sz w:val="32"/>
          <w:szCs w:val="32"/>
          <w:lang w:val="uk-UA"/>
        </w:rPr>
        <w:t>науково-педагогічн</w:t>
      </w:r>
      <w:r w:rsidR="008F5CC6">
        <w:rPr>
          <w:rFonts w:ascii="Cambria" w:hAnsi="Cambria"/>
          <w:b/>
          <w:sz w:val="32"/>
          <w:szCs w:val="32"/>
          <w:lang w:val="uk-UA"/>
        </w:rPr>
        <w:t>их</w:t>
      </w:r>
      <w:r w:rsidR="00C44A11">
        <w:rPr>
          <w:rFonts w:ascii="Cambria" w:hAnsi="Cambria"/>
          <w:b/>
          <w:sz w:val="32"/>
          <w:szCs w:val="32"/>
          <w:lang w:val="uk-UA"/>
        </w:rPr>
        <w:t xml:space="preserve"> працівників</w:t>
      </w:r>
      <w:r w:rsidR="00BF7FB1" w:rsidRPr="00BF7FB1">
        <w:rPr>
          <w:rFonts w:ascii="Cambria" w:hAnsi="Cambria"/>
          <w:b/>
          <w:sz w:val="32"/>
          <w:szCs w:val="32"/>
          <w:lang w:val="uk-UA"/>
        </w:rPr>
        <w:t xml:space="preserve"> </w:t>
      </w:r>
      <w:r w:rsidR="00BF7FB1" w:rsidRPr="00BF7FB1">
        <w:rPr>
          <w:rFonts w:ascii="Cambria" w:hAnsi="Cambria"/>
          <w:b/>
          <w:sz w:val="32"/>
          <w:szCs w:val="32"/>
          <w:lang w:val="uk-UA"/>
        </w:rPr>
        <w:br/>
      </w:r>
      <w:proofErr w:type="spellStart"/>
      <w:r w:rsidR="00BF7FB1" w:rsidRPr="00BF7FB1">
        <w:rPr>
          <w:rFonts w:ascii="Cambria" w:hAnsi="Cambria"/>
          <w:b/>
          <w:sz w:val="32"/>
          <w:szCs w:val="32"/>
        </w:rPr>
        <w:t>Чернівецького</w:t>
      </w:r>
      <w:proofErr w:type="spellEnd"/>
      <w:r w:rsidR="00BF7FB1" w:rsidRPr="00BF7FB1">
        <w:rPr>
          <w:rFonts w:ascii="Cambria" w:hAnsi="Cambria"/>
          <w:b/>
          <w:sz w:val="32"/>
          <w:szCs w:val="32"/>
          <w:lang w:val="uk-UA"/>
        </w:rPr>
        <w:t xml:space="preserve"> національного університету </w:t>
      </w:r>
      <w:r>
        <w:rPr>
          <w:rFonts w:ascii="Cambria" w:hAnsi="Cambria"/>
          <w:b/>
          <w:sz w:val="32"/>
          <w:szCs w:val="32"/>
          <w:lang w:val="uk-UA"/>
        </w:rPr>
        <w:br/>
      </w:r>
      <w:r w:rsidR="00BF7FB1" w:rsidRPr="00BF7FB1">
        <w:rPr>
          <w:rFonts w:ascii="Cambria" w:hAnsi="Cambria"/>
          <w:b/>
          <w:sz w:val="32"/>
          <w:szCs w:val="32"/>
          <w:lang w:val="uk-UA"/>
        </w:rPr>
        <w:t>імені Юрія Федьковича</w:t>
      </w:r>
    </w:p>
    <w:p w14:paraId="08B71111" w14:textId="77777777" w:rsidR="00727DE1" w:rsidRPr="00BF7FB1" w:rsidRDefault="00727DE1" w:rsidP="00727DE1">
      <w:pPr>
        <w:spacing w:line="360" w:lineRule="auto"/>
        <w:ind w:firstLine="709"/>
        <w:jc w:val="center"/>
        <w:rPr>
          <w:rFonts w:ascii="Cambria" w:hAnsi="Cambria"/>
          <w:b/>
          <w:sz w:val="28"/>
          <w:szCs w:val="28"/>
        </w:rPr>
      </w:pPr>
    </w:p>
    <w:p w14:paraId="72167677" w14:textId="17798C7C" w:rsidR="00727DE1" w:rsidRDefault="00727DE1" w:rsidP="00727DE1">
      <w:pPr>
        <w:spacing w:line="360" w:lineRule="auto"/>
        <w:ind w:firstLine="709"/>
        <w:jc w:val="center"/>
        <w:rPr>
          <w:rFonts w:ascii="Cambria" w:hAnsi="Cambria"/>
          <w:b/>
          <w:sz w:val="28"/>
          <w:szCs w:val="28"/>
        </w:rPr>
      </w:pPr>
    </w:p>
    <w:p w14:paraId="2D0F2B58" w14:textId="77777777" w:rsidR="008F5CC6" w:rsidRPr="00851CED" w:rsidRDefault="008F5CC6" w:rsidP="00727DE1">
      <w:pPr>
        <w:spacing w:line="360" w:lineRule="auto"/>
        <w:ind w:firstLine="709"/>
        <w:jc w:val="center"/>
        <w:rPr>
          <w:rFonts w:ascii="Cambria" w:hAnsi="Cambria"/>
          <w:b/>
          <w:sz w:val="28"/>
          <w:szCs w:val="28"/>
        </w:rPr>
      </w:pPr>
    </w:p>
    <w:p w14:paraId="41B0D836" w14:textId="77777777" w:rsidR="00A87A3D" w:rsidRPr="009A3E30" w:rsidRDefault="00A87A3D" w:rsidP="00A87A3D">
      <w:pPr>
        <w:rPr>
          <w:b/>
          <w:iCs/>
          <w:szCs w:val="24"/>
        </w:rPr>
      </w:pPr>
      <w:r>
        <w:rPr>
          <w:b/>
          <w:iCs/>
          <w:sz w:val="28"/>
          <w:szCs w:val="28"/>
        </w:rPr>
        <w:t xml:space="preserve">                                                                                      </w:t>
      </w:r>
      <w:r w:rsidRPr="009A3E30">
        <w:rPr>
          <w:b/>
          <w:iCs/>
          <w:szCs w:val="24"/>
        </w:rPr>
        <w:t>УВЕДЕНО  В  ДІЮ</w:t>
      </w:r>
    </w:p>
    <w:p w14:paraId="38635C45" w14:textId="6072EE4D" w:rsidR="00A87A3D" w:rsidRDefault="00A87A3D" w:rsidP="00A87A3D">
      <w:pPr>
        <w:rPr>
          <w:bCs/>
          <w:iCs/>
          <w:sz w:val="28"/>
          <w:szCs w:val="28"/>
        </w:rPr>
      </w:pPr>
      <w:r w:rsidRPr="008028EC">
        <w:rPr>
          <w:bCs/>
          <w:iCs/>
          <w:sz w:val="28"/>
          <w:szCs w:val="28"/>
        </w:rPr>
        <w:t xml:space="preserve">                                                                        </w:t>
      </w:r>
      <w:r>
        <w:rPr>
          <w:bCs/>
          <w:iCs/>
          <w:sz w:val="28"/>
          <w:szCs w:val="28"/>
        </w:rPr>
        <w:t>н</w:t>
      </w:r>
      <w:r w:rsidRPr="008028EC">
        <w:rPr>
          <w:bCs/>
          <w:iCs/>
          <w:sz w:val="28"/>
          <w:szCs w:val="28"/>
        </w:rPr>
        <w:t xml:space="preserve">аказом </w:t>
      </w:r>
      <w:r w:rsidR="00537964">
        <w:rPr>
          <w:bCs/>
          <w:iCs/>
          <w:sz w:val="28"/>
          <w:szCs w:val="28"/>
          <w:lang w:val="uk-UA"/>
        </w:rPr>
        <w:t xml:space="preserve">в.о. </w:t>
      </w:r>
      <w:r w:rsidRPr="008028EC">
        <w:rPr>
          <w:bCs/>
          <w:iCs/>
          <w:sz w:val="28"/>
          <w:szCs w:val="28"/>
        </w:rPr>
        <w:t>ректора</w:t>
      </w:r>
      <w:r>
        <w:rPr>
          <w:bCs/>
          <w:iCs/>
          <w:sz w:val="28"/>
          <w:szCs w:val="28"/>
        </w:rPr>
        <w:t xml:space="preserve"> </w:t>
      </w:r>
      <w:proofErr w:type="spellStart"/>
      <w:r>
        <w:rPr>
          <w:bCs/>
          <w:iCs/>
          <w:sz w:val="28"/>
          <w:szCs w:val="28"/>
        </w:rPr>
        <w:t>Чернівецького</w:t>
      </w:r>
      <w:proofErr w:type="spellEnd"/>
    </w:p>
    <w:p w14:paraId="56D795F0" w14:textId="1D582F21" w:rsidR="00A87A3D" w:rsidRDefault="00A87A3D" w:rsidP="00A87A3D">
      <w:p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                                                               </w:t>
      </w:r>
      <w:proofErr w:type="spellStart"/>
      <w:r>
        <w:rPr>
          <w:bCs/>
          <w:iCs/>
          <w:sz w:val="28"/>
          <w:szCs w:val="28"/>
        </w:rPr>
        <w:t>національного</w:t>
      </w:r>
      <w:proofErr w:type="spellEnd"/>
      <w:r>
        <w:rPr>
          <w:bCs/>
          <w:iCs/>
          <w:sz w:val="28"/>
          <w:szCs w:val="28"/>
        </w:rPr>
        <w:t xml:space="preserve"> університету </w:t>
      </w:r>
    </w:p>
    <w:p w14:paraId="279FEDFB" w14:textId="7AF665F5" w:rsidR="00A87A3D" w:rsidRDefault="00A87A3D" w:rsidP="00A87A3D">
      <w:p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                                                               </w:t>
      </w:r>
      <w:proofErr w:type="spellStart"/>
      <w:r>
        <w:rPr>
          <w:bCs/>
          <w:iCs/>
          <w:sz w:val="28"/>
          <w:szCs w:val="28"/>
        </w:rPr>
        <w:t>імені</w:t>
      </w:r>
      <w:proofErr w:type="spellEnd"/>
      <w:r>
        <w:rPr>
          <w:bCs/>
          <w:iCs/>
          <w:sz w:val="28"/>
          <w:szCs w:val="28"/>
        </w:rPr>
        <w:t xml:space="preserve"> </w:t>
      </w:r>
      <w:proofErr w:type="spellStart"/>
      <w:r>
        <w:rPr>
          <w:bCs/>
          <w:iCs/>
          <w:sz w:val="28"/>
          <w:szCs w:val="28"/>
        </w:rPr>
        <w:t>Юрія</w:t>
      </w:r>
      <w:proofErr w:type="spellEnd"/>
      <w:r>
        <w:rPr>
          <w:bCs/>
          <w:iCs/>
          <w:sz w:val="28"/>
          <w:szCs w:val="28"/>
        </w:rPr>
        <w:t xml:space="preserve"> </w:t>
      </w:r>
      <w:proofErr w:type="spellStart"/>
      <w:r>
        <w:rPr>
          <w:bCs/>
          <w:iCs/>
          <w:sz w:val="28"/>
          <w:szCs w:val="28"/>
        </w:rPr>
        <w:t>Федьковича</w:t>
      </w:r>
      <w:proofErr w:type="spellEnd"/>
    </w:p>
    <w:p w14:paraId="3D798F33" w14:textId="3B64EEC3" w:rsidR="00A87A3D" w:rsidRPr="001667F1" w:rsidRDefault="00A87A3D" w:rsidP="00A87A3D">
      <w:p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                                                                  </w:t>
      </w:r>
      <w:proofErr w:type="spellStart"/>
      <w:r>
        <w:rPr>
          <w:bCs/>
          <w:iCs/>
          <w:sz w:val="28"/>
          <w:szCs w:val="28"/>
        </w:rPr>
        <w:t>від</w:t>
      </w:r>
      <w:proofErr w:type="spellEnd"/>
      <w:r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  <w:lang w:val="uk-UA"/>
        </w:rPr>
        <w:t xml:space="preserve">     </w:t>
      </w:r>
      <w:r>
        <w:rPr>
          <w:bCs/>
          <w:iCs/>
          <w:sz w:val="28"/>
          <w:szCs w:val="28"/>
        </w:rPr>
        <w:t>.</w:t>
      </w:r>
      <w:r w:rsidR="00537964">
        <w:rPr>
          <w:bCs/>
          <w:iCs/>
          <w:sz w:val="28"/>
          <w:szCs w:val="28"/>
          <w:lang w:val="uk-UA"/>
        </w:rPr>
        <w:t>06</w:t>
      </w:r>
      <w:r>
        <w:rPr>
          <w:bCs/>
          <w:iCs/>
          <w:sz w:val="28"/>
          <w:szCs w:val="28"/>
        </w:rPr>
        <w:t>.202</w:t>
      </w:r>
      <w:r w:rsidR="00537964">
        <w:rPr>
          <w:bCs/>
          <w:iCs/>
          <w:sz w:val="28"/>
          <w:szCs w:val="28"/>
          <w:lang w:val="uk-UA"/>
        </w:rPr>
        <w:t>4</w:t>
      </w:r>
      <w:r>
        <w:rPr>
          <w:bCs/>
          <w:iCs/>
          <w:sz w:val="28"/>
          <w:szCs w:val="28"/>
        </w:rPr>
        <w:t xml:space="preserve"> р. № </w:t>
      </w:r>
    </w:p>
    <w:p w14:paraId="2D4ED345" w14:textId="77777777" w:rsidR="00727DE1" w:rsidRPr="00851CED" w:rsidRDefault="00727DE1" w:rsidP="00727DE1">
      <w:pPr>
        <w:spacing w:line="360" w:lineRule="auto"/>
        <w:ind w:firstLine="709"/>
        <w:jc w:val="center"/>
        <w:rPr>
          <w:rFonts w:ascii="Cambria" w:hAnsi="Cambria"/>
          <w:b/>
          <w:sz w:val="28"/>
          <w:szCs w:val="28"/>
        </w:rPr>
      </w:pPr>
    </w:p>
    <w:p w14:paraId="440BBC8F" w14:textId="77777777" w:rsidR="00727DE1" w:rsidRPr="00851CED" w:rsidRDefault="00727DE1" w:rsidP="00727DE1">
      <w:pPr>
        <w:spacing w:line="360" w:lineRule="auto"/>
        <w:ind w:firstLine="709"/>
        <w:jc w:val="center"/>
        <w:rPr>
          <w:rFonts w:ascii="Cambria" w:hAnsi="Cambria"/>
          <w:b/>
          <w:sz w:val="28"/>
          <w:szCs w:val="28"/>
        </w:rPr>
      </w:pPr>
    </w:p>
    <w:p w14:paraId="114D8029" w14:textId="77777777" w:rsidR="00727DE1" w:rsidRPr="00851CED" w:rsidRDefault="00727DE1" w:rsidP="00727DE1">
      <w:pPr>
        <w:spacing w:line="360" w:lineRule="auto"/>
        <w:jc w:val="center"/>
        <w:rPr>
          <w:rFonts w:ascii="Cambria" w:hAnsi="Cambria"/>
          <w:b/>
          <w:sz w:val="28"/>
          <w:szCs w:val="28"/>
        </w:rPr>
      </w:pPr>
    </w:p>
    <w:p w14:paraId="2F8AD96C" w14:textId="544A9AB4" w:rsidR="00F30A80" w:rsidRPr="00BF7FB1" w:rsidRDefault="00727DE1" w:rsidP="004177D7">
      <w:pPr>
        <w:spacing w:line="360" w:lineRule="auto"/>
        <w:jc w:val="center"/>
        <w:rPr>
          <w:rFonts w:ascii="Cambria" w:hAnsi="Cambria"/>
          <w:sz w:val="28"/>
          <w:szCs w:val="28"/>
          <w:lang w:val="uk-UA"/>
        </w:rPr>
      </w:pPr>
      <w:proofErr w:type="spellStart"/>
      <w:r w:rsidRPr="008F5CC6">
        <w:rPr>
          <w:rFonts w:ascii="Cambria" w:hAnsi="Cambria"/>
          <w:bCs/>
          <w:sz w:val="28"/>
          <w:szCs w:val="28"/>
        </w:rPr>
        <w:t>Чернівці</w:t>
      </w:r>
      <w:proofErr w:type="spellEnd"/>
      <w:r w:rsidRPr="008F5CC6">
        <w:rPr>
          <w:rFonts w:ascii="Cambria" w:hAnsi="Cambria"/>
          <w:bCs/>
          <w:sz w:val="28"/>
          <w:szCs w:val="28"/>
        </w:rPr>
        <w:t xml:space="preserve"> – 20</w:t>
      </w:r>
      <w:r w:rsidRPr="008F5CC6">
        <w:rPr>
          <w:rFonts w:ascii="Cambria" w:hAnsi="Cambria"/>
          <w:bCs/>
          <w:sz w:val="28"/>
          <w:szCs w:val="28"/>
          <w:lang w:val="uk-UA"/>
        </w:rPr>
        <w:t>2</w:t>
      </w:r>
      <w:r w:rsidR="00537964">
        <w:rPr>
          <w:rFonts w:ascii="Cambria" w:hAnsi="Cambria"/>
          <w:bCs/>
          <w:sz w:val="28"/>
          <w:szCs w:val="28"/>
          <w:lang w:val="uk-UA"/>
        </w:rPr>
        <w:t>4</w:t>
      </w:r>
      <w:r w:rsidRPr="00851CED">
        <w:rPr>
          <w:b/>
          <w:sz w:val="28"/>
          <w:szCs w:val="28"/>
          <w:lang w:val="uk-UA"/>
        </w:rPr>
        <w:br w:type="page"/>
      </w:r>
    </w:p>
    <w:p w14:paraId="7CC3D1EE" w14:textId="77777777" w:rsidR="005C7081" w:rsidRPr="00BF7FB1" w:rsidRDefault="00F30A80" w:rsidP="004316FB">
      <w:pPr>
        <w:spacing w:line="360" w:lineRule="auto"/>
        <w:jc w:val="center"/>
        <w:rPr>
          <w:rFonts w:ascii="Cambria" w:hAnsi="Cambria"/>
          <w:b/>
          <w:caps/>
          <w:sz w:val="28"/>
          <w:szCs w:val="28"/>
          <w:lang w:val="uk-UA"/>
        </w:rPr>
      </w:pPr>
      <w:r w:rsidRPr="00BF7FB1">
        <w:rPr>
          <w:rFonts w:ascii="Cambria" w:hAnsi="Cambria"/>
          <w:b/>
          <w:caps/>
          <w:sz w:val="28"/>
          <w:szCs w:val="28"/>
          <w:lang w:val="uk-UA"/>
        </w:rPr>
        <w:lastRenderedPageBreak/>
        <w:t>1. Загальні положення</w:t>
      </w:r>
    </w:p>
    <w:p w14:paraId="353AA49B" w14:textId="117A23F4" w:rsidR="00907247" w:rsidRDefault="00290DE3" w:rsidP="004316FB">
      <w:pPr>
        <w:spacing w:line="360" w:lineRule="auto"/>
        <w:ind w:firstLine="708"/>
        <w:jc w:val="both"/>
        <w:rPr>
          <w:rFonts w:ascii="Cambria" w:hAnsi="Cambria"/>
          <w:sz w:val="28"/>
          <w:szCs w:val="28"/>
          <w:lang w:val="uk-UA"/>
        </w:rPr>
      </w:pPr>
      <w:r>
        <w:rPr>
          <w:rFonts w:ascii="Cambria" w:hAnsi="Cambria"/>
          <w:sz w:val="28"/>
          <w:szCs w:val="28"/>
          <w:lang w:val="uk-UA"/>
        </w:rPr>
        <w:t>П</w:t>
      </w:r>
      <w:r w:rsidR="00DD250C">
        <w:rPr>
          <w:rFonts w:ascii="Cambria" w:hAnsi="Cambria"/>
          <w:sz w:val="28"/>
          <w:szCs w:val="28"/>
          <w:lang w:val="uk-UA"/>
        </w:rPr>
        <w:t xml:space="preserve">орядок </w:t>
      </w:r>
      <w:r>
        <w:rPr>
          <w:rFonts w:ascii="Cambria" w:hAnsi="Cambria"/>
          <w:sz w:val="28"/>
          <w:szCs w:val="28"/>
          <w:lang w:val="uk-UA"/>
        </w:rPr>
        <w:t xml:space="preserve">визначення кількості ставок науково-педагогічних працівників Чернівецького національного університету імені Юрія Федьковича </w:t>
      </w:r>
      <w:r w:rsidR="00AB2860">
        <w:rPr>
          <w:rFonts w:ascii="Cambria" w:hAnsi="Cambria"/>
          <w:sz w:val="28"/>
          <w:szCs w:val="28"/>
          <w:lang w:val="uk-UA"/>
        </w:rPr>
        <w:t xml:space="preserve">(далі </w:t>
      </w:r>
      <w:r w:rsidR="0046427E">
        <w:rPr>
          <w:rFonts w:ascii="Cambria" w:hAnsi="Cambria"/>
          <w:sz w:val="28"/>
          <w:szCs w:val="28"/>
          <w:lang w:val="uk-UA"/>
        </w:rPr>
        <w:t xml:space="preserve">- </w:t>
      </w:r>
      <w:r w:rsidR="00AB2860">
        <w:rPr>
          <w:rFonts w:ascii="Cambria" w:hAnsi="Cambria"/>
          <w:sz w:val="28"/>
          <w:szCs w:val="28"/>
          <w:lang w:val="uk-UA"/>
        </w:rPr>
        <w:t xml:space="preserve">Порядок) </w:t>
      </w:r>
      <w:r w:rsidR="00907247">
        <w:rPr>
          <w:rFonts w:ascii="Cambria" w:hAnsi="Cambria"/>
          <w:sz w:val="28"/>
          <w:szCs w:val="28"/>
          <w:lang w:val="uk-UA"/>
        </w:rPr>
        <w:t xml:space="preserve">розроблено відповідно до </w:t>
      </w:r>
      <w:r w:rsidR="008B5082">
        <w:rPr>
          <w:rFonts w:ascii="Cambria" w:hAnsi="Cambria"/>
          <w:sz w:val="28"/>
          <w:szCs w:val="28"/>
          <w:lang w:val="uk-UA"/>
        </w:rPr>
        <w:t>Закону України «Про вищу освіту»</w:t>
      </w:r>
      <w:r w:rsidR="003803F5">
        <w:rPr>
          <w:rFonts w:ascii="Cambria" w:hAnsi="Cambria"/>
          <w:sz w:val="28"/>
          <w:szCs w:val="28"/>
          <w:lang w:val="uk-UA"/>
        </w:rPr>
        <w:t>,</w:t>
      </w:r>
      <w:r w:rsidR="001C0110">
        <w:rPr>
          <w:rFonts w:ascii="Cambria" w:hAnsi="Cambria"/>
          <w:sz w:val="28"/>
          <w:szCs w:val="28"/>
          <w:lang w:val="uk-UA"/>
        </w:rPr>
        <w:t xml:space="preserve"> наказу Міністерства освіти і науки України, Міністерства економіки </w:t>
      </w:r>
      <w:r w:rsidR="00A46F0C">
        <w:rPr>
          <w:rFonts w:ascii="Cambria" w:hAnsi="Cambria"/>
          <w:sz w:val="28"/>
          <w:szCs w:val="28"/>
          <w:lang w:val="uk-UA"/>
        </w:rPr>
        <w:t>У</w:t>
      </w:r>
      <w:r w:rsidR="001C0110">
        <w:rPr>
          <w:rFonts w:ascii="Cambria" w:hAnsi="Cambria"/>
          <w:sz w:val="28"/>
          <w:szCs w:val="28"/>
          <w:lang w:val="uk-UA"/>
        </w:rPr>
        <w:t>країни, Міністерства фінансів України від 23 липня 2010 року № 736/902/758 «Про затвердження порядків надання платних послуг державними та комунальними навчальними закладами», рекомендацій листа Міністерства освіти і науки України від 24 лютого 2020 року № 1/9-115 «Щодо використання закладами вищої освіти коштів загального фонду державного бюджету України»</w:t>
      </w:r>
      <w:r w:rsidR="009F1543">
        <w:rPr>
          <w:rFonts w:ascii="Cambria" w:hAnsi="Cambria"/>
          <w:sz w:val="28"/>
          <w:szCs w:val="28"/>
          <w:lang w:val="uk-UA"/>
        </w:rPr>
        <w:t>,</w:t>
      </w:r>
      <w:r w:rsidR="009F1543" w:rsidRPr="009F1543">
        <w:rPr>
          <w:rFonts w:ascii="Cambria" w:hAnsi="Cambria"/>
          <w:sz w:val="28"/>
          <w:szCs w:val="28"/>
          <w:lang w:val="uk-UA"/>
        </w:rPr>
        <w:t xml:space="preserve"> </w:t>
      </w:r>
      <w:r w:rsidR="009F1543">
        <w:rPr>
          <w:rFonts w:ascii="Cambria" w:hAnsi="Cambria"/>
          <w:sz w:val="28"/>
          <w:szCs w:val="28"/>
          <w:lang w:val="uk-UA"/>
        </w:rPr>
        <w:t>Статуту Чернівецького національного університету імені Юрія Федьковича (далі - Університету).</w:t>
      </w:r>
    </w:p>
    <w:p w14:paraId="02D9D146" w14:textId="77777777" w:rsidR="00907247" w:rsidRDefault="00907247" w:rsidP="004316FB">
      <w:pPr>
        <w:spacing w:line="360" w:lineRule="auto"/>
        <w:ind w:firstLine="708"/>
        <w:jc w:val="both"/>
        <w:rPr>
          <w:rFonts w:ascii="Cambria" w:hAnsi="Cambria"/>
          <w:sz w:val="28"/>
          <w:szCs w:val="28"/>
          <w:lang w:val="uk-UA"/>
        </w:rPr>
      </w:pPr>
      <w:r>
        <w:rPr>
          <w:rFonts w:ascii="Cambria" w:hAnsi="Cambria"/>
          <w:sz w:val="28"/>
          <w:szCs w:val="28"/>
          <w:lang w:val="uk-UA"/>
        </w:rPr>
        <w:t>Порядок, а також зміни та доповнення до нього затверджуються Вченою радою Університету і вводяться в дію наказом ректора Університету.</w:t>
      </w:r>
    </w:p>
    <w:p w14:paraId="7F59A585" w14:textId="7CAD959E" w:rsidR="00DD250C" w:rsidRDefault="00907247" w:rsidP="004316FB">
      <w:pPr>
        <w:spacing w:line="360" w:lineRule="auto"/>
        <w:ind w:firstLine="708"/>
        <w:jc w:val="both"/>
        <w:rPr>
          <w:rFonts w:ascii="Cambria" w:hAnsi="Cambria"/>
          <w:sz w:val="28"/>
          <w:szCs w:val="28"/>
          <w:lang w:val="uk-UA"/>
        </w:rPr>
      </w:pPr>
      <w:r>
        <w:rPr>
          <w:rFonts w:ascii="Cambria" w:hAnsi="Cambria"/>
          <w:sz w:val="28"/>
          <w:szCs w:val="28"/>
          <w:lang w:val="uk-UA"/>
        </w:rPr>
        <w:t xml:space="preserve">Відповідно до цього Порядку </w:t>
      </w:r>
      <w:r w:rsidR="00DD250C">
        <w:rPr>
          <w:rFonts w:ascii="Cambria" w:hAnsi="Cambria"/>
          <w:sz w:val="28"/>
          <w:szCs w:val="28"/>
          <w:lang w:val="uk-UA"/>
        </w:rPr>
        <w:t>затверджу</w:t>
      </w:r>
      <w:r>
        <w:rPr>
          <w:rFonts w:ascii="Cambria" w:hAnsi="Cambria"/>
          <w:sz w:val="28"/>
          <w:szCs w:val="28"/>
          <w:lang w:val="uk-UA"/>
        </w:rPr>
        <w:t>ються</w:t>
      </w:r>
      <w:r w:rsidR="00DD250C">
        <w:rPr>
          <w:rFonts w:ascii="Cambria" w:hAnsi="Cambria"/>
          <w:sz w:val="28"/>
          <w:szCs w:val="28"/>
          <w:lang w:val="uk-UA"/>
        </w:rPr>
        <w:t>:</w:t>
      </w:r>
    </w:p>
    <w:p w14:paraId="2D2FEE81" w14:textId="29693707" w:rsidR="00DD250C" w:rsidRDefault="00DD250C" w:rsidP="00DD250C">
      <w:pPr>
        <w:numPr>
          <w:ilvl w:val="0"/>
          <w:numId w:val="25"/>
        </w:numPr>
        <w:spacing w:line="360" w:lineRule="auto"/>
        <w:jc w:val="both"/>
        <w:rPr>
          <w:rFonts w:ascii="Cambria" w:hAnsi="Cambria"/>
          <w:sz w:val="28"/>
          <w:szCs w:val="28"/>
          <w:lang w:val="uk-UA"/>
        </w:rPr>
      </w:pPr>
      <w:r>
        <w:rPr>
          <w:rFonts w:ascii="Cambria" w:hAnsi="Cambria"/>
          <w:sz w:val="28"/>
          <w:szCs w:val="28"/>
          <w:lang w:val="uk-UA"/>
        </w:rPr>
        <w:t>Нормативи чисельності</w:t>
      </w:r>
      <w:r w:rsidR="00290DE3">
        <w:rPr>
          <w:rFonts w:ascii="Cambria" w:hAnsi="Cambria"/>
          <w:sz w:val="28"/>
          <w:szCs w:val="28"/>
          <w:lang w:val="uk-UA"/>
        </w:rPr>
        <w:t xml:space="preserve"> студентів, аспірантів</w:t>
      </w:r>
      <w:r w:rsidR="008A73C5">
        <w:rPr>
          <w:rFonts w:ascii="Cambria" w:hAnsi="Cambria"/>
          <w:sz w:val="28"/>
          <w:szCs w:val="28"/>
          <w:lang w:val="uk-UA"/>
        </w:rPr>
        <w:t>, докторантів на одну штатну посаду науково-педагогічного працівника.</w:t>
      </w:r>
    </w:p>
    <w:p w14:paraId="22DDA933" w14:textId="33F04412" w:rsidR="00DD250C" w:rsidRDefault="00DD250C" w:rsidP="00DD250C">
      <w:pPr>
        <w:numPr>
          <w:ilvl w:val="0"/>
          <w:numId w:val="25"/>
        </w:numPr>
        <w:spacing w:line="360" w:lineRule="auto"/>
        <w:jc w:val="both"/>
        <w:rPr>
          <w:rFonts w:ascii="Cambria" w:hAnsi="Cambria"/>
          <w:sz w:val="28"/>
          <w:szCs w:val="28"/>
          <w:lang w:val="uk-UA"/>
        </w:rPr>
      </w:pPr>
      <w:r>
        <w:rPr>
          <w:rFonts w:ascii="Cambria" w:hAnsi="Cambria"/>
          <w:sz w:val="28"/>
          <w:szCs w:val="28"/>
          <w:lang w:val="uk-UA"/>
        </w:rPr>
        <w:t>Методик</w:t>
      </w:r>
      <w:r w:rsidR="005124E5">
        <w:rPr>
          <w:rFonts w:ascii="Cambria" w:hAnsi="Cambria"/>
          <w:sz w:val="28"/>
          <w:szCs w:val="28"/>
          <w:lang w:val="uk-UA"/>
        </w:rPr>
        <w:t>а</w:t>
      </w:r>
      <w:r>
        <w:rPr>
          <w:rFonts w:ascii="Cambria" w:hAnsi="Cambria"/>
          <w:sz w:val="28"/>
          <w:szCs w:val="28"/>
          <w:lang w:val="uk-UA"/>
        </w:rPr>
        <w:t xml:space="preserve"> визначення загальної чисельності ставок</w:t>
      </w:r>
      <w:r w:rsidR="008A73C5" w:rsidRPr="008A73C5">
        <w:rPr>
          <w:rFonts w:ascii="Cambria" w:hAnsi="Cambria"/>
          <w:sz w:val="28"/>
          <w:szCs w:val="28"/>
          <w:lang w:val="uk-UA"/>
        </w:rPr>
        <w:t xml:space="preserve"> </w:t>
      </w:r>
      <w:r w:rsidR="008A73C5">
        <w:rPr>
          <w:rFonts w:ascii="Cambria" w:hAnsi="Cambria"/>
          <w:sz w:val="28"/>
          <w:szCs w:val="28"/>
          <w:lang w:val="uk-UA"/>
        </w:rPr>
        <w:t>науково-педагогічних працівників.</w:t>
      </w:r>
    </w:p>
    <w:p w14:paraId="2CB0D74E" w14:textId="2199BAFC" w:rsidR="00DD250C" w:rsidRDefault="00DD250C" w:rsidP="00DD250C">
      <w:pPr>
        <w:numPr>
          <w:ilvl w:val="0"/>
          <w:numId w:val="25"/>
        </w:numPr>
        <w:spacing w:line="360" w:lineRule="auto"/>
        <w:jc w:val="both"/>
        <w:rPr>
          <w:rFonts w:ascii="Cambria" w:hAnsi="Cambria"/>
          <w:sz w:val="28"/>
          <w:szCs w:val="28"/>
          <w:lang w:val="uk-UA"/>
        </w:rPr>
      </w:pPr>
      <w:r>
        <w:rPr>
          <w:rFonts w:ascii="Cambria" w:hAnsi="Cambria"/>
          <w:sz w:val="28"/>
          <w:szCs w:val="28"/>
          <w:lang w:val="uk-UA"/>
        </w:rPr>
        <w:t>Методик</w:t>
      </w:r>
      <w:r w:rsidR="005124E5">
        <w:rPr>
          <w:rFonts w:ascii="Cambria" w:hAnsi="Cambria"/>
          <w:sz w:val="28"/>
          <w:szCs w:val="28"/>
          <w:lang w:val="uk-UA"/>
        </w:rPr>
        <w:t>а</w:t>
      </w:r>
      <w:r>
        <w:rPr>
          <w:rFonts w:ascii="Cambria" w:hAnsi="Cambria"/>
          <w:sz w:val="28"/>
          <w:szCs w:val="28"/>
          <w:lang w:val="uk-UA"/>
        </w:rPr>
        <w:t xml:space="preserve"> розподілу загальної чисельності ставок</w:t>
      </w:r>
      <w:r w:rsidR="008A73C5" w:rsidRPr="008A73C5">
        <w:rPr>
          <w:rFonts w:ascii="Cambria" w:hAnsi="Cambria"/>
          <w:sz w:val="28"/>
          <w:szCs w:val="28"/>
          <w:lang w:val="uk-UA"/>
        </w:rPr>
        <w:t xml:space="preserve"> </w:t>
      </w:r>
      <w:r w:rsidR="008A73C5">
        <w:rPr>
          <w:rFonts w:ascii="Cambria" w:hAnsi="Cambria"/>
          <w:sz w:val="28"/>
          <w:szCs w:val="28"/>
          <w:lang w:val="uk-UA"/>
        </w:rPr>
        <w:t>науково-педагогічних працівників</w:t>
      </w:r>
      <w:r>
        <w:rPr>
          <w:rFonts w:ascii="Cambria" w:hAnsi="Cambria"/>
          <w:sz w:val="28"/>
          <w:szCs w:val="28"/>
          <w:lang w:val="uk-UA"/>
        </w:rPr>
        <w:t xml:space="preserve"> між кафедрами</w:t>
      </w:r>
      <w:r w:rsidR="008A73C5">
        <w:rPr>
          <w:rFonts w:ascii="Cambria" w:hAnsi="Cambria"/>
          <w:sz w:val="28"/>
          <w:szCs w:val="28"/>
          <w:lang w:val="uk-UA"/>
        </w:rPr>
        <w:t xml:space="preserve"> університету</w:t>
      </w:r>
      <w:r>
        <w:rPr>
          <w:rFonts w:ascii="Cambria" w:hAnsi="Cambria"/>
          <w:sz w:val="28"/>
          <w:szCs w:val="28"/>
          <w:lang w:val="uk-UA"/>
        </w:rPr>
        <w:t>.</w:t>
      </w:r>
    </w:p>
    <w:p w14:paraId="619EC38E" w14:textId="00EC34E7" w:rsidR="005C7081" w:rsidRPr="00BF7FB1" w:rsidRDefault="005C7081" w:rsidP="004316FB">
      <w:pPr>
        <w:spacing w:line="360" w:lineRule="auto"/>
        <w:ind w:firstLine="708"/>
        <w:jc w:val="both"/>
        <w:rPr>
          <w:rFonts w:ascii="Cambria" w:hAnsi="Cambria"/>
          <w:sz w:val="28"/>
          <w:szCs w:val="28"/>
          <w:lang w:val="uk-UA"/>
        </w:rPr>
      </w:pPr>
      <w:r w:rsidRPr="00BF7FB1">
        <w:rPr>
          <w:rFonts w:ascii="Cambria" w:hAnsi="Cambria"/>
          <w:sz w:val="28"/>
          <w:szCs w:val="28"/>
          <w:lang w:val="uk-UA"/>
        </w:rPr>
        <w:t>В</w:t>
      </w:r>
      <w:r w:rsidR="0046395D" w:rsidRPr="00BF7FB1">
        <w:rPr>
          <w:rFonts w:ascii="Cambria" w:hAnsi="Cambria"/>
          <w:sz w:val="28"/>
          <w:szCs w:val="28"/>
          <w:lang w:val="uk-UA"/>
        </w:rPr>
        <w:t>и</w:t>
      </w:r>
      <w:r w:rsidRPr="00BF7FB1">
        <w:rPr>
          <w:rFonts w:ascii="Cambria" w:hAnsi="Cambria"/>
          <w:sz w:val="28"/>
          <w:szCs w:val="28"/>
          <w:lang w:val="uk-UA"/>
        </w:rPr>
        <w:t xml:space="preserve">хідними даними для </w:t>
      </w:r>
      <w:r w:rsidR="00DD3668">
        <w:rPr>
          <w:rFonts w:ascii="Cambria" w:hAnsi="Cambria"/>
          <w:sz w:val="28"/>
          <w:szCs w:val="28"/>
          <w:lang w:val="uk-UA"/>
        </w:rPr>
        <w:t>визначення кількості ставок</w:t>
      </w:r>
      <w:r w:rsidRPr="00BF7FB1">
        <w:rPr>
          <w:rFonts w:ascii="Cambria" w:hAnsi="Cambria"/>
          <w:sz w:val="28"/>
          <w:szCs w:val="28"/>
          <w:lang w:val="uk-UA"/>
        </w:rPr>
        <w:t xml:space="preserve"> є:</w:t>
      </w:r>
    </w:p>
    <w:p w14:paraId="22C11580" w14:textId="4FC848AE" w:rsidR="005C7081" w:rsidRPr="00BF7FB1" w:rsidRDefault="00DD3668" w:rsidP="004316FB">
      <w:pPr>
        <w:spacing w:line="360" w:lineRule="auto"/>
        <w:ind w:firstLine="708"/>
        <w:jc w:val="both"/>
        <w:rPr>
          <w:rFonts w:ascii="Cambria" w:hAnsi="Cambria"/>
          <w:sz w:val="28"/>
          <w:szCs w:val="28"/>
          <w:lang w:val="uk-UA"/>
        </w:rPr>
      </w:pPr>
      <w:r>
        <w:rPr>
          <w:rFonts w:ascii="Cambria" w:hAnsi="Cambria"/>
          <w:sz w:val="28"/>
          <w:szCs w:val="28"/>
          <w:lang w:val="uk-UA"/>
        </w:rPr>
        <w:t>- н</w:t>
      </w:r>
      <w:r w:rsidR="00BA0DD9" w:rsidRPr="00BF7FB1">
        <w:rPr>
          <w:rFonts w:ascii="Cambria" w:hAnsi="Cambria"/>
          <w:sz w:val="28"/>
          <w:szCs w:val="28"/>
          <w:lang w:val="uk-UA"/>
        </w:rPr>
        <w:t xml:space="preserve">ормативи </w:t>
      </w:r>
      <w:r>
        <w:rPr>
          <w:rFonts w:ascii="Cambria" w:hAnsi="Cambria"/>
          <w:sz w:val="28"/>
          <w:szCs w:val="28"/>
          <w:lang w:val="uk-UA"/>
        </w:rPr>
        <w:t>чисельності студентів, аспірантів, докторантів на одну штатну посаду науково-педагогічного працівника</w:t>
      </w:r>
      <w:r w:rsidRPr="00BF7FB1">
        <w:rPr>
          <w:rFonts w:ascii="Cambria" w:hAnsi="Cambria"/>
          <w:sz w:val="28"/>
          <w:szCs w:val="28"/>
          <w:lang w:val="uk-UA"/>
        </w:rPr>
        <w:t xml:space="preserve"> </w:t>
      </w:r>
      <w:r w:rsidR="005C7081" w:rsidRPr="00BF7FB1">
        <w:rPr>
          <w:rFonts w:ascii="Cambria" w:hAnsi="Cambria"/>
          <w:sz w:val="28"/>
          <w:szCs w:val="28"/>
          <w:lang w:val="uk-UA"/>
        </w:rPr>
        <w:t>залежно</w:t>
      </w:r>
      <w:r w:rsidR="00BA0DD9" w:rsidRPr="00BF7FB1">
        <w:rPr>
          <w:rFonts w:ascii="Cambria" w:hAnsi="Cambria"/>
          <w:sz w:val="28"/>
          <w:szCs w:val="28"/>
          <w:lang w:val="uk-UA"/>
        </w:rPr>
        <w:t xml:space="preserve"> від</w:t>
      </w:r>
      <w:r w:rsidR="005C7081" w:rsidRPr="00BF7FB1">
        <w:rPr>
          <w:rFonts w:ascii="Cambria" w:hAnsi="Cambria"/>
          <w:sz w:val="28"/>
          <w:szCs w:val="28"/>
          <w:lang w:val="uk-UA"/>
        </w:rPr>
        <w:t xml:space="preserve"> </w:t>
      </w:r>
      <w:r w:rsidR="007D15C8" w:rsidRPr="00BF7FB1">
        <w:rPr>
          <w:rFonts w:ascii="Cambria" w:hAnsi="Cambria"/>
          <w:sz w:val="28"/>
          <w:szCs w:val="28"/>
          <w:lang w:val="uk-UA"/>
        </w:rPr>
        <w:t>спеціальності,</w:t>
      </w:r>
      <w:r w:rsidR="00BA0DD9" w:rsidRPr="00BF7FB1">
        <w:rPr>
          <w:rFonts w:ascii="Cambria" w:hAnsi="Cambria"/>
          <w:sz w:val="28"/>
          <w:szCs w:val="28"/>
          <w:lang w:val="uk-UA"/>
        </w:rPr>
        <w:t xml:space="preserve"> рівн</w:t>
      </w:r>
      <w:r>
        <w:rPr>
          <w:rFonts w:ascii="Cambria" w:hAnsi="Cambria"/>
          <w:sz w:val="28"/>
          <w:szCs w:val="28"/>
          <w:lang w:val="uk-UA"/>
        </w:rPr>
        <w:t>я</w:t>
      </w:r>
      <w:r w:rsidR="00BA0DD9" w:rsidRPr="00BF7FB1">
        <w:rPr>
          <w:rFonts w:ascii="Cambria" w:hAnsi="Cambria"/>
          <w:sz w:val="28"/>
          <w:szCs w:val="28"/>
          <w:lang w:val="uk-UA"/>
        </w:rPr>
        <w:t xml:space="preserve"> підготовки</w:t>
      </w:r>
      <w:r w:rsidR="00305870" w:rsidRPr="00BF7FB1">
        <w:rPr>
          <w:rFonts w:ascii="Cambria" w:hAnsi="Cambria"/>
          <w:sz w:val="28"/>
          <w:szCs w:val="28"/>
          <w:lang w:val="uk-UA"/>
        </w:rPr>
        <w:t xml:space="preserve"> </w:t>
      </w:r>
      <w:r>
        <w:rPr>
          <w:rFonts w:ascii="Cambria" w:hAnsi="Cambria"/>
          <w:sz w:val="28"/>
          <w:szCs w:val="28"/>
          <w:lang w:val="uk-UA"/>
        </w:rPr>
        <w:t>та форм навчання здобувачів</w:t>
      </w:r>
      <w:r w:rsidR="009F1543">
        <w:rPr>
          <w:rFonts w:ascii="Cambria" w:hAnsi="Cambria"/>
          <w:sz w:val="28"/>
          <w:szCs w:val="28"/>
          <w:lang w:val="uk-UA"/>
        </w:rPr>
        <w:t>;</w:t>
      </w:r>
    </w:p>
    <w:p w14:paraId="64628D17" w14:textId="78A40713" w:rsidR="005C7081" w:rsidRPr="00BF7FB1" w:rsidRDefault="00DD3668" w:rsidP="004316FB">
      <w:pPr>
        <w:spacing w:line="360" w:lineRule="auto"/>
        <w:ind w:firstLine="709"/>
        <w:jc w:val="both"/>
        <w:rPr>
          <w:rFonts w:ascii="Cambria" w:hAnsi="Cambria"/>
          <w:sz w:val="28"/>
          <w:szCs w:val="28"/>
          <w:lang w:val="uk-UA"/>
        </w:rPr>
      </w:pPr>
      <w:r>
        <w:rPr>
          <w:rFonts w:ascii="Cambria" w:hAnsi="Cambria"/>
          <w:sz w:val="28"/>
          <w:szCs w:val="28"/>
          <w:lang w:val="uk-UA"/>
        </w:rPr>
        <w:t>- к</w:t>
      </w:r>
      <w:r w:rsidR="005C7081" w:rsidRPr="00BF7FB1">
        <w:rPr>
          <w:rFonts w:ascii="Cambria" w:hAnsi="Cambria"/>
          <w:sz w:val="28"/>
          <w:szCs w:val="28"/>
          <w:lang w:val="uk-UA"/>
        </w:rPr>
        <w:t xml:space="preserve">онтингент студентів </w:t>
      </w:r>
      <w:r w:rsidR="005C7081" w:rsidRPr="00F27671">
        <w:rPr>
          <w:rFonts w:ascii="Cambria" w:hAnsi="Cambria"/>
          <w:color w:val="FF0000"/>
          <w:sz w:val="28"/>
          <w:szCs w:val="28"/>
        </w:rPr>
        <w:t xml:space="preserve"> </w:t>
      </w:r>
      <w:r w:rsidR="005C7081" w:rsidRPr="00BF7FB1">
        <w:rPr>
          <w:rFonts w:ascii="Cambria" w:hAnsi="Cambria"/>
          <w:sz w:val="28"/>
          <w:szCs w:val="28"/>
          <w:lang w:val="uk-UA"/>
        </w:rPr>
        <w:t xml:space="preserve">різних </w:t>
      </w:r>
      <w:r w:rsidR="007D15C8" w:rsidRPr="00BF7FB1">
        <w:rPr>
          <w:rFonts w:ascii="Cambria" w:hAnsi="Cambria"/>
          <w:sz w:val="28"/>
          <w:szCs w:val="28"/>
          <w:lang w:val="uk-UA"/>
        </w:rPr>
        <w:t>спеціальностей</w:t>
      </w:r>
      <w:r w:rsidR="00DD250C">
        <w:rPr>
          <w:rFonts w:ascii="Cambria" w:hAnsi="Cambria"/>
          <w:sz w:val="28"/>
          <w:szCs w:val="28"/>
          <w:lang w:val="uk-UA"/>
        </w:rPr>
        <w:t xml:space="preserve">, </w:t>
      </w:r>
      <w:r w:rsidR="005C7081" w:rsidRPr="00BF7FB1">
        <w:rPr>
          <w:rFonts w:ascii="Cambria" w:hAnsi="Cambria"/>
          <w:sz w:val="28"/>
          <w:szCs w:val="28"/>
          <w:lang w:val="uk-UA"/>
        </w:rPr>
        <w:t>рівнів підготовки</w:t>
      </w:r>
      <w:r w:rsidR="005C7081" w:rsidRPr="00F27671">
        <w:rPr>
          <w:rFonts w:ascii="Cambria" w:hAnsi="Cambria"/>
          <w:sz w:val="28"/>
          <w:szCs w:val="28"/>
          <w:lang w:val="uk-UA"/>
        </w:rPr>
        <w:t>,</w:t>
      </w:r>
      <w:r w:rsidR="005C7081" w:rsidRPr="00F27671">
        <w:rPr>
          <w:rFonts w:ascii="Cambria" w:hAnsi="Cambria"/>
          <w:color w:val="FF0000"/>
          <w:sz w:val="28"/>
          <w:szCs w:val="28"/>
          <w:lang w:val="uk-UA"/>
        </w:rPr>
        <w:t xml:space="preserve"> </w:t>
      </w:r>
      <w:r w:rsidR="005C7081" w:rsidRPr="00BF7FB1">
        <w:rPr>
          <w:rFonts w:ascii="Cambria" w:hAnsi="Cambria"/>
          <w:sz w:val="28"/>
          <w:szCs w:val="28"/>
          <w:lang w:val="uk-UA"/>
        </w:rPr>
        <w:t>форм навчання</w:t>
      </w:r>
      <w:r w:rsidR="005C7081" w:rsidRPr="00F27671">
        <w:rPr>
          <w:rFonts w:ascii="Cambria" w:hAnsi="Cambria"/>
          <w:sz w:val="28"/>
          <w:szCs w:val="28"/>
          <w:lang w:val="uk-UA"/>
        </w:rPr>
        <w:t>,</w:t>
      </w:r>
      <w:r w:rsidR="005C7081" w:rsidRPr="00F27671">
        <w:rPr>
          <w:rFonts w:ascii="Cambria" w:hAnsi="Cambria"/>
          <w:color w:val="FF0000"/>
          <w:sz w:val="28"/>
          <w:szCs w:val="28"/>
          <w:lang w:val="uk-UA"/>
        </w:rPr>
        <w:t xml:space="preserve"> </w:t>
      </w:r>
      <w:r w:rsidR="005C7081" w:rsidRPr="00BF7FB1">
        <w:rPr>
          <w:rFonts w:ascii="Cambria" w:hAnsi="Cambria"/>
          <w:sz w:val="28"/>
          <w:szCs w:val="28"/>
          <w:lang w:val="uk-UA"/>
        </w:rPr>
        <w:t>сформований по академічних групах</w:t>
      </w:r>
      <w:r w:rsidR="009F1543">
        <w:rPr>
          <w:rFonts w:ascii="Cambria" w:hAnsi="Cambria"/>
          <w:sz w:val="28"/>
          <w:szCs w:val="28"/>
          <w:lang w:val="uk-UA"/>
        </w:rPr>
        <w:t>;</w:t>
      </w:r>
    </w:p>
    <w:p w14:paraId="33CB9109" w14:textId="06FA68D2" w:rsidR="005C7081" w:rsidRPr="00BF7FB1" w:rsidRDefault="002D280E" w:rsidP="004316FB">
      <w:pPr>
        <w:spacing w:line="360" w:lineRule="auto"/>
        <w:ind w:firstLine="709"/>
        <w:jc w:val="both"/>
        <w:rPr>
          <w:rFonts w:ascii="Cambria" w:hAnsi="Cambria"/>
          <w:sz w:val="28"/>
          <w:szCs w:val="28"/>
          <w:lang w:val="uk-UA"/>
        </w:rPr>
      </w:pPr>
      <w:r>
        <w:rPr>
          <w:rFonts w:ascii="Cambria" w:hAnsi="Cambria"/>
          <w:sz w:val="28"/>
          <w:szCs w:val="28"/>
          <w:lang w:val="uk-UA"/>
        </w:rPr>
        <w:lastRenderedPageBreak/>
        <w:t>- к</w:t>
      </w:r>
      <w:r w:rsidR="00FE51FB" w:rsidRPr="00BF7FB1">
        <w:rPr>
          <w:rFonts w:ascii="Cambria" w:hAnsi="Cambria"/>
          <w:sz w:val="28"/>
          <w:szCs w:val="28"/>
          <w:lang w:val="uk-UA"/>
        </w:rPr>
        <w:t xml:space="preserve">ількість кредитів згідно </w:t>
      </w:r>
      <w:r w:rsidR="00EB4A8F">
        <w:rPr>
          <w:rFonts w:ascii="Cambria" w:hAnsi="Cambria"/>
          <w:sz w:val="28"/>
          <w:szCs w:val="28"/>
          <w:lang w:val="uk-UA"/>
        </w:rPr>
        <w:t>з робочими навчальними планами</w:t>
      </w:r>
      <w:r w:rsidR="005C7081" w:rsidRPr="00BF7FB1">
        <w:rPr>
          <w:rFonts w:ascii="Cambria" w:hAnsi="Cambria"/>
          <w:sz w:val="28"/>
          <w:szCs w:val="28"/>
          <w:lang w:val="uk-UA"/>
        </w:rPr>
        <w:t xml:space="preserve"> </w:t>
      </w:r>
      <w:r w:rsidR="00AD037A" w:rsidRPr="00BF7FB1">
        <w:rPr>
          <w:rFonts w:ascii="Cambria" w:hAnsi="Cambria"/>
          <w:sz w:val="28"/>
          <w:szCs w:val="28"/>
          <w:lang w:val="uk-UA"/>
        </w:rPr>
        <w:t>освітніх програм</w:t>
      </w:r>
      <w:r w:rsidR="00BF7FB1">
        <w:rPr>
          <w:rFonts w:ascii="Cambria" w:hAnsi="Cambria"/>
          <w:sz w:val="28"/>
          <w:szCs w:val="28"/>
          <w:lang w:val="uk-UA"/>
        </w:rPr>
        <w:t xml:space="preserve"> </w:t>
      </w:r>
      <w:r w:rsidR="005C7081" w:rsidRPr="00BF7FB1">
        <w:rPr>
          <w:rFonts w:ascii="Cambria" w:hAnsi="Cambria"/>
          <w:sz w:val="28"/>
          <w:szCs w:val="28"/>
          <w:lang w:val="uk-UA"/>
        </w:rPr>
        <w:t xml:space="preserve">спеціальностей </w:t>
      </w:r>
      <w:r w:rsidR="006E140D">
        <w:rPr>
          <w:rFonts w:ascii="Cambria" w:hAnsi="Cambria"/>
          <w:sz w:val="28"/>
          <w:szCs w:val="28"/>
          <w:lang w:val="uk-UA"/>
        </w:rPr>
        <w:t>У</w:t>
      </w:r>
      <w:r w:rsidR="005C7081" w:rsidRPr="00BF7FB1">
        <w:rPr>
          <w:rFonts w:ascii="Cambria" w:hAnsi="Cambria"/>
          <w:sz w:val="28"/>
          <w:szCs w:val="28"/>
          <w:lang w:val="uk-UA"/>
        </w:rPr>
        <w:t>ніверситету за різними освітн</w:t>
      </w:r>
      <w:r w:rsidR="00AD037A" w:rsidRPr="00BF7FB1">
        <w:rPr>
          <w:rFonts w:ascii="Cambria" w:hAnsi="Cambria"/>
          <w:sz w:val="28"/>
          <w:szCs w:val="28"/>
          <w:lang w:val="uk-UA"/>
        </w:rPr>
        <w:t>іми</w:t>
      </w:r>
      <w:r w:rsidR="005C7081" w:rsidRPr="00BF7FB1">
        <w:rPr>
          <w:rFonts w:ascii="Cambria" w:hAnsi="Cambria"/>
          <w:sz w:val="28"/>
          <w:szCs w:val="28"/>
          <w:lang w:val="uk-UA"/>
        </w:rPr>
        <w:t xml:space="preserve"> рівнями</w:t>
      </w:r>
      <w:r w:rsidR="00BF7FB1">
        <w:rPr>
          <w:rFonts w:ascii="Cambria" w:hAnsi="Cambria"/>
          <w:sz w:val="28"/>
          <w:szCs w:val="28"/>
          <w:lang w:val="uk-UA"/>
        </w:rPr>
        <w:t xml:space="preserve"> та формами навчання</w:t>
      </w:r>
      <w:r w:rsidR="009F1543">
        <w:rPr>
          <w:rFonts w:ascii="Cambria" w:hAnsi="Cambria"/>
          <w:sz w:val="28"/>
          <w:szCs w:val="28"/>
          <w:lang w:val="uk-UA"/>
        </w:rPr>
        <w:t>;</w:t>
      </w:r>
    </w:p>
    <w:p w14:paraId="2387CC68" w14:textId="20A64020" w:rsidR="005C7081" w:rsidRPr="00BF7FB1" w:rsidRDefault="002D280E" w:rsidP="004316FB">
      <w:pPr>
        <w:spacing w:line="360" w:lineRule="auto"/>
        <w:ind w:firstLine="709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  <w:lang w:val="uk-UA"/>
        </w:rPr>
        <w:t>- з</w:t>
      </w:r>
      <w:r w:rsidR="005C7081" w:rsidRPr="00BF7FB1">
        <w:rPr>
          <w:rFonts w:ascii="Cambria" w:hAnsi="Cambria"/>
          <w:sz w:val="28"/>
          <w:szCs w:val="28"/>
          <w:lang w:val="uk-UA"/>
        </w:rPr>
        <w:t>акріплення навчальних дисциплін та інших видів навчальних занять за окремими кафедрами університету.</w:t>
      </w:r>
    </w:p>
    <w:p w14:paraId="2BB965DC" w14:textId="77777777" w:rsidR="00AD037A" w:rsidRDefault="00AD037A" w:rsidP="004316FB">
      <w:pPr>
        <w:pStyle w:val="23"/>
        <w:ind w:firstLine="709"/>
        <w:rPr>
          <w:rFonts w:ascii="Cambria" w:hAnsi="Cambria"/>
          <w:szCs w:val="28"/>
        </w:rPr>
      </w:pPr>
    </w:p>
    <w:p w14:paraId="3F6AE69C" w14:textId="305D48DB" w:rsidR="000E0F0E" w:rsidRDefault="00DD250C" w:rsidP="00DD250C">
      <w:pPr>
        <w:pStyle w:val="1"/>
        <w:rPr>
          <w:rFonts w:ascii="Cambria" w:hAnsi="Cambria"/>
          <w:b/>
          <w:caps/>
          <w:szCs w:val="28"/>
          <w:lang w:val="uk-UA"/>
        </w:rPr>
      </w:pPr>
      <w:r>
        <w:rPr>
          <w:rFonts w:ascii="Cambria" w:hAnsi="Cambria"/>
          <w:b/>
          <w:caps/>
          <w:szCs w:val="28"/>
          <w:lang w:val="uk-UA"/>
        </w:rPr>
        <w:t>2. Норматив</w:t>
      </w:r>
      <w:r w:rsidR="004E0043">
        <w:rPr>
          <w:rFonts w:ascii="Cambria" w:hAnsi="Cambria"/>
          <w:b/>
          <w:caps/>
          <w:szCs w:val="28"/>
          <w:lang w:val="uk-UA"/>
        </w:rPr>
        <w:t>и</w:t>
      </w:r>
      <w:r>
        <w:rPr>
          <w:rFonts w:ascii="Cambria" w:hAnsi="Cambria"/>
          <w:b/>
          <w:caps/>
          <w:szCs w:val="28"/>
          <w:lang w:val="uk-UA"/>
        </w:rPr>
        <w:t xml:space="preserve"> чисельності</w:t>
      </w:r>
      <w:r w:rsidR="000E0F0E">
        <w:rPr>
          <w:rFonts w:ascii="Cambria" w:hAnsi="Cambria"/>
          <w:b/>
          <w:caps/>
          <w:szCs w:val="28"/>
          <w:lang w:val="uk-UA"/>
        </w:rPr>
        <w:t xml:space="preserve"> </w:t>
      </w:r>
    </w:p>
    <w:p w14:paraId="0285659E" w14:textId="6B6C93B1" w:rsidR="00DD250C" w:rsidRPr="00BF7FB1" w:rsidRDefault="000E0F0E" w:rsidP="00DD250C">
      <w:pPr>
        <w:pStyle w:val="1"/>
        <w:rPr>
          <w:rFonts w:ascii="Cambria" w:hAnsi="Cambria"/>
          <w:b/>
          <w:caps/>
          <w:szCs w:val="28"/>
          <w:lang w:val="uk-UA"/>
        </w:rPr>
      </w:pPr>
      <w:r>
        <w:rPr>
          <w:rFonts w:ascii="Cambria" w:hAnsi="Cambria"/>
          <w:b/>
          <w:caps/>
          <w:szCs w:val="28"/>
          <w:lang w:val="uk-UA"/>
        </w:rPr>
        <w:t>студентів, аспірантів, докторантів на одну штатну посаду науково-педагогічного працівника</w:t>
      </w:r>
    </w:p>
    <w:p w14:paraId="68339499" w14:textId="37CE3598" w:rsidR="00175A3A" w:rsidRPr="0001422B" w:rsidRDefault="006E140D" w:rsidP="00164C50">
      <w:pPr>
        <w:spacing w:line="360" w:lineRule="auto"/>
        <w:ind w:firstLine="851"/>
        <w:jc w:val="both"/>
        <w:rPr>
          <w:rFonts w:ascii="Cambria" w:hAnsi="Cambria"/>
          <w:sz w:val="28"/>
          <w:szCs w:val="28"/>
          <w:lang w:val="uk-UA"/>
        </w:rPr>
      </w:pPr>
      <w:r>
        <w:rPr>
          <w:rFonts w:ascii="Cambria" w:hAnsi="Cambria"/>
          <w:sz w:val="28"/>
          <w:szCs w:val="28"/>
          <w:lang w:val="uk-UA"/>
        </w:rPr>
        <w:t>Для</w:t>
      </w:r>
      <w:r w:rsidR="00175A3A" w:rsidRPr="0001422B">
        <w:rPr>
          <w:rFonts w:ascii="Cambria" w:hAnsi="Cambria"/>
          <w:sz w:val="28"/>
          <w:szCs w:val="28"/>
          <w:lang w:val="uk-UA"/>
        </w:rPr>
        <w:t xml:space="preserve"> визначення кількості ставок науково-педагогічних працівників затверд</w:t>
      </w:r>
      <w:r w:rsidR="00887671">
        <w:rPr>
          <w:rFonts w:ascii="Cambria" w:hAnsi="Cambria"/>
          <w:sz w:val="28"/>
          <w:szCs w:val="28"/>
          <w:lang w:val="uk-UA"/>
        </w:rPr>
        <w:t>жується</w:t>
      </w:r>
      <w:r w:rsidR="00175A3A" w:rsidRPr="0001422B">
        <w:rPr>
          <w:rFonts w:ascii="Cambria" w:hAnsi="Cambria"/>
          <w:sz w:val="28"/>
          <w:szCs w:val="28"/>
          <w:lang w:val="uk-UA"/>
        </w:rPr>
        <w:t xml:space="preserve">  базовий норматив чисельності студентів денної форми  навчання (</w:t>
      </w:r>
      <w:proofErr w:type="spellStart"/>
      <w:r w:rsidR="00175A3A" w:rsidRPr="0001422B">
        <w:rPr>
          <w:rFonts w:ascii="Cambria" w:hAnsi="Cambria"/>
          <w:sz w:val="28"/>
          <w:szCs w:val="28"/>
          <w:lang w:val="uk-UA"/>
        </w:rPr>
        <w:t>Н</w:t>
      </w:r>
      <w:r w:rsidR="00175A3A" w:rsidRPr="00164C50">
        <w:rPr>
          <w:rFonts w:ascii="Cambria" w:hAnsi="Cambria"/>
          <w:sz w:val="28"/>
          <w:szCs w:val="28"/>
          <w:vertAlign w:val="subscript"/>
          <w:lang w:val="uk-UA"/>
        </w:rPr>
        <w:t>б</w:t>
      </w:r>
      <w:proofErr w:type="spellEnd"/>
      <w:r w:rsidR="00175A3A" w:rsidRPr="0001422B">
        <w:rPr>
          <w:rFonts w:ascii="Cambria" w:hAnsi="Cambria"/>
          <w:sz w:val="28"/>
          <w:szCs w:val="28"/>
          <w:lang w:val="uk-UA"/>
        </w:rPr>
        <w:t>)  на одну штатну посаду науково-педагогічного працівника  для освітньо</w:t>
      </w:r>
      <w:r w:rsidR="00E3177E">
        <w:rPr>
          <w:rFonts w:ascii="Cambria" w:hAnsi="Cambria"/>
          <w:sz w:val="28"/>
          <w:szCs w:val="28"/>
          <w:lang w:val="uk-UA"/>
        </w:rPr>
        <w:t>го</w:t>
      </w:r>
      <w:r w:rsidR="00175A3A" w:rsidRPr="0001422B">
        <w:rPr>
          <w:rFonts w:ascii="Cambria" w:hAnsi="Cambria"/>
          <w:sz w:val="28"/>
          <w:szCs w:val="28"/>
          <w:lang w:val="uk-UA"/>
        </w:rPr>
        <w:t xml:space="preserve"> рівня «бакалавр» </w:t>
      </w:r>
      <w:r w:rsidR="00887671">
        <w:rPr>
          <w:rFonts w:ascii="Cambria" w:hAnsi="Cambria"/>
          <w:sz w:val="28"/>
          <w:szCs w:val="28"/>
          <w:lang w:val="uk-UA"/>
        </w:rPr>
        <w:t>у</w:t>
      </w:r>
      <w:r w:rsidR="00175A3A" w:rsidRPr="0001422B">
        <w:rPr>
          <w:rFonts w:ascii="Cambria" w:hAnsi="Cambria"/>
          <w:sz w:val="28"/>
          <w:szCs w:val="28"/>
          <w:lang w:val="uk-UA"/>
        </w:rPr>
        <w:t xml:space="preserve"> кількості 11,5 осіб.</w:t>
      </w:r>
    </w:p>
    <w:p w14:paraId="1DD8970A" w14:textId="04879603" w:rsidR="00175A3A" w:rsidRPr="0001422B" w:rsidRDefault="00175A3A" w:rsidP="00164C50">
      <w:pPr>
        <w:spacing w:line="360" w:lineRule="auto"/>
        <w:ind w:firstLine="851"/>
        <w:jc w:val="both"/>
        <w:rPr>
          <w:rFonts w:ascii="Cambria" w:hAnsi="Cambria"/>
          <w:sz w:val="28"/>
          <w:szCs w:val="28"/>
          <w:lang w:val="uk-UA"/>
        </w:rPr>
      </w:pPr>
      <w:r w:rsidRPr="0001422B">
        <w:rPr>
          <w:rFonts w:ascii="Cambria" w:hAnsi="Cambria"/>
          <w:sz w:val="28"/>
          <w:szCs w:val="28"/>
          <w:lang w:val="uk-UA"/>
        </w:rPr>
        <w:t>Установ</w:t>
      </w:r>
      <w:r w:rsidR="00887671">
        <w:rPr>
          <w:rFonts w:ascii="Cambria" w:hAnsi="Cambria"/>
          <w:sz w:val="28"/>
          <w:szCs w:val="28"/>
          <w:lang w:val="uk-UA"/>
        </w:rPr>
        <w:t>лено</w:t>
      </w:r>
      <w:r w:rsidRPr="0001422B">
        <w:rPr>
          <w:rFonts w:ascii="Cambria" w:hAnsi="Cambria"/>
          <w:sz w:val="28"/>
          <w:szCs w:val="28"/>
          <w:lang w:val="uk-UA"/>
        </w:rPr>
        <w:t>, що:</w:t>
      </w:r>
    </w:p>
    <w:p w14:paraId="19270BDD" w14:textId="2CF12286" w:rsidR="00175A3A" w:rsidRPr="0001422B" w:rsidRDefault="00175A3A" w:rsidP="00175A3A">
      <w:pPr>
        <w:pStyle w:val="ad"/>
        <w:numPr>
          <w:ilvl w:val="0"/>
          <w:numId w:val="27"/>
        </w:numPr>
        <w:spacing w:line="360" w:lineRule="auto"/>
        <w:ind w:left="0" w:firstLine="0"/>
        <w:jc w:val="both"/>
        <w:rPr>
          <w:rFonts w:ascii="Cambria" w:hAnsi="Cambria" w:cs="Times New Roman"/>
          <w:sz w:val="28"/>
          <w:szCs w:val="28"/>
          <w:lang w:val="uk-UA"/>
        </w:rPr>
      </w:pPr>
      <w:r w:rsidRPr="0001422B">
        <w:rPr>
          <w:rFonts w:ascii="Cambria" w:hAnsi="Cambria" w:cs="Times New Roman"/>
          <w:sz w:val="28"/>
          <w:szCs w:val="28"/>
          <w:lang w:val="uk-UA"/>
        </w:rPr>
        <w:t>норматив чисельності студентів денної форми навчання (</w:t>
      </w:r>
      <w:proofErr w:type="spellStart"/>
      <w:r w:rsidRPr="0001422B">
        <w:rPr>
          <w:rFonts w:ascii="Cambria" w:hAnsi="Cambria" w:cs="Times New Roman"/>
          <w:sz w:val="28"/>
          <w:szCs w:val="28"/>
          <w:lang w:val="uk-UA"/>
        </w:rPr>
        <w:t>Н</w:t>
      </w:r>
      <w:r w:rsidR="0046427E" w:rsidRPr="00164C50">
        <w:rPr>
          <w:rFonts w:ascii="Cambria" w:hAnsi="Cambria" w:cs="Times New Roman"/>
          <w:sz w:val="28"/>
          <w:szCs w:val="28"/>
          <w:vertAlign w:val="subscript"/>
          <w:lang w:val="uk-UA"/>
        </w:rPr>
        <w:t>с</w:t>
      </w:r>
      <w:proofErr w:type="spellEnd"/>
      <w:r w:rsidRPr="0001422B">
        <w:rPr>
          <w:rFonts w:ascii="Cambria" w:hAnsi="Cambria" w:cs="Times New Roman"/>
          <w:sz w:val="28"/>
          <w:szCs w:val="28"/>
          <w:lang w:val="uk-UA"/>
        </w:rPr>
        <w:t xml:space="preserve">) на одну </w:t>
      </w:r>
      <w:r w:rsidR="002D73B0">
        <w:rPr>
          <w:rFonts w:ascii="Cambria" w:hAnsi="Cambria" w:cs="Times New Roman"/>
          <w:sz w:val="28"/>
          <w:szCs w:val="28"/>
          <w:lang w:val="uk-UA"/>
        </w:rPr>
        <w:t xml:space="preserve">штатну </w:t>
      </w:r>
      <w:r w:rsidRPr="0001422B">
        <w:rPr>
          <w:rFonts w:ascii="Cambria" w:hAnsi="Cambria" w:cs="Times New Roman"/>
          <w:sz w:val="28"/>
          <w:szCs w:val="28"/>
          <w:lang w:val="uk-UA"/>
        </w:rPr>
        <w:t xml:space="preserve">посаду науково-педагогічного працівника для кожної спеціальності </w:t>
      </w:r>
      <w:r w:rsidR="002D73B0">
        <w:rPr>
          <w:rFonts w:ascii="Cambria" w:hAnsi="Cambria" w:cs="Times New Roman"/>
          <w:sz w:val="28"/>
          <w:szCs w:val="28"/>
          <w:lang w:val="uk-UA"/>
        </w:rPr>
        <w:t>першого (бакалаврського) рівня вищої освіти</w:t>
      </w:r>
      <w:r w:rsidRPr="0001422B">
        <w:rPr>
          <w:rFonts w:ascii="Cambria" w:hAnsi="Cambria" w:cs="Times New Roman"/>
          <w:sz w:val="28"/>
          <w:szCs w:val="28"/>
          <w:lang w:val="uk-UA"/>
        </w:rPr>
        <w:t xml:space="preserve"> розраховується за формулою</w:t>
      </w:r>
    </w:p>
    <w:p w14:paraId="09FEDDBA" w14:textId="31E9BEEE" w:rsidR="00175A3A" w:rsidRPr="0001422B" w:rsidRDefault="008960BA" w:rsidP="008960BA">
      <w:pPr>
        <w:pStyle w:val="ad"/>
        <w:tabs>
          <w:tab w:val="center" w:pos="4536"/>
          <w:tab w:val="right" w:pos="7938"/>
        </w:tabs>
        <w:spacing w:line="360" w:lineRule="auto"/>
        <w:ind w:left="0"/>
        <w:jc w:val="both"/>
        <w:rPr>
          <w:rFonts w:ascii="Cambria" w:hAnsi="Cambria" w:cs="Times New Roman"/>
          <w:sz w:val="28"/>
          <w:szCs w:val="28"/>
          <w:lang w:val="uk-UA"/>
        </w:rPr>
      </w:pPr>
      <w:r>
        <w:rPr>
          <w:rFonts w:ascii="Cambria" w:hAnsi="Cambria" w:cs="Times New Roman"/>
          <w:sz w:val="28"/>
          <w:szCs w:val="28"/>
          <w:lang w:val="uk-UA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Н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С</m:t>
            </m:r>
          </m:sub>
        </m:sSub>
        <m:r>
          <w:rPr>
            <w:rFonts w:ascii="Cambria Math" w:hAnsi="Cambria Math" w:cs="Times New Roman"/>
            <w:sz w:val="28"/>
            <w:szCs w:val="28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Н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б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І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с</m:t>
                </m:r>
              </m:sub>
            </m:sSub>
          </m:den>
        </m:f>
      </m:oMath>
      <w:r w:rsidR="00175A3A" w:rsidRPr="0001422B">
        <w:rPr>
          <w:rFonts w:ascii="Cambria" w:hAnsi="Cambria" w:cs="Times New Roman"/>
          <w:sz w:val="28"/>
          <w:szCs w:val="28"/>
          <w:lang w:val="uk-UA"/>
        </w:rPr>
        <w:t>,</w:t>
      </w:r>
      <w:r>
        <w:rPr>
          <w:rFonts w:ascii="Cambria" w:hAnsi="Cambria" w:cs="Times New Roman"/>
          <w:sz w:val="28"/>
          <w:szCs w:val="28"/>
          <w:lang w:val="uk-UA"/>
        </w:rPr>
        <w:tab/>
      </w:r>
      <w:r w:rsidR="00175A3A" w:rsidRPr="0001422B">
        <w:rPr>
          <w:rFonts w:ascii="Cambria" w:hAnsi="Cambria" w:cs="Times New Roman"/>
          <w:sz w:val="28"/>
          <w:szCs w:val="28"/>
          <w:lang w:val="uk-UA"/>
        </w:rPr>
        <w:t>(1)</w:t>
      </w:r>
    </w:p>
    <w:p w14:paraId="118CE424" w14:textId="790C1086" w:rsidR="00175A3A" w:rsidRPr="0001422B" w:rsidRDefault="00175A3A" w:rsidP="00175A3A">
      <w:pPr>
        <w:pStyle w:val="ad"/>
        <w:spacing w:line="360" w:lineRule="auto"/>
        <w:ind w:left="0"/>
        <w:jc w:val="both"/>
        <w:rPr>
          <w:rFonts w:ascii="Cambria" w:hAnsi="Cambria" w:cs="Times New Roman"/>
          <w:sz w:val="28"/>
          <w:szCs w:val="28"/>
          <w:lang w:val="uk-UA"/>
        </w:rPr>
      </w:pPr>
      <w:r w:rsidRPr="0001422B">
        <w:rPr>
          <w:rFonts w:ascii="Cambria" w:hAnsi="Cambria" w:cs="Times New Roman"/>
          <w:sz w:val="28"/>
          <w:szCs w:val="28"/>
          <w:lang w:val="uk-UA"/>
        </w:rPr>
        <w:t>де Іс – індекс спеціальності.</w:t>
      </w:r>
    </w:p>
    <w:p w14:paraId="0A8ADA7E" w14:textId="051C9870" w:rsidR="00175A3A" w:rsidRPr="0001422B" w:rsidRDefault="00175A3A" w:rsidP="00175A3A">
      <w:pPr>
        <w:pStyle w:val="ad"/>
        <w:spacing w:line="360" w:lineRule="auto"/>
        <w:ind w:left="0"/>
        <w:jc w:val="both"/>
        <w:rPr>
          <w:rFonts w:ascii="Cambria" w:hAnsi="Cambria" w:cs="Times New Roman"/>
          <w:sz w:val="28"/>
          <w:szCs w:val="28"/>
          <w:lang w:val="uk-UA"/>
        </w:rPr>
      </w:pPr>
      <w:r w:rsidRPr="0001422B">
        <w:rPr>
          <w:rFonts w:ascii="Cambria" w:hAnsi="Cambria" w:cs="Times New Roman"/>
          <w:sz w:val="28"/>
          <w:szCs w:val="28"/>
          <w:lang w:val="uk-UA"/>
        </w:rPr>
        <w:t xml:space="preserve">Зазначені індекси </w:t>
      </w:r>
      <w:r w:rsidR="002D73B0">
        <w:rPr>
          <w:rFonts w:ascii="Cambria" w:hAnsi="Cambria" w:cs="Times New Roman"/>
          <w:sz w:val="28"/>
          <w:szCs w:val="28"/>
          <w:lang w:val="uk-UA"/>
        </w:rPr>
        <w:t xml:space="preserve">спеціальностей </w:t>
      </w:r>
      <w:r w:rsidRPr="0001422B">
        <w:rPr>
          <w:rFonts w:ascii="Cambria" w:hAnsi="Cambria" w:cs="Times New Roman"/>
          <w:sz w:val="28"/>
          <w:szCs w:val="28"/>
          <w:lang w:val="uk-UA"/>
        </w:rPr>
        <w:t xml:space="preserve">наведено в </w:t>
      </w:r>
      <w:r w:rsidR="002A0CFE">
        <w:rPr>
          <w:rFonts w:ascii="Cambria" w:hAnsi="Cambria" w:cs="Times New Roman"/>
          <w:sz w:val="28"/>
          <w:szCs w:val="28"/>
          <w:lang w:val="uk-UA"/>
        </w:rPr>
        <w:t>Д</w:t>
      </w:r>
      <w:r w:rsidRPr="0001422B">
        <w:rPr>
          <w:rFonts w:ascii="Cambria" w:hAnsi="Cambria" w:cs="Times New Roman"/>
          <w:sz w:val="28"/>
          <w:szCs w:val="28"/>
          <w:lang w:val="uk-UA"/>
        </w:rPr>
        <w:t>одатку 1.</w:t>
      </w:r>
    </w:p>
    <w:p w14:paraId="0BECBDBD" w14:textId="4333B223" w:rsidR="00175A3A" w:rsidRPr="0001422B" w:rsidRDefault="00175A3A" w:rsidP="00175A3A">
      <w:pPr>
        <w:pStyle w:val="ad"/>
        <w:numPr>
          <w:ilvl w:val="0"/>
          <w:numId w:val="27"/>
        </w:numPr>
        <w:spacing w:line="360" w:lineRule="auto"/>
        <w:ind w:left="0" w:firstLine="0"/>
        <w:jc w:val="both"/>
        <w:rPr>
          <w:rFonts w:ascii="Cambria" w:hAnsi="Cambria" w:cs="Times New Roman"/>
          <w:sz w:val="28"/>
          <w:szCs w:val="28"/>
          <w:lang w:val="uk-UA"/>
        </w:rPr>
      </w:pPr>
      <w:r w:rsidRPr="0001422B">
        <w:rPr>
          <w:rFonts w:ascii="Cambria" w:hAnsi="Cambria" w:cs="Times New Roman"/>
          <w:sz w:val="28"/>
          <w:szCs w:val="28"/>
          <w:lang w:val="uk-UA"/>
        </w:rPr>
        <w:t xml:space="preserve">норматив чисельності студентів  на одну </w:t>
      </w:r>
      <w:r w:rsidR="002D73B0">
        <w:rPr>
          <w:rFonts w:ascii="Cambria" w:hAnsi="Cambria" w:cs="Times New Roman"/>
          <w:sz w:val="28"/>
          <w:szCs w:val="28"/>
          <w:lang w:val="uk-UA"/>
        </w:rPr>
        <w:t xml:space="preserve">штатну </w:t>
      </w:r>
      <w:r w:rsidRPr="0001422B">
        <w:rPr>
          <w:rFonts w:ascii="Cambria" w:hAnsi="Cambria" w:cs="Times New Roman"/>
          <w:sz w:val="28"/>
          <w:szCs w:val="28"/>
          <w:lang w:val="uk-UA"/>
        </w:rPr>
        <w:t xml:space="preserve">посаду науково-педагогічного працівника, порівняно з нормативами, розрахованими за формулою </w:t>
      </w:r>
      <w:r w:rsidR="002A0CFE">
        <w:rPr>
          <w:rFonts w:ascii="Cambria" w:hAnsi="Cambria" w:cs="Times New Roman"/>
          <w:sz w:val="28"/>
          <w:szCs w:val="28"/>
          <w:lang w:val="uk-UA"/>
        </w:rPr>
        <w:t>(</w:t>
      </w:r>
      <w:r w:rsidRPr="0001422B">
        <w:rPr>
          <w:rFonts w:ascii="Cambria" w:hAnsi="Cambria" w:cs="Times New Roman"/>
          <w:sz w:val="28"/>
          <w:szCs w:val="28"/>
          <w:lang w:val="uk-UA"/>
        </w:rPr>
        <w:t>1</w:t>
      </w:r>
      <w:r w:rsidR="002A0CFE">
        <w:rPr>
          <w:rFonts w:ascii="Cambria" w:hAnsi="Cambria" w:cs="Times New Roman"/>
          <w:sz w:val="28"/>
          <w:szCs w:val="28"/>
          <w:lang w:val="uk-UA"/>
        </w:rPr>
        <w:t>)</w:t>
      </w:r>
      <w:r w:rsidRPr="0001422B">
        <w:rPr>
          <w:rFonts w:ascii="Cambria" w:hAnsi="Cambria" w:cs="Times New Roman"/>
          <w:sz w:val="28"/>
          <w:szCs w:val="28"/>
          <w:lang w:val="uk-UA"/>
        </w:rPr>
        <w:t xml:space="preserve">: </w:t>
      </w:r>
    </w:p>
    <w:p w14:paraId="1437A459" w14:textId="2796AF1B" w:rsidR="00175A3A" w:rsidRPr="0001422B" w:rsidRDefault="00175A3A" w:rsidP="00175A3A">
      <w:pPr>
        <w:pStyle w:val="ad"/>
        <w:spacing w:line="360" w:lineRule="auto"/>
        <w:ind w:left="0"/>
        <w:jc w:val="both"/>
        <w:rPr>
          <w:rFonts w:ascii="Cambria" w:hAnsi="Cambria" w:cs="Times New Roman"/>
          <w:sz w:val="28"/>
          <w:szCs w:val="28"/>
          <w:lang w:val="uk-UA"/>
        </w:rPr>
      </w:pPr>
      <w:r w:rsidRPr="0001422B">
        <w:rPr>
          <w:rFonts w:ascii="Cambria" w:hAnsi="Cambria" w:cs="Times New Roman"/>
          <w:sz w:val="28"/>
          <w:szCs w:val="28"/>
          <w:lang w:val="uk-UA"/>
        </w:rPr>
        <w:t xml:space="preserve">        а) для </w:t>
      </w:r>
      <w:r w:rsidR="00CE3FAF">
        <w:rPr>
          <w:rFonts w:ascii="Cambria" w:hAnsi="Cambria" w:cs="Times New Roman"/>
          <w:sz w:val="28"/>
          <w:szCs w:val="28"/>
          <w:lang w:val="uk-UA"/>
        </w:rPr>
        <w:t xml:space="preserve">другого </w:t>
      </w:r>
      <w:r w:rsidR="002D73B0">
        <w:rPr>
          <w:rFonts w:ascii="Cambria" w:hAnsi="Cambria" w:cs="Times New Roman"/>
          <w:sz w:val="28"/>
          <w:szCs w:val="28"/>
          <w:lang w:val="uk-UA"/>
        </w:rPr>
        <w:t>(</w:t>
      </w:r>
      <w:r w:rsidR="00CE3FAF">
        <w:rPr>
          <w:rFonts w:ascii="Cambria" w:hAnsi="Cambria" w:cs="Times New Roman"/>
          <w:sz w:val="28"/>
          <w:szCs w:val="28"/>
          <w:lang w:val="uk-UA"/>
        </w:rPr>
        <w:t>магістерського</w:t>
      </w:r>
      <w:r w:rsidR="002D73B0">
        <w:rPr>
          <w:rFonts w:ascii="Cambria" w:hAnsi="Cambria" w:cs="Times New Roman"/>
          <w:sz w:val="28"/>
          <w:szCs w:val="28"/>
          <w:lang w:val="uk-UA"/>
        </w:rPr>
        <w:t>)</w:t>
      </w:r>
      <w:r w:rsidR="00CE3FAF">
        <w:rPr>
          <w:rFonts w:ascii="Cambria" w:hAnsi="Cambria" w:cs="Times New Roman"/>
          <w:sz w:val="28"/>
          <w:szCs w:val="28"/>
          <w:lang w:val="uk-UA"/>
        </w:rPr>
        <w:t xml:space="preserve"> рівня</w:t>
      </w:r>
      <w:r w:rsidRPr="0001422B">
        <w:rPr>
          <w:rFonts w:ascii="Cambria" w:hAnsi="Cambria" w:cs="Times New Roman"/>
          <w:sz w:val="28"/>
          <w:szCs w:val="28"/>
          <w:lang w:val="uk-UA"/>
        </w:rPr>
        <w:t xml:space="preserve"> </w:t>
      </w:r>
      <w:r w:rsidR="00156D30">
        <w:rPr>
          <w:rFonts w:ascii="Cambria" w:hAnsi="Cambria" w:cs="Times New Roman"/>
          <w:sz w:val="28"/>
          <w:szCs w:val="28"/>
          <w:lang w:val="uk-UA"/>
        </w:rPr>
        <w:t xml:space="preserve">вищої освіти </w:t>
      </w:r>
      <w:r w:rsidRPr="0001422B">
        <w:rPr>
          <w:rFonts w:ascii="Cambria" w:hAnsi="Cambria" w:cs="Times New Roman"/>
          <w:sz w:val="28"/>
          <w:szCs w:val="28"/>
          <w:lang w:val="uk-UA"/>
        </w:rPr>
        <w:t xml:space="preserve">зменшується в  1,5 </w:t>
      </w:r>
      <w:proofErr w:type="spellStart"/>
      <w:r w:rsidRPr="0001422B">
        <w:rPr>
          <w:rFonts w:ascii="Cambria" w:hAnsi="Cambria" w:cs="Times New Roman"/>
          <w:sz w:val="28"/>
          <w:szCs w:val="28"/>
          <w:lang w:val="uk-UA"/>
        </w:rPr>
        <w:t>раз</w:t>
      </w:r>
      <w:r w:rsidR="00734007">
        <w:rPr>
          <w:rFonts w:ascii="Cambria" w:hAnsi="Cambria" w:cs="Times New Roman"/>
          <w:sz w:val="28"/>
          <w:szCs w:val="28"/>
          <w:lang w:val="uk-UA"/>
        </w:rPr>
        <w:t>а</w:t>
      </w:r>
      <w:proofErr w:type="spellEnd"/>
      <w:r w:rsidRPr="0001422B">
        <w:rPr>
          <w:rFonts w:ascii="Cambria" w:hAnsi="Cambria" w:cs="Times New Roman"/>
          <w:sz w:val="28"/>
          <w:szCs w:val="28"/>
          <w:lang w:val="uk-UA"/>
        </w:rPr>
        <w:t>,</w:t>
      </w:r>
    </w:p>
    <w:p w14:paraId="35A8B603" w14:textId="74B12687" w:rsidR="00175A3A" w:rsidRPr="0001422B" w:rsidRDefault="00175A3A" w:rsidP="00175A3A">
      <w:pPr>
        <w:spacing w:line="360" w:lineRule="auto"/>
        <w:jc w:val="both"/>
        <w:rPr>
          <w:rFonts w:ascii="Cambria" w:hAnsi="Cambria"/>
          <w:sz w:val="28"/>
          <w:szCs w:val="28"/>
          <w:lang w:val="uk-UA"/>
        </w:rPr>
      </w:pPr>
      <w:r w:rsidRPr="0001422B">
        <w:rPr>
          <w:rFonts w:ascii="Cambria" w:hAnsi="Cambria"/>
          <w:sz w:val="28"/>
          <w:szCs w:val="28"/>
          <w:lang w:val="uk-UA"/>
        </w:rPr>
        <w:t xml:space="preserve">        б) для заочної  </w:t>
      </w:r>
      <w:r w:rsidR="00617A5C">
        <w:rPr>
          <w:rFonts w:ascii="Cambria" w:hAnsi="Cambria"/>
          <w:sz w:val="28"/>
          <w:szCs w:val="28"/>
          <w:lang w:val="uk-UA"/>
        </w:rPr>
        <w:t>(</w:t>
      </w:r>
      <w:r w:rsidRPr="0001422B">
        <w:rPr>
          <w:rFonts w:ascii="Cambria" w:hAnsi="Cambria"/>
          <w:sz w:val="28"/>
          <w:szCs w:val="28"/>
          <w:lang w:val="uk-UA"/>
        </w:rPr>
        <w:t>дистанційної</w:t>
      </w:r>
      <w:r w:rsidR="00617A5C">
        <w:rPr>
          <w:rFonts w:ascii="Cambria" w:hAnsi="Cambria"/>
          <w:sz w:val="28"/>
          <w:szCs w:val="28"/>
          <w:lang w:val="uk-UA"/>
        </w:rPr>
        <w:t>)</w:t>
      </w:r>
      <w:r w:rsidRPr="0001422B">
        <w:rPr>
          <w:rFonts w:ascii="Cambria" w:hAnsi="Cambria"/>
          <w:sz w:val="28"/>
          <w:szCs w:val="28"/>
          <w:lang w:val="uk-UA"/>
        </w:rPr>
        <w:t xml:space="preserve"> форм</w:t>
      </w:r>
      <w:r w:rsidR="00B45621">
        <w:rPr>
          <w:rFonts w:ascii="Cambria" w:hAnsi="Cambria"/>
          <w:sz w:val="28"/>
          <w:szCs w:val="28"/>
          <w:lang w:val="uk-UA"/>
        </w:rPr>
        <w:t>и</w:t>
      </w:r>
      <w:r w:rsidRPr="0001422B">
        <w:rPr>
          <w:rFonts w:ascii="Cambria" w:hAnsi="Cambria"/>
          <w:sz w:val="28"/>
          <w:szCs w:val="28"/>
          <w:lang w:val="uk-UA"/>
        </w:rPr>
        <w:t xml:space="preserve"> навчання збільшується у 4 рази, </w:t>
      </w:r>
    </w:p>
    <w:p w14:paraId="14FB49BB" w14:textId="2D8DAADA" w:rsidR="006E140D" w:rsidRDefault="00175A3A" w:rsidP="00175A3A">
      <w:pPr>
        <w:pStyle w:val="ad"/>
        <w:spacing w:line="360" w:lineRule="auto"/>
        <w:ind w:left="426" w:hanging="426"/>
        <w:jc w:val="both"/>
        <w:rPr>
          <w:rFonts w:ascii="Cambria" w:hAnsi="Cambria" w:cs="Times New Roman"/>
          <w:sz w:val="28"/>
          <w:szCs w:val="28"/>
          <w:lang w:val="uk-UA"/>
        </w:rPr>
      </w:pPr>
      <w:r w:rsidRPr="0001422B">
        <w:rPr>
          <w:rFonts w:ascii="Cambria" w:hAnsi="Cambria" w:cs="Times New Roman"/>
          <w:sz w:val="28"/>
          <w:szCs w:val="28"/>
          <w:lang w:val="uk-UA"/>
        </w:rPr>
        <w:lastRenderedPageBreak/>
        <w:t xml:space="preserve">        в) для </w:t>
      </w:r>
      <w:r w:rsidR="00CE3FAF">
        <w:rPr>
          <w:rFonts w:ascii="Cambria" w:hAnsi="Cambria" w:cs="Times New Roman"/>
          <w:sz w:val="28"/>
          <w:szCs w:val="28"/>
          <w:lang w:val="uk-UA"/>
        </w:rPr>
        <w:t xml:space="preserve">третього </w:t>
      </w:r>
      <w:r w:rsidR="005C25EB">
        <w:rPr>
          <w:rFonts w:ascii="Cambria" w:hAnsi="Cambria" w:cs="Times New Roman"/>
          <w:sz w:val="28"/>
          <w:szCs w:val="28"/>
          <w:lang w:val="uk-UA"/>
        </w:rPr>
        <w:t>(</w:t>
      </w:r>
      <w:proofErr w:type="spellStart"/>
      <w:r w:rsidRPr="0001422B">
        <w:rPr>
          <w:rFonts w:ascii="Cambria" w:hAnsi="Cambria" w:cs="Times New Roman"/>
          <w:sz w:val="28"/>
          <w:szCs w:val="28"/>
          <w:lang w:val="uk-UA"/>
        </w:rPr>
        <w:t>освітньо</w:t>
      </w:r>
      <w:proofErr w:type="spellEnd"/>
      <w:r w:rsidRPr="0001422B">
        <w:rPr>
          <w:rFonts w:ascii="Cambria" w:hAnsi="Cambria" w:cs="Times New Roman"/>
          <w:sz w:val="28"/>
          <w:szCs w:val="28"/>
          <w:lang w:val="uk-UA"/>
        </w:rPr>
        <w:t>-наукового</w:t>
      </w:r>
      <w:r w:rsidR="005C25EB">
        <w:rPr>
          <w:rFonts w:ascii="Cambria" w:hAnsi="Cambria" w:cs="Times New Roman"/>
          <w:sz w:val="28"/>
          <w:szCs w:val="28"/>
          <w:lang w:val="uk-UA"/>
        </w:rPr>
        <w:t>)</w:t>
      </w:r>
      <w:r w:rsidRPr="0001422B">
        <w:rPr>
          <w:rFonts w:ascii="Cambria" w:hAnsi="Cambria" w:cs="Times New Roman"/>
          <w:sz w:val="28"/>
          <w:szCs w:val="28"/>
          <w:lang w:val="uk-UA"/>
        </w:rPr>
        <w:t xml:space="preserve"> рівня</w:t>
      </w:r>
      <w:r w:rsidR="005C25EB">
        <w:rPr>
          <w:rFonts w:ascii="Cambria" w:hAnsi="Cambria" w:cs="Times New Roman"/>
          <w:sz w:val="28"/>
          <w:szCs w:val="28"/>
          <w:lang w:val="uk-UA"/>
        </w:rPr>
        <w:t xml:space="preserve"> </w:t>
      </w:r>
      <w:r w:rsidR="00B45621">
        <w:rPr>
          <w:rFonts w:ascii="Cambria" w:hAnsi="Cambria" w:cs="Times New Roman"/>
          <w:sz w:val="28"/>
          <w:szCs w:val="28"/>
          <w:lang w:val="uk-UA"/>
        </w:rPr>
        <w:t xml:space="preserve">вищої освіти </w:t>
      </w:r>
      <w:r w:rsidR="006E140D">
        <w:rPr>
          <w:rFonts w:ascii="Cambria" w:hAnsi="Cambria" w:cs="Times New Roman"/>
          <w:sz w:val="28"/>
          <w:szCs w:val="28"/>
          <w:lang w:val="uk-UA"/>
        </w:rPr>
        <w:t xml:space="preserve">зменшується в 1,5 </w:t>
      </w:r>
      <w:proofErr w:type="spellStart"/>
      <w:r w:rsidR="006E140D">
        <w:rPr>
          <w:rFonts w:ascii="Cambria" w:hAnsi="Cambria" w:cs="Times New Roman"/>
          <w:sz w:val="28"/>
          <w:szCs w:val="28"/>
          <w:lang w:val="uk-UA"/>
        </w:rPr>
        <w:t>раз</w:t>
      </w:r>
      <w:r w:rsidR="00B45621">
        <w:rPr>
          <w:rFonts w:ascii="Cambria" w:hAnsi="Cambria" w:cs="Times New Roman"/>
          <w:sz w:val="28"/>
          <w:szCs w:val="28"/>
          <w:lang w:val="uk-UA"/>
        </w:rPr>
        <w:t>а</w:t>
      </w:r>
      <w:proofErr w:type="spellEnd"/>
      <w:r w:rsidR="006E140D">
        <w:rPr>
          <w:rFonts w:ascii="Cambria" w:hAnsi="Cambria" w:cs="Times New Roman"/>
          <w:sz w:val="28"/>
          <w:szCs w:val="28"/>
          <w:lang w:val="uk-UA"/>
        </w:rPr>
        <w:t>,</w:t>
      </w:r>
    </w:p>
    <w:p w14:paraId="1C1325D3" w14:textId="4D1DDEC8" w:rsidR="00DD250C" w:rsidRPr="004177D7" w:rsidRDefault="006E140D" w:rsidP="004177D7">
      <w:pPr>
        <w:pStyle w:val="ad"/>
        <w:spacing w:line="360" w:lineRule="auto"/>
        <w:ind w:left="426" w:hanging="426"/>
        <w:jc w:val="both"/>
        <w:rPr>
          <w:rFonts w:ascii="Cambria" w:hAnsi="Cambria" w:cs="Times New Roman"/>
          <w:sz w:val="28"/>
          <w:szCs w:val="28"/>
          <w:lang w:val="uk-UA"/>
        </w:rPr>
      </w:pPr>
      <w:r>
        <w:rPr>
          <w:rFonts w:ascii="Cambria" w:hAnsi="Cambria" w:cs="Times New Roman"/>
          <w:sz w:val="28"/>
          <w:szCs w:val="28"/>
          <w:lang w:val="uk-UA"/>
        </w:rPr>
        <w:t xml:space="preserve">        г) для </w:t>
      </w:r>
      <w:r w:rsidR="005C25EB">
        <w:rPr>
          <w:rFonts w:ascii="Cambria" w:hAnsi="Cambria" w:cs="Times New Roman"/>
          <w:sz w:val="28"/>
          <w:szCs w:val="28"/>
          <w:lang w:val="uk-UA"/>
        </w:rPr>
        <w:t>наукового рівня індекси спеціальності не застосовуються.</w:t>
      </w:r>
    </w:p>
    <w:p w14:paraId="1CC65F0A" w14:textId="04CF45A0" w:rsidR="00252227" w:rsidRDefault="00566B43" w:rsidP="00252227">
      <w:pPr>
        <w:pStyle w:val="1"/>
        <w:numPr>
          <w:ilvl w:val="0"/>
          <w:numId w:val="29"/>
        </w:numPr>
        <w:rPr>
          <w:rFonts w:ascii="Cambria" w:hAnsi="Cambria"/>
          <w:b/>
          <w:caps/>
          <w:szCs w:val="28"/>
          <w:lang w:val="uk-UA"/>
        </w:rPr>
      </w:pPr>
      <w:r>
        <w:rPr>
          <w:rFonts w:ascii="Cambria" w:hAnsi="Cambria"/>
          <w:b/>
          <w:caps/>
          <w:szCs w:val="28"/>
          <w:lang w:val="uk-UA"/>
        </w:rPr>
        <w:t>Методика визначення</w:t>
      </w:r>
    </w:p>
    <w:p w14:paraId="7BC572C4" w14:textId="77777777" w:rsidR="00252227" w:rsidRDefault="00566B43" w:rsidP="00252227">
      <w:pPr>
        <w:pStyle w:val="1"/>
        <w:ind w:left="708"/>
        <w:rPr>
          <w:rFonts w:ascii="Cambria" w:hAnsi="Cambria"/>
          <w:b/>
          <w:caps/>
          <w:szCs w:val="28"/>
          <w:lang w:val="uk-UA"/>
        </w:rPr>
      </w:pPr>
      <w:r>
        <w:rPr>
          <w:rFonts w:ascii="Cambria" w:hAnsi="Cambria"/>
          <w:b/>
          <w:caps/>
          <w:szCs w:val="28"/>
          <w:lang w:val="uk-UA"/>
        </w:rPr>
        <w:t>загальної чисельності ставок</w:t>
      </w:r>
    </w:p>
    <w:p w14:paraId="259EC60D" w14:textId="1EAEC772" w:rsidR="00566B43" w:rsidRPr="00BF7FB1" w:rsidRDefault="00252227" w:rsidP="00252227">
      <w:pPr>
        <w:pStyle w:val="1"/>
        <w:ind w:left="708"/>
        <w:rPr>
          <w:rFonts w:ascii="Cambria" w:hAnsi="Cambria"/>
          <w:b/>
          <w:caps/>
          <w:szCs w:val="28"/>
          <w:lang w:val="uk-UA"/>
        </w:rPr>
      </w:pPr>
      <w:r>
        <w:rPr>
          <w:rFonts w:ascii="Cambria" w:hAnsi="Cambria"/>
          <w:b/>
          <w:caps/>
          <w:szCs w:val="28"/>
          <w:lang w:val="uk-UA"/>
        </w:rPr>
        <w:t>науково-педагогічних працівників</w:t>
      </w:r>
    </w:p>
    <w:p w14:paraId="5F1C7A25" w14:textId="77777777" w:rsidR="007644D9" w:rsidRDefault="00D7160B" w:rsidP="007644D9">
      <w:pPr>
        <w:spacing w:line="360" w:lineRule="auto"/>
        <w:jc w:val="both"/>
        <w:rPr>
          <w:rFonts w:ascii="Cambria" w:hAnsi="Cambria"/>
          <w:sz w:val="28"/>
          <w:szCs w:val="28"/>
          <w:lang w:val="uk-UA"/>
        </w:rPr>
      </w:pPr>
      <w:r w:rsidRPr="0001422B">
        <w:rPr>
          <w:rFonts w:ascii="Cambria" w:hAnsi="Cambria"/>
          <w:sz w:val="28"/>
          <w:szCs w:val="28"/>
          <w:lang w:val="uk-UA"/>
        </w:rPr>
        <w:t xml:space="preserve">          Загальна чисельність науково-педагогічних працівників університету є сумою базової чисельності (</w:t>
      </w:r>
      <w:proofErr w:type="spellStart"/>
      <w:r w:rsidRPr="0001422B">
        <w:rPr>
          <w:rFonts w:ascii="Cambria" w:hAnsi="Cambria"/>
          <w:sz w:val="28"/>
          <w:szCs w:val="28"/>
          <w:lang w:val="uk-UA"/>
        </w:rPr>
        <w:t>Ч</w:t>
      </w:r>
      <w:r w:rsidRPr="00420B29">
        <w:rPr>
          <w:rFonts w:ascii="Cambria" w:hAnsi="Cambria"/>
          <w:sz w:val="28"/>
          <w:szCs w:val="28"/>
          <w:vertAlign w:val="subscript"/>
          <w:lang w:val="uk-UA"/>
        </w:rPr>
        <w:t>б</w:t>
      </w:r>
      <w:proofErr w:type="spellEnd"/>
      <w:r w:rsidRPr="0001422B">
        <w:rPr>
          <w:rFonts w:ascii="Cambria" w:hAnsi="Cambria"/>
          <w:sz w:val="28"/>
          <w:szCs w:val="28"/>
          <w:lang w:val="uk-UA"/>
        </w:rPr>
        <w:t>)</w:t>
      </w:r>
      <w:r w:rsidR="005C25EB">
        <w:rPr>
          <w:rFonts w:ascii="Cambria" w:hAnsi="Cambria"/>
          <w:sz w:val="28"/>
          <w:szCs w:val="28"/>
          <w:lang w:val="uk-UA"/>
        </w:rPr>
        <w:t xml:space="preserve"> та</w:t>
      </w:r>
      <w:r w:rsidRPr="0001422B">
        <w:rPr>
          <w:rFonts w:ascii="Cambria" w:hAnsi="Cambria"/>
          <w:sz w:val="28"/>
          <w:szCs w:val="28"/>
          <w:lang w:val="uk-UA"/>
        </w:rPr>
        <w:t xml:space="preserve"> чисельності </w:t>
      </w:r>
      <w:r w:rsidR="005C25EB">
        <w:rPr>
          <w:rFonts w:ascii="Cambria" w:hAnsi="Cambria"/>
          <w:sz w:val="28"/>
          <w:szCs w:val="28"/>
          <w:lang w:val="uk-UA"/>
        </w:rPr>
        <w:t>«розвитку»</w:t>
      </w:r>
      <w:r w:rsidR="00B45621" w:rsidRPr="00B45621">
        <w:rPr>
          <w:rFonts w:ascii="Cambria" w:hAnsi="Cambria"/>
          <w:sz w:val="28"/>
          <w:szCs w:val="28"/>
          <w:lang w:val="uk-UA"/>
        </w:rPr>
        <w:t xml:space="preserve"> </w:t>
      </w:r>
      <w:r w:rsidR="00B45621">
        <w:rPr>
          <w:rFonts w:ascii="Cambria" w:hAnsi="Cambria"/>
          <w:sz w:val="28"/>
          <w:szCs w:val="28"/>
          <w:lang w:val="uk-UA"/>
        </w:rPr>
        <w:t>(</w:t>
      </w:r>
      <w:proofErr w:type="spellStart"/>
      <w:r w:rsidR="00B45621" w:rsidRPr="0001422B">
        <w:rPr>
          <w:rFonts w:ascii="Cambria" w:hAnsi="Cambria"/>
          <w:sz w:val="28"/>
          <w:szCs w:val="28"/>
          <w:lang w:val="uk-UA"/>
        </w:rPr>
        <w:t>Ч</w:t>
      </w:r>
      <w:r w:rsidR="00B45621" w:rsidRPr="00164C50">
        <w:rPr>
          <w:rFonts w:ascii="Cambria" w:hAnsi="Cambria"/>
          <w:sz w:val="28"/>
          <w:szCs w:val="28"/>
          <w:vertAlign w:val="subscript"/>
          <w:lang w:val="uk-UA"/>
        </w:rPr>
        <w:t>р</w:t>
      </w:r>
      <w:proofErr w:type="spellEnd"/>
      <w:r w:rsidR="00B45621">
        <w:rPr>
          <w:rFonts w:ascii="Cambria" w:hAnsi="Cambria"/>
          <w:sz w:val="28"/>
          <w:szCs w:val="28"/>
          <w:vertAlign w:val="subscript"/>
          <w:lang w:val="uk-UA"/>
        </w:rPr>
        <w:t>)</w:t>
      </w:r>
    </w:p>
    <w:p w14:paraId="622F8089" w14:textId="54F03D7A" w:rsidR="00D7160B" w:rsidRPr="0001422B" w:rsidRDefault="007644D9" w:rsidP="007644D9">
      <w:pPr>
        <w:spacing w:line="360" w:lineRule="auto"/>
        <w:jc w:val="both"/>
        <w:rPr>
          <w:rFonts w:ascii="Cambria" w:hAnsi="Cambria"/>
          <w:sz w:val="28"/>
          <w:szCs w:val="28"/>
          <w:lang w:val="uk-UA"/>
        </w:rPr>
      </w:pPr>
      <w:r>
        <w:rPr>
          <w:rFonts w:ascii="Cambria" w:hAnsi="Cambria"/>
          <w:sz w:val="28"/>
          <w:szCs w:val="28"/>
          <w:lang w:val="uk-UA"/>
        </w:rPr>
        <w:t xml:space="preserve">                                              </w:t>
      </w:r>
      <w:r w:rsidR="008960BA">
        <w:rPr>
          <w:rFonts w:ascii="Cambria" w:hAnsi="Cambria"/>
          <w:sz w:val="28"/>
          <w:szCs w:val="28"/>
          <w:lang w:val="uk-UA"/>
        </w:rPr>
        <w:tab/>
      </w:r>
      <w:r w:rsidR="00D7160B" w:rsidRPr="0001422B">
        <w:rPr>
          <w:rFonts w:ascii="Cambria" w:hAnsi="Cambria"/>
          <w:sz w:val="28"/>
          <w:szCs w:val="28"/>
          <w:lang w:val="uk-UA"/>
        </w:rPr>
        <w:t xml:space="preserve">Ч = </w:t>
      </w:r>
      <w:proofErr w:type="spellStart"/>
      <w:r w:rsidR="0001422B" w:rsidRPr="0001422B">
        <w:rPr>
          <w:rFonts w:ascii="Cambria" w:hAnsi="Cambria"/>
          <w:sz w:val="28"/>
          <w:szCs w:val="28"/>
          <w:lang w:val="uk-UA"/>
        </w:rPr>
        <w:t>Ч</w:t>
      </w:r>
      <w:r w:rsidR="0001422B" w:rsidRPr="00164C50">
        <w:rPr>
          <w:rFonts w:ascii="Cambria" w:hAnsi="Cambria"/>
          <w:sz w:val="28"/>
          <w:szCs w:val="28"/>
          <w:vertAlign w:val="subscript"/>
          <w:lang w:val="uk-UA"/>
        </w:rPr>
        <w:t>б</w:t>
      </w:r>
      <w:proofErr w:type="spellEnd"/>
      <w:r w:rsidR="00D7160B" w:rsidRPr="0001422B">
        <w:rPr>
          <w:rFonts w:ascii="Cambria" w:hAnsi="Cambria"/>
          <w:sz w:val="28"/>
          <w:szCs w:val="28"/>
          <w:lang w:val="uk-UA"/>
        </w:rPr>
        <w:t xml:space="preserve"> + </w:t>
      </w:r>
      <w:proofErr w:type="spellStart"/>
      <w:r w:rsidR="0001422B" w:rsidRPr="0001422B">
        <w:rPr>
          <w:rFonts w:ascii="Cambria" w:hAnsi="Cambria"/>
          <w:sz w:val="28"/>
          <w:szCs w:val="28"/>
          <w:lang w:val="uk-UA"/>
        </w:rPr>
        <w:t>Ч</w:t>
      </w:r>
      <w:r w:rsidR="0001422B" w:rsidRPr="00164C50">
        <w:rPr>
          <w:rFonts w:ascii="Cambria" w:hAnsi="Cambria"/>
          <w:sz w:val="28"/>
          <w:szCs w:val="28"/>
          <w:vertAlign w:val="subscript"/>
          <w:lang w:val="uk-UA"/>
        </w:rPr>
        <w:t>р</w:t>
      </w:r>
      <w:proofErr w:type="spellEnd"/>
      <w:r w:rsidR="006B6C1D">
        <w:rPr>
          <w:rFonts w:ascii="Cambria" w:hAnsi="Cambria"/>
          <w:sz w:val="28"/>
          <w:szCs w:val="28"/>
          <w:vertAlign w:val="subscript"/>
          <w:lang w:val="uk-UA"/>
        </w:rPr>
        <w:t xml:space="preserve">                                                          </w:t>
      </w:r>
      <w:r w:rsidR="008960BA">
        <w:rPr>
          <w:rFonts w:ascii="Cambria" w:hAnsi="Cambria"/>
          <w:sz w:val="28"/>
          <w:szCs w:val="28"/>
          <w:lang w:val="uk-UA"/>
        </w:rPr>
        <w:tab/>
      </w:r>
      <w:r w:rsidR="00845E4A">
        <w:rPr>
          <w:rFonts w:ascii="Cambria" w:hAnsi="Cambria"/>
          <w:sz w:val="28"/>
          <w:szCs w:val="28"/>
          <w:lang w:val="uk-UA"/>
        </w:rPr>
        <w:t>(2)</w:t>
      </w:r>
    </w:p>
    <w:p w14:paraId="5362F3E4" w14:textId="67BE1969" w:rsidR="00D7160B" w:rsidRPr="0001422B" w:rsidRDefault="00D7160B" w:rsidP="00D26925">
      <w:pPr>
        <w:pStyle w:val="ad"/>
        <w:numPr>
          <w:ilvl w:val="0"/>
          <w:numId w:val="30"/>
        </w:numPr>
        <w:spacing w:line="360" w:lineRule="auto"/>
        <w:ind w:hanging="435"/>
        <w:jc w:val="both"/>
        <w:rPr>
          <w:rFonts w:ascii="Cambria" w:hAnsi="Cambria"/>
          <w:sz w:val="28"/>
          <w:szCs w:val="28"/>
          <w:lang w:val="uk-UA"/>
        </w:rPr>
      </w:pPr>
      <w:r w:rsidRPr="0001422B">
        <w:rPr>
          <w:rFonts w:ascii="Cambria" w:hAnsi="Cambria"/>
          <w:sz w:val="28"/>
          <w:szCs w:val="28"/>
          <w:lang w:val="uk-UA"/>
        </w:rPr>
        <w:t>Базова чисельність визначається за формулою</w:t>
      </w:r>
    </w:p>
    <w:p w14:paraId="16334FCB" w14:textId="05B4905E" w:rsidR="00D7160B" w:rsidRPr="0001422B" w:rsidRDefault="008960BA" w:rsidP="008960BA">
      <w:pPr>
        <w:tabs>
          <w:tab w:val="center" w:pos="4536"/>
          <w:tab w:val="right" w:pos="7938"/>
        </w:tabs>
        <w:spacing w:line="360" w:lineRule="auto"/>
        <w:ind w:left="495"/>
        <w:jc w:val="both"/>
        <w:rPr>
          <w:rFonts w:ascii="Cambria" w:hAnsi="Cambria"/>
          <w:sz w:val="28"/>
          <w:szCs w:val="28"/>
          <w:lang w:val="uk-UA"/>
        </w:rPr>
      </w:pPr>
      <w:r>
        <w:rPr>
          <w:rFonts w:ascii="Cambria" w:hAnsi="Cambria"/>
          <w:sz w:val="28"/>
          <w:szCs w:val="28"/>
          <w:lang w:val="uk-UA"/>
        </w:rPr>
        <w:tab/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Ч</m:t>
            </m:r>
          </m:e>
          <m:sub>
            <m:r>
              <w:rPr>
                <w:rFonts w:ascii="Cambria Math" w:hAnsi="Cambria Math"/>
                <w:sz w:val="28"/>
                <w:szCs w:val="28"/>
                <w:lang w:val="uk-UA"/>
              </w:rPr>
              <m:t>б</m:t>
            </m:r>
          </m:sub>
        </m:sSub>
        <m:r>
          <w:rPr>
            <w:rFonts w:ascii="Cambria Math" w:hAnsi="Cambria Math"/>
            <w:sz w:val="28"/>
            <w:szCs w:val="28"/>
            <w:lang w:val="uk-UA"/>
          </w:rPr>
          <m:t>=</m:t>
        </m:r>
        <m:nary>
          <m:naryPr>
            <m:chr m:val="∑"/>
            <m:limLoc m:val="undOvr"/>
            <m:supHide m:val="1"/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  <w:lang w:val="uk-UA"/>
              </w:rPr>
              <m:t>с,р,ф</m:t>
            </m:r>
          </m:sub>
          <m:sup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Ф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с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*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І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р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*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І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ф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Н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с</m:t>
                    </m:r>
                  </m:sub>
                </m:sSub>
              </m:den>
            </m:f>
          </m:e>
        </m:nary>
      </m:oMath>
      <w:r w:rsidR="0001422B" w:rsidRPr="0001422B">
        <w:rPr>
          <w:rFonts w:ascii="Cambria" w:hAnsi="Cambria"/>
          <w:sz w:val="28"/>
          <w:szCs w:val="28"/>
          <w:lang w:val="uk-UA"/>
        </w:rPr>
        <w:t>,</w:t>
      </w:r>
      <w:r>
        <w:rPr>
          <w:rFonts w:ascii="Cambria" w:hAnsi="Cambria"/>
          <w:sz w:val="28"/>
          <w:szCs w:val="28"/>
          <w:lang w:val="uk-UA"/>
        </w:rPr>
        <w:tab/>
      </w:r>
      <w:r w:rsidR="006B6C1D">
        <w:rPr>
          <w:rFonts w:ascii="Cambria" w:hAnsi="Cambria"/>
          <w:sz w:val="28"/>
          <w:szCs w:val="28"/>
          <w:lang w:val="uk-UA"/>
        </w:rPr>
        <w:t xml:space="preserve">     </w:t>
      </w:r>
      <w:r w:rsidR="00845E4A">
        <w:rPr>
          <w:rFonts w:ascii="Cambria" w:hAnsi="Cambria"/>
          <w:sz w:val="28"/>
          <w:szCs w:val="28"/>
          <w:lang w:val="uk-UA"/>
        </w:rPr>
        <w:t>(3)</w:t>
      </w:r>
    </w:p>
    <w:p w14:paraId="61076AFD" w14:textId="12D01B68" w:rsidR="0001422B" w:rsidRDefault="0001422B" w:rsidP="001E5A20">
      <w:pPr>
        <w:pStyle w:val="23"/>
        <w:ind w:left="426" w:hanging="426"/>
        <w:rPr>
          <w:rFonts w:ascii="Cambria" w:hAnsi="Cambria"/>
          <w:szCs w:val="28"/>
        </w:rPr>
      </w:pPr>
      <w:r w:rsidRPr="0001422B">
        <w:rPr>
          <w:rFonts w:ascii="Cambria" w:hAnsi="Cambria"/>
          <w:szCs w:val="28"/>
        </w:rPr>
        <w:t xml:space="preserve">де </w:t>
      </w:r>
      <w:proofErr w:type="spellStart"/>
      <w:r w:rsidRPr="0001422B">
        <w:rPr>
          <w:rFonts w:ascii="Cambria" w:hAnsi="Cambria"/>
          <w:szCs w:val="28"/>
        </w:rPr>
        <w:t>Ф</w:t>
      </w:r>
      <w:r w:rsidRPr="00164C50">
        <w:rPr>
          <w:rFonts w:ascii="Cambria" w:hAnsi="Cambria"/>
          <w:szCs w:val="28"/>
          <w:vertAlign w:val="subscript"/>
        </w:rPr>
        <w:t>с</w:t>
      </w:r>
      <w:proofErr w:type="spellEnd"/>
      <w:r w:rsidRPr="0001422B">
        <w:rPr>
          <w:rFonts w:ascii="Cambria" w:hAnsi="Cambria"/>
          <w:szCs w:val="28"/>
        </w:rPr>
        <w:t xml:space="preserve"> – фактична кількість здобувачів вищої освіти станом на початок навчального року (відповідає даним</w:t>
      </w:r>
      <w:r w:rsidR="009551EF">
        <w:rPr>
          <w:rFonts w:ascii="Cambria" w:hAnsi="Cambria"/>
          <w:szCs w:val="28"/>
        </w:rPr>
        <w:t xml:space="preserve"> </w:t>
      </w:r>
      <w:r w:rsidRPr="0001422B">
        <w:rPr>
          <w:rFonts w:ascii="Cambria" w:hAnsi="Cambria"/>
          <w:szCs w:val="28"/>
        </w:rPr>
        <w:t>звіту)</w:t>
      </w:r>
      <w:r w:rsidR="009A7115">
        <w:rPr>
          <w:rFonts w:ascii="Cambria" w:hAnsi="Cambria"/>
          <w:szCs w:val="28"/>
        </w:rPr>
        <w:t>. К</w:t>
      </w:r>
      <w:r w:rsidRPr="0001422B">
        <w:rPr>
          <w:rFonts w:ascii="Cambria" w:hAnsi="Cambria"/>
          <w:szCs w:val="28"/>
        </w:rPr>
        <w:t xml:space="preserve">ількість магістрів, </w:t>
      </w:r>
      <w:r w:rsidR="00E966E4">
        <w:rPr>
          <w:rFonts w:ascii="Cambria" w:hAnsi="Cambria"/>
          <w:szCs w:val="28"/>
        </w:rPr>
        <w:t>які</w:t>
      </w:r>
      <w:r w:rsidRPr="0001422B">
        <w:rPr>
          <w:rFonts w:ascii="Cambria" w:hAnsi="Cambria"/>
          <w:szCs w:val="28"/>
        </w:rPr>
        <w:t xml:space="preserve"> завершують навчання 31 грудня поточного календарного року зменшується при розрахунку вдвічі, відповідно кількість ставок науково-педагогічного персоналу розподіляється рівномірно на навчальний рік,</w:t>
      </w:r>
    </w:p>
    <w:p w14:paraId="1D1CCD34" w14:textId="0BFA3940" w:rsidR="006A6EB5" w:rsidRDefault="006A6EB5" w:rsidP="001E5A20">
      <w:pPr>
        <w:pStyle w:val="23"/>
        <w:ind w:left="426" w:hanging="426"/>
        <w:rPr>
          <w:rFonts w:ascii="Cambria" w:hAnsi="Cambria"/>
          <w:szCs w:val="28"/>
        </w:rPr>
      </w:pPr>
      <w:r>
        <w:rPr>
          <w:rFonts w:ascii="Cambria" w:hAnsi="Cambria"/>
          <w:szCs w:val="28"/>
        </w:rPr>
        <w:t xml:space="preserve">       І</w:t>
      </w:r>
      <w:r w:rsidRPr="00164C50">
        <w:rPr>
          <w:rFonts w:ascii="Cambria" w:hAnsi="Cambria"/>
          <w:szCs w:val="28"/>
          <w:vertAlign w:val="subscript"/>
        </w:rPr>
        <w:t>р</w:t>
      </w:r>
      <w:r>
        <w:rPr>
          <w:rFonts w:ascii="Cambria" w:hAnsi="Cambria"/>
          <w:szCs w:val="28"/>
        </w:rPr>
        <w:t xml:space="preserve"> – індекс рівня вищої освіти (Додаток 2),</w:t>
      </w:r>
    </w:p>
    <w:p w14:paraId="2F551AE5" w14:textId="07B6A3DB" w:rsidR="0001422B" w:rsidRPr="0001422B" w:rsidRDefault="006A6EB5" w:rsidP="00D26925">
      <w:pPr>
        <w:pStyle w:val="23"/>
        <w:ind w:left="426" w:hanging="426"/>
        <w:rPr>
          <w:rFonts w:ascii="Cambria" w:hAnsi="Cambria"/>
          <w:szCs w:val="28"/>
        </w:rPr>
      </w:pPr>
      <w:r>
        <w:rPr>
          <w:rFonts w:ascii="Cambria" w:hAnsi="Cambria"/>
          <w:szCs w:val="28"/>
        </w:rPr>
        <w:t xml:space="preserve">       </w:t>
      </w:r>
      <w:proofErr w:type="spellStart"/>
      <w:r>
        <w:rPr>
          <w:rFonts w:ascii="Cambria" w:hAnsi="Cambria"/>
          <w:szCs w:val="28"/>
        </w:rPr>
        <w:t>І</w:t>
      </w:r>
      <w:r w:rsidRPr="00164C50">
        <w:rPr>
          <w:rFonts w:ascii="Cambria" w:hAnsi="Cambria"/>
          <w:szCs w:val="28"/>
          <w:vertAlign w:val="subscript"/>
        </w:rPr>
        <w:t>ф</w:t>
      </w:r>
      <w:proofErr w:type="spellEnd"/>
      <w:r>
        <w:rPr>
          <w:rFonts w:ascii="Cambria" w:hAnsi="Cambria"/>
          <w:szCs w:val="28"/>
        </w:rPr>
        <w:t xml:space="preserve"> – індекс форми здобуття освіти (Додаток 3)</w:t>
      </w:r>
      <w:r w:rsidR="00836686">
        <w:rPr>
          <w:rFonts w:ascii="Cambria" w:hAnsi="Cambria"/>
          <w:szCs w:val="28"/>
        </w:rPr>
        <w:t>.</w:t>
      </w:r>
    </w:p>
    <w:p w14:paraId="4988C9AE" w14:textId="1E2461CE" w:rsidR="00D7160B" w:rsidRPr="0001422B" w:rsidRDefault="00D7160B" w:rsidP="00836686">
      <w:pPr>
        <w:spacing w:line="360" w:lineRule="auto"/>
        <w:ind w:firstLine="495"/>
        <w:jc w:val="both"/>
        <w:rPr>
          <w:rFonts w:ascii="Cambria" w:hAnsi="Cambria"/>
          <w:sz w:val="28"/>
          <w:szCs w:val="28"/>
          <w:lang w:val="uk-UA"/>
        </w:rPr>
      </w:pPr>
      <w:r w:rsidRPr="0001422B">
        <w:rPr>
          <w:rFonts w:ascii="Cambria" w:hAnsi="Cambria"/>
          <w:sz w:val="28"/>
          <w:szCs w:val="28"/>
          <w:lang w:val="uk-UA"/>
        </w:rPr>
        <w:t>Базова чисельність  може бути скоригована на індекс</w:t>
      </w:r>
      <w:r w:rsidR="00836686">
        <w:rPr>
          <w:rFonts w:ascii="Cambria" w:hAnsi="Cambria"/>
          <w:sz w:val="28"/>
          <w:szCs w:val="28"/>
          <w:lang w:val="uk-UA"/>
        </w:rPr>
        <w:t xml:space="preserve"> (</w:t>
      </w:r>
      <w:proofErr w:type="spellStart"/>
      <w:r w:rsidR="00836686">
        <w:rPr>
          <w:rFonts w:ascii="Cambria" w:hAnsi="Cambria"/>
          <w:sz w:val="28"/>
          <w:szCs w:val="28"/>
          <w:lang w:val="uk-UA"/>
        </w:rPr>
        <w:t>І</w:t>
      </w:r>
      <w:r w:rsidR="00836686" w:rsidRPr="00164C50">
        <w:rPr>
          <w:rFonts w:ascii="Cambria" w:hAnsi="Cambria"/>
          <w:sz w:val="28"/>
          <w:szCs w:val="28"/>
          <w:vertAlign w:val="subscript"/>
          <w:lang w:val="uk-UA"/>
        </w:rPr>
        <w:t>к</w:t>
      </w:r>
      <w:proofErr w:type="spellEnd"/>
      <w:r w:rsidR="00836686">
        <w:rPr>
          <w:rFonts w:ascii="Cambria" w:hAnsi="Cambria"/>
          <w:sz w:val="28"/>
          <w:szCs w:val="28"/>
          <w:lang w:val="uk-UA"/>
        </w:rPr>
        <w:t>)</w:t>
      </w:r>
      <w:r w:rsidRPr="0001422B">
        <w:rPr>
          <w:rFonts w:ascii="Cambria" w:hAnsi="Cambria"/>
          <w:sz w:val="28"/>
          <w:szCs w:val="28"/>
          <w:lang w:val="uk-UA"/>
        </w:rPr>
        <w:t xml:space="preserve">, що враховує наявне фінансування, доходи, витрати та середньорічну заробітну плату науково-педагогічного працівника. </w:t>
      </w:r>
    </w:p>
    <w:p w14:paraId="51A5080E" w14:textId="174387C3" w:rsidR="00566B43" w:rsidRDefault="00D26925" w:rsidP="00AE5B53">
      <w:pPr>
        <w:pStyle w:val="23"/>
        <w:numPr>
          <w:ilvl w:val="0"/>
          <w:numId w:val="30"/>
        </w:numPr>
        <w:ind w:left="0" w:firstLine="75"/>
        <w:rPr>
          <w:rFonts w:ascii="Cambria" w:hAnsi="Cambria"/>
          <w:szCs w:val="28"/>
        </w:rPr>
      </w:pPr>
      <w:r>
        <w:rPr>
          <w:rFonts w:ascii="Cambria" w:hAnsi="Cambria"/>
          <w:szCs w:val="28"/>
        </w:rPr>
        <w:t xml:space="preserve">Чисельність </w:t>
      </w:r>
      <w:r w:rsidR="005C25EB">
        <w:rPr>
          <w:rFonts w:ascii="Cambria" w:hAnsi="Cambria"/>
          <w:szCs w:val="28"/>
        </w:rPr>
        <w:t>«розвитку» розподіляються за наявності додаткового фінансування і затверджується ректоратом.</w:t>
      </w:r>
    </w:p>
    <w:p w14:paraId="4EAFDC0D" w14:textId="590B4021" w:rsidR="00436636" w:rsidRPr="00BF7FB1" w:rsidRDefault="00B87080" w:rsidP="00EB5D3B">
      <w:pPr>
        <w:pStyle w:val="23"/>
        <w:ind w:firstLine="435"/>
        <w:rPr>
          <w:rFonts w:ascii="Cambria" w:hAnsi="Cambria"/>
          <w:szCs w:val="28"/>
        </w:rPr>
      </w:pPr>
      <w:r>
        <w:rPr>
          <w:rFonts w:ascii="Cambria" w:hAnsi="Cambria"/>
          <w:szCs w:val="28"/>
        </w:rPr>
        <w:t>Загальна ч</w:t>
      </w:r>
      <w:r w:rsidR="00AE5B53">
        <w:rPr>
          <w:rFonts w:ascii="Cambria" w:hAnsi="Cambria"/>
          <w:szCs w:val="28"/>
        </w:rPr>
        <w:t>исельність науково-педагогічних працівників розраховується окремо за загальним та спеціальним фондами державного бюджету.</w:t>
      </w:r>
      <w:bookmarkStart w:id="0" w:name="_GoBack"/>
      <w:bookmarkEnd w:id="0"/>
    </w:p>
    <w:p w14:paraId="05EBA09B" w14:textId="3AD3582F" w:rsidR="001142F7" w:rsidRDefault="001142F7" w:rsidP="00B8036D">
      <w:pPr>
        <w:pStyle w:val="1"/>
        <w:numPr>
          <w:ilvl w:val="0"/>
          <w:numId w:val="29"/>
        </w:numPr>
        <w:rPr>
          <w:rFonts w:ascii="Cambria" w:hAnsi="Cambria"/>
          <w:b/>
          <w:caps/>
          <w:szCs w:val="28"/>
          <w:lang w:val="uk-UA"/>
        </w:rPr>
      </w:pPr>
      <w:r>
        <w:rPr>
          <w:rFonts w:ascii="Cambria" w:hAnsi="Cambria"/>
          <w:b/>
          <w:caps/>
          <w:szCs w:val="28"/>
          <w:lang w:val="uk-UA"/>
        </w:rPr>
        <w:lastRenderedPageBreak/>
        <w:t xml:space="preserve">Методика розподілу </w:t>
      </w:r>
    </w:p>
    <w:p w14:paraId="474D2C47" w14:textId="73079B6A" w:rsidR="001142F7" w:rsidRDefault="001142F7" w:rsidP="001142F7">
      <w:pPr>
        <w:pStyle w:val="1"/>
        <w:ind w:left="435"/>
        <w:rPr>
          <w:rFonts w:ascii="Cambria" w:hAnsi="Cambria"/>
          <w:b/>
          <w:caps/>
          <w:szCs w:val="28"/>
          <w:lang w:val="uk-UA"/>
        </w:rPr>
      </w:pPr>
      <w:r>
        <w:rPr>
          <w:rFonts w:ascii="Cambria" w:hAnsi="Cambria"/>
          <w:b/>
          <w:caps/>
          <w:szCs w:val="28"/>
          <w:lang w:val="uk-UA"/>
        </w:rPr>
        <w:t>загальної чисельності ставок</w:t>
      </w:r>
    </w:p>
    <w:p w14:paraId="39184479" w14:textId="05E219F6" w:rsidR="001142F7" w:rsidRDefault="001142F7" w:rsidP="001142F7">
      <w:pPr>
        <w:pStyle w:val="1"/>
        <w:ind w:left="435"/>
        <w:rPr>
          <w:rFonts w:ascii="Cambria" w:hAnsi="Cambria"/>
          <w:b/>
          <w:caps/>
          <w:szCs w:val="28"/>
          <w:lang w:val="uk-UA"/>
        </w:rPr>
      </w:pPr>
      <w:r>
        <w:rPr>
          <w:rFonts w:ascii="Cambria" w:hAnsi="Cambria"/>
          <w:b/>
          <w:caps/>
          <w:szCs w:val="28"/>
          <w:lang w:val="uk-UA"/>
        </w:rPr>
        <w:t>науково-педагогічних працівників</w:t>
      </w:r>
    </w:p>
    <w:p w14:paraId="4332EC3C" w14:textId="76A87EE0" w:rsidR="005C7081" w:rsidRPr="001142F7" w:rsidRDefault="001142F7" w:rsidP="001142F7">
      <w:pPr>
        <w:pStyle w:val="1"/>
        <w:ind w:left="435"/>
        <w:rPr>
          <w:rFonts w:ascii="Cambria" w:hAnsi="Cambria"/>
          <w:b/>
          <w:caps/>
          <w:szCs w:val="28"/>
          <w:lang w:val="uk-UA"/>
        </w:rPr>
      </w:pPr>
      <w:r>
        <w:rPr>
          <w:rFonts w:ascii="Cambria" w:hAnsi="Cambria"/>
          <w:b/>
          <w:caps/>
          <w:szCs w:val="28"/>
          <w:lang w:val="uk-UA"/>
        </w:rPr>
        <w:t>між кафедрами</w:t>
      </w:r>
    </w:p>
    <w:p w14:paraId="62D5C744" w14:textId="394E7232" w:rsidR="005C25EB" w:rsidRDefault="005C7081" w:rsidP="004316FB">
      <w:pPr>
        <w:spacing w:line="360" w:lineRule="auto"/>
        <w:ind w:firstLine="708"/>
        <w:jc w:val="both"/>
        <w:rPr>
          <w:rFonts w:ascii="Cambria" w:hAnsi="Cambria"/>
          <w:sz w:val="28"/>
          <w:szCs w:val="28"/>
          <w:lang w:val="uk-UA"/>
        </w:rPr>
      </w:pPr>
      <w:r w:rsidRPr="00BF7FB1">
        <w:rPr>
          <w:rFonts w:ascii="Cambria" w:hAnsi="Cambria"/>
          <w:sz w:val="28"/>
          <w:szCs w:val="28"/>
          <w:lang w:val="uk-UA"/>
        </w:rPr>
        <w:t xml:space="preserve">Алгоритм </w:t>
      </w:r>
      <w:r w:rsidR="008366F8" w:rsidRPr="00BF7FB1">
        <w:rPr>
          <w:rFonts w:ascii="Cambria" w:hAnsi="Cambria"/>
          <w:sz w:val="28"/>
          <w:szCs w:val="28"/>
          <w:lang w:val="uk-UA"/>
        </w:rPr>
        <w:t>розрахунку</w:t>
      </w:r>
      <w:r w:rsidRPr="00BF7FB1">
        <w:rPr>
          <w:rFonts w:ascii="Cambria" w:hAnsi="Cambria"/>
          <w:sz w:val="28"/>
          <w:szCs w:val="28"/>
          <w:lang w:val="uk-UA"/>
        </w:rPr>
        <w:t xml:space="preserve"> побудований на основі розподілу </w:t>
      </w:r>
      <w:r w:rsidR="005C25EB">
        <w:rPr>
          <w:rFonts w:ascii="Cambria" w:hAnsi="Cambria"/>
          <w:sz w:val="28"/>
          <w:szCs w:val="28"/>
          <w:lang w:val="uk-UA"/>
        </w:rPr>
        <w:t>чисельн</w:t>
      </w:r>
      <w:r w:rsidR="00436636">
        <w:rPr>
          <w:rFonts w:ascii="Cambria" w:hAnsi="Cambria"/>
          <w:sz w:val="28"/>
          <w:szCs w:val="28"/>
          <w:lang w:val="uk-UA"/>
        </w:rPr>
        <w:t>о</w:t>
      </w:r>
      <w:r w:rsidR="005C25EB">
        <w:rPr>
          <w:rFonts w:ascii="Cambria" w:hAnsi="Cambria"/>
          <w:sz w:val="28"/>
          <w:szCs w:val="28"/>
          <w:lang w:val="uk-UA"/>
        </w:rPr>
        <w:t>ст</w:t>
      </w:r>
      <w:r w:rsidR="00436636">
        <w:rPr>
          <w:rFonts w:ascii="Cambria" w:hAnsi="Cambria"/>
          <w:sz w:val="28"/>
          <w:szCs w:val="28"/>
          <w:lang w:val="uk-UA"/>
        </w:rPr>
        <w:t>і</w:t>
      </w:r>
      <w:r w:rsidR="005C25EB">
        <w:rPr>
          <w:rFonts w:ascii="Cambria" w:hAnsi="Cambria"/>
          <w:sz w:val="28"/>
          <w:szCs w:val="28"/>
          <w:lang w:val="uk-UA"/>
        </w:rPr>
        <w:t xml:space="preserve"> </w:t>
      </w:r>
      <w:r w:rsidR="006D6DA3">
        <w:rPr>
          <w:rFonts w:ascii="Cambria" w:hAnsi="Cambria"/>
          <w:sz w:val="28"/>
          <w:szCs w:val="28"/>
          <w:lang w:val="uk-UA"/>
        </w:rPr>
        <w:t xml:space="preserve">ставок </w:t>
      </w:r>
      <w:r w:rsidR="005C25EB">
        <w:rPr>
          <w:rFonts w:ascii="Cambria" w:hAnsi="Cambria"/>
          <w:sz w:val="28"/>
          <w:szCs w:val="28"/>
          <w:lang w:val="uk-UA"/>
        </w:rPr>
        <w:t xml:space="preserve">науково-педагогічних працівників </w:t>
      </w:r>
      <w:r w:rsidRPr="00BF7FB1">
        <w:rPr>
          <w:rFonts w:ascii="Cambria" w:hAnsi="Cambria"/>
          <w:sz w:val="28"/>
          <w:szCs w:val="28"/>
          <w:lang w:val="uk-UA"/>
        </w:rPr>
        <w:t>університету</w:t>
      </w:r>
      <w:r w:rsidR="00BF1C5F">
        <w:rPr>
          <w:rFonts w:ascii="Cambria" w:hAnsi="Cambria"/>
          <w:sz w:val="28"/>
          <w:szCs w:val="28"/>
          <w:lang w:val="uk-UA"/>
        </w:rPr>
        <w:t xml:space="preserve"> між</w:t>
      </w:r>
      <w:r w:rsidRPr="00BF7FB1">
        <w:rPr>
          <w:rFonts w:ascii="Cambria" w:hAnsi="Cambria"/>
          <w:sz w:val="28"/>
          <w:szCs w:val="28"/>
          <w:lang w:val="uk-UA"/>
        </w:rPr>
        <w:t xml:space="preserve"> кафедра</w:t>
      </w:r>
      <w:r w:rsidR="00BF1C5F">
        <w:rPr>
          <w:rFonts w:ascii="Cambria" w:hAnsi="Cambria"/>
          <w:sz w:val="28"/>
          <w:szCs w:val="28"/>
          <w:lang w:val="uk-UA"/>
        </w:rPr>
        <w:t>ми</w:t>
      </w:r>
      <w:r w:rsidRPr="00BF7FB1">
        <w:rPr>
          <w:rFonts w:ascii="Cambria" w:hAnsi="Cambria"/>
          <w:sz w:val="28"/>
          <w:szCs w:val="28"/>
          <w:lang w:val="uk-UA"/>
        </w:rPr>
        <w:t xml:space="preserve"> </w:t>
      </w:r>
      <w:proofErr w:type="spellStart"/>
      <w:r w:rsidRPr="00BF7FB1">
        <w:rPr>
          <w:rFonts w:ascii="Cambria" w:hAnsi="Cambria"/>
          <w:sz w:val="28"/>
          <w:szCs w:val="28"/>
          <w:lang w:val="uk-UA"/>
        </w:rPr>
        <w:t>пропорційно</w:t>
      </w:r>
      <w:proofErr w:type="spellEnd"/>
      <w:r w:rsidRPr="00BF7FB1">
        <w:rPr>
          <w:rFonts w:ascii="Cambria" w:hAnsi="Cambria"/>
          <w:sz w:val="28"/>
          <w:szCs w:val="28"/>
          <w:lang w:val="uk-UA"/>
        </w:rPr>
        <w:t xml:space="preserve"> до кількості кредитів, виділених у навчальних планах на вивчення дисциплін, та кількості студентів, з якими проводяться заняття на кожній кафедрі. </w:t>
      </w:r>
    </w:p>
    <w:p w14:paraId="139D89E6" w14:textId="3AF84E04" w:rsidR="005C7081" w:rsidRPr="00BF7FB1" w:rsidRDefault="005C7081" w:rsidP="004316FB">
      <w:pPr>
        <w:spacing w:line="360" w:lineRule="auto"/>
        <w:ind w:firstLine="708"/>
        <w:jc w:val="both"/>
        <w:rPr>
          <w:rFonts w:ascii="Cambria" w:hAnsi="Cambria"/>
          <w:sz w:val="28"/>
          <w:szCs w:val="28"/>
          <w:lang w:val="uk-UA"/>
        </w:rPr>
      </w:pPr>
      <w:r w:rsidRPr="00BF7FB1">
        <w:rPr>
          <w:rFonts w:ascii="Cambria" w:hAnsi="Cambria"/>
          <w:sz w:val="28"/>
          <w:szCs w:val="28"/>
          <w:lang w:val="uk-UA"/>
        </w:rPr>
        <w:t>Один кредит</w:t>
      </w:r>
      <w:r w:rsidR="003052AE" w:rsidRPr="00BF7FB1">
        <w:rPr>
          <w:rFonts w:ascii="Cambria" w:hAnsi="Cambria"/>
          <w:sz w:val="28"/>
          <w:szCs w:val="28"/>
          <w:lang w:val="uk-UA"/>
        </w:rPr>
        <w:t xml:space="preserve"> </w:t>
      </w:r>
      <w:r w:rsidR="00AD037A" w:rsidRPr="00BF7FB1">
        <w:rPr>
          <w:rFonts w:ascii="Cambria" w:hAnsi="Cambria"/>
          <w:sz w:val="28"/>
          <w:szCs w:val="28"/>
          <w:lang w:val="uk-UA"/>
        </w:rPr>
        <w:t>ЄКТС</w:t>
      </w:r>
      <w:r w:rsidRPr="00BF7FB1">
        <w:rPr>
          <w:rFonts w:ascii="Cambria" w:hAnsi="Cambria"/>
          <w:sz w:val="28"/>
          <w:szCs w:val="28"/>
          <w:lang w:val="uk-UA"/>
        </w:rPr>
        <w:t xml:space="preserve"> – це </w:t>
      </w:r>
      <w:r w:rsidR="003052AE" w:rsidRPr="00BF7FB1">
        <w:rPr>
          <w:rFonts w:ascii="Cambria" w:hAnsi="Cambria"/>
          <w:sz w:val="28"/>
          <w:szCs w:val="28"/>
        </w:rPr>
        <w:t>3</w:t>
      </w:r>
      <w:r w:rsidR="00AD037A" w:rsidRPr="00BF7FB1">
        <w:rPr>
          <w:rFonts w:ascii="Cambria" w:hAnsi="Cambria"/>
          <w:sz w:val="28"/>
          <w:szCs w:val="28"/>
          <w:lang w:val="uk-UA"/>
        </w:rPr>
        <w:t>0</w:t>
      </w:r>
      <w:r w:rsidRPr="00BF7FB1">
        <w:rPr>
          <w:rFonts w:ascii="Cambria" w:hAnsi="Cambria"/>
          <w:sz w:val="28"/>
          <w:szCs w:val="28"/>
          <w:lang w:val="uk-UA"/>
        </w:rPr>
        <w:t xml:space="preserve"> годин загального обсягу аудиторних занять та самостійної роботи студентів.</w:t>
      </w:r>
      <w:r w:rsidR="003052AE" w:rsidRPr="00BF7FB1">
        <w:rPr>
          <w:rFonts w:ascii="Cambria" w:hAnsi="Cambria"/>
          <w:sz w:val="28"/>
          <w:szCs w:val="28"/>
        </w:rPr>
        <w:t xml:space="preserve"> </w:t>
      </w:r>
      <w:r w:rsidR="001D0386" w:rsidRPr="00BF7FB1">
        <w:rPr>
          <w:rFonts w:ascii="Cambria" w:hAnsi="Cambria"/>
          <w:sz w:val="28"/>
          <w:szCs w:val="28"/>
          <w:lang w:val="uk-UA"/>
        </w:rPr>
        <w:t xml:space="preserve">За </w:t>
      </w:r>
      <w:r w:rsidR="00490C17">
        <w:rPr>
          <w:rFonts w:ascii="Cambria" w:hAnsi="Cambria"/>
          <w:sz w:val="28"/>
          <w:szCs w:val="28"/>
          <w:lang w:val="uk-UA"/>
        </w:rPr>
        <w:t>один</w:t>
      </w:r>
      <w:r w:rsidR="001D0386" w:rsidRPr="00BF7FB1">
        <w:rPr>
          <w:rFonts w:ascii="Cambria" w:hAnsi="Cambria"/>
          <w:sz w:val="28"/>
          <w:szCs w:val="28"/>
          <w:lang w:val="uk-UA"/>
        </w:rPr>
        <w:t xml:space="preserve"> курс навчання студент має набрати 60 кредитів </w:t>
      </w:r>
      <w:r w:rsidR="00AD037A" w:rsidRPr="00BF7FB1">
        <w:rPr>
          <w:rFonts w:ascii="Cambria" w:hAnsi="Cambria"/>
          <w:sz w:val="28"/>
          <w:szCs w:val="28"/>
          <w:lang w:val="uk-UA"/>
        </w:rPr>
        <w:t>ЄКТС</w:t>
      </w:r>
      <w:r w:rsidR="001D0386" w:rsidRPr="00BF7FB1">
        <w:rPr>
          <w:rFonts w:ascii="Cambria" w:hAnsi="Cambria"/>
          <w:sz w:val="28"/>
          <w:szCs w:val="28"/>
          <w:lang w:val="uk-UA"/>
        </w:rPr>
        <w:t xml:space="preserve">. </w:t>
      </w:r>
    </w:p>
    <w:p w14:paraId="2E1045E4" w14:textId="09DFC8A9" w:rsidR="00164C50" w:rsidRPr="00DD250C" w:rsidRDefault="00164C50" w:rsidP="00164C50">
      <w:pPr>
        <w:pStyle w:val="23"/>
        <w:rPr>
          <w:rFonts w:ascii="Cambria" w:hAnsi="Cambria"/>
          <w:szCs w:val="28"/>
        </w:rPr>
      </w:pPr>
      <w:r w:rsidRPr="00DD250C">
        <w:rPr>
          <w:rFonts w:ascii="Cambria" w:hAnsi="Cambria"/>
          <w:szCs w:val="28"/>
        </w:rPr>
        <w:t>Норматив чисельності студентів (</w:t>
      </w:r>
      <w:proofErr w:type="spellStart"/>
      <w:r w:rsidRPr="00DD250C">
        <w:rPr>
          <w:rFonts w:ascii="Cambria" w:hAnsi="Cambria"/>
          <w:szCs w:val="28"/>
        </w:rPr>
        <w:t>Н</w:t>
      </w:r>
      <w:r>
        <w:rPr>
          <w:rFonts w:ascii="Cambria" w:hAnsi="Cambria"/>
          <w:szCs w:val="28"/>
          <w:vertAlign w:val="subscript"/>
        </w:rPr>
        <w:t>срф</w:t>
      </w:r>
      <w:proofErr w:type="spellEnd"/>
      <w:r w:rsidRPr="00DD250C">
        <w:rPr>
          <w:rFonts w:ascii="Cambria" w:hAnsi="Cambria"/>
          <w:szCs w:val="28"/>
        </w:rPr>
        <w:t>) на одну посаду науково-педагогічного працівника для кожної спеціальності</w:t>
      </w:r>
      <w:r>
        <w:rPr>
          <w:rFonts w:ascii="Cambria" w:hAnsi="Cambria"/>
          <w:szCs w:val="28"/>
        </w:rPr>
        <w:t xml:space="preserve">, рівня вищої освіти та форми навчання </w:t>
      </w:r>
      <w:r w:rsidRPr="00DD250C">
        <w:rPr>
          <w:rFonts w:ascii="Cambria" w:hAnsi="Cambria"/>
          <w:szCs w:val="28"/>
        </w:rPr>
        <w:t>розраховується за формулою</w:t>
      </w:r>
    </w:p>
    <w:p w14:paraId="46603538" w14:textId="51A9B015" w:rsidR="00164C50" w:rsidRDefault="00164C50" w:rsidP="00081C55">
      <w:pPr>
        <w:tabs>
          <w:tab w:val="center" w:pos="4536"/>
          <w:tab w:val="right" w:pos="7938"/>
        </w:tabs>
        <w:spacing w:line="360" w:lineRule="auto"/>
        <w:jc w:val="both"/>
        <w:rPr>
          <w:rFonts w:ascii="Cambria" w:hAnsi="Cambria"/>
          <w:sz w:val="28"/>
          <w:szCs w:val="28"/>
          <w:lang w:val="uk-UA"/>
        </w:rPr>
      </w:pPr>
      <w:r>
        <w:rPr>
          <w:rFonts w:ascii="Cambria" w:hAnsi="Cambria"/>
          <w:szCs w:val="28"/>
        </w:rPr>
        <w:tab/>
      </w:r>
      <w:r w:rsidR="008960BA" w:rsidRPr="00566B43">
        <w:rPr>
          <w:rFonts w:ascii="Cambria" w:hAnsi="Cambria"/>
          <w:position w:val="-38"/>
          <w:szCs w:val="28"/>
        </w:rPr>
        <w:object w:dxaOrig="2160" w:dyaOrig="820" w14:anchorId="4C9292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.75pt;height:41.25pt" o:ole="" fillcolor="window">
            <v:imagedata r:id="rId8" o:title=""/>
          </v:shape>
          <o:OLEObject Type="Embed" ProgID="Equation.3" ShapeID="_x0000_i1025" DrawAspect="Content" ObjectID="_1779699903" r:id="rId9"/>
        </w:object>
      </w:r>
      <w:r w:rsidRPr="00BF7FB1">
        <w:rPr>
          <w:rFonts w:ascii="Cambria" w:hAnsi="Cambria"/>
          <w:sz w:val="28"/>
          <w:szCs w:val="28"/>
          <w:lang w:val="uk-UA"/>
        </w:rPr>
        <w:t>,</w:t>
      </w:r>
      <w:r>
        <w:rPr>
          <w:rFonts w:ascii="Cambria" w:hAnsi="Cambria"/>
          <w:sz w:val="28"/>
          <w:szCs w:val="28"/>
          <w:lang w:val="uk-UA"/>
        </w:rPr>
        <w:tab/>
        <w:t>(4)</w:t>
      </w:r>
    </w:p>
    <w:p w14:paraId="1DBFF6B4" w14:textId="7FEC32E7" w:rsidR="005C7081" w:rsidRPr="00BF7FB1" w:rsidRDefault="009D123E" w:rsidP="004316FB">
      <w:pPr>
        <w:spacing w:line="360" w:lineRule="auto"/>
        <w:ind w:firstLine="708"/>
        <w:jc w:val="both"/>
        <w:rPr>
          <w:rFonts w:ascii="Cambria" w:hAnsi="Cambria"/>
          <w:sz w:val="28"/>
          <w:szCs w:val="28"/>
          <w:lang w:val="uk-UA"/>
        </w:rPr>
      </w:pPr>
      <w:r>
        <w:rPr>
          <w:rFonts w:ascii="Cambria" w:hAnsi="Cambria"/>
          <w:sz w:val="28"/>
          <w:szCs w:val="28"/>
          <w:lang w:val="uk-UA"/>
        </w:rPr>
        <w:t>Ч</w:t>
      </w:r>
      <w:r w:rsidR="005C25EB">
        <w:rPr>
          <w:rFonts w:ascii="Cambria" w:hAnsi="Cambria"/>
          <w:sz w:val="28"/>
          <w:szCs w:val="28"/>
          <w:lang w:val="uk-UA"/>
        </w:rPr>
        <w:t>исельн</w:t>
      </w:r>
      <w:r>
        <w:rPr>
          <w:rFonts w:ascii="Cambria" w:hAnsi="Cambria"/>
          <w:sz w:val="28"/>
          <w:szCs w:val="28"/>
          <w:lang w:val="uk-UA"/>
        </w:rPr>
        <w:t>і</w:t>
      </w:r>
      <w:r w:rsidR="005C25EB">
        <w:rPr>
          <w:rFonts w:ascii="Cambria" w:hAnsi="Cambria"/>
          <w:sz w:val="28"/>
          <w:szCs w:val="28"/>
          <w:lang w:val="uk-UA"/>
        </w:rPr>
        <w:t>ст</w:t>
      </w:r>
      <w:r>
        <w:rPr>
          <w:rFonts w:ascii="Cambria" w:hAnsi="Cambria"/>
          <w:sz w:val="28"/>
          <w:szCs w:val="28"/>
          <w:lang w:val="uk-UA"/>
        </w:rPr>
        <w:t xml:space="preserve">ь </w:t>
      </w:r>
      <w:r w:rsidR="006D6DA3">
        <w:rPr>
          <w:rFonts w:ascii="Cambria" w:hAnsi="Cambria"/>
          <w:sz w:val="28"/>
          <w:szCs w:val="28"/>
          <w:lang w:val="uk-UA"/>
        </w:rPr>
        <w:t xml:space="preserve">ставок </w:t>
      </w:r>
      <w:r w:rsidR="005C25EB">
        <w:rPr>
          <w:rFonts w:ascii="Cambria" w:hAnsi="Cambria"/>
          <w:sz w:val="28"/>
          <w:szCs w:val="28"/>
          <w:lang w:val="uk-UA"/>
        </w:rPr>
        <w:t xml:space="preserve">науково-педагогічних працівників </w:t>
      </w:r>
      <w:r w:rsidR="005C7081" w:rsidRPr="00BF7FB1">
        <w:rPr>
          <w:rFonts w:ascii="Cambria" w:hAnsi="Cambria"/>
          <w:sz w:val="28"/>
          <w:szCs w:val="28"/>
          <w:lang w:val="uk-UA"/>
        </w:rPr>
        <w:t xml:space="preserve">для </w:t>
      </w:r>
      <w:r w:rsidR="00F804A1" w:rsidRPr="00BF7FB1">
        <w:rPr>
          <w:rFonts w:ascii="Cambria" w:hAnsi="Cambria"/>
          <w:sz w:val="28"/>
          <w:szCs w:val="28"/>
          <w:lang w:val="uk-UA"/>
        </w:rPr>
        <w:t>кожно</w:t>
      </w:r>
      <w:r w:rsidR="00AD037A" w:rsidRPr="00BF7FB1">
        <w:rPr>
          <w:rFonts w:ascii="Cambria" w:hAnsi="Cambria"/>
          <w:sz w:val="28"/>
          <w:szCs w:val="28"/>
          <w:lang w:val="uk-UA"/>
        </w:rPr>
        <w:t>ї</w:t>
      </w:r>
      <w:r w:rsidR="00F804A1" w:rsidRPr="00BF7FB1">
        <w:rPr>
          <w:rFonts w:ascii="Cambria" w:hAnsi="Cambria"/>
          <w:sz w:val="28"/>
          <w:szCs w:val="28"/>
          <w:lang w:val="uk-UA"/>
        </w:rPr>
        <w:t xml:space="preserve"> </w:t>
      </w:r>
      <w:r w:rsidR="00AD037A" w:rsidRPr="00BF7FB1">
        <w:rPr>
          <w:rFonts w:ascii="Cambria" w:hAnsi="Cambria"/>
          <w:sz w:val="28"/>
          <w:szCs w:val="28"/>
          <w:lang w:val="uk-UA"/>
        </w:rPr>
        <w:t xml:space="preserve">освітньої програми </w:t>
      </w:r>
      <w:r w:rsidR="00F804A1" w:rsidRPr="00DE77FE">
        <w:rPr>
          <w:rFonts w:ascii="Cambria" w:hAnsi="Cambria"/>
          <w:sz w:val="28"/>
          <w:szCs w:val="28"/>
          <w:lang w:val="uk-UA"/>
        </w:rPr>
        <w:t>спеціальності</w:t>
      </w:r>
      <w:r w:rsidR="00AD037A" w:rsidRPr="00DE77FE">
        <w:rPr>
          <w:rFonts w:ascii="Cambria" w:hAnsi="Cambria"/>
          <w:sz w:val="28"/>
          <w:szCs w:val="28"/>
          <w:lang w:val="uk-UA"/>
        </w:rPr>
        <w:t xml:space="preserve"> </w:t>
      </w:r>
      <w:r w:rsidR="00F804A1" w:rsidRPr="00BF7FB1">
        <w:rPr>
          <w:rFonts w:ascii="Cambria" w:hAnsi="Cambria"/>
          <w:sz w:val="28"/>
          <w:szCs w:val="28"/>
          <w:lang w:val="uk-UA"/>
        </w:rPr>
        <w:t xml:space="preserve"> за </w:t>
      </w:r>
      <w:r w:rsidR="00BF1C5F">
        <w:rPr>
          <w:rFonts w:ascii="Cambria" w:hAnsi="Cambria"/>
          <w:sz w:val="28"/>
          <w:szCs w:val="28"/>
          <w:lang w:val="uk-UA"/>
        </w:rPr>
        <w:t>такою</w:t>
      </w:r>
      <w:r w:rsidR="00F804A1" w:rsidRPr="00BF7FB1">
        <w:rPr>
          <w:rFonts w:ascii="Cambria" w:hAnsi="Cambria"/>
          <w:sz w:val="28"/>
          <w:szCs w:val="28"/>
          <w:lang w:val="uk-UA"/>
        </w:rPr>
        <w:t xml:space="preserve"> формулою</w:t>
      </w:r>
      <w:r w:rsidR="005C7081" w:rsidRPr="00BF7FB1">
        <w:rPr>
          <w:rFonts w:ascii="Cambria" w:hAnsi="Cambria"/>
          <w:sz w:val="28"/>
          <w:szCs w:val="28"/>
          <w:lang w:val="uk-UA"/>
        </w:rPr>
        <w:t>:</w:t>
      </w:r>
    </w:p>
    <w:p w14:paraId="68680911" w14:textId="6388E84C" w:rsidR="005C7081" w:rsidRPr="00BF7FB1" w:rsidRDefault="00081C55" w:rsidP="00081C55">
      <w:pPr>
        <w:tabs>
          <w:tab w:val="center" w:pos="4536"/>
          <w:tab w:val="right" w:pos="7938"/>
        </w:tabs>
        <w:spacing w:line="360" w:lineRule="auto"/>
        <w:rPr>
          <w:rFonts w:ascii="Cambria" w:hAnsi="Cambria"/>
          <w:sz w:val="28"/>
          <w:szCs w:val="28"/>
          <w:lang w:val="uk-UA"/>
        </w:rPr>
      </w:pPr>
      <w:r>
        <w:rPr>
          <w:rFonts w:ascii="Cambria" w:hAnsi="Cambria"/>
          <w:sz w:val="28"/>
          <w:szCs w:val="28"/>
          <w:lang w:val="uk-UA"/>
        </w:rPr>
        <w:tab/>
      </w:r>
      <w:r w:rsidR="008960BA" w:rsidRPr="00164C50">
        <w:rPr>
          <w:rFonts w:ascii="Cambria" w:hAnsi="Cambria"/>
          <w:position w:val="-38"/>
          <w:sz w:val="28"/>
          <w:szCs w:val="28"/>
          <w:lang w:val="uk-UA"/>
        </w:rPr>
        <w:object w:dxaOrig="1920" w:dyaOrig="859" w14:anchorId="0E4ADD90">
          <v:shape id="_x0000_i1026" type="#_x0000_t75" style="width:96.75pt;height:42.75pt" o:ole="" fillcolor="window">
            <v:imagedata r:id="rId10" o:title=""/>
          </v:shape>
          <o:OLEObject Type="Embed" ProgID="Equation.3" ShapeID="_x0000_i1026" DrawAspect="Content" ObjectID="_1779699904" r:id="rId11"/>
        </w:object>
      </w:r>
      <w:r w:rsidR="005C7081" w:rsidRPr="00BF7FB1">
        <w:rPr>
          <w:rFonts w:ascii="Cambria" w:hAnsi="Cambria"/>
          <w:sz w:val="28"/>
          <w:szCs w:val="28"/>
          <w:lang w:val="uk-UA"/>
        </w:rPr>
        <w:t>,</w:t>
      </w:r>
      <w:r w:rsidR="00021081" w:rsidRPr="00BF7FB1">
        <w:rPr>
          <w:rFonts w:ascii="Cambria" w:hAnsi="Cambria"/>
          <w:sz w:val="28"/>
          <w:szCs w:val="28"/>
          <w:lang w:val="uk-UA"/>
        </w:rPr>
        <w:tab/>
        <w:t>(</w:t>
      </w:r>
      <w:r w:rsidR="00164C50">
        <w:rPr>
          <w:rFonts w:ascii="Cambria" w:hAnsi="Cambria"/>
          <w:sz w:val="28"/>
          <w:szCs w:val="28"/>
          <w:lang w:val="uk-UA"/>
        </w:rPr>
        <w:t>5</w:t>
      </w:r>
      <w:r w:rsidR="00021081" w:rsidRPr="00BF7FB1">
        <w:rPr>
          <w:rFonts w:ascii="Cambria" w:hAnsi="Cambria"/>
          <w:sz w:val="28"/>
          <w:szCs w:val="28"/>
          <w:lang w:val="uk-UA"/>
        </w:rPr>
        <w:t>)</w:t>
      </w:r>
    </w:p>
    <w:p w14:paraId="7A30BB6C" w14:textId="0536C08A" w:rsidR="005C7081" w:rsidRDefault="005C7081" w:rsidP="004316FB">
      <w:pPr>
        <w:spacing w:line="360" w:lineRule="auto"/>
        <w:jc w:val="both"/>
        <w:rPr>
          <w:rFonts w:ascii="Cambria" w:hAnsi="Cambria"/>
          <w:sz w:val="28"/>
          <w:szCs w:val="28"/>
          <w:lang w:val="uk-UA"/>
        </w:rPr>
      </w:pPr>
      <w:r w:rsidRPr="00BF7FB1">
        <w:rPr>
          <w:rFonts w:ascii="Cambria" w:hAnsi="Cambria"/>
          <w:sz w:val="28"/>
          <w:szCs w:val="28"/>
          <w:lang w:val="uk-UA"/>
        </w:rPr>
        <w:t xml:space="preserve">де </w:t>
      </w:r>
      <w:proofErr w:type="spellStart"/>
      <w:r w:rsidR="00164C50">
        <w:rPr>
          <w:rFonts w:ascii="Cambria" w:hAnsi="Cambria"/>
          <w:i/>
          <w:sz w:val="28"/>
          <w:szCs w:val="28"/>
          <w:lang w:val="uk-UA"/>
        </w:rPr>
        <w:t>Ф</w:t>
      </w:r>
      <w:r w:rsidR="00164C50">
        <w:rPr>
          <w:rFonts w:ascii="Cambria" w:hAnsi="Cambria"/>
          <w:i/>
          <w:sz w:val="28"/>
          <w:szCs w:val="28"/>
          <w:vertAlign w:val="subscript"/>
          <w:lang w:val="uk-UA"/>
        </w:rPr>
        <w:t>срф</w:t>
      </w:r>
      <w:proofErr w:type="spellEnd"/>
      <w:r w:rsidR="00AD037A" w:rsidRPr="008F5CC6">
        <w:rPr>
          <w:rFonts w:ascii="Cambria" w:hAnsi="Cambria"/>
          <w:i/>
          <w:sz w:val="28"/>
          <w:szCs w:val="28"/>
          <w:vertAlign w:val="subscript"/>
          <w:lang w:val="uk-UA"/>
        </w:rPr>
        <w:t xml:space="preserve"> </w:t>
      </w:r>
      <w:r w:rsidRPr="00BF7FB1">
        <w:rPr>
          <w:rFonts w:ascii="Cambria" w:hAnsi="Cambria"/>
          <w:i/>
          <w:sz w:val="28"/>
          <w:szCs w:val="28"/>
          <w:lang w:val="uk-UA"/>
        </w:rPr>
        <w:softHyphen/>
        <w:t xml:space="preserve"> </w:t>
      </w:r>
      <w:r w:rsidRPr="00BF7FB1">
        <w:rPr>
          <w:rFonts w:ascii="Cambria" w:hAnsi="Cambria"/>
          <w:sz w:val="28"/>
          <w:szCs w:val="28"/>
          <w:lang w:val="uk-UA"/>
        </w:rPr>
        <w:t xml:space="preserve"> </w:t>
      </w:r>
      <w:r w:rsidR="004D1FB3">
        <w:rPr>
          <w:rFonts w:ascii="Cambria" w:hAnsi="Cambria"/>
          <w:sz w:val="28"/>
          <w:szCs w:val="28"/>
          <w:lang w:val="uk-UA"/>
        </w:rPr>
        <w:t xml:space="preserve">- </w:t>
      </w:r>
      <w:r w:rsidRPr="00BF7FB1">
        <w:rPr>
          <w:rFonts w:ascii="Cambria" w:hAnsi="Cambria"/>
          <w:sz w:val="28"/>
          <w:szCs w:val="28"/>
          <w:lang w:val="uk-UA"/>
        </w:rPr>
        <w:t xml:space="preserve">кількість </w:t>
      </w:r>
      <w:r w:rsidR="00AD037A" w:rsidRPr="00BF7FB1">
        <w:rPr>
          <w:rFonts w:ascii="Cambria" w:hAnsi="Cambria"/>
          <w:sz w:val="28"/>
          <w:szCs w:val="28"/>
          <w:lang w:val="uk-UA"/>
        </w:rPr>
        <w:t>здобувачів вищої освіти</w:t>
      </w:r>
      <w:r w:rsidR="00727DE1" w:rsidRPr="00BF7FB1">
        <w:rPr>
          <w:rFonts w:ascii="Cambria" w:hAnsi="Cambria"/>
          <w:sz w:val="28"/>
          <w:szCs w:val="28"/>
          <w:lang w:val="uk-UA"/>
        </w:rPr>
        <w:t xml:space="preserve">, які навчаються </w:t>
      </w:r>
      <w:r w:rsidR="00727DE1" w:rsidRPr="008F5CC6">
        <w:rPr>
          <w:rFonts w:ascii="Cambria" w:hAnsi="Cambria"/>
          <w:color w:val="000000"/>
          <w:sz w:val="28"/>
          <w:szCs w:val="28"/>
          <w:lang w:val="uk-UA"/>
        </w:rPr>
        <w:t>за відповідним рівнем вищої освіти (</w:t>
      </w:r>
      <w:r w:rsidR="00490C17">
        <w:rPr>
          <w:rStyle w:val="rvts11"/>
          <w:rFonts w:ascii="Cambria" w:hAnsi="Cambria"/>
          <w:i/>
          <w:iCs/>
          <w:color w:val="000000"/>
          <w:sz w:val="28"/>
          <w:szCs w:val="28"/>
          <w:lang w:val="uk-UA"/>
        </w:rPr>
        <w:t>р</w:t>
      </w:r>
      <w:r w:rsidR="00727DE1" w:rsidRPr="008F5CC6">
        <w:rPr>
          <w:rFonts w:ascii="Cambria" w:hAnsi="Cambria"/>
          <w:color w:val="000000"/>
          <w:sz w:val="28"/>
          <w:szCs w:val="28"/>
          <w:lang w:val="uk-UA"/>
        </w:rPr>
        <w:t>), формою здобуття вищої освіти (</w:t>
      </w:r>
      <w:r w:rsidR="00490C17">
        <w:rPr>
          <w:rStyle w:val="rvts11"/>
          <w:rFonts w:ascii="Cambria" w:hAnsi="Cambria"/>
          <w:i/>
          <w:iCs/>
          <w:color w:val="000000"/>
          <w:sz w:val="28"/>
          <w:szCs w:val="28"/>
          <w:lang w:val="uk-UA"/>
        </w:rPr>
        <w:t>ф</w:t>
      </w:r>
      <w:r w:rsidR="00727DE1" w:rsidRPr="008F5CC6">
        <w:rPr>
          <w:rFonts w:ascii="Cambria" w:hAnsi="Cambria"/>
          <w:color w:val="000000"/>
          <w:sz w:val="28"/>
          <w:szCs w:val="28"/>
          <w:lang w:val="uk-UA"/>
        </w:rPr>
        <w:t>)</w:t>
      </w:r>
      <w:r w:rsidR="00081C55">
        <w:rPr>
          <w:rFonts w:ascii="Cambria" w:hAnsi="Cambria"/>
          <w:color w:val="000000"/>
          <w:sz w:val="28"/>
          <w:szCs w:val="28"/>
          <w:lang w:val="uk-UA"/>
        </w:rPr>
        <w:t xml:space="preserve"> та спеціальністю (с)</w:t>
      </w:r>
      <w:r w:rsidRPr="00BF7FB1">
        <w:rPr>
          <w:rFonts w:ascii="Cambria" w:hAnsi="Cambria"/>
          <w:sz w:val="28"/>
          <w:szCs w:val="28"/>
          <w:lang w:val="uk-UA"/>
        </w:rPr>
        <w:t>.</w:t>
      </w:r>
    </w:p>
    <w:p w14:paraId="36855D25" w14:textId="0AAA1F9E" w:rsidR="005C7081" w:rsidRPr="00BF7FB1" w:rsidRDefault="00F804A1" w:rsidP="004316FB">
      <w:pPr>
        <w:spacing w:line="360" w:lineRule="auto"/>
        <w:ind w:firstLine="708"/>
        <w:jc w:val="both"/>
        <w:rPr>
          <w:rFonts w:ascii="Cambria" w:hAnsi="Cambria"/>
          <w:sz w:val="28"/>
          <w:szCs w:val="28"/>
          <w:lang w:val="uk-UA"/>
        </w:rPr>
      </w:pPr>
      <w:r w:rsidRPr="00BF7FB1">
        <w:rPr>
          <w:rFonts w:ascii="Cambria" w:hAnsi="Cambria"/>
          <w:sz w:val="28"/>
          <w:szCs w:val="28"/>
          <w:lang w:val="uk-UA"/>
        </w:rPr>
        <w:t xml:space="preserve">Наступним кроком </w:t>
      </w:r>
      <w:r w:rsidR="00490C17">
        <w:rPr>
          <w:rFonts w:ascii="Cambria" w:hAnsi="Cambria"/>
          <w:sz w:val="28"/>
          <w:szCs w:val="28"/>
          <w:lang w:val="uk-UA"/>
        </w:rPr>
        <w:t>є</w:t>
      </w:r>
      <w:r w:rsidRPr="00BF7FB1">
        <w:rPr>
          <w:rFonts w:ascii="Cambria" w:hAnsi="Cambria"/>
          <w:sz w:val="28"/>
          <w:szCs w:val="28"/>
          <w:lang w:val="uk-UA"/>
        </w:rPr>
        <w:t xml:space="preserve"> розподіл </w:t>
      </w:r>
      <w:r w:rsidR="008960BA">
        <w:rPr>
          <w:rFonts w:ascii="Cambria" w:hAnsi="Cambria"/>
          <w:sz w:val="28"/>
          <w:szCs w:val="28"/>
          <w:lang w:val="uk-UA"/>
        </w:rPr>
        <w:t xml:space="preserve">чисельності </w:t>
      </w:r>
      <w:r w:rsidR="006D6DA3">
        <w:rPr>
          <w:rFonts w:ascii="Cambria" w:hAnsi="Cambria"/>
          <w:sz w:val="28"/>
          <w:szCs w:val="28"/>
          <w:lang w:val="uk-UA"/>
        </w:rPr>
        <w:t xml:space="preserve">ставок </w:t>
      </w:r>
      <w:r w:rsidR="008960BA">
        <w:rPr>
          <w:rFonts w:ascii="Cambria" w:hAnsi="Cambria"/>
          <w:sz w:val="28"/>
          <w:szCs w:val="28"/>
          <w:lang w:val="uk-UA"/>
        </w:rPr>
        <w:t>науково-педагогічних працівників</w:t>
      </w:r>
      <w:r w:rsidRPr="00BF7FB1">
        <w:rPr>
          <w:rFonts w:ascii="Cambria" w:hAnsi="Cambria"/>
          <w:sz w:val="28"/>
          <w:szCs w:val="28"/>
          <w:lang w:val="uk-UA"/>
        </w:rPr>
        <w:t xml:space="preserve"> </w:t>
      </w:r>
      <w:r w:rsidR="00BF1C5F">
        <w:rPr>
          <w:rFonts w:ascii="Cambria" w:hAnsi="Cambria"/>
          <w:sz w:val="28"/>
          <w:szCs w:val="28"/>
          <w:lang w:val="uk-UA"/>
        </w:rPr>
        <w:t>між</w:t>
      </w:r>
      <w:r w:rsidRPr="00BF7FB1">
        <w:rPr>
          <w:rFonts w:ascii="Cambria" w:hAnsi="Cambria"/>
          <w:sz w:val="28"/>
          <w:szCs w:val="28"/>
          <w:lang w:val="uk-UA"/>
        </w:rPr>
        <w:t xml:space="preserve"> кафедра</w:t>
      </w:r>
      <w:r w:rsidR="00BF1C5F">
        <w:rPr>
          <w:rFonts w:ascii="Cambria" w:hAnsi="Cambria"/>
          <w:sz w:val="28"/>
          <w:szCs w:val="28"/>
          <w:lang w:val="uk-UA"/>
        </w:rPr>
        <w:t>ми</w:t>
      </w:r>
      <w:r w:rsidRPr="00BF7FB1">
        <w:rPr>
          <w:rFonts w:ascii="Cambria" w:hAnsi="Cambria"/>
          <w:sz w:val="28"/>
          <w:szCs w:val="28"/>
          <w:lang w:val="uk-UA"/>
        </w:rPr>
        <w:t xml:space="preserve"> </w:t>
      </w:r>
      <w:proofErr w:type="spellStart"/>
      <w:r w:rsidRPr="00BF7FB1">
        <w:rPr>
          <w:rFonts w:ascii="Cambria" w:hAnsi="Cambria"/>
          <w:sz w:val="28"/>
          <w:szCs w:val="28"/>
          <w:lang w:val="uk-UA"/>
        </w:rPr>
        <w:t>пропорційно</w:t>
      </w:r>
      <w:proofErr w:type="spellEnd"/>
      <w:r w:rsidRPr="00BF7FB1">
        <w:rPr>
          <w:rFonts w:ascii="Cambria" w:hAnsi="Cambria"/>
          <w:sz w:val="28"/>
          <w:szCs w:val="28"/>
          <w:lang w:val="uk-UA"/>
        </w:rPr>
        <w:t xml:space="preserve"> до частки, яку вони вкладають </w:t>
      </w:r>
      <w:r w:rsidR="008B159A">
        <w:rPr>
          <w:rFonts w:ascii="Cambria" w:hAnsi="Cambria"/>
          <w:sz w:val="28"/>
          <w:szCs w:val="28"/>
          <w:lang w:val="uk-UA"/>
        </w:rPr>
        <w:t>у</w:t>
      </w:r>
      <w:r w:rsidRPr="00BF7FB1">
        <w:rPr>
          <w:rFonts w:ascii="Cambria" w:hAnsi="Cambria"/>
          <w:sz w:val="28"/>
          <w:szCs w:val="28"/>
          <w:lang w:val="uk-UA"/>
        </w:rPr>
        <w:t xml:space="preserve"> підготовку фахівців на різних </w:t>
      </w:r>
      <w:r w:rsidR="00AD037A" w:rsidRPr="00BF7FB1">
        <w:rPr>
          <w:rFonts w:ascii="Cambria" w:hAnsi="Cambria"/>
          <w:sz w:val="28"/>
          <w:szCs w:val="28"/>
          <w:lang w:val="uk-UA"/>
        </w:rPr>
        <w:t>освітніх програмах</w:t>
      </w:r>
      <w:r w:rsidR="005C25EB">
        <w:rPr>
          <w:rFonts w:ascii="Cambria" w:hAnsi="Cambria"/>
          <w:sz w:val="28"/>
          <w:szCs w:val="28"/>
          <w:lang w:val="uk-UA"/>
        </w:rPr>
        <w:t xml:space="preserve"> </w:t>
      </w:r>
      <w:r w:rsidR="005C25EB" w:rsidRPr="00494408">
        <w:rPr>
          <w:position w:val="-12"/>
        </w:rPr>
        <w:object w:dxaOrig="480" w:dyaOrig="380" w14:anchorId="284D0DD6">
          <v:shape id="_x0000_i1027" type="#_x0000_t75" style="width:24pt;height:19.5pt" o:ole="">
            <v:imagedata r:id="rId12" o:title=""/>
          </v:shape>
          <o:OLEObject Type="Embed" ProgID="Equation.3" ShapeID="_x0000_i1027" DrawAspect="Content" ObjectID="_1779699905" r:id="rId13"/>
        </w:object>
      </w:r>
      <w:r w:rsidR="005C25EB">
        <w:rPr>
          <w:lang w:val="uk-UA"/>
        </w:rPr>
        <w:t>.</w:t>
      </w:r>
      <w:r w:rsidRPr="00BF7FB1">
        <w:rPr>
          <w:rFonts w:ascii="Cambria" w:hAnsi="Cambria"/>
          <w:sz w:val="28"/>
          <w:szCs w:val="28"/>
          <w:lang w:val="uk-UA"/>
        </w:rPr>
        <w:t xml:space="preserve"> </w:t>
      </w:r>
      <w:r w:rsidR="005C25EB">
        <w:rPr>
          <w:rFonts w:ascii="Cambria" w:hAnsi="Cambria"/>
          <w:sz w:val="28"/>
          <w:szCs w:val="28"/>
          <w:lang w:val="uk-UA"/>
        </w:rPr>
        <w:t>Вона визначається спів</w:t>
      </w:r>
      <w:r w:rsidR="009D123E">
        <w:rPr>
          <w:rFonts w:ascii="Cambria" w:hAnsi="Cambria"/>
          <w:sz w:val="28"/>
          <w:szCs w:val="28"/>
          <w:lang w:val="uk-UA"/>
        </w:rPr>
        <w:t>в</w:t>
      </w:r>
      <w:r w:rsidR="005C25EB">
        <w:rPr>
          <w:rFonts w:ascii="Cambria" w:hAnsi="Cambria"/>
          <w:sz w:val="28"/>
          <w:szCs w:val="28"/>
          <w:lang w:val="uk-UA"/>
        </w:rPr>
        <w:t xml:space="preserve">ідношенням </w:t>
      </w:r>
      <w:r w:rsidR="005C7081" w:rsidRPr="00BF7FB1">
        <w:rPr>
          <w:rFonts w:ascii="Cambria" w:hAnsi="Cambria"/>
          <w:sz w:val="28"/>
          <w:szCs w:val="28"/>
          <w:lang w:val="uk-UA"/>
        </w:rPr>
        <w:t>добутк</w:t>
      </w:r>
      <w:r w:rsidR="005C25EB">
        <w:rPr>
          <w:rFonts w:ascii="Cambria" w:hAnsi="Cambria"/>
          <w:sz w:val="28"/>
          <w:szCs w:val="28"/>
          <w:lang w:val="uk-UA"/>
        </w:rPr>
        <w:t>у</w:t>
      </w:r>
      <w:r w:rsidR="005C7081" w:rsidRPr="00BF7FB1">
        <w:rPr>
          <w:rFonts w:ascii="Cambria" w:hAnsi="Cambria"/>
          <w:sz w:val="28"/>
          <w:szCs w:val="28"/>
          <w:lang w:val="uk-UA"/>
        </w:rPr>
        <w:t xml:space="preserve"> кількості кредитів </w:t>
      </w:r>
      <w:proofErr w:type="spellStart"/>
      <w:r w:rsidR="00081C55">
        <w:rPr>
          <w:rFonts w:ascii="Cambria" w:hAnsi="Cambria"/>
          <w:i/>
          <w:sz w:val="28"/>
          <w:szCs w:val="28"/>
          <w:lang w:val="uk-UA"/>
        </w:rPr>
        <w:t>Кр</w:t>
      </w:r>
      <w:r w:rsidR="00081C55" w:rsidRPr="00081C55">
        <w:rPr>
          <w:rFonts w:ascii="Cambria" w:hAnsi="Cambria"/>
          <w:i/>
          <w:sz w:val="28"/>
          <w:szCs w:val="28"/>
          <w:vertAlign w:val="subscript"/>
          <w:lang w:val="uk-UA"/>
        </w:rPr>
        <w:t>д</w:t>
      </w:r>
      <w:r w:rsidR="008960BA">
        <w:rPr>
          <w:rFonts w:ascii="Cambria" w:hAnsi="Cambria"/>
          <w:i/>
          <w:sz w:val="28"/>
          <w:szCs w:val="28"/>
          <w:vertAlign w:val="subscript"/>
          <w:lang w:val="uk-UA"/>
        </w:rPr>
        <w:t>м</w:t>
      </w:r>
      <w:proofErr w:type="spellEnd"/>
      <w:r w:rsidR="005C7081" w:rsidRPr="00BF7FB1">
        <w:rPr>
          <w:rFonts w:ascii="Cambria" w:hAnsi="Cambria"/>
          <w:sz w:val="28"/>
          <w:szCs w:val="28"/>
          <w:lang w:val="uk-UA"/>
        </w:rPr>
        <w:t>, виділених на вивчення дисципліни</w:t>
      </w:r>
      <w:r w:rsidR="00081C55">
        <w:rPr>
          <w:rFonts w:ascii="Cambria" w:hAnsi="Cambria"/>
          <w:sz w:val="28"/>
          <w:szCs w:val="28"/>
          <w:lang w:val="uk-UA"/>
        </w:rPr>
        <w:t xml:space="preserve"> (д)</w:t>
      </w:r>
      <w:r w:rsidR="005C7081" w:rsidRPr="00BF7FB1">
        <w:rPr>
          <w:rFonts w:ascii="Cambria" w:hAnsi="Cambria"/>
          <w:sz w:val="28"/>
          <w:szCs w:val="28"/>
          <w:lang w:val="uk-UA"/>
        </w:rPr>
        <w:t xml:space="preserve"> </w:t>
      </w:r>
      <w:r w:rsidR="009D123E">
        <w:rPr>
          <w:rFonts w:ascii="Cambria" w:hAnsi="Cambria"/>
          <w:sz w:val="28"/>
          <w:szCs w:val="28"/>
          <w:lang w:val="uk-UA"/>
        </w:rPr>
        <w:t>у</w:t>
      </w:r>
      <w:r w:rsidR="005C7081" w:rsidRPr="00BF7FB1">
        <w:rPr>
          <w:rFonts w:ascii="Cambria" w:hAnsi="Cambria"/>
          <w:sz w:val="28"/>
          <w:szCs w:val="28"/>
          <w:lang w:val="uk-UA"/>
        </w:rPr>
        <w:t xml:space="preserve"> семестрі</w:t>
      </w:r>
      <w:r w:rsidR="00081C55">
        <w:rPr>
          <w:rFonts w:ascii="Cambria" w:hAnsi="Cambria"/>
          <w:sz w:val="28"/>
          <w:szCs w:val="28"/>
          <w:lang w:val="uk-UA"/>
        </w:rPr>
        <w:t xml:space="preserve"> (</w:t>
      </w:r>
      <w:r w:rsidR="008960BA">
        <w:rPr>
          <w:rFonts w:ascii="Cambria" w:hAnsi="Cambria"/>
          <w:sz w:val="28"/>
          <w:szCs w:val="28"/>
          <w:lang w:val="uk-UA"/>
        </w:rPr>
        <w:t>м</w:t>
      </w:r>
      <w:r w:rsidR="00081C55">
        <w:rPr>
          <w:rFonts w:ascii="Cambria" w:hAnsi="Cambria"/>
          <w:sz w:val="28"/>
          <w:szCs w:val="28"/>
          <w:lang w:val="uk-UA"/>
        </w:rPr>
        <w:t>)</w:t>
      </w:r>
      <w:r w:rsidR="005C7081" w:rsidRPr="00BF7FB1">
        <w:rPr>
          <w:rFonts w:ascii="Cambria" w:hAnsi="Cambria"/>
          <w:sz w:val="28"/>
          <w:szCs w:val="28"/>
          <w:lang w:val="uk-UA"/>
        </w:rPr>
        <w:t xml:space="preserve">, з якої певна кафедра </w:t>
      </w:r>
      <w:r w:rsidR="005C7081" w:rsidRPr="00BF7FB1">
        <w:rPr>
          <w:rFonts w:ascii="Cambria" w:hAnsi="Cambria"/>
          <w:sz w:val="28"/>
          <w:szCs w:val="28"/>
          <w:lang w:val="uk-UA"/>
        </w:rPr>
        <w:lastRenderedPageBreak/>
        <w:t xml:space="preserve">проводить заняття, </w:t>
      </w:r>
      <w:r w:rsidR="005C25EB">
        <w:rPr>
          <w:rFonts w:ascii="Cambria" w:hAnsi="Cambria"/>
          <w:sz w:val="28"/>
          <w:szCs w:val="28"/>
          <w:lang w:val="uk-UA"/>
        </w:rPr>
        <w:t>і</w:t>
      </w:r>
      <w:r w:rsidR="005C7081" w:rsidRPr="00BF7FB1">
        <w:rPr>
          <w:rFonts w:ascii="Cambria" w:hAnsi="Cambria"/>
          <w:sz w:val="28"/>
          <w:szCs w:val="28"/>
          <w:lang w:val="uk-UA"/>
        </w:rPr>
        <w:t xml:space="preserve"> кільк</w:t>
      </w:r>
      <w:r w:rsidR="009D123E">
        <w:rPr>
          <w:rFonts w:ascii="Cambria" w:hAnsi="Cambria"/>
          <w:sz w:val="28"/>
          <w:szCs w:val="28"/>
          <w:lang w:val="uk-UA"/>
        </w:rPr>
        <w:t>о</w:t>
      </w:r>
      <w:r w:rsidR="005C7081" w:rsidRPr="00BF7FB1">
        <w:rPr>
          <w:rFonts w:ascii="Cambria" w:hAnsi="Cambria"/>
          <w:sz w:val="28"/>
          <w:szCs w:val="28"/>
          <w:lang w:val="uk-UA"/>
        </w:rPr>
        <w:t>ст</w:t>
      </w:r>
      <w:r w:rsidR="009D123E">
        <w:rPr>
          <w:rFonts w:ascii="Cambria" w:hAnsi="Cambria"/>
          <w:sz w:val="28"/>
          <w:szCs w:val="28"/>
          <w:lang w:val="uk-UA"/>
        </w:rPr>
        <w:t>і</w:t>
      </w:r>
      <w:r w:rsidR="005C7081" w:rsidRPr="00BF7FB1">
        <w:rPr>
          <w:rFonts w:ascii="Cambria" w:hAnsi="Cambria"/>
          <w:sz w:val="28"/>
          <w:szCs w:val="28"/>
          <w:lang w:val="uk-UA"/>
        </w:rPr>
        <w:t xml:space="preserve"> студентів </w:t>
      </w:r>
      <w:proofErr w:type="spellStart"/>
      <w:r w:rsidR="00081C55">
        <w:rPr>
          <w:rFonts w:ascii="Cambria" w:hAnsi="Cambria"/>
          <w:i/>
          <w:sz w:val="28"/>
          <w:szCs w:val="28"/>
          <w:lang w:val="uk-UA"/>
        </w:rPr>
        <w:t>Ф</w:t>
      </w:r>
      <w:r w:rsidR="00081C55">
        <w:rPr>
          <w:rFonts w:ascii="Cambria" w:hAnsi="Cambria"/>
          <w:i/>
          <w:sz w:val="28"/>
          <w:szCs w:val="28"/>
          <w:vertAlign w:val="subscript"/>
          <w:lang w:val="uk-UA"/>
        </w:rPr>
        <w:t>д</w:t>
      </w:r>
      <w:r w:rsidR="008960BA">
        <w:rPr>
          <w:rFonts w:ascii="Cambria" w:hAnsi="Cambria"/>
          <w:i/>
          <w:sz w:val="28"/>
          <w:szCs w:val="28"/>
          <w:vertAlign w:val="subscript"/>
          <w:lang w:val="uk-UA"/>
        </w:rPr>
        <w:t>м</w:t>
      </w:r>
      <w:proofErr w:type="spellEnd"/>
      <w:r w:rsidR="005C7081" w:rsidRPr="00BF7FB1">
        <w:rPr>
          <w:rFonts w:ascii="Cambria" w:hAnsi="Cambria"/>
          <w:sz w:val="28"/>
          <w:szCs w:val="28"/>
          <w:lang w:val="uk-UA"/>
        </w:rPr>
        <w:t>, що вивчають дисципліну</w:t>
      </w:r>
      <w:r w:rsidR="00081C55">
        <w:rPr>
          <w:rFonts w:ascii="Cambria" w:hAnsi="Cambria"/>
          <w:sz w:val="28"/>
          <w:szCs w:val="28"/>
          <w:lang w:val="uk-UA"/>
        </w:rPr>
        <w:t xml:space="preserve"> (д)</w:t>
      </w:r>
      <w:r w:rsidR="005C7081" w:rsidRPr="00BF7FB1">
        <w:rPr>
          <w:rFonts w:ascii="Cambria" w:hAnsi="Cambria"/>
          <w:sz w:val="28"/>
          <w:szCs w:val="28"/>
          <w:lang w:val="uk-UA"/>
        </w:rPr>
        <w:t xml:space="preserve"> </w:t>
      </w:r>
      <w:r w:rsidR="009D123E">
        <w:rPr>
          <w:rFonts w:ascii="Cambria" w:hAnsi="Cambria"/>
          <w:sz w:val="28"/>
          <w:szCs w:val="28"/>
          <w:lang w:val="uk-UA"/>
        </w:rPr>
        <w:t>у</w:t>
      </w:r>
      <w:r w:rsidR="005C7081" w:rsidRPr="00BF7FB1">
        <w:rPr>
          <w:rFonts w:ascii="Cambria" w:hAnsi="Cambria"/>
          <w:sz w:val="28"/>
          <w:szCs w:val="28"/>
          <w:lang w:val="uk-UA"/>
        </w:rPr>
        <w:t xml:space="preserve"> семестрі</w:t>
      </w:r>
      <w:r w:rsidR="00081C55">
        <w:rPr>
          <w:rFonts w:ascii="Cambria" w:hAnsi="Cambria"/>
          <w:sz w:val="28"/>
          <w:szCs w:val="28"/>
          <w:lang w:val="uk-UA"/>
        </w:rPr>
        <w:t xml:space="preserve"> (</w:t>
      </w:r>
      <w:r w:rsidR="008960BA">
        <w:rPr>
          <w:rFonts w:ascii="Cambria" w:hAnsi="Cambria"/>
          <w:sz w:val="28"/>
          <w:szCs w:val="28"/>
          <w:lang w:val="uk-UA"/>
        </w:rPr>
        <w:t>м</w:t>
      </w:r>
      <w:r w:rsidR="00081C55">
        <w:rPr>
          <w:rFonts w:ascii="Cambria" w:hAnsi="Cambria"/>
          <w:sz w:val="28"/>
          <w:szCs w:val="28"/>
          <w:lang w:val="uk-UA"/>
        </w:rPr>
        <w:t>)</w:t>
      </w:r>
      <w:r w:rsidRPr="00BF7FB1">
        <w:rPr>
          <w:rFonts w:ascii="Cambria" w:hAnsi="Cambria"/>
          <w:sz w:val="28"/>
          <w:szCs w:val="28"/>
          <w:lang w:val="uk-UA"/>
        </w:rPr>
        <w:t xml:space="preserve"> </w:t>
      </w:r>
      <w:r w:rsidR="005C25EB">
        <w:rPr>
          <w:rFonts w:ascii="Cambria" w:hAnsi="Cambria"/>
          <w:sz w:val="28"/>
          <w:szCs w:val="28"/>
          <w:lang w:val="uk-UA"/>
        </w:rPr>
        <w:t>до</w:t>
      </w:r>
      <w:r w:rsidR="008960BA">
        <w:rPr>
          <w:rFonts w:ascii="Cambria" w:hAnsi="Cambria"/>
          <w:sz w:val="28"/>
          <w:szCs w:val="28"/>
          <w:lang w:val="uk-UA"/>
        </w:rPr>
        <w:t xml:space="preserve"> добутк</w:t>
      </w:r>
      <w:r w:rsidR="005C25EB">
        <w:rPr>
          <w:rFonts w:ascii="Cambria" w:hAnsi="Cambria"/>
          <w:sz w:val="28"/>
          <w:szCs w:val="28"/>
          <w:lang w:val="uk-UA"/>
        </w:rPr>
        <w:t>у</w:t>
      </w:r>
      <w:r w:rsidRPr="00BF7FB1">
        <w:rPr>
          <w:rFonts w:ascii="Cambria" w:hAnsi="Cambria"/>
          <w:sz w:val="28"/>
          <w:szCs w:val="28"/>
          <w:lang w:val="uk-UA"/>
        </w:rPr>
        <w:t xml:space="preserve"> кільк</w:t>
      </w:r>
      <w:r w:rsidR="008960BA">
        <w:rPr>
          <w:rFonts w:ascii="Cambria" w:hAnsi="Cambria"/>
          <w:sz w:val="28"/>
          <w:szCs w:val="28"/>
          <w:lang w:val="uk-UA"/>
        </w:rPr>
        <w:t>о</w:t>
      </w:r>
      <w:r w:rsidRPr="00BF7FB1">
        <w:rPr>
          <w:rFonts w:ascii="Cambria" w:hAnsi="Cambria"/>
          <w:sz w:val="28"/>
          <w:szCs w:val="28"/>
          <w:lang w:val="uk-UA"/>
        </w:rPr>
        <w:t>ст</w:t>
      </w:r>
      <w:r w:rsidR="008960BA">
        <w:rPr>
          <w:rFonts w:ascii="Cambria" w:hAnsi="Cambria"/>
          <w:sz w:val="28"/>
          <w:szCs w:val="28"/>
          <w:lang w:val="uk-UA"/>
        </w:rPr>
        <w:t>і</w:t>
      </w:r>
      <w:r w:rsidRPr="00BF7FB1">
        <w:rPr>
          <w:rFonts w:ascii="Cambria" w:hAnsi="Cambria"/>
          <w:sz w:val="28"/>
          <w:szCs w:val="28"/>
          <w:lang w:val="uk-UA"/>
        </w:rPr>
        <w:t xml:space="preserve"> кредитів</w:t>
      </w:r>
      <w:r w:rsidR="009D123E">
        <w:rPr>
          <w:rFonts w:ascii="Cambria" w:hAnsi="Cambria"/>
          <w:sz w:val="28"/>
          <w:szCs w:val="28"/>
          <w:lang w:val="uk-UA"/>
        </w:rPr>
        <w:t>,</w:t>
      </w:r>
      <w:r w:rsidRPr="00BF7FB1">
        <w:rPr>
          <w:rFonts w:ascii="Cambria" w:hAnsi="Cambria"/>
          <w:sz w:val="28"/>
          <w:szCs w:val="28"/>
          <w:lang w:val="uk-UA"/>
        </w:rPr>
        <w:t xml:space="preserve"> </w:t>
      </w:r>
      <w:r w:rsidR="005F7BC8">
        <w:rPr>
          <w:rFonts w:ascii="Cambria" w:hAnsi="Cambria"/>
          <w:sz w:val="28"/>
          <w:szCs w:val="28"/>
          <w:lang w:val="uk-UA"/>
        </w:rPr>
        <w:t>що</w:t>
      </w:r>
      <w:r w:rsidRPr="00BF7FB1">
        <w:rPr>
          <w:rFonts w:ascii="Cambria" w:hAnsi="Cambria"/>
          <w:sz w:val="28"/>
          <w:szCs w:val="28"/>
          <w:lang w:val="uk-UA"/>
        </w:rPr>
        <w:t xml:space="preserve"> мають прослухати студенти за рік (60 </w:t>
      </w:r>
      <w:r w:rsidRPr="00C34BDF">
        <w:rPr>
          <w:rFonts w:ascii="Cambria" w:hAnsi="Cambria"/>
          <w:sz w:val="28"/>
          <w:szCs w:val="28"/>
          <w:lang w:val="uk-UA"/>
        </w:rPr>
        <w:t xml:space="preserve">кредитів </w:t>
      </w:r>
      <w:r w:rsidR="00C34BDF" w:rsidRPr="00C34BDF">
        <w:rPr>
          <w:rFonts w:ascii="Cambria" w:hAnsi="Cambria"/>
          <w:sz w:val="28"/>
          <w:szCs w:val="28"/>
          <w:lang w:val="uk-UA"/>
        </w:rPr>
        <w:t>ЄКТС</w:t>
      </w:r>
      <w:r w:rsidRPr="00C34BDF">
        <w:rPr>
          <w:rFonts w:ascii="Cambria" w:hAnsi="Cambria"/>
          <w:sz w:val="28"/>
          <w:szCs w:val="28"/>
          <w:lang w:val="uk-UA"/>
        </w:rPr>
        <w:t xml:space="preserve">) </w:t>
      </w:r>
      <w:r w:rsidR="005C25EB">
        <w:rPr>
          <w:rFonts w:ascii="Cambria" w:hAnsi="Cambria"/>
          <w:sz w:val="28"/>
          <w:szCs w:val="28"/>
          <w:lang w:val="uk-UA"/>
        </w:rPr>
        <w:t>і</w:t>
      </w:r>
      <w:r w:rsidR="004625B7" w:rsidRPr="00BF7FB1">
        <w:rPr>
          <w:rFonts w:ascii="Cambria" w:hAnsi="Cambria"/>
          <w:sz w:val="28"/>
          <w:szCs w:val="28"/>
          <w:lang w:val="uk-UA"/>
        </w:rPr>
        <w:t xml:space="preserve"> нормативн</w:t>
      </w:r>
      <w:r w:rsidR="005C25EB">
        <w:rPr>
          <w:rFonts w:ascii="Cambria" w:hAnsi="Cambria"/>
          <w:sz w:val="28"/>
          <w:szCs w:val="28"/>
          <w:lang w:val="uk-UA"/>
        </w:rPr>
        <w:t>ої</w:t>
      </w:r>
      <w:r w:rsidR="004625B7" w:rsidRPr="00BF7FB1">
        <w:rPr>
          <w:rFonts w:ascii="Cambria" w:hAnsi="Cambria"/>
          <w:sz w:val="28"/>
          <w:szCs w:val="28"/>
          <w:lang w:val="uk-UA"/>
        </w:rPr>
        <w:t xml:space="preserve"> кільк</w:t>
      </w:r>
      <w:r w:rsidR="005C25EB">
        <w:rPr>
          <w:rFonts w:ascii="Cambria" w:hAnsi="Cambria"/>
          <w:sz w:val="28"/>
          <w:szCs w:val="28"/>
          <w:lang w:val="uk-UA"/>
        </w:rPr>
        <w:t>о</w:t>
      </w:r>
      <w:r w:rsidR="004625B7" w:rsidRPr="00BF7FB1">
        <w:rPr>
          <w:rFonts w:ascii="Cambria" w:hAnsi="Cambria"/>
          <w:sz w:val="28"/>
          <w:szCs w:val="28"/>
          <w:lang w:val="uk-UA"/>
        </w:rPr>
        <w:t>ст</w:t>
      </w:r>
      <w:r w:rsidR="005C25EB">
        <w:rPr>
          <w:rFonts w:ascii="Cambria" w:hAnsi="Cambria"/>
          <w:sz w:val="28"/>
          <w:szCs w:val="28"/>
          <w:lang w:val="uk-UA"/>
        </w:rPr>
        <w:t>і</w:t>
      </w:r>
      <w:r w:rsidR="004625B7" w:rsidRPr="00BF7FB1">
        <w:rPr>
          <w:rFonts w:ascii="Cambria" w:hAnsi="Cambria"/>
          <w:sz w:val="28"/>
          <w:szCs w:val="28"/>
          <w:lang w:val="uk-UA"/>
        </w:rPr>
        <w:t xml:space="preserve"> студентів, що припадає на одну штатну </w:t>
      </w:r>
      <w:r w:rsidR="006D6DA3">
        <w:rPr>
          <w:rFonts w:ascii="Cambria" w:hAnsi="Cambria"/>
          <w:sz w:val="28"/>
          <w:szCs w:val="28"/>
          <w:lang w:val="uk-UA"/>
        </w:rPr>
        <w:t>посаду</w:t>
      </w:r>
      <w:r w:rsidR="004625B7" w:rsidRPr="00BF7FB1">
        <w:rPr>
          <w:rFonts w:ascii="Cambria" w:hAnsi="Cambria"/>
          <w:sz w:val="28"/>
          <w:szCs w:val="28"/>
          <w:lang w:val="uk-UA"/>
        </w:rPr>
        <w:t xml:space="preserve"> </w:t>
      </w:r>
      <w:r w:rsidR="00490C17">
        <w:rPr>
          <w:rFonts w:ascii="Cambria" w:hAnsi="Cambria"/>
          <w:sz w:val="28"/>
          <w:szCs w:val="28"/>
          <w:lang w:val="uk-UA"/>
        </w:rPr>
        <w:t>науково-педагогічного працівника:</w:t>
      </w:r>
      <w:r w:rsidR="005C7081" w:rsidRPr="00BF7FB1">
        <w:rPr>
          <w:rFonts w:ascii="Cambria" w:hAnsi="Cambria"/>
          <w:sz w:val="28"/>
          <w:szCs w:val="28"/>
          <w:lang w:val="uk-UA"/>
        </w:rPr>
        <w:t xml:space="preserve"> </w:t>
      </w:r>
    </w:p>
    <w:p w14:paraId="35532EF5" w14:textId="4F72B92D" w:rsidR="004625B7" w:rsidRPr="00BF7FB1" w:rsidRDefault="00081C55" w:rsidP="00081C55">
      <w:pPr>
        <w:tabs>
          <w:tab w:val="center" w:pos="4678"/>
          <w:tab w:val="right" w:pos="7938"/>
        </w:tabs>
        <w:spacing w:line="360" w:lineRule="auto"/>
        <w:ind w:firstLine="708"/>
        <w:rPr>
          <w:rFonts w:ascii="Cambria" w:hAnsi="Cambria"/>
          <w:sz w:val="28"/>
          <w:szCs w:val="28"/>
          <w:lang w:val="uk-UA"/>
        </w:rPr>
      </w:pPr>
      <w:r>
        <w:rPr>
          <w:rFonts w:ascii="Cambria" w:hAnsi="Cambria"/>
          <w:sz w:val="28"/>
          <w:szCs w:val="28"/>
          <w:lang w:val="uk-UA"/>
        </w:rPr>
        <w:tab/>
      </w:r>
      <w:r w:rsidR="005C25EB" w:rsidRPr="00081C55">
        <w:rPr>
          <w:rFonts w:ascii="Cambria" w:hAnsi="Cambria"/>
          <w:position w:val="-38"/>
          <w:sz w:val="28"/>
          <w:szCs w:val="28"/>
          <w:lang w:val="uk-UA"/>
        </w:rPr>
        <w:object w:dxaOrig="2020" w:dyaOrig="820" w14:anchorId="70808B60">
          <v:shape id="_x0000_i1028" type="#_x0000_t75" style="width:101.25pt;height:41.25pt" o:ole="" fillcolor="window">
            <v:imagedata r:id="rId14" o:title=""/>
          </v:shape>
          <o:OLEObject Type="Embed" ProgID="Equation.3" ShapeID="_x0000_i1028" DrawAspect="Content" ObjectID="_1779699906" r:id="rId15"/>
        </w:object>
      </w:r>
      <w:r w:rsidR="00C26585" w:rsidRPr="00BF7FB1">
        <w:rPr>
          <w:rFonts w:ascii="Cambria" w:hAnsi="Cambria"/>
          <w:sz w:val="28"/>
          <w:szCs w:val="28"/>
          <w:lang w:val="uk-UA"/>
        </w:rPr>
        <w:tab/>
        <w:t>(</w:t>
      </w:r>
      <w:r>
        <w:rPr>
          <w:rFonts w:ascii="Cambria" w:hAnsi="Cambria"/>
          <w:sz w:val="28"/>
          <w:szCs w:val="28"/>
          <w:lang w:val="uk-UA"/>
        </w:rPr>
        <w:t>6</w:t>
      </w:r>
      <w:r w:rsidR="00C26585" w:rsidRPr="00BF7FB1">
        <w:rPr>
          <w:rFonts w:ascii="Cambria" w:hAnsi="Cambria"/>
          <w:sz w:val="28"/>
          <w:szCs w:val="28"/>
          <w:lang w:val="uk-UA"/>
        </w:rPr>
        <w:t>)</w:t>
      </w:r>
    </w:p>
    <w:p w14:paraId="533D30AA" w14:textId="54486DD1" w:rsidR="004625B7" w:rsidRPr="00BF7FB1" w:rsidRDefault="004625B7" w:rsidP="004316FB">
      <w:pPr>
        <w:spacing w:line="360" w:lineRule="auto"/>
        <w:ind w:firstLine="708"/>
        <w:jc w:val="both"/>
        <w:rPr>
          <w:rFonts w:ascii="Cambria" w:hAnsi="Cambria"/>
          <w:sz w:val="28"/>
          <w:szCs w:val="28"/>
          <w:lang w:val="uk-UA"/>
        </w:rPr>
      </w:pPr>
      <w:r w:rsidRPr="00BF7FB1">
        <w:rPr>
          <w:rFonts w:ascii="Cambria" w:hAnsi="Cambria"/>
          <w:sz w:val="28"/>
          <w:szCs w:val="28"/>
          <w:lang w:val="uk-UA"/>
        </w:rPr>
        <w:t xml:space="preserve">Такий розрахунок </w:t>
      </w:r>
      <w:r w:rsidR="00490C17">
        <w:rPr>
          <w:rFonts w:ascii="Cambria" w:hAnsi="Cambria"/>
          <w:sz w:val="28"/>
          <w:szCs w:val="28"/>
          <w:lang w:val="uk-UA"/>
        </w:rPr>
        <w:t>здійснюється</w:t>
      </w:r>
      <w:r w:rsidRPr="00BF7FB1">
        <w:rPr>
          <w:rFonts w:ascii="Cambria" w:hAnsi="Cambria"/>
          <w:sz w:val="28"/>
          <w:szCs w:val="28"/>
          <w:lang w:val="uk-UA"/>
        </w:rPr>
        <w:t xml:space="preserve"> для всіх предметів, крім іноземної мови.</w:t>
      </w:r>
    </w:p>
    <w:p w14:paraId="6D80C46B" w14:textId="5AA34306" w:rsidR="00580B58" w:rsidRPr="00BF7FB1" w:rsidRDefault="00580B58" w:rsidP="004316FB">
      <w:pPr>
        <w:spacing w:line="360" w:lineRule="auto"/>
        <w:ind w:firstLine="708"/>
        <w:jc w:val="both"/>
        <w:rPr>
          <w:rFonts w:ascii="Cambria" w:hAnsi="Cambria"/>
          <w:sz w:val="28"/>
          <w:szCs w:val="28"/>
          <w:lang w:val="uk-UA"/>
        </w:rPr>
      </w:pPr>
      <w:r w:rsidRPr="00BF7FB1">
        <w:rPr>
          <w:rFonts w:ascii="Cambria" w:hAnsi="Cambria"/>
          <w:sz w:val="28"/>
          <w:szCs w:val="28"/>
          <w:lang w:val="uk-UA"/>
        </w:rPr>
        <w:t xml:space="preserve">Враховуючи специфіку викладання іноземної мови, розрахунок необхідної </w:t>
      </w:r>
      <w:r w:rsidR="00021081" w:rsidRPr="00BF7FB1">
        <w:rPr>
          <w:rFonts w:ascii="Cambria" w:hAnsi="Cambria"/>
          <w:sz w:val="28"/>
          <w:szCs w:val="28"/>
          <w:lang w:val="uk-UA"/>
        </w:rPr>
        <w:t xml:space="preserve">кількості ставок для вивчення іноземної мови </w:t>
      </w:r>
      <w:r w:rsidR="00490C17">
        <w:rPr>
          <w:rFonts w:ascii="Cambria" w:hAnsi="Cambria"/>
          <w:sz w:val="28"/>
          <w:szCs w:val="28"/>
          <w:lang w:val="uk-UA"/>
        </w:rPr>
        <w:t>здійснюється</w:t>
      </w:r>
      <w:r w:rsidR="00021081" w:rsidRPr="00BF7FB1">
        <w:rPr>
          <w:rFonts w:ascii="Cambria" w:hAnsi="Cambria"/>
          <w:sz w:val="28"/>
          <w:szCs w:val="28"/>
          <w:lang w:val="uk-UA"/>
        </w:rPr>
        <w:t xml:space="preserve"> за формулою:</w:t>
      </w:r>
    </w:p>
    <w:p w14:paraId="7FFC34D4" w14:textId="010FC28E" w:rsidR="00021081" w:rsidRPr="00BF7FB1" w:rsidRDefault="00CA1045" w:rsidP="00CA1045">
      <w:pPr>
        <w:tabs>
          <w:tab w:val="center" w:pos="4678"/>
          <w:tab w:val="right" w:pos="7938"/>
        </w:tabs>
        <w:spacing w:line="360" w:lineRule="auto"/>
        <w:ind w:firstLine="708"/>
        <w:jc w:val="both"/>
        <w:rPr>
          <w:rFonts w:ascii="Cambria" w:hAnsi="Cambria"/>
          <w:sz w:val="28"/>
          <w:szCs w:val="28"/>
          <w:lang w:val="uk-UA"/>
        </w:rPr>
      </w:pPr>
      <w:r>
        <w:rPr>
          <w:rFonts w:ascii="Cambria" w:hAnsi="Cambria"/>
          <w:sz w:val="28"/>
          <w:szCs w:val="28"/>
          <w:lang w:val="uk-UA"/>
        </w:rPr>
        <w:tab/>
      </w:r>
      <w:r w:rsidRPr="00BF7FB1">
        <w:rPr>
          <w:rFonts w:ascii="Cambria" w:hAnsi="Cambria"/>
          <w:position w:val="-34"/>
          <w:sz w:val="28"/>
          <w:szCs w:val="28"/>
          <w:lang w:val="uk-UA"/>
        </w:rPr>
        <w:object w:dxaOrig="2420" w:dyaOrig="1180" w14:anchorId="0E6FE215">
          <v:shape id="_x0000_i1029" type="#_x0000_t75" style="width:121.5pt;height:58.5pt" o:ole="" fillcolor="window">
            <v:imagedata r:id="rId16" o:title=""/>
          </v:shape>
          <o:OLEObject Type="Embed" ProgID="Equation.3" ShapeID="_x0000_i1029" DrawAspect="Content" ObjectID="_1779699907" r:id="rId17"/>
        </w:object>
      </w:r>
      <w:r w:rsidR="00021081" w:rsidRPr="00BF7FB1">
        <w:rPr>
          <w:rFonts w:ascii="Cambria" w:hAnsi="Cambria"/>
          <w:sz w:val="28"/>
          <w:szCs w:val="28"/>
          <w:lang w:val="uk-UA"/>
        </w:rPr>
        <w:t>,</w:t>
      </w:r>
      <w:r w:rsidR="00C26585" w:rsidRPr="00BF7FB1">
        <w:rPr>
          <w:rFonts w:ascii="Cambria" w:hAnsi="Cambria"/>
          <w:sz w:val="28"/>
          <w:szCs w:val="28"/>
          <w:lang w:val="uk-UA"/>
        </w:rPr>
        <w:tab/>
        <w:t>(</w:t>
      </w:r>
      <w:r w:rsidR="00081C55">
        <w:rPr>
          <w:rFonts w:ascii="Cambria" w:hAnsi="Cambria"/>
          <w:sz w:val="28"/>
          <w:szCs w:val="28"/>
          <w:lang w:val="uk-UA"/>
        </w:rPr>
        <w:t>7</w:t>
      </w:r>
      <w:r w:rsidR="00C26585" w:rsidRPr="00BF7FB1">
        <w:rPr>
          <w:rFonts w:ascii="Cambria" w:hAnsi="Cambria"/>
          <w:sz w:val="28"/>
          <w:szCs w:val="28"/>
          <w:lang w:val="uk-UA"/>
        </w:rPr>
        <w:t>)</w:t>
      </w:r>
    </w:p>
    <w:p w14:paraId="0983A1E1" w14:textId="1734E7D9" w:rsidR="00021081" w:rsidRPr="00BF7FB1" w:rsidRDefault="00021081" w:rsidP="008B159A">
      <w:pPr>
        <w:tabs>
          <w:tab w:val="left" w:pos="4536"/>
        </w:tabs>
        <w:spacing w:line="360" w:lineRule="auto"/>
        <w:jc w:val="both"/>
        <w:rPr>
          <w:rFonts w:ascii="Cambria" w:hAnsi="Cambria"/>
          <w:sz w:val="28"/>
          <w:szCs w:val="28"/>
          <w:lang w:val="uk-UA"/>
        </w:rPr>
      </w:pPr>
      <w:r w:rsidRPr="00BF7FB1">
        <w:rPr>
          <w:rFonts w:ascii="Cambria" w:hAnsi="Cambria"/>
          <w:sz w:val="28"/>
          <w:szCs w:val="28"/>
          <w:lang w:val="uk-UA"/>
        </w:rPr>
        <w:t xml:space="preserve">де </w:t>
      </w:r>
      <w:r w:rsidR="00081C55" w:rsidRPr="00BF7FB1">
        <w:rPr>
          <w:rFonts w:ascii="Cambria" w:hAnsi="Cambria"/>
          <w:position w:val="-12"/>
          <w:sz w:val="28"/>
          <w:szCs w:val="28"/>
          <w:lang w:val="uk-UA"/>
        </w:rPr>
        <w:object w:dxaOrig="600" w:dyaOrig="380" w14:anchorId="7540EB02">
          <v:shape id="_x0000_i1030" type="#_x0000_t75" style="width:30pt;height:19.5pt" o:ole="" fillcolor="window">
            <v:imagedata r:id="rId18" o:title=""/>
          </v:shape>
          <o:OLEObject Type="Embed" ProgID="Equation.3" ShapeID="_x0000_i1030" DrawAspect="Content" ObjectID="_1779699908" r:id="rId19"/>
        </w:object>
      </w:r>
      <w:r w:rsidRPr="00BF7FB1">
        <w:rPr>
          <w:rFonts w:ascii="Cambria" w:hAnsi="Cambria"/>
          <w:sz w:val="28"/>
          <w:szCs w:val="28"/>
          <w:lang w:val="uk-UA"/>
        </w:rPr>
        <w:t xml:space="preserve"> – кількість студентів </w:t>
      </w:r>
      <w:r w:rsidR="005F7BC8">
        <w:rPr>
          <w:rFonts w:ascii="Cambria" w:hAnsi="Cambria"/>
          <w:sz w:val="28"/>
          <w:szCs w:val="28"/>
          <w:lang w:val="uk-UA"/>
        </w:rPr>
        <w:t>у</w:t>
      </w:r>
      <w:r w:rsidRPr="00BF7FB1">
        <w:rPr>
          <w:rFonts w:ascii="Cambria" w:hAnsi="Cambria"/>
          <w:sz w:val="28"/>
          <w:szCs w:val="28"/>
          <w:lang w:val="uk-UA"/>
        </w:rPr>
        <w:t xml:space="preserve"> групах </w:t>
      </w:r>
      <w:r w:rsidR="00C34BDF">
        <w:rPr>
          <w:rFonts w:ascii="Cambria" w:hAnsi="Cambria"/>
          <w:sz w:val="28"/>
          <w:szCs w:val="28"/>
          <w:lang w:val="uk-UA"/>
        </w:rPr>
        <w:t>з</w:t>
      </w:r>
      <w:r w:rsidRPr="00BF7FB1">
        <w:rPr>
          <w:rFonts w:ascii="Cambria" w:hAnsi="Cambria"/>
          <w:sz w:val="28"/>
          <w:szCs w:val="28"/>
          <w:lang w:val="uk-UA"/>
        </w:rPr>
        <w:t xml:space="preserve"> вивченн</w:t>
      </w:r>
      <w:r w:rsidR="00C34BDF">
        <w:rPr>
          <w:rFonts w:ascii="Cambria" w:hAnsi="Cambria"/>
          <w:sz w:val="28"/>
          <w:szCs w:val="28"/>
          <w:lang w:val="uk-UA"/>
        </w:rPr>
        <w:t>я</w:t>
      </w:r>
      <w:r w:rsidRPr="00BF7FB1">
        <w:rPr>
          <w:rFonts w:ascii="Cambria" w:hAnsi="Cambria"/>
          <w:sz w:val="28"/>
          <w:szCs w:val="28"/>
          <w:lang w:val="uk-UA"/>
        </w:rPr>
        <w:t xml:space="preserve"> іноземної мови</w:t>
      </w:r>
      <w:r w:rsidR="005F7BC8">
        <w:rPr>
          <w:rFonts w:ascii="Cambria" w:hAnsi="Cambria"/>
          <w:sz w:val="28"/>
          <w:szCs w:val="28"/>
          <w:lang w:val="uk-UA"/>
        </w:rPr>
        <w:t>, що</w:t>
      </w:r>
      <w:r w:rsidR="002E209A">
        <w:rPr>
          <w:rFonts w:ascii="Cambria" w:hAnsi="Cambria"/>
          <w:sz w:val="28"/>
          <w:szCs w:val="28"/>
          <w:lang w:val="uk-UA"/>
        </w:rPr>
        <w:t xml:space="preserve"> </w:t>
      </w:r>
      <w:r w:rsidR="002E209A" w:rsidRPr="004177D7">
        <w:rPr>
          <w:rFonts w:ascii="Cambria" w:hAnsi="Cambria"/>
          <w:sz w:val="28"/>
          <w:szCs w:val="28"/>
          <w:lang w:val="uk-UA"/>
        </w:rPr>
        <w:t>дорівнює 15 ос</w:t>
      </w:r>
      <w:r w:rsidR="005F7BC8" w:rsidRPr="004177D7">
        <w:rPr>
          <w:rFonts w:ascii="Cambria" w:hAnsi="Cambria"/>
          <w:sz w:val="28"/>
          <w:szCs w:val="28"/>
          <w:lang w:val="uk-UA"/>
        </w:rPr>
        <w:t>обам</w:t>
      </w:r>
      <w:r w:rsidRPr="004177D7">
        <w:rPr>
          <w:rFonts w:ascii="Cambria" w:hAnsi="Cambria"/>
          <w:sz w:val="28"/>
          <w:szCs w:val="28"/>
          <w:lang w:val="uk-UA"/>
        </w:rPr>
        <w:t xml:space="preserve">, </w:t>
      </w:r>
      <w:r w:rsidR="00CA1045" w:rsidRPr="00BF7FB1">
        <w:rPr>
          <w:rFonts w:ascii="Cambria" w:hAnsi="Cambria"/>
          <w:position w:val="-12"/>
          <w:sz w:val="28"/>
          <w:szCs w:val="28"/>
        </w:rPr>
        <w:object w:dxaOrig="760" w:dyaOrig="440" w14:anchorId="5684B272">
          <v:shape id="_x0000_i1031" type="#_x0000_t75" style="width:38.25pt;height:21.75pt" o:ole="">
            <v:imagedata r:id="rId20" o:title=""/>
          </v:shape>
          <o:OLEObject Type="Embed" ProgID="Equation.3" ShapeID="_x0000_i1031" DrawAspect="Content" ObjectID="_1779699909" r:id="rId21"/>
        </w:object>
      </w:r>
      <w:r w:rsidRPr="00BF7FB1">
        <w:rPr>
          <w:rFonts w:ascii="Cambria" w:hAnsi="Cambria"/>
          <w:sz w:val="28"/>
          <w:szCs w:val="28"/>
          <w:lang w:val="uk-UA"/>
        </w:rPr>
        <w:t xml:space="preserve"> – кількість годин, </w:t>
      </w:r>
      <w:r w:rsidR="005F7BC8">
        <w:rPr>
          <w:rFonts w:ascii="Cambria" w:hAnsi="Cambria"/>
          <w:sz w:val="28"/>
          <w:szCs w:val="28"/>
          <w:lang w:val="uk-UA"/>
        </w:rPr>
        <w:t>що</w:t>
      </w:r>
      <w:r w:rsidRPr="00BF7FB1">
        <w:rPr>
          <w:rFonts w:ascii="Cambria" w:hAnsi="Cambria"/>
          <w:sz w:val="28"/>
          <w:szCs w:val="28"/>
          <w:lang w:val="uk-UA"/>
        </w:rPr>
        <w:t xml:space="preserve"> відводиться на викладання іноземної мови, згідно навчального плану в семестрі</w:t>
      </w:r>
      <w:r w:rsidR="00081C55">
        <w:rPr>
          <w:rFonts w:ascii="Cambria" w:hAnsi="Cambria"/>
          <w:sz w:val="28"/>
          <w:szCs w:val="28"/>
          <w:lang w:val="uk-UA"/>
        </w:rPr>
        <w:t xml:space="preserve"> (</w:t>
      </w:r>
      <w:r w:rsidR="005F7BC8">
        <w:rPr>
          <w:rFonts w:ascii="Cambria" w:hAnsi="Cambria"/>
          <w:sz w:val="28"/>
          <w:szCs w:val="28"/>
          <w:lang w:val="uk-UA"/>
        </w:rPr>
        <w:t>м</w:t>
      </w:r>
      <w:r w:rsidR="00081C55">
        <w:rPr>
          <w:rFonts w:ascii="Cambria" w:hAnsi="Cambria"/>
          <w:sz w:val="28"/>
          <w:szCs w:val="28"/>
          <w:lang w:val="uk-UA"/>
        </w:rPr>
        <w:t>)</w:t>
      </w:r>
      <w:r w:rsidRPr="00BF7FB1">
        <w:rPr>
          <w:rFonts w:ascii="Cambria" w:hAnsi="Cambria"/>
          <w:sz w:val="28"/>
          <w:szCs w:val="28"/>
          <w:lang w:val="uk-UA"/>
        </w:rPr>
        <w:t xml:space="preserve">, </w:t>
      </w:r>
      <w:r w:rsidRPr="00BF7FB1">
        <w:rPr>
          <w:rFonts w:ascii="Cambria" w:hAnsi="Cambria"/>
          <w:position w:val="-12"/>
          <w:sz w:val="28"/>
          <w:szCs w:val="28"/>
        </w:rPr>
        <w:object w:dxaOrig="780" w:dyaOrig="380" w14:anchorId="3BBEB008">
          <v:shape id="_x0000_i1032" type="#_x0000_t75" style="width:39pt;height:19.5pt" o:ole="">
            <v:imagedata r:id="rId22" o:title=""/>
          </v:shape>
          <o:OLEObject Type="Embed" ProgID="Equation.3" ShapeID="_x0000_i1032" DrawAspect="Content" ObjectID="_1779699910" r:id="rId23"/>
        </w:object>
      </w:r>
      <w:r w:rsidRPr="00BF7FB1">
        <w:rPr>
          <w:rFonts w:ascii="Cambria" w:hAnsi="Cambria"/>
          <w:sz w:val="28"/>
          <w:szCs w:val="28"/>
          <w:lang w:val="uk-UA"/>
        </w:rPr>
        <w:t xml:space="preserve"> – годин</w:t>
      </w:r>
      <w:r w:rsidR="00C34BDF">
        <w:rPr>
          <w:rFonts w:ascii="Cambria" w:hAnsi="Cambria"/>
          <w:sz w:val="28"/>
          <w:szCs w:val="28"/>
          <w:lang w:val="uk-UA"/>
        </w:rPr>
        <w:t>н</w:t>
      </w:r>
      <w:r w:rsidRPr="00BF7FB1">
        <w:rPr>
          <w:rFonts w:ascii="Cambria" w:hAnsi="Cambria"/>
          <w:sz w:val="28"/>
          <w:szCs w:val="28"/>
          <w:lang w:val="uk-UA"/>
        </w:rPr>
        <w:t>е навантаження</w:t>
      </w:r>
      <w:r w:rsidR="005F7BC8">
        <w:rPr>
          <w:rFonts w:ascii="Cambria" w:hAnsi="Cambria"/>
          <w:sz w:val="28"/>
          <w:szCs w:val="28"/>
          <w:lang w:val="uk-UA"/>
        </w:rPr>
        <w:t>, що</w:t>
      </w:r>
      <w:r w:rsidR="002E209A">
        <w:rPr>
          <w:rFonts w:ascii="Cambria" w:hAnsi="Cambria"/>
          <w:sz w:val="28"/>
          <w:szCs w:val="28"/>
          <w:lang w:val="uk-UA"/>
        </w:rPr>
        <w:t xml:space="preserve"> </w:t>
      </w:r>
      <w:r w:rsidR="005F7BC8">
        <w:rPr>
          <w:rFonts w:ascii="Cambria" w:hAnsi="Cambria"/>
          <w:sz w:val="28"/>
          <w:szCs w:val="28"/>
          <w:lang w:val="uk-UA"/>
        </w:rPr>
        <w:t>становить</w:t>
      </w:r>
      <w:r w:rsidR="002E209A">
        <w:rPr>
          <w:rFonts w:ascii="Cambria" w:hAnsi="Cambria"/>
          <w:sz w:val="28"/>
          <w:szCs w:val="28"/>
          <w:lang w:val="uk-UA"/>
        </w:rPr>
        <w:t xml:space="preserve"> 580</w:t>
      </w:r>
      <w:r w:rsidR="005F7BC8">
        <w:rPr>
          <w:rFonts w:ascii="Cambria" w:hAnsi="Cambria"/>
          <w:sz w:val="28"/>
          <w:szCs w:val="28"/>
          <w:lang w:val="uk-UA"/>
        </w:rPr>
        <w:t xml:space="preserve"> годин</w:t>
      </w:r>
      <w:r w:rsidRPr="00BF7FB1">
        <w:rPr>
          <w:rFonts w:ascii="Cambria" w:hAnsi="Cambria"/>
          <w:sz w:val="28"/>
          <w:szCs w:val="28"/>
          <w:lang w:val="uk-UA"/>
        </w:rPr>
        <w:t>.</w:t>
      </w:r>
    </w:p>
    <w:p w14:paraId="19E5E7C4" w14:textId="4CB733B2" w:rsidR="00580B58" w:rsidRPr="00BF7FB1" w:rsidRDefault="00EC7D22" w:rsidP="004316FB">
      <w:pPr>
        <w:spacing w:line="360" w:lineRule="auto"/>
        <w:ind w:firstLine="708"/>
        <w:jc w:val="both"/>
        <w:rPr>
          <w:rFonts w:ascii="Cambria" w:hAnsi="Cambria"/>
          <w:sz w:val="28"/>
          <w:szCs w:val="28"/>
          <w:lang w:val="uk-UA"/>
        </w:rPr>
      </w:pPr>
      <w:r>
        <w:rPr>
          <w:rFonts w:ascii="Cambria" w:hAnsi="Cambria"/>
          <w:sz w:val="28"/>
          <w:szCs w:val="28"/>
          <w:lang w:val="uk-UA"/>
        </w:rPr>
        <w:t xml:space="preserve">Чисельність </w:t>
      </w:r>
      <w:r w:rsidR="006D6DA3">
        <w:rPr>
          <w:rFonts w:ascii="Cambria" w:hAnsi="Cambria"/>
          <w:sz w:val="28"/>
          <w:szCs w:val="28"/>
          <w:lang w:val="uk-UA"/>
        </w:rPr>
        <w:t xml:space="preserve">ставок </w:t>
      </w:r>
      <w:r>
        <w:rPr>
          <w:rFonts w:ascii="Cambria" w:hAnsi="Cambria"/>
          <w:sz w:val="28"/>
          <w:szCs w:val="28"/>
          <w:lang w:val="uk-UA"/>
        </w:rPr>
        <w:t xml:space="preserve">науково-педагогічних працівників </w:t>
      </w:r>
      <w:r w:rsidR="00C26585" w:rsidRPr="00BF7FB1">
        <w:rPr>
          <w:rFonts w:ascii="Cambria" w:hAnsi="Cambria"/>
          <w:sz w:val="28"/>
          <w:szCs w:val="28"/>
          <w:lang w:val="uk-UA"/>
        </w:rPr>
        <w:t>випускової</w:t>
      </w:r>
      <w:r w:rsidR="00021081" w:rsidRPr="00BF7FB1">
        <w:rPr>
          <w:rFonts w:ascii="Cambria" w:hAnsi="Cambria"/>
          <w:sz w:val="28"/>
          <w:szCs w:val="28"/>
          <w:lang w:val="uk-UA"/>
        </w:rPr>
        <w:t xml:space="preserve"> кафедри</w:t>
      </w:r>
      <w:r w:rsidR="00C26585" w:rsidRPr="00BF7FB1">
        <w:rPr>
          <w:rFonts w:ascii="Cambria" w:hAnsi="Cambria"/>
          <w:sz w:val="28"/>
          <w:szCs w:val="28"/>
          <w:lang w:val="uk-UA"/>
        </w:rPr>
        <w:t>,</w:t>
      </w:r>
      <w:r w:rsidR="00021081" w:rsidRPr="00BF7FB1">
        <w:rPr>
          <w:rFonts w:ascii="Cambria" w:hAnsi="Cambria"/>
          <w:sz w:val="28"/>
          <w:szCs w:val="28"/>
          <w:lang w:val="uk-UA"/>
        </w:rPr>
        <w:t xml:space="preserve"> яка забезпечує підготовку студентів з </w:t>
      </w:r>
      <w:r w:rsidR="00727DE1" w:rsidRPr="00BF7FB1">
        <w:rPr>
          <w:rFonts w:ascii="Cambria" w:hAnsi="Cambria"/>
          <w:sz w:val="28"/>
          <w:szCs w:val="28"/>
          <w:lang w:val="uk-UA"/>
        </w:rPr>
        <w:t xml:space="preserve">освітньої програми </w:t>
      </w:r>
      <w:r w:rsidR="00021081" w:rsidRPr="00BF7FB1">
        <w:rPr>
          <w:rFonts w:ascii="Cambria" w:hAnsi="Cambria"/>
          <w:sz w:val="28"/>
          <w:szCs w:val="28"/>
          <w:lang w:val="uk-UA"/>
        </w:rPr>
        <w:t>спеціальності</w:t>
      </w:r>
      <w:r w:rsidR="00B241B2" w:rsidRPr="00BF7FB1">
        <w:rPr>
          <w:rFonts w:ascii="Cambria" w:hAnsi="Cambria"/>
          <w:sz w:val="28"/>
          <w:szCs w:val="28"/>
          <w:lang w:val="uk-UA"/>
        </w:rPr>
        <w:t xml:space="preserve"> розраховується </w:t>
      </w:r>
      <w:r w:rsidR="00490C17">
        <w:rPr>
          <w:rFonts w:ascii="Cambria" w:hAnsi="Cambria"/>
          <w:sz w:val="28"/>
          <w:szCs w:val="28"/>
          <w:lang w:val="uk-UA"/>
        </w:rPr>
        <w:t>за</w:t>
      </w:r>
      <w:r w:rsidR="00B241B2" w:rsidRPr="00BF7FB1">
        <w:rPr>
          <w:rFonts w:ascii="Cambria" w:hAnsi="Cambria"/>
          <w:sz w:val="28"/>
          <w:szCs w:val="28"/>
          <w:lang w:val="uk-UA"/>
        </w:rPr>
        <w:t xml:space="preserve"> формул</w:t>
      </w:r>
      <w:r w:rsidR="00490C17">
        <w:rPr>
          <w:rFonts w:ascii="Cambria" w:hAnsi="Cambria"/>
          <w:sz w:val="28"/>
          <w:szCs w:val="28"/>
          <w:lang w:val="uk-UA"/>
        </w:rPr>
        <w:t>ою</w:t>
      </w:r>
      <w:r w:rsidR="00021081" w:rsidRPr="00BF7FB1">
        <w:rPr>
          <w:rFonts w:ascii="Cambria" w:hAnsi="Cambria"/>
          <w:sz w:val="28"/>
          <w:szCs w:val="28"/>
          <w:lang w:val="uk-UA"/>
        </w:rPr>
        <w:t>:</w:t>
      </w:r>
    </w:p>
    <w:p w14:paraId="23F9186E" w14:textId="76EC3DDC" w:rsidR="00021081" w:rsidRPr="00BF7FB1" w:rsidRDefault="00CA1045" w:rsidP="00CA1045">
      <w:pPr>
        <w:tabs>
          <w:tab w:val="center" w:pos="4536"/>
          <w:tab w:val="right" w:pos="7938"/>
        </w:tabs>
        <w:spacing w:line="360" w:lineRule="auto"/>
        <w:jc w:val="center"/>
        <w:rPr>
          <w:rFonts w:ascii="Cambria" w:hAnsi="Cambria"/>
          <w:sz w:val="28"/>
          <w:szCs w:val="28"/>
          <w:lang w:val="uk-UA"/>
        </w:rPr>
      </w:pPr>
      <w:r>
        <w:rPr>
          <w:rFonts w:ascii="Cambria" w:hAnsi="Cambria"/>
          <w:sz w:val="28"/>
          <w:szCs w:val="28"/>
          <w:lang w:val="uk-UA"/>
        </w:rPr>
        <w:tab/>
      </w:r>
      <w:r w:rsidRPr="00BF7FB1">
        <w:rPr>
          <w:rFonts w:ascii="Cambria" w:hAnsi="Cambria"/>
          <w:position w:val="-36"/>
          <w:sz w:val="28"/>
          <w:szCs w:val="28"/>
          <w:lang w:val="uk-UA"/>
        </w:rPr>
        <w:object w:dxaOrig="4880" w:dyaOrig="680" w14:anchorId="1D73FCF9">
          <v:shape id="_x0000_i1033" type="#_x0000_t75" style="width:243pt;height:33.75pt" o:ole="" fillcolor="window">
            <v:imagedata r:id="rId24" o:title=""/>
          </v:shape>
          <o:OLEObject Type="Embed" ProgID="Equation.3" ShapeID="_x0000_i1033" DrawAspect="Content" ObjectID="_1779699911" r:id="rId25"/>
        </w:object>
      </w:r>
      <w:r w:rsidR="00021081" w:rsidRPr="00BF7FB1">
        <w:rPr>
          <w:rFonts w:ascii="Cambria" w:hAnsi="Cambria"/>
          <w:sz w:val="28"/>
          <w:szCs w:val="28"/>
          <w:lang w:val="uk-UA"/>
        </w:rPr>
        <w:t>,</w:t>
      </w:r>
      <w:r>
        <w:rPr>
          <w:rFonts w:ascii="Cambria" w:hAnsi="Cambria"/>
          <w:sz w:val="28"/>
          <w:szCs w:val="28"/>
          <w:lang w:val="uk-UA"/>
        </w:rPr>
        <w:tab/>
      </w:r>
      <w:r w:rsidR="00490C17">
        <w:rPr>
          <w:rFonts w:ascii="Cambria" w:hAnsi="Cambria"/>
          <w:sz w:val="28"/>
          <w:szCs w:val="28"/>
          <w:lang w:val="uk-UA"/>
        </w:rPr>
        <w:t>(</w:t>
      </w:r>
      <w:r w:rsidR="00081C55">
        <w:rPr>
          <w:rFonts w:ascii="Cambria" w:hAnsi="Cambria"/>
          <w:sz w:val="28"/>
          <w:szCs w:val="28"/>
          <w:lang w:val="uk-UA"/>
        </w:rPr>
        <w:t>8</w:t>
      </w:r>
      <w:r w:rsidR="00490C17">
        <w:rPr>
          <w:rFonts w:ascii="Cambria" w:hAnsi="Cambria"/>
          <w:sz w:val="28"/>
          <w:szCs w:val="28"/>
          <w:lang w:val="uk-UA"/>
        </w:rPr>
        <w:t>)</w:t>
      </w:r>
    </w:p>
    <w:p w14:paraId="37B1B762" w14:textId="0E0DBB57" w:rsidR="00490C17" w:rsidRDefault="00C26585" w:rsidP="008B159A">
      <w:pPr>
        <w:spacing w:line="360" w:lineRule="auto"/>
        <w:jc w:val="both"/>
        <w:rPr>
          <w:rFonts w:ascii="Cambria" w:hAnsi="Cambria"/>
          <w:sz w:val="28"/>
          <w:szCs w:val="28"/>
          <w:lang w:val="uk-UA"/>
        </w:rPr>
      </w:pPr>
      <w:r w:rsidRPr="00BF7FB1">
        <w:rPr>
          <w:rFonts w:ascii="Cambria" w:hAnsi="Cambria"/>
          <w:sz w:val="28"/>
          <w:szCs w:val="28"/>
          <w:lang w:val="uk-UA"/>
        </w:rPr>
        <w:t xml:space="preserve">де </w:t>
      </w:r>
      <w:r w:rsidR="00CA1045" w:rsidRPr="00BF7FB1">
        <w:rPr>
          <w:rFonts w:ascii="Cambria" w:hAnsi="Cambria"/>
          <w:position w:val="-36"/>
          <w:sz w:val="28"/>
          <w:szCs w:val="28"/>
        </w:rPr>
        <w:object w:dxaOrig="880" w:dyaOrig="680" w14:anchorId="05BC9CAD">
          <v:shape id="_x0000_i1034" type="#_x0000_t75" style="width:43.5pt;height:33.75pt" o:ole="">
            <v:imagedata r:id="rId26" o:title=""/>
          </v:shape>
          <o:OLEObject Type="Embed" ProgID="Equation.3" ShapeID="_x0000_i1034" DrawAspect="Content" ObjectID="_1779699912" r:id="rId27"/>
        </w:object>
      </w:r>
      <w:r w:rsidR="00274FB5" w:rsidRPr="00BF7FB1">
        <w:rPr>
          <w:rFonts w:ascii="Cambria" w:hAnsi="Cambria"/>
          <w:sz w:val="28"/>
          <w:szCs w:val="28"/>
          <w:lang w:val="uk-UA"/>
        </w:rPr>
        <w:t xml:space="preserve"> – кількість ставок</w:t>
      </w:r>
      <w:r w:rsidR="00490C17">
        <w:rPr>
          <w:rFonts w:ascii="Cambria" w:hAnsi="Cambria"/>
          <w:sz w:val="28"/>
          <w:szCs w:val="28"/>
          <w:lang w:val="uk-UA"/>
        </w:rPr>
        <w:t>,</w:t>
      </w:r>
      <w:r w:rsidR="00274FB5" w:rsidRPr="00BF7FB1">
        <w:rPr>
          <w:rFonts w:ascii="Cambria" w:hAnsi="Cambria"/>
          <w:sz w:val="28"/>
          <w:szCs w:val="28"/>
          <w:lang w:val="uk-UA"/>
        </w:rPr>
        <w:t xml:space="preserve"> </w:t>
      </w:r>
      <w:r w:rsidR="00490C17">
        <w:rPr>
          <w:rFonts w:ascii="Cambria" w:hAnsi="Cambria"/>
          <w:sz w:val="28"/>
          <w:szCs w:val="28"/>
          <w:lang w:val="uk-UA"/>
        </w:rPr>
        <w:t>що</w:t>
      </w:r>
      <w:r w:rsidR="00274FB5" w:rsidRPr="00BF7FB1">
        <w:rPr>
          <w:rFonts w:ascii="Cambria" w:hAnsi="Cambria"/>
          <w:sz w:val="28"/>
          <w:szCs w:val="28"/>
          <w:lang w:val="uk-UA"/>
        </w:rPr>
        <w:t xml:space="preserve"> кафедра від</w:t>
      </w:r>
      <w:r w:rsidR="00490C17">
        <w:rPr>
          <w:rFonts w:ascii="Cambria" w:hAnsi="Cambria"/>
          <w:sz w:val="28"/>
          <w:szCs w:val="28"/>
          <w:lang w:val="uk-UA"/>
        </w:rPr>
        <w:t>д</w:t>
      </w:r>
      <w:r w:rsidR="00274FB5" w:rsidRPr="00BF7FB1">
        <w:rPr>
          <w:rFonts w:ascii="Cambria" w:hAnsi="Cambria"/>
          <w:sz w:val="28"/>
          <w:szCs w:val="28"/>
          <w:lang w:val="uk-UA"/>
        </w:rPr>
        <w:t>ає на проведення занять з предметів, які кафедра не забезпечу</w:t>
      </w:r>
      <w:r w:rsidR="002C1BC9">
        <w:rPr>
          <w:rFonts w:ascii="Cambria" w:hAnsi="Cambria"/>
          <w:sz w:val="28"/>
          <w:szCs w:val="28"/>
          <w:lang w:val="uk-UA"/>
        </w:rPr>
        <w:t>є</w:t>
      </w:r>
      <w:r w:rsidR="00274FB5" w:rsidRPr="00BF7FB1">
        <w:rPr>
          <w:rFonts w:ascii="Cambria" w:hAnsi="Cambria"/>
          <w:sz w:val="28"/>
          <w:szCs w:val="28"/>
          <w:lang w:val="uk-UA"/>
        </w:rPr>
        <w:t xml:space="preserve"> в підготовці фахівців</w:t>
      </w:r>
      <w:r w:rsidR="00B241B2" w:rsidRPr="00BF7FB1">
        <w:rPr>
          <w:rFonts w:ascii="Cambria" w:hAnsi="Cambria"/>
          <w:sz w:val="28"/>
          <w:szCs w:val="28"/>
          <w:lang w:val="uk-UA"/>
        </w:rPr>
        <w:t xml:space="preserve"> розрахованої </w:t>
      </w:r>
      <w:r w:rsidR="005F7BC8">
        <w:rPr>
          <w:rFonts w:ascii="Cambria" w:hAnsi="Cambria"/>
          <w:sz w:val="28"/>
          <w:szCs w:val="28"/>
          <w:lang w:val="uk-UA"/>
        </w:rPr>
        <w:t>за</w:t>
      </w:r>
      <w:r w:rsidR="00B241B2" w:rsidRPr="00BF7FB1">
        <w:rPr>
          <w:rFonts w:ascii="Cambria" w:hAnsi="Cambria"/>
          <w:sz w:val="28"/>
          <w:szCs w:val="28"/>
          <w:lang w:val="uk-UA"/>
        </w:rPr>
        <w:t xml:space="preserve"> формул</w:t>
      </w:r>
      <w:r w:rsidR="005F7BC8">
        <w:rPr>
          <w:rFonts w:ascii="Cambria" w:hAnsi="Cambria"/>
          <w:sz w:val="28"/>
          <w:szCs w:val="28"/>
          <w:lang w:val="uk-UA"/>
        </w:rPr>
        <w:t>ою</w:t>
      </w:r>
      <w:r w:rsidR="00B241B2" w:rsidRPr="00BF7FB1">
        <w:rPr>
          <w:rFonts w:ascii="Cambria" w:hAnsi="Cambria"/>
          <w:sz w:val="28"/>
          <w:szCs w:val="28"/>
          <w:lang w:val="uk-UA"/>
        </w:rPr>
        <w:t xml:space="preserve"> (</w:t>
      </w:r>
      <w:r w:rsidR="00081C55">
        <w:rPr>
          <w:rFonts w:ascii="Cambria" w:hAnsi="Cambria"/>
          <w:sz w:val="28"/>
          <w:szCs w:val="28"/>
          <w:lang w:val="uk-UA"/>
        </w:rPr>
        <w:t>6</w:t>
      </w:r>
      <w:r w:rsidR="00B241B2" w:rsidRPr="00BF7FB1">
        <w:rPr>
          <w:rFonts w:ascii="Cambria" w:hAnsi="Cambria"/>
          <w:sz w:val="28"/>
          <w:szCs w:val="28"/>
          <w:lang w:val="uk-UA"/>
        </w:rPr>
        <w:t>);</w:t>
      </w:r>
      <w:r w:rsidR="00274FB5" w:rsidRPr="00BF7FB1">
        <w:rPr>
          <w:rFonts w:ascii="Cambria" w:hAnsi="Cambria"/>
          <w:sz w:val="28"/>
          <w:szCs w:val="28"/>
          <w:lang w:val="uk-UA"/>
        </w:rPr>
        <w:t xml:space="preserve"> </w:t>
      </w:r>
    </w:p>
    <w:p w14:paraId="03C4D138" w14:textId="1DCBD188" w:rsidR="00490C17" w:rsidRDefault="00CA1045" w:rsidP="004316FB">
      <w:pPr>
        <w:spacing w:line="360" w:lineRule="auto"/>
        <w:ind w:firstLine="708"/>
        <w:jc w:val="both"/>
        <w:rPr>
          <w:rFonts w:ascii="Cambria" w:hAnsi="Cambria"/>
          <w:sz w:val="28"/>
          <w:szCs w:val="28"/>
          <w:lang w:val="uk-UA"/>
        </w:rPr>
      </w:pPr>
      <w:r w:rsidRPr="00BF7FB1">
        <w:rPr>
          <w:rFonts w:ascii="Cambria" w:hAnsi="Cambria"/>
          <w:position w:val="-36"/>
          <w:sz w:val="28"/>
          <w:szCs w:val="28"/>
        </w:rPr>
        <w:object w:dxaOrig="940" w:dyaOrig="680" w14:anchorId="2FD33F83">
          <v:shape id="_x0000_i1035" type="#_x0000_t75" style="width:47.25pt;height:33.75pt" o:ole="">
            <v:imagedata r:id="rId28" o:title=""/>
          </v:shape>
          <o:OLEObject Type="Embed" ProgID="Equation.3" ShapeID="_x0000_i1035" DrawAspect="Content" ObjectID="_1779699913" r:id="rId29"/>
        </w:object>
      </w:r>
      <w:r w:rsidR="00274FB5" w:rsidRPr="00BF7FB1">
        <w:rPr>
          <w:rFonts w:ascii="Cambria" w:hAnsi="Cambria"/>
          <w:sz w:val="28"/>
          <w:szCs w:val="28"/>
          <w:lang w:val="uk-UA"/>
        </w:rPr>
        <w:t xml:space="preserve"> – кількість ставок</w:t>
      </w:r>
      <w:r w:rsidR="00490C17">
        <w:rPr>
          <w:rFonts w:ascii="Cambria" w:hAnsi="Cambria"/>
          <w:sz w:val="28"/>
          <w:szCs w:val="28"/>
          <w:lang w:val="uk-UA"/>
        </w:rPr>
        <w:t>,</w:t>
      </w:r>
      <w:r w:rsidR="00274FB5" w:rsidRPr="00BF7FB1">
        <w:rPr>
          <w:rFonts w:ascii="Cambria" w:hAnsi="Cambria"/>
          <w:sz w:val="28"/>
          <w:szCs w:val="28"/>
          <w:lang w:val="uk-UA"/>
        </w:rPr>
        <w:t xml:space="preserve"> </w:t>
      </w:r>
      <w:r w:rsidR="00490C17">
        <w:rPr>
          <w:rFonts w:ascii="Cambria" w:hAnsi="Cambria"/>
          <w:sz w:val="28"/>
          <w:szCs w:val="28"/>
          <w:lang w:val="uk-UA"/>
        </w:rPr>
        <w:t>що</w:t>
      </w:r>
      <w:r w:rsidR="00274FB5" w:rsidRPr="00BF7FB1">
        <w:rPr>
          <w:rFonts w:ascii="Cambria" w:hAnsi="Cambria"/>
          <w:sz w:val="28"/>
          <w:szCs w:val="28"/>
          <w:lang w:val="uk-UA"/>
        </w:rPr>
        <w:t xml:space="preserve"> кафедра від</w:t>
      </w:r>
      <w:r w:rsidR="00490C17">
        <w:rPr>
          <w:rFonts w:ascii="Cambria" w:hAnsi="Cambria"/>
          <w:sz w:val="28"/>
          <w:szCs w:val="28"/>
          <w:lang w:val="uk-UA"/>
        </w:rPr>
        <w:t>д</w:t>
      </w:r>
      <w:r w:rsidR="00274FB5" w:rsidRPr="00BF7FB1">
        <w:rPr>
          <w:rFonts w:ascii="Cambria" w:hAnsi="Cambria"/>
          <w:sz w:val="28"/>
          <w:szCs w:val="28"/>
          <w:lang w:val="uk-UA"/>
        </w:rPr>
        <w:t>ає на проведення занять з іноземної мови</w:t>
      </w:r>
      <w:r w:rsidR="00B241B2" w:rsidRPr="00BF7FB1">
        <w:rPr>
          <w:rFonts w:ascii="Cambria" w:hAnsi="Cambria"/>
          <w:sz w:val="28"/>
          <w:szCs w:val="28"/>
          <w:lang w:val="uk-UA"/>
        </w:rPr>
        <w:t xml:space="preserve">, розрахованої </w:t>
      </w:r>
      <w:r w:rsidR="005F7BC8">
        <w:rPr>
          <w:rFonts w:ascii="Cambria" w:hAnsi="Cambria"/>
          <w:sz w:val="28"/>
          <w:szCs w:val="28"/>
          <w:lang w:val="uk-UA"/>
        </w:rPr>
        <w:t>за</w:t>
      </w:r>
      <w:r w:rsidR="00B241B2" w:rsidRPr="00BF7FB1">
        <w:rPr>
          <w:rFonts w:ascii="Cambria" w:hAnsi="Cambria"/>
          <w:sz w:val="28"/>
          <w:szCs w:val="28"/>
          <w:lang w:val="uk-UA"/>
        </w:rPr>
        <w:t xml:space="preserve"> формул</w:t>
      </w:r>
      <w:r w:rsidR="005F7BC8">
        <w:rPr>
          <w:rFonts w:ascii="Cambria" w:hAnsi="Cambria"/>
          <w:sz w:val="28"/>
          <w:szCs w:val="28"/>
          <w:lang w:val="uk-UA"/>
        </w:rPr>
        <w:t>ою</w:t>
      </w:r>
      <w:r w:rsidR="00B241B2" w:rsidRPr="00BF7FB1">
        <w:rPr>
          <w:rFonts w:ascii="Cambria" w:hAnsi="Cambria"/>
          <w:sz w:val="28"/>
          <w:szCs w:val="28"/>
          <w:lang w:val="uk-UA"/>
        </w:rPr>
        <w:t xml:space="preserve"> (</w:t>
      </w:r>
      <w:r w:rsidR="00081C55">
        <w:rPr>
          <w:rFonts w:ascii="Cambria" w:hAnsi="Cambria"/>
          <w:sz w:val="28"/>
          <w:szCs w:val="28"/>
          <w:lang w:val="uk-UA"/>
        </w:rPr>
        <w:t>7</w:t>
      </w:r>
      <w:r w:rsidR="00B241B2" w:rsidRPr="00BF7FB1">
        <w:rPr>
          <w:rFonts w:ascii="Cambria" w:hAnsi="Cambria"/>
          <w:sz w:val="28"/>
          <w:szCs w:val="28"/>
          <w:lang w:val="uk-UA"/>
        </w:rPr>
        <w:t>);</w:t>
      </w:r>
    </w:p>
    <w:p w14:paraId="262AFFB7" w14:textId="6F751394" w:rsidR="00021081" w:rsidRPr="00BF7FB1" w:rsidRDefault="00274FB5" w:rsidP="004316FB">
      <w:pPr>
        <w:spacing w:line="360" w:lineRule="auto"/>
        <w:ind w:firstLine="708"/>
        <w:jc w:val="both"/>
        <w:rPr>
          <w:rFonts w:ascii="Cambria" w:hAnsi="Cambria"/>
          <w:sz w:val="28"/>
          <w:szCs w:val="28"/>
          <w:lang w:val="uk-UA"/>
        </w:rPr>
      </w:pPr>
      <w:r w:rsidRPr="00BF7FB1">
        <w:rPr>
          <w:rFonts w:ascii="Cambria" w:hAnsi="Cambria"/>
          <w:sz w:val="28"/>
          <w:szCs w:val="28"/>
          <w:lang w:val="uk-UA"/>
        </w:rPr>
        <w:lastRenderedPageBreak/>
        <w:t xml:space="preserve"> </w:t>
      </w:r>
      <w:r w:rsidR="00CA1045" w:rsidRPr="00BF7FB1">
        <w:rPr>
          <w:rFonts w:ascii="Cambria" w:hAnsi="Cambria"/>
          <w:position w:val="-36"/>
          <w:sz w:val="28"/>
          <w:szCs w:val="28"/>
        </w:rPr>
        <w:object w:dxaOrig="1120" w:dyaOrig="680" w14:anchorId="563853F0">
          <v:shape id="_x0000_i1036" type="#_x0000_t75" style="width:56.25pt;height:33.75pt" o:ole="">
            <v:imagedata r:id="rId30" o:title=""/>
          </v:shape>
          <o:OLEObject Type="Embed" ProgID="Equation.3" ShapeID="_x0000_i1036" DrawAspect="Content" ObjectID="_1779699914" r:id="rId31"/>
        </w:object>
      </w:r>
      <w:r w:rsidR="00030109" w:rsidRPr="00BF7FB1">
        <w:rPr>
          <w:rFonts w:ascii="Cambria" w:hAnsi="Cambria"/>
          <w:sz w:val="28"/>
          <w:szCs w:val="28"/>
          <w:lang w:val="uk-UA"/>
        </w:rPr>
        <w:t xml:space="preserve"> – кількість ставок</w:t>
      </w:r>
      <w:r w:rsidR="00490C17">
        <w:rPr>
          <w:rFonts w:ascii="Cambria" w:hAnsi="Cambria"/>
          <w:sz w:val="28"/>
          <w:szCs w:val="28"/>
          <w:lang w:val="uk-UA"/>
        </w:rPr>
        <w:t>,</w:t>
      </w:r>
      <w:r w:rsidR="00030109" w:rsidRPr="00BF7FB1">
        <w:rPr>
          <w:rFonts w:ascii="Cambria" w:hAnsi="Cambria"/>
          <w:sz w:val="28"/>
          <w:szCs w:val="28"/>
          <w:lang w:val="uk-UA"/>
        </w:rPr>
        <w:t xml:space="preserve"> </w:t>
      </w:r>
      <w:r w:rsidR="00490C17">
        <w:rPr>
          <w:rFonts w:ascii="Cambria" w:hAnsi="Cambria"/>
          <w:sz w:val="28"/>
          <w:szCs w:val="28"/>
          <w:lang w:val="uk-UA"/>
        </w:rPr>
        <w:t>що</w:t>
      </w:r>
      <w:r w:rsidR="00030109" w:rsidRPr="00BF7FB1">
        <w:rPr>
          <w:rFonts w:ascii="Cambria" w:hAnsi="Cambria"/>
          <w:sz w:val="28"/>
          <w:szCs w:val="28"/>
          <w:lang w:val="uk-UA"/>
        </w:rPr>
        <w:t xml:space="preserve"> кафедра приймає, коли вона задіяна в підготовці фахівців на інших спеціальностях</w:t>
      </w:r>
      <w:r w:rsidR="00B241B2" w:rsidRPr="00BF7FB1">
        <w:rPr>
          <w:rFonts w:ascii="Cambria" w:hAnsi="Cambria"/>
          <w:sz w:val="28"/>
          <w:szCs w:val="28"/>
          <w:lang w:val="uk-UA"/>
        </w:rPr>
        <w:t>, розрахованої по формулі (</w:t>
      </w:r>
      <w:r w:rsidR="00081C55">
        <w:rPr>
          <w:rFonts w:ascii="Cambria" w:hAnsi="Cambria"/>
          <w:sz w:val="28"/>
          <w:szCs w:val="28"/>
          <w:lang w:val="uk-UA"/>
        </w:rPr>
        <w:t>6</w:t>
      </w:r>
      <w:r w:rsidR="00B241B2" w:rsidRPr="00BF7FB1">
        <w:rPr>
          <w:rFonts w:ascii="Cambria" w:hAnsi="Cambria"/>
          <w:sz w:val="28"/>
          <w:szCs w:val="28"/>
          <w:lang w:val="uk-UA"/>
        </w:rPr>
        <w:t>)</w:t>
      </w:r>
      <w:r w:rsidR="00030109" w:rsidRPr="00BF7FB1">
        <w:rPr>
          <w:rFonts w:ascii="Cambria" w:hAnsi="Cambria"/>
          <w:sz w:val="28"/>
          <w:szCs w:val="28"/>
          <w:lang w:val="uk-UA"/>
        </w:rPr>
        <w:t>.</w:t>
      </w:r>
    </w:p>
    <w:p w14:paraId="5AA0DB75" w14:textId="2191030F" w:rsidR="005C7081" w:rsidRPr="00BF7FB1" w:rsidRDefault="008962C4" w:rsidP="004316FB">
      <w:pPr>
        <w:spacing w:line="360" w:lineRule="auto"/>
        <w:ind w:firstLine="708"/>
        <w:jc w:val="both"/>
        <w:rPr>
          <w:rFonts w:ascii="Cambria" w:hAnsi="Cambria"/>
          <w:sz w:val="28"/>
          <w:szCs w:val="28"/>
          <w:lang w:val="uk-UA"/>
        </w:rPr>
      </w:pPr>
      <w:r>
        <w:rPr>
          <w:rFonts w:ascii="Cambria" w:hAnsi="Cambria"/>
          <w:sz w:val="28"/>
          <w:szCs w:val="28"/>
          <w:lang w:val="uk-UA"/>
        </w:rPr>
        <w:t xml:space="preserve">Чисельність </w:t>
      </w:r>
      <w:r w:rsidR="001C079C">
        <w:rPr>
          <w:rFonts w:ascii="Cambria" w:hAnsi="Cambria"/>
          <w:sz w:val="28"/>
          <w:szCs w:val="28"/>
          <w:lang w:val="uk-UA"/>
        </w:rPr>
        <w:t xml:space="preserve">ставок </w:t>
      </w:r>
      <w:r>
        <w:rPr>
          <w:rFonts w:ascii="Cambria" w:hAnsi="Cambria"/>
          <w:sz w:val="28"/>
          <w:szCs w:val="28"/>
          <w:lang w:val="uk-UA"/>
        </w:rPr>
        <w:t>науково-педагогічних працівників</w:t>
      </w:r>
      <w:r w:rsidR="00B241B2" w:rsidRPr="00BF7FB1">
        <w:rPr>
          <w:rFonts w:ascii="Cambria" w:hAnsi="Cambria"/>
          <w:sz w:val="28"/>
          <w:szCs w:val="28"/>
          <w:lang w:val="uk-UA"/>
        </w:rPr>
        <w:t xml:space="preserve"> невипусков</w:t>
      </w:r>
      <w:r w:rsidR="00BF7FB1">
        <w:rPr>
          <w:rFonts w:ascii="Cambria" w:hAnsi="Cambria"/>
          <w:sz w:val="28"/>
          <w:szCs w:val="28"/>
          <w:lang w:val="uk-UA"/>
        </w:rPr>
        <w:t>ої</w:t>
      </w:r>
      <w:r w:rsidR="00B241B2" w:rsidRPr="00BF7FB1">
        <w:rPr>
          <w:rFonts w:ascii="Cambria" w:hAnsi="Cambria"/>
          <w:sz w:val="28"/>
          <w:szCs w:val="28"/>
          <w:lang w:val="uk-UA"/>
        </w:rPr>
        <w:t xml:space="preserve"> кафедр</w:t>
      </w:r>
      <w:r w:rsidR="00BF7FB1">
        <w:rPr>
          <w:rFonts w:ascii="Cambria" w:hAnsi="Cambria"/>
          <w:sz w:val="28"/>
          <w:szCs w:val="28"/>
          <w:lang w:val="uk-UA"/>
        </w:rPr>
        <w:t>и</w:t>
      </w:r>
      <w:r w:rsidR="00B241B2" w:rsidRPr="00BF7FB1">
        <w:rPr>
          <w:rFonts w:ascii="Cambria" w:hAnsi="Cambria"/>
          <w:sz w:val="28"/>
          <w:szCs w:val="28"/>
          <w:lang w:val="uk-UA"/>
        </w:rPr>
        <w:t xml:space="preserve"> </w:t>
      </w:r>
      <w:r w:rsidR="00BF7FB1">
        <w:rPr>
          <w:rFonts w:ascii="Cambria" w:hAnsi="Cambria"/>
          <w:sz w:val="28"/>
          <w:szCs w:val="28"/>
          <w:lang w:val="uk-UA"/>
        </w:rPr>
        <w:t xml:space="preserve">розраховується </w:t>
      </w:r>
      <w:r w:rsidR="00490C17">
        <w:rPr>
          <w:rFonts w:ascii="Cambria" w:hAnsi="Cambria"/>
          <w:sz w:val="28"/>
          <w:szCs w:val="28"/>
          <w:lang w:val="uk-UA"/>
        </w:rPr>
        <w:t>за</w:t>
      </w:r>
      <w:r w:rsidR="00BF7FB1">
        <w:rPr>
          <w:rFonts w:ascii="Cambria" w:hAnsi="Cambria"/>
          <w:sz w:val="28"/>
          <w:szCs w:val="28"/>
          <w:lang w:val="uk-UA"/>
        </w:rPr>
        <w:t xml:space="preserve"> формул</w:t>
      </w:r>
      <w:r w:rsidR="00490C17">
        <w:rPr>
          <w:rFonts w:ascii="Cambria" w:hAnsi="Cambria"/>
          <w:sz w:val="28"/>
          <w:szCs w:val="28"/>
          <w:lang w:val="uk-UA"/>
        </w:rPr>
        <w:t>ою</w:t>
      </w:r>
      <w:r w:rsidR="00B241B2" w:rsidRPr="00BF7FB1">
        <w:rPr>
          <w:rFonts w:ascii="Cambria" w:hAnsi="Cambria"/>
          <w:sz w:val="28"/>
          <w:szCs w:val="28"/>
          <w:lang w:val="uk-UA"/>
        </w:rPr>
        <w:t>:</w:t>
      </w:r>
    </w:p>
    <w:p w14:paraId="680FF862" w14:textId="1DC4E78D" w:rsidR="00B241B2" w:rsidRPr="00BF7FB1" w:rsidRDefault="00CA1045" w:rsidP="004316FB">
      <w:pPr>
        <w:spacing w:line="360" w:lineRule="auto"/>
        <w:ind w:firstLine="708"/>
        <w:jc w:val="center"/>
        <w:rPr>
          <w:rFonts w:ascii="Cambria" w:hAnsi="Cambria"/>
          <w:sz w:val="28"/>
          <w:szCs w:val="28"/>
          <w:lang w:val="uk-UA"/>
        </w:rPr>
      </w:pPr>
      <w:r w:rsidRPr="00BF7FB1">
        <w:rPr>
          <w:rFonts w:ascii="Cambria" w:hAnsi="Cambria"/>
          <w:position w:val="-36"/>
          <w:sz w:val="28"/>
          <w:szCs w:val="28"/>
          <w:lang w:val="uk-UA"/>
        </w:rPr>
        <w:object w:dxaOrig="1939" w:dyaOrig="680" w14:anchorId="49F905BD">
          <v:shape id="_x0000_i1037" type="#_x0000_t75" style="width:96.75pt;height:33.75pt" o:ole="" fillcolor="window">
            <v:imagedata r:id="rId32" o:title=""/>
          </v:shape>
          <o:OLEObject Type="Embed" ProgID="Equation.3" ShapeID="_x0000_i1037" DrawAspect="Content" ObjectID="_1779699915" r:id="rId33"/>
        </w:object>
      </w:r>
      <w:r w:rsidR="002C32C9">
        <w:rPr>
          <w:rFonts w:ascii="Cambria" w:hAnsi="Cambria"/>
          <w:sz w:val="28"/>
          <w:szCs w:val="28"/>
          <w:lang w:val="uk-UA"/>
        </w:rPr>
        <w:t xml:space="preserve">                    (9)</w:t>
      </w:r>
    </w:p>
    <w:p w14:paraId="47B8C27C" w14:textId="258E1F87" w:rsidR="00BF7FB1" w:rsidRPr="00BF7FB1" w:rsidRDefault="008962C4" w:rsidP="004316FB">
      <w:pPr>
        <w:spacing w:line="360" w:lineRule="auto"/>
        <w:ind w:firstLine="708"/>
        <w:jc w:val="both"/>
        <w:rPr>
          <w:rFonts w:ascii="Cambria" w:hAnsi="Cambria"/>
          <w:sz w:val="28"/>
          <w:szCs w:val="28"/>
          <w:lang w:val="uk-UA"/>
        </w:rPr>
      </w:pPr>
      <w:r>
        <w:rPr>
          <w:rFonts w:ascii="Cambria" w:hAnsi="Cambria"/>
          <w:sz w:val="28"/>
          <w:szCs w:val="28"/>
          <w:lang w:val="uk-UA"/>
        </w:rPr>
        <w:t xml:space="preserve">Чисельність </w:t>
      </w:r>
      <w:r w:rsidR="001C079C">
        <w:rPr>
          <w:rFonts w:ascii="Cambria" w:hAnsi="Cambria"/>
          <w:sz w:val="28"/>
          <w:szCs w:val="28"/>
          <w:lang w:val="uk-UA"/>
        </w:rPr>
        <w:t xml:space="preserve">ставок </w:t>
      </w:r>
      <w:r>
        <w:rPr>
          <w:rFonts w:ascii="Cambria" w:hAnsi="Cambria"/>
          <w:sz w:val="28"/>
          <w:szCs w:val="28"/>
          <w:lang w:val="uk-UA"/>
        </w:rPr>
        <w:t>науково-педагогічних працівників</w:t>
      </w:r>
      <w:r w:rsidR="00BF7FB1" w:rsidRPr="00BF7FB1">
        <w:rPr>
          <w:rFonts w:ascii="Cambria" w:hAnsi="Cambria"/>
          <w:sz w:val="28"/>
          <w:szCs w:val="28"/>
          <w:lang w:val="uk-UA"/>
        </w:rPr>
        <w:t xml:space="preserve"> невипусков</w:t>
      </w:r>
      <w:r w:rsidR="005F7BC8">
        <w:rPr>
          <w:rFonts w:ascii="Cambria" w:hAnsi="Cambria"/>
          <w:sz w:val="28"/>
          <w:szCs w:val="28"/>
          <w:lang w:val="uk-UA"/>
        </w:rPr>
        <w:t>ої</w:t>
      </w:r>
      <w:r w:rsidR="00BF7FB1" w:rsidRPr="00BF7FB1">
        <w:rPr>
          <w:rFonts w:ascii="Cambria" w:hAnsi="Cambria"/>
          <w:sz w:val="28"/>
          <w:szCs w:val="28"/>
          <w:lang w:val="uk-UA"/>
        </w:rPr>
        <w:t xml:space="preserve"> кафедр</w:t>
      </w:r>
      <w:r w:rsidR="005F7BC8">
        <w:rPr>
          <w:rFonts w:ascii="Cambria" w:hAnsi="Cambria"/>
          <w:sz w:val="28"/>
          <w:szCs w:val="28"/>
          <w:lang w:val="uk-UA"/>
        </w:rPr>
        <w:t>и</w:t>
      </w:r>
      <w:r w:rsidR="00BF7FB1" w:rsidRPr="00BF7FB1">
        <w:rPr>
          <w:rFonts w:ascii="Cambria" w:hAnsi="Cambria"/>
          <w:sz w:val="28"/>
          <w:szCs w:val="28"/>
          <w:lang w:val="uk-UA"/>
        </w:rPr>
        <w:t xml:space="preserve">, </w:t>
      </w:r>
      <w:r w:rsidR="005F7BC8">
        <w:rPr>
          <w:rFonts w:ascii="Cambria" w:hAnsi="Cambria"/>
          <w:sz w:val="28"/>
          <w:szCs w:val="28"/>
          <w:lang w:val="uk-UA"/>
        </w:rPr>
        <w:t>що</w:t>
      </w:r>
      <w:r w:rsidR="00BF7FB1" w:rsidRPr="00BF7FB1">
        <w:rPr>
          <w:rFonts w:ascii="Cambria" w:hAnsi="Cambria"/>
          <w:sz w:val="28"/>
          <w:szCs w:val="28"/>
          <w:lang w:val="uk-UA"/>
        </w:rPr>
        <w:t xml:space="preserve"> виклада</w:t>
      </w:r>
      <w:r w:rsidR="005F7BC8">
        <w:rPr>
          <w:rFonts w:ascii="Cambria" w:hAnsi="Cambria"/>
          <w:sz w:val="28"/>
          <w:szCs w:val="28"/>
          <w:lang w:val="uk-UA"/>
        </w:rPr>
        <w:t>є</w:t>
      </w:r>
      <w:r w:rsidR="00BF7FB1" w:rsidRPr="00BF7FB1">
        <w:rPr>
          <w:rFonts w:ascii="Cambria" w:hAnsi="Cambria"/>
          <w:sz w:val="28"/>
          <w:szCs w:val="28"/>
          <w:lang w:val="uk-UA"/>
        </w:rPr>
        <w:t xml:space="preserve"> іноземну мову</w:t>
      </w:r>
      <w:r w:rsidR="00490C17">
        <w:rPr>
          <w:rFonts w:ascii="Cambria" w:hAnsi="Cambria"/>
          <w:sz w:val="28"/>
          <w:szCs w:val="28"/>
          <w:lang w:val="uk-UA"/>
        </w:rPr>
        <w:t>,</w:t>
      </w:r>
      <w:r w:rsidR="00BF7FB1" w:rsidRPr="00BF7FB1">
        <w:rPr>
          <w:rFonts w:ascii="Cambria" w:hAnsi="Cambria"/>
          <w:sz w:val="28"/>
          <w:szCs w:val="28"/>
          <w:lang w:val="uk-UA"/>
        </w:rPr>
        <w:t xml:space="preserve"> </w:t>
      </w:r>
      <w:r w:rsidR="00BF7FB1">
        <w:rPr>
          <w:rFonts w:ascii="Cambria" w:hAnsi="Cambria"/>
          <w:sz w:val="28"/>
          <w:szCs w:val="28"/>
          <w:lang w:val="uk-UA"/>
        </w:rPr>
        <w:t xml:space="preserve">розраховується </w:t>
      </w:r>
      <w:r w:rsidR="00490C17">
        <w:rPr>
          <w:rFonts w:ascii="Cambria" w:hAnsi="Cambria"/>
          <w:sz w:val="28"/>
          <w:szCs w:val="28"/>
          <w:lang w:val="uk-UA"/>
        </w:rPr>
        <w:t>за</w:t>
      </w:r>
      <w:r w:rsidR="00BF7FB1">
        <w:rPr>
          <w:rFonts w:ascii="Cambria" w:hAnsi="Cambria"/>
          <w:sz w:val="28"/>
          <w:szCs w:val="28"/>
          <w:lang w:val="uk-UA"/>
        </w:rPr>
        <w:t xml:space="preserve"> формул</w:t>
      </w:r>
      <w:r w:rsidR="00490C17">
        <w:rPr>
          <w:rFonts w:ascii="Cambria" w:hAnsi="Cambria"/>
          <w:sz w:val="28"/>
          <w:szCs w:val="28"/>
          <w:lang w:val="uk-UA"/>
        </w:rPr>
        <w:t>ою</w:t>
      </w:r>
      <w:r w:rsidR="00BF7FB1" w:rsidRPr="00BF7FB1">
        <w:rPr>
          <w:rFonts w:ascii="Cambria" w:hAnsi="Cambria"/>
          <w:sz w:val="28"/>
          <w:szCs w:val="28"/>
          <w:lang w:val="uk-UA"/>
        </w:rPr>
        <w:t>:</w:t>
      </w:r>
    </w:p>
    <w:p w14:paraId="1609E4B1" w14:textId="505F4115" w:rsidR="00F30A80" w:rsidRPr="002C32C9" w:rsidRDefault="00CA1045" w:rsidP="004316FB">
      <w:pPr>
        <w:spacing w:line="360" w:lineRule="auto"/>
        <w:ind w:firstLine="708"/>
        <w:jc w:val="center"/>
        <w:rPr>
          <w:rFonts w:ascii="Cambria" w:hAnsi="Cambria"/>
          <w:sz w:val="28"/>
          <w:szCs w:val="28"/>
          <w:lang w:val="uk-UA"/>
        </w:rPr>
      </w:pPr>
      <w:r w:rsidRPr="00BF7FB1">
        <w:rPr>
          <w:rFonts w:ascii="Cambria" w:hAnsi="Cambria"/>
          <w:position w:val="-36"/>
          <w:sz w:val="28"/>
          <w:szCs w:val="28"/>
        </w:rPr>
        <w:object w:dxaOrig="1700" w:dyaOrig="680" w14:anchorId="715DFE8C">
          <v:shape id="_x0000_i1038" type="#_x0000_t75" style="width:84.75pt;height:33.75pt" o:ole="">
            <v:imagedata r:id="rId34" o:title=""/>
          </v:shape>
          <o:OLEObject Type="Embed" ProgID="Equation.3" ShapeID="_x0000_i1038" DrawAspect="Content" ObjectID="_1779699916" r:id="rId35"/>
        </w:object>
      </w:r>
      <w:r w:rsidR="002C32C9">
        <w:rPr>
          <w:rFonts w:ascii="Cambria" w:hAnsi="Cambria"/>
          <w:sz w:val="28"/>
          <w:szCs w:val="28"/>
          <w:lang w:val="uk-UA"/>
        </w:rPr>
        <w:t xml:space="preserve">                     (10)</w:t>
      </w:r>
    </w:p>
    <w:p w14:paraId="14972562" w14:textId="46D0718E" w:rsidR="00FE50A1" w:rsidRDefault="00FE50A1" w:rsidP="004316FB">
      <w:pPr>
        <w:spacing w:line="360" w:lineRule="auto"/>
        <w:jc w:val="center"/>
        <w:rPr>
          <w:rFonts w:ascii="Cambria" w:hAnsi="Cambria"/>
          <w:b/>
          <w:caps/>
          <w:sz w:val="28"/>
          <w:szCs w:val="28"/>
          <w:lang w:val="uk-UA"/>
        </w:rPr>
      </w:pPr>
    </w:p>
    <w:p w14:paraId="3AA250BE" w14:textId="190AEF2D" w:rsidR="00BA4ED0" w:rsidRDefault="00BA4ED0" w:rsidP="008962C4">
      <w:pPr>
        <w:spacing w:line="360" w:lineRule="auto"/>
        <w:rPr>
          <w:rFonts w:ascii="Cambria" w:hAnsi="Cambria"/>
          <w:i/>
          <w:iCs/>
          <w:sz w:val="28"/>
          <w:szCs w:val="28"/>
          <w:lang w:val="uk-UA"/>
        </w:rPr>
      </w:pPr>
    </w:p>
    <w:p w14:paraId="53864340" w14:textId="77777777" w:rsidR="00BA4ED0" w:rsidRDefault="00BA4ED0">
      <w:pPr>
        <w:rPr>
          <w:rFonts w:ascii="Cambria" w:hAnsi="Cambria"/>
          <w:i/>
          <w:iCs/>
          <w:sz w:val="28"/>
          <w:szCs w:val="28"/>
          <w:lang w:val="uk-UA"/>
        </w:rPr>
      </w:pPr>
      <w:r>
        <w:rPr>
          <w:rFonts w:ascii="Cambria" w:hAnsi="Cambria"/>
          <w:i/>
          <w:iCs/>
          <w:sz w:val="28"/>
          <w:szCs w:val="28"/>
          <w:lang w:val="uk-UA"/>
        </w:rPr>
        <w:br w:type="page"/>
      </w:r>
    </w:p>
    <w:tbl>
      <w:tblPr>
        <w:tblStyle w:val="af"/>
        <w:tblW w:w="0" w:type="auto"/>
        <w:tblInd w:w="5" w:type="dxa"/>
        <w:tblLook w:val="04A0" w:firstRow="1" w:lastRow="0" w:firstColumn="1" w:lastColumn="0" w:noHBand="0" w:noVBand="1"/>
      </w:tblPr>
      <w:tblGrid>
        <w:gridCol w:w="2175"/>
        <w:gridCol w:w="5047"/>
        <w:gridCol w:w="2123"/>
      </w:tblGrid>
      <w:tr w:rsidR="00BA4ED0" w:rsidRPr="00985752" w14:paraId="0C51AFF8" w14:textId="77777777" w:rsidTr="00985752">
        <w:trPr>
          <w:trHeight w:val="375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2A031B" w14:textId="77777777" w:rsidR="00BA4ED0" w:rsidRPr="00985752" w:rsidRDefault="00BA4ED0" w:rsidP="00BA4ED0">
            <w:pPr>
              <w:spacing w:line="360" w:lineRule="auto"/>
              <w:rPr>
                <w:rFonts w:ascii="Cambria" w:hAnsi="Cambria"/>
                <w:szCs w:val="24"/>
              </w:rPr>
            </w:pPr>
            <w:r w:rsidRPr="00985752">
              <w:rPr>
                <w:rFonts w:ascii="Cambria" w:hAnsi="Cambria"/>
                <w:szCs w:val="24"/>
              </w:rPr>
              <w:lastRenderedPageBreak/>
              <w:t> </w:t>
            </w:r>
          </w:p>
        </w:tc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C5E8F2" w14:textId="77777777" w:rsidR="00BA4ED0" w:rsidRPr="00985752" w:rsidRDefault="00BA4ED0" w:rsidP="00BA4ED0">
            <w:pPr>
              <w:spacing w:line="360" w:lineRule="auto"/>
              <w:rPr>
                <w:rFonts w:ascii="Cambria" w:hAnsi="Cambria"/>
                <w:szCs w:val="24"/>
              </w:rPr>
            </w:pPr>
            <w:r w:rsidRPr="00985752">
              <w:rPr>
                <w:rFonts w:ascii="Cambria" w:hAnsi="Cambria"/>
                <w:szCs w:val="24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863FFD" w14:textId="4AF5D18C" w:rsidR="00BA4ED0" w:rsidRPr="00985752" w:rsidRDefault="00985752" w:rsidP="00BA4ED0">
            <w:pPr>
              <w:spacing w:line="360" w:lineRule="auto"/>
              <w:rPr>
                <w:rFonts w:ascii="Cambria" w:hAnsi="Cambria"/>
                <w:b/>
                <w:bCs/>
                <w:szCs w:val="24"/>
              </w:rPr>
            </w:pPr>
            <w:r w:rsidRPr="00985752">
              <w:rPr>
                <w:rFonts w:ascii="Cambria" w:hAnsi="Cambria"/>
                <w:b/>
                <w:bCs/>
                <w:szCs w:val="24"/>
                <w:lang w:val="uk-UA"/>
              </w:rPr>
              <w:t>ДОДАТОК</w:t>
            </w:r>
            <w:r w:rsidR="00BA4ED0" w:rsidRPr="00985752">
              <w:rPr>
                <w:rFonts w:ascii="Cambria" w:hAnsi="Cambria"/>
                <w:b/>
                <w:bCs/>
                <w:szCs w:val="24"/>
              </w:rPr>
              <w:t xml:space="preserve"> 1</w:t>
            </w:r>
          </w:p>
        </w:tc>
      </w:tr>
      <w:tr w:rsidR="00BA4ED0" w:rsidRPr="00985752" w14:paraId="6F26D9EA" w14:textId="77777777" w:rsidTr="00985752">
        <w:trPr>
          <w:trHeight w:val="405"/>
        </w:trPr>
        <w:tc>
          <w:tcPr>
            <w:tcW w:w="93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D875AA" w14:textId="77777777" w:rsidR="00BA4ED0" w:rsidRPr="00985752" w:rsidRDefault="00BA4ED0" w:rsidP="00BA4ED0">
            <w:pPr>
              <w:spacing w:line="360" w:lineRule="auto"/>
              <w:jc w:val="center"/>
              <w:rPr>
                <w:rFonts w:ascii="Cambria" w:hAnsi="Cambria"/>
                <w:b/>
                <w:bCs/>
                <w:szCs w:val="24"/>
              </w:rPr>
            </w:pPr>
            <w:proofErr w:type="spellStart"/>
            <w:r w:rsidRPr="00985752">
              <w:rPr>
                <w:rFonts w:ascii="Cambria" w:hAnsi="Cambria"/>
                <w:b/>
                <w:bCs/>
                <w:szCs w:val="24"/>
              </w:rPr>
              <w:t>Індекси</w:t>
            </w:r>
            <w:proofErr w:type="spellEnd"/>
            <w:r w:rsidRPr="00985752">
              <w:rPr>
                <w:rFonts w:ascii="Cambria" w:hAnsi="Cambria"/>
                <w:b/>
                <w:bCs/>
                <w:szCs w:val="24"/>
              </w:rPr>
              <w:t xml:space="preserve"> </w:t>
            </w:r>
            <w:proofErr w:type="spellStart"/>
            <w:r w:rsidRPr="00985752">
              <w:rPr>
                <w:rFonts w:ascii="Cambria" w:hAnsi="Cambria"/>
                <w:b/>
                <w:bCs/>
                <w:szCs w:val="24"/>
              </w:rPr>
              <w:t>спеціальностей</w:t>
            </w:r>
            <w:proofErr w:type="spellEnd"/>
          </w:p>
        </w:tc>
      </w:tr>
    </w:tbl>
    <w:tbl>
      <w:tblPr>
        <w:tblW w:w="8780" w:type="dxa"/>
        <w:tblLook w:val="04A0" w:firstRow="1" w:lastRow="0" w:firstColumn="1" w:lastColumn="0" w:noHBand="0" w:noVBand="1"/>
      </w:tblPr>
      <w:tblGrid>
        <w:gridCol w:w="925"/>
        <w:gridCol w:w="1063"/>
        <w:gridCol w:w="4966"/>
        <w:gridCol w:w="1826"/>
      </w:tblGrid>
      <w:tr w:rsidR="00985752" w:rsidRPr="00985752" w14:paraId="300C4AD5" w14:textId="77777777" w:rsidTr="00281610">
        <w:trPr>
          <w:trHeight w:val="315"/>
        </w:trPr>
        <w:tc>
          <w:tcPr>
            <w:tcW w:w="1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16C00" w14:textId="77777777" w:rsidR="00985752" w:rsidRPr="00985752" w:rsidRDefault="00985752" w:rsidP="00985752">
            <w:pPr>
              <w:jc w:val="center"/>
              <w:rPr>
                <w:rFonts w:ascii="Cambria" w:hAnsi="Cambria"/>
                <w:b/>
                <w:bCs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b/>
                <w:bCs/>
                <w:color w:val="000000"/>
                <w:szCs w:val="24"/>
                <w:lang w:val="uk-UA" w:eastAsia="uk-UA"/>
              </w:rPr>
              <w:t>Код спеціальності</w:t>
            </w:r>
          </w:p>
        </w:tc>
        <w:tc>
          <w:tcPr>
            <w:tcW w:w="4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9049B" w14:textId="77777777" w:rsidR="00985752" w:rsidRPr="00985752" w:rsidRDefault="00985752" w:rsidP="00985752">
            <w:pPr>
              <w:jc w:val="center"/>
              <w:rPr>
                <w:rFonts w:ascii="Cambria" w:hAnsi="Cambria"/>
                <w:b/>
                <w:bCs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b/>
                <w:bCs/>
                <w:color w:val="000000"/>
                <w:szCs w:val="24"/>
                <w:lang w:val="uk-UA" w:eastAsia="uk-UA"/>
              </w:rPr>
              <w:t>Найменування спеціальності</w:t>
            </w:r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28886" w14:textId="77777777" w:rsidR="00985752" w:rsidRPr="00985752" w:rsidRDefault="00985752" w:rsidP="00985752">
            <w:pPr>
              <w:jc w:val="center"/>
              <w:rPr>
                <w:rFonts w:ascii="Cambria" w:hAnsi="Cambria"/>
                <w:b/>
                <w:bCs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b/>
                <w:bCs/>
                <w:color w:val="000000"/>
                <w:szCs w:val="24"/>
                <w:lang w:val="uk-UA" w:eastAsia="uk-UA"/>
              </w:rPr>
              <w:t>Індекс спеціальності</w:t>
            </w:r>
          </w:p>
        </w:tc>
      </w:tr>
      <w:tr w:rsidR="00985752" w:rsidRPr="00985752" w14:paraId="525336B7" w14:textId="77777777" w:rsidTr="00281610">
        <w:trPr>
          <w:trHeight w:val="300"/>
        </w:trPr>
        <w:tc>
          <w:tcPr>
            <w:tcW w:w="1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F9229" w14:textId="77777777" w:rsidR="00985752" w:rsidRPr="00985752" w:rsidRDefault="00985752" w:rsidP="00985752">
            <w:pPr>
              <w:rPr>
                <w:rFonts w:ascii="Cambria" w:hAnsi="Cambria"/>
                <w:b/>
                <w:bCs/>
                <w:color w:val="000000"/>
                <w:szCs w:val="24"/>
                <w:lang w:val="uk-UA" w:eastAsia="uk-UA"/>
              </w:rPr>
            </w:pPr>
          </w:p>
        </w:tc>
        <w:tc>
          <w:tcPr>
            <w:tcW w:w="4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7255C" w14:textId="77777777" w:rsidR="00985752" w:rsidRPr="00985752" w:rsidRDefault="00985752" w:rsidP="00985752">
            <w:pPr>
              <w:rPr>
                <w:rFonts w:ascii="Cambria" w:hAnsi="Cambria"/>
                <w:b/>
                <w:bCs/>
                <w:color w:val="000000"/>
                <w:szCs w:val="24"/>
                <w:lang w:val="uk-UA" w:eastAsia="uk-UA"/>
              </w:rPr>
            </w:pPr>
          </w:p>
        </w:tc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0F490" w14:textId="77777777" w:rsidR="00985752" w:rsidRPr="00985752" w:rsidRDefault="00985752" w:rsidP="00985752">
            <w:pPr>
              <w:rPr>
                <w:rFonts w:ascii="Cambria" w:hAnsi="Cambria"/>
                <w:b/>
                <w:bCs/>
                <w:color w:val="000000"/>
                <w:szCs w:val="24"/>
                <w:lang w:val="uk-UA" w:eastAsia="uk-UA"/>
              </w:rPr>
            </w:pPr>
          </w:p>
        </w:tc>
      </w:tr>
      <w:tr w:rsidR="00985752" w:rsidRPr="00985752" w14:paraId="5CAAC8D2" w14:textId="77777777" w:rsidTr="00281610">
        <w:trPr>
          <w:trHeight w:val="31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6F4CD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A5302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 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F5B34" w14:textId="77777777" w:rsidR="00985752" w:rsidRPr="00985752" w:rsidRDefault="00985752" w:rsidP="00985752">
            <w:pPr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Освітні, педагогічні науки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AADCF" w14:textId="77777777" w:rsidR="00985752" w:rsidRPr="00985752" w:rsidRDefault="00985752" w:rsidP="00985752">
            <w:pPr>
              <w:jc w:val="center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1,2</w:t>
            </w:r>
          </w:p>
        </w:tc>
      </w:tr>
      <w:tr w:rsidR="00985752" w:rsidRPr="00985752" w14:paraId="00D6394F" w14:textId="77777777" w:rsidTr="00281610">
        <w:trPr>
          <w:trHeight w:val="31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70C57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1163C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 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ED138" w14:textId="77777777" w:rsidR="00985752" w:rsidRPr="00985752" w:rsidRDefault="00985752" w:rsidP="00985752">
            <w:pPr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 xml:space="preserve">Дошкільна </w:t>
            </w:r>
            <w:proofErr w:type="spellStart"/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освiта</w:t>
            </w:r>
            <w:proofErr w:type="spellEnd"/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D0784" w14:textId="77777777" w:rsidR="00985752" w:rsidRPr="00985752" w:rsidRDefault="00985752" w:rsidP="00985752">
            <w:pPr>
              <w:jc w:val="center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1,2</w:t>
            </w:r>
          </w:p>
        </w:tc>
      </w:tr>
      <w:tr w:rsidR="00985752" w:rsidRPr="00985752" w14:paraId="4374F456" w14:textId="77777777" w:rsidTr="00281610">
        <w:trPr>
          <w:trHeight w:val="31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143D2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3AB00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 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10EE" w14:textId="77777777" w:rsidR="00985752" w:rsidRPr="00985752" w:rsidRDefault="00985752" w:rsidP="00985752">
            <w:pPr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Початкова освіта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A484F" w14:textId="77777777" w:rsidR="00985752" w:rsidRPr="00985752" w:rsidRDefault="00985752" w:rsidP="00985752">
            <w:pPr>
              <w:jc w:val="center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1,2</w:t>
            </w:r>
          </w:p>
        </w:tc>
      </w:tr>
      <w:tr w:rsidR="00985752" w:rsidRPr="00985752" w14:paraId="438CBB0D" w14:textId="77777777" w:rsidTr="00281610">
        <w:trPr>
          <w:trHeight w:val="31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E67D2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1E8AA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014.01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78186" w14:textId="77777777" w:rsidR="00985752" w:rsidRPr="00985752" w:rsidRDefault="00985752" w:rsidP="00985752">
            <w:pPr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Середня освіта (українська мова та література)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0BB43" w14:textId="77777777" w:rsidR="00985752" w:rsidRPr="00985752" w:rsidRDefault="00985752" w:rsidP="00985752">
            <w:pPr>
              <w:jc w:val="center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1,4</w:t>
            </w:r>
          </w:p>
        </w:tc>
      </w:tr>
      <w:tr w:rsidR="00985752" w:rsidRPr="00985752" w14:paraId="787516B7" w14:textId="77777777" w:rsidTr="00281610">
        <w:trPr>
          <w:trHeight w:val="31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0C708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02133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014.021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66A35" w14:textId="77777777" w:rsidR="00985752" w:rsidRPr="00985752" w:rsidRDefault="00985752" w:rsidP="00985752">
            <w:pPr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Середня освіта (англійська мова та література)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5546F" w14:textId="77777777" w:rsidR="00985752" w:rsidRPr="00985752" w:rsidRDefault="00985752" w:rsidP="00985752">
            <w:pPr>
              <w:jc w:val="center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1,4</w:t>
            </w:r>
          </w:p>
        </w:tc>
      </w:tr>
      <w:tr w:rsidR="00985752" w:rsidRPr="00985752" w14:paraId="37E0EEEE" w14:textId="77777777" w:rsidTr="00281610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55601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13103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014.021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23954" w14:textId="77777777" w:rsidR="00985752" w:rsidRPr="00985752" w:rsidRDefault="00985752" w:rsidP="00985752">
            <w:pPr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Середня освіта (англійська мова та зарубіжна література)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DFAF2" w14:textId="77777777" w:rsidR="00985752" w:rsidRPr="00985752" w:rsidRDefault="00985752" w:rsidP="00985752">
            <w:pPr>
              <w:jc w:val="center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1,4</w:t>
            </w:r>
          </w:p>
        </w:tc>
      </w:tr>
      <w:tr w:rsidR="00985752" w:rsidRPr="00985752" w14:paraId="2274C6B6" w14:textId="77777777" w:rsidTr="00281610">
        <w:trPr>
          <w:trHeight w:val="31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F235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ABB9D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014.022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C4024" w14:textId="77777777" w:rsidR="00985752" w:rsidRPr="00985752" w:rsidRDefault="00985752" w:rsidP="00985752">
            <w:pPr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Середня освіта (Німецька мова та література)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7134" w14:textId="77777777" w:rsidR="00985752" w:rsidRPr="00985752" w:rsidRDefault="00985752" w:rsidP="00985752">
            <w:pPr>
              <w:jc w:val="center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1,4</w:t>
            </w:r>
          </w:p>
        </w:tc>
      </w:tr>
      <w:tr w:rsidR="00985752" w:rsidRPr="00985752" w14:paraId="5C236AD2" w14:textId="77777777" w:rsidTr="00281610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80064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F915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014.022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7851B" w14:textId="77777777" w:rsidR="00985752" w:rsidRPr="00985752" w:rsidRDefault="00985752" w:rsidP="00985752">
            <w:pPr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Середня освіта (Німецька мова та зарубіжна література)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A148F" w14:textId="77777777" w:rsidR="00985752" w:rsidRPr="00985752" w:rsidRDefault="00985752" w:rsidP="00985752">
            <w:pPr>
              <w:jc w:val="center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1,4</w:t>
            </w:r>
          </w:p>
        </w:tc>
      </w:tr>
      <w:tr w:rsidR="00985752" w:rsidRPr="00985752" w14:paraId="2275B841" w14:textId="77777777" w:rsidTr="00281610">
        <w:trPr>
          <w:trHeight w:val="31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CEF5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17096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014.023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8ED53" w14:textId="77777777" w:rsidR="00985752" w:rsidRPr="00985752" w:rsidRDefault="00985752" w:rsidP="00985752">
            <w:pPr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Середня освіта (Французька мова та література)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58A42" w14:textId="77777777" w:rsidR="00985752" w:rsidRPr="00985752" w:rsidRDefault="00985752" w:rsidP="00985752">
            <w:pPr>
              <w:jc w:val="center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1,4</w:t>
            </w:r>
          </w:p>
        </w:tc>
      </w:tr>
      <w:tr w:rsidR="00985752" w:rsidRPr="00985752" w14:paraId="32FDA6E5" w14:textId="77777777" w:rsidTr="00281610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A6AE2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32EB4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014.023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377A0" w14:textId="77777777" w:rsidR="00985752" w:rsidRPr="00985752" w:rsidRDefault="00985752" w:rsidP="00985752">
            <w:pPr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Середня освіта (Французька мова та зарубіжна література)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0EC7E" w14:textId="77777777" w:rsidR="00985752" w:rsidRPr="00985752" w:rsidRDefault="00985752" w:rsidP="00985752">
            <w:pPr>
              <w:jc w:val="center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1,4</w:t>
            </w:r>
          </w:p>
        </w:tc>
      </w:tr>
      <w:tr w:rsidR="00985752" w:rsidRPr="00985752" w14:paraId="60E1960D" w14:textId="77777777" w:rsidTr="00281610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86241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E20E5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014.027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0BD65" w14:textId="77777777" w:rsidR="00985752" w:rsidRPr="00985752" w:rsidRDefault="00985752" w:rsidP="00985752">
            <w:pPr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Середня освіта (Румунська/молдовська мова і література)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E9B1E" w14:textId="77777777" w:rsidR="00985752" w:rsidRPr="00985752" w:rsidRDefault="00985752" w:rsidP="00985752">
            <w:pPr>
              <w:jc w:val="center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1,4</w:t>
            </w:r>
          </w:p>
        </w:tc>
      </w:tr>
      <w:tr w:rsidR="00985752" w:rsidRPr="00985752" w14:paraId="06A35D10" w14:textId="77777777" w:rsidTr="00281610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6DDA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12B13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014.027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E3A71" w14:textId="77777777" w:rsidR="00985752" w:rsidRPr="00985752" w:rsidRDefault="00985752" w:rsidP="00985752">
            <w:pPr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Середня освіта (Румунська мова/мова молдовської національної меншини та зарубіжна література)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4BFEA" w14:textId="77777777" w:rsidR="00985752" w:rsidRPr="00985752" w:rsidRDefault="00985752" w:rsidP="00985752">
            <w:pPr>
              <w:jc w:val="center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1,4</w:t>
            </w:r>
          </w:p>
        </w:tc>
      </w:tr>
      <w:tr w:rsidR="00985752" w:rsidRPr="00985752" w14:paraId="688D1FA4" w14:textId="77777777" w:rsidTr="00281610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5D567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898CC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014.027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AB5C8" w14:textId="77777777" w:rsidR="00985752" w:rsidRPr="00985752" w:rsidRDefault="00985752" w:rsidP="00985752">
            <w:pPr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Середня освіта (Румунська мова та зарубіжна література)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C942C" w14:textId="77777777" w:rsidR="00985752" w:rsidRPr="00985752" w:rsidRDefault="00985752" w:rsidP="00985752">
            <w:pPr>
              <w:jc w:val="center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1,4</w:t>
            </w:r>
          </w:p>
        </w:tc>
      </w:tr>
      <w:tr w:rsidR="00985752" w:rsidRPr="00985752" w14:paraId="4DCA610A" w14:textId="77777777" w:rsidTr="00281610">
        <w:trPr>
          <w:trHeight w:val="31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3D79C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326E7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014.03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864B4" w14:textId="77777777" w:rsidR="00985752" w:rsidRPr="00985752" w:rsidRDefault="00985752" w:rsidP="00985752">
            <w:pPr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Середня освіта (Історія та громадянська освіта)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C1FBD" w14:textId="77777777" w:rsidR="00985752" w:rsidRPr="00985752" w:rsidRDefault="00985752" w:rsidP="00985752">
            <w:pPr>
              <w:jc w:val="center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1,2</w:t>
            </w:r>
          </w:p>
        </w:tc>
      </w:tr>
      <w:tr w:rsidR="00985752" w:rsidRPr="00985752" w14:paraId="3F919D82" w14:textId="77777777" w:rsidTr="00281610">
        <w:trPr>
          <w:trHeight w:val="31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98C21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1C379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014.03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4F1F7" w14:textId="77777777" w:rsidR="00985752" w:rsidRPr="00985752" w:rsidRDefault="00985752" w:rsidP="00985752">
            <w:pPr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Середня освіта (Історія)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3780E" w14:textId="77777777" w:rsidR="00985752" w:rsidRPr="00985752" w:rsidRDefault="00985752" w:rsidP="00985752">
            <w:pPr>
              <w:jc w:val="center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1,2</w:t>
            </w:r>
          </w:p>
        </w:tc>
      </w:tr>
      <w:tr w:rsidR="00985752" w:rsidRPr="00985752" w14:paraId="56466F36" w14:textId="77777777" w:rsidTr="00281610">
        <w:trPr>
          <w:trHeight w:val="31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457B2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52ED7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014.04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2CC85" w14:textId="77777777" w:rsidR="00985752" w:rsidRPr="00985752" w:rsidRDefault="00985752" w:rsidP="00985752">
            <w:pPr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Середня освіта (Математика)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CB8B3" w14:textId="77777777" w:rsidR="00985752" w:rsidRPr="00985752" w:rsidRDefault="00985752" w:rsidP="00985752">
            <w:pPr>
              <w:jc w:val="center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1,2</w:t>
            </w:r>
          </w:p>
        </w:tc>
      </w:tr>
      <w:tr w:rsidR="00985752" w:rsidRPr="00985752" w14:paraId="77AA7690" w14:textId="77777777" w:rsidTr="00281610">
        <w:trPr>
          <w:trHeight w:val="31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4FB2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F3AC8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014.05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EB956" w14:textId="77777777" w:rsidR="00985752" w:rsidRPr="00985752" w:rsidRDefault="00985752" w:rsidP="00985752">
            <w:pPr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Середня освіта (Біологія та здоров'я людини)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8F84D" w14:textId="77777777" w:rsidR="00985752" w:rsidRPr="00985752" w:rsidRDefault="00985752" w:rsidP="00985752">
            <w:pPr>
              <w:jc w:val="center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1,2</w:t>
            </w:r>
          </w:p>
        </w:tc>
      </w:tr>
      <w:tr w:rsidR="00985752" w:rsidRPr="00985752" w14:paraId="048CC8DD" w14:textId="77777777" w:rsidTr="00281610">
        <w:trPr>
          <w:trHeight w:val="31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37549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75ED6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014.06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E3878" w14:textId="77777777" w:rsidR="00985752" w:rsidRPr="00985752" w:rsidRDefault="00985752" w:rsidP="00985752">
            <w:pPr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Середня освіта (Хімія)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92FD4" w14:textId="77777777" w:rsidR="00985752" w:rsidRPr="00985752" w:rsidRDefault="00985752" w:rsidP="00985752">
            <w:pPr>
              <w:jc w:val="center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1,2</w:t>
            </w:r>
          </w:p>
        </w:tc>
      </w:tr>
      <w:tr w:rsidR="00985752" w:rsidRPr="00985752" w14:paraId="43FA3BA3" w14:textId="77777777" w:rsidTr="00281610">
        <w:trPr>
          <w:trHeight w:val="31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268AE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69CFF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014.07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1CEE9" w14:textId="77777777" w:rsidR="00985752" w:rsidRPr="00985752" w:rsidRDefault="00985752" w:rsidP="00985752">
            <w:pPr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Середня освіта (Географія)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B8641" w14:textId="77777777" w:rsidR="00985752" w:rsidRPr="00985752" w:rsidRDefault="00985752" w:rsidP="00985752">
            <w:pPr>
              <w:jc w:val="center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1,2</w:t>
            </w:r>
          </w:p>
        </w:tc>
      </w:tr>
      <w:tr w:rsidR="00985752" w:rsidRPr="00985752" w14:paraId="10200870" w14:textId="77777777" w:rsidTr="00281610">
        <w:trPr>
          <w:trHeight w:val="31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EB5C0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F8947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014.08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22C74" w14:textId="77777777" w:rsidR="00985752" w:rsidRPr="00985752" w:rsidRDefault="00985752" w:rsidP="00985752">
            <w:pPr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Середня освіта (Фізика та астрономія)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038CE" w14:textId="77777777" w:rsidR="00985752" w:rsidRPr="00985752" w:rsidRDefault="00985752" w:rsidP="00985752">
            <w:pPr>
              <w:jc w:val="center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1,2</w:t>
            </w:r>
          </w:p>
        </w:tc>
      </w:tr>
      <w:tr w:rsidR="00985752" w:rsidRPr="00985752" w14:paraId="7DEFB174" w14:textId="77777777" w:rsidTr="00281610">
        <w:trPr>
          <w:trHeight w:val="31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05CBF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2DDBC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014.09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140AD" w14:textId="77777777" w:rsidR="00985752" w:rsidRPr="00985752" w:rsidRDefault="00985752" w:rsidP="00985752">
            <w:pPr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Середня освіта (Інформатика)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AFC58" w14:textId="77777777" w:rsidR="00985752" w:rsidRPr="00985752" w:rsidRDefault="00985752" w:rsidP="00985752">
            <w:pPr>
              <w:jc w:val="center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1,2</w:t>
            </w:r>
          </w:p>
        </w:tc>
      </w:tr>
      <w:tr w:rsidR="00985752" w:rsidRPr="00985752" w14:paraId="14D8D437" w14:textId="77777777" w:rsidTr="00281610">
        <w:trPr>
          <w:trHeight w:val="31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7A826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AA121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014.10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45B68" w14:textId="77777777" w:rsidR="00985752" w:rsidRPr="00985752" w:rsidRDefault="00985752" w:rsidP="00985752">
            <w:pPr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 xml:space="preserve">Середня </w:t>
            </w:r>
            <w:proofErr w:type="spellStart"/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освiта</w:t>
            </w:r>
            <w:proofErr w:type="spellEnd"/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 xml:space="preserve"> (Трудове навчання та технології)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39E9D" w14:textId="77777777" w:rsidR="00985752" w:rsidRPr="00985752" w:rsidRDefault="00985752" w:rsidP="00985752">
            <w:pPr>
              <w:jc w:val="center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1,2</w:t>
            </w:r>
          </w:p>
        </w:tc>
      </w:tr>
      <w:tr w:rsidR="00985752" w:rsidRPr="00985752" w14:paraId="3F7317BA" w14:textId="77777777" w:rsidTr="00281610">
        <w:trPr>
          <w:trHeight w:val="31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1FA06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1B34A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014.10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7E211" w14:textId="77777777" w:rsidR="00985752" w:rsidRPr="00985752" w:rsidRDefault="00985752" w:rsidP="00985752">
            <w:pPr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Середня освіта (Технології)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88B41" w14:textId="77777777" w:rsidR="00985752" w:rsidRPr="00985752" w:rsidRDefault="00985752" w:rsidP="00985752">
            <w:pPr>
              <w:jc w:val="center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1,2</w:t>
            </w:r>
          </w:p>
        </w:tc>
      </w:tr>
      <w:tr w:rsidR="00985752" w:rsidRPr="00985752" w14:paraId="250A3FAD" w14:textId="77777777" w:rsidTr="00281610">
        <w:trPr>
          <w:trHeight w:val="31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20F9D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DDA17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014.11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49F51" w14:textId="77777777" w:rsidR="00985752" w:rsidRPr="00985752" w:rsidRDefault="00985752" w:rsidP="00985752">
            <w:pPr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Середня освіта (Фізична культура)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09CC0" w14:textId="77777777" w:rsidR="00985752" w:rsidRPr="00985752" w:rsidRDefault="00985752" w:rsidP="00985752">
            <w:pPr>
              <w:jc w:val="center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1,3</w:t>
            </w:r>
          </w:p>
        </w:tc>
      </w:tr>
      <w:tr w:rsidR="00985752" w:rsidRPr="00985752" w14:paraId="778545AC" w14:textId="77777777" w:rsidTr="00281610">
        <w:trPr>
          <w:trHeight w:val="31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9A618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59CD1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014.13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DDD4F" w14:textId="77777777" w:rsidR="00985752" w:rsidRPr="00985752" w:rsidRDefault="00985752" w:rsidP="00985752">
            <w:pPr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Середня освіта (Мистецтво. Музичне мистецтво)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0024E" w14:textId="77777777" w:rsidR="00985752" w:rsidRPr="00985752" w:rsidRDefault="00985752" w:rsidP="00985752">
            <w:pPr>
              <w:jc w:val="center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3</w:t>
            </w:r>
          </w:p>
        </w:tc>
      </w:tr>
      <w:tr w:rsidR="00985752" w:rsidRPr="00985752" w14:paraId="53FEB8F1" w14:textId="77777777" w:rsidTr="00281610">
        <w:trPr>
          <w:trHeight w:val="31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EC16F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F932B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014.13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DBC46" w14:textId="77777777" w:rsidR="00985752" w:rsidRPr="00985752" w:rsidRDefault="00985752" w:rsidP="00985752">
            <w:pPr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Середня освіта (Музичне мистецтво)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CB9C0" w14:textId="77777777" w:rsidR="00985752" w:rsidRPr="00985752" w:rsidRDefault="00985752" w:rsidP="00985752">
            <w:pPr>
              <w:jc w:val="center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3</w:t>
            </w:r>
          </w:p>
        </w:tc>
      </w:tr>
      <w:tr w:rsidR="00985752" w:rsidRPr="00985752" w14:paraId="3EA13852" w14:textId="77777777" w:rsidTr="00281610">
        <w:trPr>
          <w:trHeight w:val="31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9C63F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750C8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015.034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2BFBB" w14:textId="77777777" w:rsidR="00985752" w:rsidRPr="00985752" w:rsidRDefault="00985752" w:rsidP="00985752">
            <w:pPr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 xml:space="preserve">Професійна </w:t>
            </w:r>
            <w:proofErr w:type="spellStart"/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освiта</w:t>
            </w:r>
            <w:proofErr w:type="spellEnd"/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 xml:space="preserve"> (машинобудування)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22FD1" w14:textId="77777777" w:rsidR="00985752" w:rsidRPr="00985752" w:rsidRDefault="00985752" w:rsidP="00985752">
            <w:pPr>
              <w:jc w:val="center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1,2</w:t>
            </w:r>
          </w:p>
        </w:tc>
      </w:tr>
      <w:tr w:rsidR="00985752" w:rsidRPr="00985752" w14:paraId="5D988681" w14:textId="77777777" w:rsidTr="00281610">
        <w:trPr>
          <w:trHeight w:val="31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A81FF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lastRenderedPageBreak/>
              <w:t>16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9F62B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 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5A3FD" w14:textId="77777777" w:rsidR="00985752" w:rsidRPr="00985752" w:rsidRDefault="00985752" w:rsidP="00985752">
            <w:pPr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Спеціальна освіта (Логопедія)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10EFC" w14:textId="77777777" w:rsidR="00985752" w:rsidRPr="00985752" w:rsidRDefault="00985752" w:rsidP="00985752">
            <w:pPr>
              <w:jc w:val="center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1,2</w:t>
            </w:r>
          </w:p>
        </w:tc>
      </w:tr>
      <w:tr w:rsidR="00985752" w:rsidRPr="00985752" w14:paraId="44FE5CF3" w14:textId="77777777" w:rsidTr="00281610">
        <w:trPr>
          <w:trHeight w:val="31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CDC1B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4CF19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 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9E360" w14:textId="77777777" w:rsidR="00985752" w:rsidRPr="00985752" w:rsidRDefault="00985752" w:rsidP="00985752">
            <w:pPr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Фізична культура і спорт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4A5EE" w14:textId="77777777" w:rsidR="00985752" w:rsidRPr="00985752" w:rsidRDefault="00985752" w:rsidP="00985752">
            <w:pPr>
              <w:jc w:val="center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1,3</w:t>
            </w:r>
          </w:p>
        </w:tc>
      </w:tr>
      <w:tr w:rsidR="00985752" w:rsidRPr="00985752" w14:paraId="789628B2" w14:textId="77777777" w:rsidTr="00281610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0A6AC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23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710DD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 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DC35" w14:textId="77777777" w:rsidR="00985752" w:rsidRPr="00985752" w:rsidRDefault="00985752" w:rsidP="00985752">
            <w:pPr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Образотворче мистецтво, декоративне мистецтво, реставрація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2A2A2" w14:textId="77777777" w:rsidR="00985752" w:rsidRPr="00985752" w:rsidRDefault="00985752" w:rsidP="00985752">
            <w:pPr>
              <w:jc w:val="center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2,5</w:t>
            </w:r>
          </w:p>
        </w:tc>
      </w:tr>
      <w:tr w:rsidR="00985752" w:rsidRPr="00985752" w14:paraId="28CEA6FF" w14:textId="77777777" w:rsidTr="00281610">
        <w:trPr>
          <w:trHeight w:val="31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41AA4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25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EE7A9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 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A0F52" w14:textId="77777777" w:rsidR="00985752" w:rsidRPr="00985752" w:rsidRDefault="00985752" w:rsidP="00985752">
            <w:pPr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Музичне мистецтво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A76DD" w14:textId="77777777" w:rsidR="00985752" w:rsidRPr="00985752" w:rsidRDefault="00985752" w:rsidP="00985752">
            <w:pPr>
              <w:jc w:val="center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3</w:t>
            </w:r>
          </w:p>
        </w:tc>
      </w:tr>
      <w:tr w:rsidR="00985752" w:rsidRPr="00985752" w14:paraId="5095637B" w14:textId="77777777" w:rsidTr="00281610">
        <w:trPr>
          <w:trHeight w:val="31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94CA5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E1EC7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 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F5AB0" w14:textId="77777777" w:rsidR="00985752" w:rsidRPr="00985752" w:rsidRDefault="00985752" w:rsidP="00985752">
            <w:pPr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proofErr w:type="spellStart"/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Релiгiєзнавство</w:t>
            </w:r>
            <w:proofErr w:type="spellEnd"/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6D3BA" w14:textId="77777777" w:rsidR="00985752" w:rsidRPr="00985752" w:rsidRDefault="00985752" w:rsidP="00985752">
            <w:pPr>
              <w:jc w:val="center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</w:t>
            </w:r>
          </w:p>
        </w:tc>
      </w:tr>
      <w:tr w:rsidR="00985752" w:rsidRPr="00985752" w14:paraId="7332095F" w14:textId="77777777" w:rsidTr="00281610">
        <w:trPr>
          <w:trHeight w:val="31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64884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32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8B9D6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 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DFDF8" w14:textId="77777777" w:rsidR="00985752" w:rsidRPr="00985752" w:rsidRDefault="00985752" w:rsidP="00985752">
            <w:pPr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Історія та археологія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4C18D" w14:textId="77777777" w:rsidR="00985752" w:rsidRPr="00985752" w:rsidRDefault="00985752" w:rsidP="00985752">
            <w:pPr>
              <w:jc w:val="center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</w:t>
            </w:r>
          </w:p>
        </w:tc>
      </w:tr>
      <w:tr w:rsidR="00985752" w:rsidRPr="00985752" w14:paraId="4F95628F" w14:textId="77777777" w:rsidTr="00281610">
        <w:trPr>
          <w:trHeight w:val="31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E88D5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33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42F05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 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C8BE9" w14:textId="77777777" w:rsidR="00985752" w:rsidRPr="00985752" w:rsidRDefault="00985752" w:rsidP="00985752">
            <w:pPr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proofErr w:type="spellStart"/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Філософiя</w:t>
            </w:r>
            <w:proofErr w:type="spellEnd"/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05338" w14:textId="77777777" w:rsidR="00985752" w:rsidRPr="00985752" w:rsidRDefault="00985752" w:rsidP="00985752">
            <w:pPr>
              <w:jc w:val="center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</w:t>
            </w:r>
          </w:p>
        </w:tc>
      </w:tr>
      <w:tr w:rsidR="00985752" w:rsidRPr="00985752" w14:paraId="0FF2DFAA" w14:textId="77777777" w:rsidTr="00281610">
        <w:trPr>
          <w:trHeight w:val="31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2F246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34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5379A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 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2F66C" w14:textId="77777777" w:rsidR="00985752" w:rsidRPr="00985752" w:rsidRDefault="00985752" w:rsidP="00985752">
            <w:pPr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proofErr w:type="spellStart"/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Культорологія</w:t>
            </w:r>
            <w:proofErr w:type="spellEnd"/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4613A" w14:textId="77777777" w:rsidR="00985752" w:rsidRPr="00985752" w:rsidRDefault="00985752" w:rsidP="00985752">
            <w:pPr>
              <w:jc w:val="center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</w:t>
            </w:r>
          </w:p>
        </w:tc>
      </w:tr>
      <w:tr w:rsidR="00985752" w:rsidRPr="00985752" w14:paraId="7879D0D5" w14:textId="77777777" w:rsidTr="00281610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B3E51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34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2A727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035.054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37B95" w14:textId="77777777" w:rsidR="00985752" w:rsidRPr="00985752" w:rsidRDefault="00985752" w:rsidP="00985752">
            <w:pPr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Філологія (романські мови та літератури (переклад включно), перша - румунська)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8B2A2" w14:textId="77777777" w:rsidR="00985752" w:rsidRPr="00985752" w:rsidRDefault="00985752" w:rsidP="00985752">
            <w:pPr>
              <w:jc w:val="center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1,4</w:t>
            </w:r>
          </w:p>
        </w:tc>
      </w:tr>
      <w:tr w:rsidR="00985752" w:rsidRPr="00985752" w14:paraId="2B4C6F17" w14:textId="77777777" w:rsidTr="00281610">
        <w:trPr>
          <w:trHeight w:val="31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D6F5D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35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649E1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035.01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D29C2" w14:textId="77777777" w:rsidR="00985752" w:rsidRPr="00985752" w:rsidRDefault="00985752" w:rsidP="00985752">
            <w:pPr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Філологія (українська мова та література)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7DC54" w14:textId="77777777" w:rsidR="00985752" w:rsidRPr="00985752" w:rsidRDefault="00985752" w:rsidP="00985752">
            <w:pPr>
              <w:jc w:val="center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1,4</w:t>
            </w:r>
          </w:p>
        </w:tc>
      </w:tr>
      <w:tr w:rsidR="00985752" w:rsidRPr="00985752" w14:paraId="1B979FF0" w14:textId="77777777" w:rsidTr="00281610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E8066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35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0A7FE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035.041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97411" w14:textId="77777777" w:rsidR="00985752" w:rsidRPr="00985752" w:rsidRDefault="00985752" w:rsidP="00985752">
            <w:pPr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Філологія (германські мови та літератури (переклад включно), перша - англійська)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6A43D" w14:textId="77777777" w:rsidR="00985752" w:rsidRPr="00985752" w:rsidRDefault="00985752" w:rsidP="00985752">
            <w:pPr>
              <w:jc w:val="center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1,4</w:t>
            </w:r>
          </w:p>
        </w:tc>
      </w:tr>
      <w:tr w:rsidR="00985752" w:rsidRPr="00985752" w14:paraId="14D672EC" w14:textId="77777777" w:rsidTr="00281610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F83B2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35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BFE68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035.043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BC534" w14:textId="77777777" w:rsidR="00985752" w:rsidRPr="00985752" w:rsidRDefault="00985752" w:rsidP="00985752">
            <w:pPr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Філологія (германські мови та літератури (переклад включно), перша - німецька)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94B9C" w14:textId="77777777" w:rsidR="00985752" w:rsidRPr="00985752" w:rsidRDefault="00985752" w:rsidP="00985752">
            <w:pPr>
              <w:jc w:val="center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1,4</w:t>
            </w:r>
          </w:p>
        </w:tc>
      </w:tr>
      <w:tr w:rsidR="00985752" w:rsidRPr="00985752" w14:paraId="237C1FF7" w14:textId="77777777" w:rsidTr="00281610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373A5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35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8455A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035.033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96151" w14:textId="77777777" w:rsidR="00985752" w:rsidRPr="00985752" w:rsidRDefault="00985752" w:rsidP="00985752">
            <w:pPr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Філологія (слов’янські мови та літератури (переклад включно), перша - польська)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7462D" w14:textId="77777777" w:rsidR="00985752" w:rsidRPr="00985752" w:rsidRDefault="00985752" w:rsidP="00985752">
            <w:pPr>
              <w:jc w:val="center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1,4</w:t>
            </w:r>
          </w:p>
        </w:tc>
      </w:tr>
      <w:tr w:rsidR="00985752" w:rsidRPr="00985752" w14:paraId="680C2104" w14:textId="77777777" w:rsidTr="00281610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3049E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35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522F2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035.055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AA05E" w14:textId="77777777" w:rsidR="00985752" w:rsidRPr="00985752" w:rsidRDefault="00985752" w:rsidP="00985752">
            <w:pPr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Філологія (романські мови та літератури (переклад включно), перша - французька)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6F2C4" w14:textId="77777777" w:rsidR="00985752" w:rsidRPr="00985752" w:rsidRDefault="00985752" w:rsidP="00985752">
            <w:pPr>
              <w:jc w:val="center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1,4</w:t>
            </w:r>
          </w:p>
        </w:tc>
      </w:tr>
      <w:tr w:rsidR="00985752" w:rsidRPr="00985752" w14:paraId="14056BB8" w14:textId="77777777" w:rsidTr="00281610">
        <w:trPr>
          <w:trHeight w:val="31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B9229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41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30477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 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F0D57" w14:textId="77777777" w:rsidR="00985752" w:rsidRPr="00985752" w:rsidRDefault="00985752" w:rsidP="00985752">
            <w:pPr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Богослов’я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FA0B7" w14:textId="77777777" w:rsidR="00985752" w:rsidRPr="00985752" w:rsidRDefault="00985752" w:rsidP="00985752">
            <w:pPr>
              <w:jc w:val="center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</w:t>
            </w:r>
          </w:p>
        </w:tc>
      </w:tr>
      <w:tr w:rsidR="00985752" w:rsidRPr="00985752" w14:paraId="17FEB82F" w14:textId="77777777" w:rsidTr="00281610">
        <w:trPr>
          <w:trHeight w:val="31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22027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51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83561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 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4D9CE" w14:textId="77777777" w:rsidR="00985752" w:rsidRPr="00985752" w:rsidRDefault="00985752" w:rsidP="00985752">
            <w:pPr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Економіка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46836" w14:textId="77777777" w:rsidR="00985752" w:rsidRPr="00985752" w:rsidRDefault="00985752" w:rsidP="00985752">
            <w:pPr>
              <w:jc w:val="center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</w:t>
            </w:r>
          </w:p>
        </w:tc>
      </w:tr>
      <w:tr w:rsidR="00985752" w:rsidRPr="00985752" w14:paraId="181B2110" w14:textId="77777777" w:rsidTr="00281610">
        <w:trPr>
          <w:trHeight w:val="31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CB160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52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D8299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 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7EF70" w14:textId="77777777" w:rsidR="00985752" w:rsidRPr="00985752" w:rsidRDefault="00985752" w:rsidP="00985752">
            <w:pPr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Політологія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97CF2" w14:textId="77777777" w:rsidR="00985752" w:rsidRPr="00985752" w:rsidRDefault="00985752" w:rsidP="00985752">
            <w:pPr>
              <w:jc w:val="center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</w:t>
            </w:r>
          </w:p>
        </w:tc>
      </w:tr>
      <w:tr w:rsidR="00985752" w:rsidRPr="00985752" w14:paraId="3503079C" w14:textId="77777777" w:rsidTr="00281610">
        <w:trPr>
          <w:trHeight w:val="31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031C9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53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2D718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 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27CD8" w14:textId="77777777" w:rsidR="00985752" w:rsidRPr="00985752" w:rsidRDefault="00985752" w:rsidP="00985752">
            <w:pPr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Психологія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C7575" w14:textId="77777777" w:rsidR="00985752" w:rsidRPr="00985752" w:rsidRDefault="00985752" w:rsidP="00985752">
            <w:pPr>
              <w:jc w:val="center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</w:t>
            </w:r>
          </w:p>
        </w:tc>
      </w:tr>
      <w:tr w:rsidR="00985752" w:rsidRPr="00985752" w14:paraId="55C4638F" w14:textId="77777777" w:rsidTr="00281610">
        <w:trPr>
          <w:trHeight w:val="31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7BA1F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54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C17EB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 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E7859" w14:textId="77777777" w:rsidR="00985752" w:rsidRPr="00985752" w:rsidRDefault="00985752" w:rsidP="00985752">
            <w:pPr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Соціологія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BD056" w14:textId="77777777" w:rsidR="00985752" w:rsidRPr="00985752" w:rsidRDefault="00985752" w:rsidP="00985752">
            <w:pPr>
              <w:jc w:val="center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</w:t>
            </w:r>
          </w:p>
        </w:tc>
      </w:tr>
      <w:tr w:rsidR="00985752" w:rsidRPr="00985752" w14:paraId="046FFCC0" w14:textId="77777777" w:rsidTr="00281610">
        <w:trPr>
          <w:trHeight w:val="31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C4993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61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F8A6F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 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E8BBB" w14:textId="77777777" w:rsidR="00985752" w:rsidRPr="00985752" w:rsidRDefault="00985752" w:rsidP="00985752">
            <w:pPr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Журналістика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362BF" w14:textId="77777777" w:rsidR="00985752" w:rsidRPr="00985752" w:rsidRDefault="00985752" w:rsidP="00985752">
            <w:pPr>
              <w:jc w:val="center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</w:t>
            </w:r>
          </w:p>
        </w:tc>
      </w:tr>
      <w:tr w:rsidR="00985752" w:rsidRPr="00985752" w14:paraId="3AD1F1C5" w14:textId="77777777" w:rsidTr="00281610">
        <w:trPr>
          <w:trHeight w:val="31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0108A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71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76037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 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2EEE8" w14:textId="77777777" w:rsidR="00985752" w:rsidRPr="00985752" w:rsidRDefault="00985752" w:rsidP="00985752">
            <w:pPr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Облік і оподаткування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3F45B" w14:textId="77777777" w:rsidR="00985752" w:rsidRPr="00985752" w:rsidRDefault="00985752" w:rsidP="00985752">
            <w:pPr>
              <w:jc w:val="center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</w:t>
            </w:r>
          </w:p>
        </w:tc>
      </w:tr>
      <w:tr w:rsidR="00985752" w:rsidRPr="00985752" w14:paraId="011EEDF0" w14:textId="77777777" w:rsidTr="00281610">
        <w:trPr>
          <w:trHeight w:val="31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4DA93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72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2023C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 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C808D" w14:textId="77777777" w:rsidR="00985752" w:rsidRPr="00985752" w:rsidRDefault="00985752" w:rsidP="00985752">
            <w:pPr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Фінанси, банківська справа та страхування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C8960" w14:textId="77777777" w:rsidR="00985752" w:rsidRPr="00985752" w:rsidRDefault="00985752" w:rsidP="00985752">
            <w:pPr>
              <w:jc w:val="center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</w:t>
            </w:r>
          </w:p>
        </w:tc>
      </w:tr>
      <w:tr w:rsidR="00985752" w:rsidRPr="00985752" w14:paraId="4376FE67" w14:textId="77777777" w:rsidTr="00281610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ABD4C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72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CCD6D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 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19226" w14:textId="77777777" w:rsidR="00985752" w:rsidRPr="00985752" w:rsidRDefault="00985752" w:rsidP="00985752">
            <w:pPr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Фінанси, банківська справа, страхування та фондовий ринок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078CB" w14:textId="77777777" w:rsidR="00985752" w:rsidRPr="00985752" w:rsidRDefault="00985752" w:rsidP="00985752">
            <w:pPr>
              <w:jc w:val="center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</w:t>
            </w:r>
          </w:p>
        </w:tc>
      </w:tr>
      <w:tr w:rsidR="00985752" w:rsidRPr="00985752" w14:paraId="2E1179A3" w14:textId="77777777" w:rsidTr="00281610">
        <w:trPr>
          <w:trHeight w:val="31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A9C85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73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371C1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 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FF857" w14:textId="77777777" w:rsidR="00985752" w:rsidRPr="00985752" w:rsidRDefault="00985752" w:rsidP="00985752">
            <w:pPr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Менеджмент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70BED" w14:textId="77777777" w:rsidR="00985752" w:rsidRPr="00985752" w:rsidRDefault="00985752" w:rsidP="00985752">
            <w:pPr>
              <w:jc w:val="center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</w:t>
            </w:r>
          </w:p>
        </w:tc>
      </w:tr>
      <w:tr w:rsidR="00985752" w:rsidRPr="00985752" w14:paraId="199BDB08" w14:textId="77777777" w:rsidTr="00281610">
        <w:trPr>
          <w:trHeight w:val="31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4237A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75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1E12D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 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85DE0" w14:textId="77777777" w:rsidR="00985752" w:rsidRPr="00985752" w:rsidRDefault="00985752" w:rsidP="00985752">
            <w:pPr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Маркетинг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6551C" w14:textId="77777777" w:rsidR="00985752" w:rsidRPr="00985752" w:rsidRDefault="00985752" w:rsidP="00985752">
            <w:pPr>
              <w:jc w:val="center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</w:t>
            </w:r>
          </w:p>
        </w:tc>
      </w:tr>
      <w:tr w:rsidR="00985752" w:rsidRPr="00985752" w14:paraId="0FEFDB3D" w14:textId="77777777" w:rsidTr="00281610">
        <w:trPr>
          <w:trHeight w:val="31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E7CCE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76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69579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 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10400" w14:textId="77777777" w:rsidR="00985752" w:rsidRPr="00985752" w:rsidRDefault="00985752" w:rsidP="00985752">
            <w:pPr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Підприємництво, торгівля та біржова діяльність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31A96" w14:textId="77777777" w:rsidR="00985752" w:rsidRPr="00985752" w:rsidRDefault="00985752" w:rsidP="00985752">
            <w:pPr>
              <w:jc w:val="center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</w:t>
            </w:r>
          </w:p>
        </w:tc>
      </w:tr>
      <w:tr w:rsidR="00985752" w:rsidRPr="00985752" w14:paraId="68046B1C" w14:textId="77777777" w:rsidTr="00281610">
        <w:trPr>
          <w:trHeight w:val="31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A789D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76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22DDA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 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5BFC3" w14:textId="77777777" w:rsidR="00985752" w:rsidRPr="00985752" w:rsidRDefault="00985752" w:rsidP="00985752">
            <w:pPr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Підприємництво та торгівля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A8530" w14:textId="77777777" w:rsidR="00985752" w:rsidRPr="00985752" w:rsidRDefault="00985752" w:rsidP="00985752">
            <w:pPr>
              <w:jc w:val="center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</w:t>
            </w:r>
          </w:p>
        </w:tc>
      </w:tr>
      <w:tr w:rsidR="00985752" w:rsidRPr="00985752" w14:paraId="1B834637" w14:textId="77777777" w:rsidTr="00281610">
        <w:trPr>
          <w:trHeight w:val="31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E07DD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81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051F9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 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58923" w14:textId="77777777" w:rsidR="00985752" w:rsidRPr="00985752" w:rsidRDefault="00985752" w:rsidP="00985752">
            <w:pPr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Право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AC8B9" w14:textId="77777777" w:rsidR="00985752" w:rsidRPr="00985752" w:rsidRDefault="00985752" w:rsidP="00985752">
            <w:pPr>
              <w:jc w:val="center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</w:t>
            </w:r>
          </w:p>
        </w:tc>
      </w:tr>
      <w:tr w:rsidR="00985752" w:rsidRPr="00985752" w14:paraId="06E3602D" w14:textId="77777777" w:rsidTr="00281610">
        <w:trPr>
          <w:trHeight w:val="31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959C4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91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56701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 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D710D" w14:textId="77777777" w:rsidR="00985752" w:rsidRPr="00985752" w:rsidRDefault="00985752" w:rsidP="00985752">
            <w:pPr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Біологія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6B17A" w14:textId="77777777" w:rsidR="00985752" w:rsidRPr="00985752" w:rsidRDefault="00985752" w:rsidP="00985752">
            <w:pPr>
              <w:jc w:val="center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1,2</w:t>
            </w:r>
          </w:p>
        </w:tc>
      </w:tr>
      <w:tr w:rsidR="00985752" w:rsidRPr="00985752" w14:paraId="2A85B4AD" w14:textId="77777777" w:rsidTr="00281610">
        <w:trPr>
          <w:trHeight w:val="31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D636E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91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C5EEF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 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2C6DA" w14:textId="77777777" w:rsidR="00985752" w:rsidRPr="00985752" w:rsidRDefault="00985752" w:rsidP="00985752">
            <w:pPr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Біологія та біохімія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34C5F" w14:textId="77777777" w:rsidR="00985752" w:rsidRPr="00985752" w:rsidRDefault="00985752" w:rsidP="00985752">
            <w:pPr>
              <w:jc w:val="center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1,2</w:t>
            </w:r>
          </w:p>
        </w:tc>
      </w:tr>
      <w:tr w:rsidR="00985752" w:rsidRPr="00985752" w14:paraId="41AA446D" w14:textId="77777777" w:rsidTr="00281610">
        <w:trPr>
          <w:trHeight w:val="31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1145B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6DA27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 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BBDA5" w14:textId="77777777" w:rsidR="00985752" w:rsidRPr="00985752" w:rsidRDefault="00985752" w:rsidP="00985752">
            <w:pPr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Екологія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7349D" w14:textId="77777777" w:rsidR="00985752" w:rsidRPr="00985752" w:rsidRDefault="00985752" w:rsidP="00985752">
            <w:pPr>
              <w:jc w:val="center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1,2</w:t>
            </w:r>
          </w:p>
        </w:tc>
      </w:tr>
      <w:tr w:rsidR="00985752" w:rsidRPr="00985752" w14:paraId="306CA6F1" w14:textId="77777777" w:rsidTr="00281610">
        <w:trPr>
          <w:trHeight w:val="31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FD7D3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78568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 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5B2C2" w14:textId="77777777" w:rsidR="00985752" w:rsidRPr="00985752" w:rsidRDefault="00985752" w:rsidP="00985752">
            <w:pPr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Хімія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79D5C" w14:textId="77777777" w:rsidR="00985752" w:rsidRPr="00985752" w:rsidRDefault="00985752" w:rsidP="00985752">
            <w:pPr>
              <w:jc w:val="center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1,2</w:t>
            </w:r>
          </w:p>
        </w:tc>
      </w:tr>
      <w:tr w:rsidR="00985752" w:rsidRPr="00985752" w14:paraId="04A614AE" w14:textId="77777777" w:rsidTr="00281610">
        <w:trPr>
          <w:trHeight w:val="31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D4131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AE63E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 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FB283" w14:textId="77777777" w:rsidR="00985752" w:rsidRPr="00985752" w:rsidRDefault="00985752" w:rsidP="00985752">
            <w:pPr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Науки про Землю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02B32" w14:textId="77777777" w:rsidR="00985752" w:rsidRPr="00985752" w:rsidRDefault="00985752" w:rsidP="00985752">
            <w:pPr>
              <w:jc w:val="center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1,2</w:t>
            </w:r>
          </w:p>
        </w:tc>
      </w:tr>
      <w:tr w:rsidR="00985752" w:rsidRPr="00985752" w14:paraId="11718709" w14:textId="77777777" w:rsidTr="00281610">
        <w:trPr>
          <w:trHeight w:val="31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3FFE5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CE63B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 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950F5" w14:textId="77777777" w:rsidR="00985752" w:rsidRPr="00985752" w:rsidRDefault="00985752" w:rsidP="00985752">
            <w:pPr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Фізика та астрономія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9394" w14:textId="77777777" w:rsidR="00985752" w:rsidRPr="00985752" w:rsidRDefault="00985752" w:rsidP="00985752">
            <w:pPr>
              <w:jc w:val="center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1,2</w:t>
            </w:r>
          </w:p>
        </w:tc>
      </w:tr>
      <w:tr w:rsidR="00985752" w:rsidRPr="00985752" w14:paraId="11CD395F" w14:textId="77777777" w:rsidTr="00281610">
        <w:trPr>
          <w:trHeight w:val="31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617E5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F8BCD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 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3089E" w14:textId="77777777" w:rsidR="00985752" w:rsidRPr="00985752" w:rsidRDefault="00985752" w:rsidP="00985752">
            <w:pPr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 xml:space="preserve">Прикладна фізика та </w:t>
            </w:r>
            <w:proofErr w:type="spellStart"/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наноматеріали</w:t>
            </w:r>
            <w:proofErr w:type="spellEnd"/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E8ABD" w14:textId="77777777" w:rsidR="00985752" w:rsidRPr="00985752" w:rsidRDefault="00985752" w:rsidP="00985752">
            <w:pPr>
              <w:jc w:val="center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1,2</w:t>
            </w:r>
          </w:p>
        </w:tc>
      </w:tr>
      <w:tr w:rsidR="00985752" w:rsidRPr="00985752" w14:paraId="3873ADA1" w14:textId="77777777" w:rsidTr="00281610">
        <w:trPr>
          <w:trHeight w:val="31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EBAA5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B0A34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 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36AEC" w14:textId="77777777" w:rsidR="00985752" w:rsidRPr="00985752" w:rsidRDefault="00985752" w:rsidP="00985752">
            <w:pPr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Географія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9A74B" w14:textId="77777777" w:rsidR="00985752" w:rsidRPr="00985752" w:rsidRDefault="00985752" w:rsidP="00985752">
            <w:pPr>
              <w:jc w:val="center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1,2</w:t>
            </w:r>
          </w:p>
        </w:tc>
      </w:tr>
      <w:tr w:rsidR="00985752" w:rsidRPr="00985752" w14:paraId="6EF571E9" w14:textId="77777777" w:rsidTr="00281610">
        <w:trPr>
          <w:trHeight w:val="31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8DAF8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111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541FF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 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1AEAC" w14:textId="77777777" w:rsidR="00985752" w:rsidRPr="00985752" w:rsidRDefault="00985752" w:rsidP="00985752">
            <w:pPr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Математика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6F0ED" w14:textId="77777777" w:rsidR="00985752" w:rsidRPr="00985752" w:rsidRDefault="00985752" w:rsidP="00985752">
            <w:pPr>
              <w:jc w:val="center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1,2</w:t>
            </w:r>
          </w:p>
        </w:tc>
      </w:tr>
      <w:tr w:rsidR="00985752" w:rsidRPr="00985752" w14:paraId="0EA6DD30" w14:textId="77777777" w:rsidTr="00281610">
        <w:trPr>
          <w:trHeight w:val="31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FF23A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lastRenderedPageBreak/>
              <w:t>112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C7B34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 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F5574" w14:textId="77777777" w:rsidR="00985752" w:rsidRPr="00985752" w:rsidRDefault="00985752" w:rsidP="00985752">
            <w:pPr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Статистика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E1BA2" w14:textId="77777777" w:rsidR="00985752" w:rsidRPr="00985752" w:rsidRDefault="00985752" w:rsidP="00985752">
            <w:pPr>
              <w:jc w:val="center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1,2</w:t>
            </w:r>
          </w:p>
        </w:tc>
      </w:tr>
      <w:tr w:rsidR="00985752" w:rsidRPr="00985752" w14:paraId="069429DA" w14:textId="77777777" w:rsidTr="00281610">
        <w:trPr>
          <w:trHeight w:val="31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02AEB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B40D9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 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3CFFA" w14:textId="77777777" w:rsidR="00985752" w:rsidRPr="00985752" w:rsidRDefault="00985752" w:rsidP="00985752">
            <w:pPr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Прикладна математика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E6923" w14:textId="77777777" w:rsidR="00985752" w:rsidRPr="00985752" w:rsidRDefault="00985752" w:rsidP="00985752">
            <w:pPr>
              <w:jc w:val="center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1,2</w:t>
            </w:r>
          </w:p>
        </w:tc>
      </w:tr>
      <w:tr w:rsidR="00985752" w:rsidRPr="00985752" w14:paraId="31CF50DB" w14:textId="77777777" w:rsidTr="00281610">
        <w:trPr>
          <w:trHeight w:val="31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64444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121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5EE1F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 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CFA32" w14:textId="77777777" w:rsidR="00985752" w:rsidRPr="00985752" w:rsidRDefault="00985752" w:rsidP="00985752">
            <w:pPr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Інженерія програмного забезпечення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72F53" w14:textId="77777777" w:rsidR="00985752" w:rsidRPr="00985752" w:rsidRDefault="00985752" w:rsidP="00985752">
            <w:pPr>
              <w:jc w:val="center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1,2</w:t>
            </w:r>
          </w:p>
        </w:tc>
      </w:tr>
      <w:tr w:rsidR="00985752" w:rsidRPr="00985752" w14:paraId="12D3A734" w14:textId="77777777" w:rsidTr="00281610">
        <w:trPr>
          <w:trHeight w:val="31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DA2E5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122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F1405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 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FBBCA" w14:textId="77777777" w:rsidR="00985752" w:rsidRPr="00985752" w:rsidRDefault="00985752" w:rsidP="00985752">
            <w:pPr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Комп'ютерні науки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40228" w14:textId="77777777" w:rsidR="00985752" w:rsidRPr="00985752" w:rsidRDefault="00985752" w:rsidP="00985752">
            <w:pPr>
              <w:jc w:val="center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1,2</w:t>
            </w:r>
          </w:p>
        </w:tc>
      </w:tr>
      <w:tr w:rsidR="00985752" w:rsidRPr="00985752" w14:paraId="6BF7BA50" w14:textId="77777777" w:rsidTr="00281610">
        <w:trPr>
          <w:trHeight w:val="31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2344E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123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D79F1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 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BD1B8" w14:textId="77777777" w:rsidR="00985752" w:rsidRPr="00985752" w:rsidRDefault="00985752" w:rsidP="00985752">
            <w:pPr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 xml:space="preserve">Комп'ютерна </w:t>
            </w:r>
            <w:proofErr w:type="spellStart"/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інженерiя</w:t>
            </w:r>
            <w:proofErr w:type="spellEnd"/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9380A" w14:textId="77777777" w:rsidR="00985752" w:rsidRPr="00985752" w:rsidRDefault="00985752" w:rsidP="00985752">
            <w:pPr>
              <w:jc w:val="center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1,3</w:t>
            </w:r>
          </w:p>
        </w:tc>
      </w:tr>
      <w:tr w:rsidR="00985752" w:rsidRPr="00985752" w14:paraId="7060F50E" w14:textId="77777777" w:rsidTr="00281610">
        <w:trPr>
          <w:trHeight w:val="31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3715F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124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108FB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 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232E3" w14:textId="77777777" w:rsidR="00985752" w:rsidRPr="00985752" w:rsidRDefault="00985752" w:rsidP="00985752">
            <w:pPr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Системний аналіз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72706" w14:textId="77777777" w:rsidR="00985752" w:rsidRPr="00985752" w:rsidRDefault="00985752" w:rsidP="00985752">
            <w:pPr>
              <w:jc w:val="center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1,2</w:t>
            </w:r>
          </w:p>
        </w:tc>
      </w:tr>
      <w:tr w:rsidR="00985752" w:rsidRPr="00985752" w14:paraId="7B9A3A18" w14:textId="77777777" w:rsidTr="00281610">
        <w:trPr>
          <w:trHeight w:val="31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61F28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125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63226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 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EB5DE" w14:textId="77777777" w:rsidR="00985752" w:rsidRPr="00985752" w:rsidRDefault="00985752" w:rsidP="00985752">
            <w:pPr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proofErr w:type="spellStart"/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Кібербезпека</w:t>
            </w:r>
            <w:proofErr w:type="spellEnd"/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3EC3A" w14:textId="77777777" w:rsidR="00985752" w:rsidRPr="00985752" w:rsidRDefault="00985752" w:rsidP="00985752">
            <w:pPr>
              <w:jc w:val="center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1,3</w:t>
            </w:r>
          </w:p>
        </w:tc>
      </w:tr>
      <w:tr w:rsidR="00985752" w:rsidRPr="00985752" w14:paraId="199E55FE" w14:textId="77777777" w:rsidTr="00281610">
        <w:trPr>
          <w:trHeight w:val="31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3A06E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125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E8397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 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F359" w14:textId="77777777" w:rsidR="00985752" w:rsidRPr="00985752" w:rsidRDefault="00985752" w:rsidP="00985752">
            <w:pPr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proofErr w:type="spellStart"/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Кібербезпека</w:t>
            </w:r>
            <w:proofErr w:type="spellEnd"/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 xml:space="preserve"> та захист інформації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67FB6" w14:textId="77777777" w:rsidR="00985752" w:rsidRPr="00985752" w:rsidRDefault="00985752" w:rsidP="00985752">
            <w:pPr>
              <w:jc w:val="center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1,3</w:t>
            </w:r>
          </w:p>
        </w:tc>
      </w:tr>
      <w:tr w:rsidR="00985752" w:rsidRPr="00985752" w14:paraId="5B0DFFDF" w14:textId="77777777" w:rsidTr="00281610">
        <w:trPr>
          <w:trHeight w:val="31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A1D3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126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E1076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 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A85E3" w14:textId="77777777" w:rsidR="00985752" w:rsidRPr="00985752" w:rsidRDefault="00985752" w:rsidP="00985752">
            <w:pPr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Інформаційні системи та технології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3B98" w14:textId="77777777" w:rsidR="00985752" w:rsidRPr="00985752" w:rsidRDefault="00985752" w:rsidP="00985752">
            <w:pPr>
              <w:jc w:val="center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1,2</w:t>
            </w:r>
          </w:p>
        </w:tc>
      </w:tr>
      <w:tr w:rsidR="00985752" w:rsidRPr="00985752" w14:paraId="2015631A" w14:textId="77777777" w:rsidTr="00281610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FD0E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141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1E344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 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89819" w14:textId="77777777" w:rsidR="00985752" w:rsidRPr="00985752" w:rsidRDefault="00985752" w:rsidP="00985752">
            <w:pPr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Електроенергетика, електротехніка та електромеханіка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FBC3D" w14:textId="77777777" w:rsidR="00985752" w:rsidRPr="00985752" w:rsidRDefault="00985752" w:rsidP="00985752">
            <w:pPr>
              <w:jc w:val="center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1,2</w:t>
            </w:r>
          </w:p>
        </w:tc>
      </w:tr>
      <w:tr w:rsidR="00985752" w:rsidRPr="00985752" w14:paraId="2709872F" w14:textId="77777777" w:rsidTr="00281610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7A87F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152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7F7FD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 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17575" w14:textId="77777777" w:rsidR="00985752" w:rsidRPr="00985752" w:rsidRDefault="00985752" w:rsidP="00985752">
            <w:pPr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Метрологія та інформаційно-вимірювальна техніка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ED75" w14:textId="77777777" w:rsidR="00985752" w:rsidRPr="00985752" w:rsidRDefault="00985752" w:rsidP="00985752">
            <w:pPr>
              <w:jc w:val="center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1,2</w:t>
            </w:r>
          </w:p>
        </w:tc>
      </w:tr>
      <w:tr w:rsidR="00985752" w:rsidRPr="00985752" w14:paraId="54A510B1" w14:textId="77777777" w:rsidTr="00281610">
        <w:trPr>
          <w:trHeight w:val="31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3DC35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153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3B7B1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 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AE45B" w14:textId="77777777" w:rsidR="00985752" w:rsidRPr="00985752" w:rsidRDefault="00985752" w:rsidP="00985752">
            <w:pPr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 xml:space="preserve">Мікро- та </w:t>
            </w:r>
            <w:proofErr w:type="spellStart"/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наносистемна</w:t>
            </w:r>
            <w:proofErr w:type="spellEnd"/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 xml:space="preserve"> техніка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755D8" w14:textId="77777777" w:rsidR="00985752" w:rsidRPr="00985752" w:rsidRDefault="00985752" w:rsidP="00985752">
            <w:pPr>
              <w:jc w:val="center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1,2</w:t>
            </w:r>
          </w:p>
        </w:tc>
      </w:tr>
      <w:tr w:rsidR="00985752" w:rsidRPr="00985752" w14:paraId="358C58E7" w14:textId="77777777" w:rsidTr="00281610">
        <w:trPr>
          <w:trHeight w:val="31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E2C3E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162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42D7A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 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16AD4" w14:textId="77777777" w:rsidR="00985752" w:rsidRPr="00985752" w:rsidRDefault="00985752" w:rsidP="00985752">
            <w:pPr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Біотехнології та біоінженерія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C01C2" w14:textId="77777777" w:rsidR="00985752" w:rsidRPr="00985752" w:rsidRDefault="00985752" w:rsidP="00985752">
            <w:pPr>
              <w:jc w:val="center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1,2</w:t>
            </w:r>
          </w:p>
        </w:tc>
      </w:tr>
      <w:tr w:rsidR="00985752" w:rsidRPr="00985752" w14:paraId="2F37AD89" w14:textId="77777777" w:rsidTr="00281610">
        <w:trPr>
          <w:trHeight w:val="31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B5F32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171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FF3BA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 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61C5B" w14:textId="77777777" w:rsidR="00985752" w:rsidRPr="00985752" w:rsidRDefault="00985752" w:rsidP="00985752">
            <w:pPr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Електроніка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ABD95" w14:textId="77777777" w:rsidR="00985752" w:rsidRPr="00985752" w:rsidRDefault="00985752" w:rsidP="00985752">
            <w:pPr>
              <w:jc w:val="center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1,2</w:t>
            </w:r>
          </w:p>
        </w:tc>
      </w:tr>
      <w:tr w:rsidR="00985752" w:rsidRPr="00985752" w14:paraId="45959156" w14:textId="77777777" w:rsidTr="00281610">
        <w:trPr>
          <w:trHeight w:val="31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92149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172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EB00F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 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4EE51" w14:textId="77777777" w:rsidR="00985752" w:rsidRPr="00985752" w:rsidRDefault="00985752" w:rsidP="00985752">
            <w:pPr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Телекомунікації та радіотехніка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75C1C" w14:textId="77777777" w:rsidR="00985752" w:rsidRPr="00985752" w:rsidRDefault="00985752" w:rsidP="00985752">
            <w:pPr>
              <w:jc w:val="center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1,2</w:t>
            </w:r>
          </w:p>
        </w:tc>
      </w:tr>
      <w:tr w:rsidR="00985752" w:rsidRPr="00985752" w14:paraId="7F8D7186" w14:textId="77777777" w:rsidTr="00281610">
        <w:trPr>
          <w:trHeight w:val="31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57121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172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1AD26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 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C3A15" w14:textId="77777777" w:rsidR="00985752" w:rsidRPr="00985752" w:rsidRDefault="00985752" w:rsidP="00985752">
            <w:pPr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Електронні комунікації та радіотехніка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D2913" w14:textId="77777777" w:rsidR="00985752" w:rsidRPr="00985752" w:rsidRDefault="00985752" w:rsidP="00985752">
            <w:pPr>
              <w:jc w:val="center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1,2</w:t>
            </w:r>
          </w:p>
        </w:tc>
      </w:tr>
      <w:tr w:rsidR="00985752" w:rsidRPr="00985752" w14:paraId="02921783" w14:textId="77777777" w:rsidTr="00281610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927A6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174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302D1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 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FDAF9" w14:textId="77777777" w:rsidR="00985752" w:rsidRPr="00985752" w:rsidRDefault="00985752" w:rsidP="00985752">
            <w:pPr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Автоматизація, комп’ютерно-інтегровані технології та робототехніка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07480" w14:textId="77777777" w:rsidR="00985752" w:rsidRPr="00985752" w:rsidRDefault="00985752" w:rsidP="00985752">
            <w:pPr>
              <w:jc w:val="center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1,2</w:t>
            </w:r>
          </w:p>
        </w:tc>
      </w:tr>
      <w:tr w:rsidR="00985752" w:rsidRPr="00985752" w14:paraId="70C539FD" w14:textId="77777777" w:rsidTr="00281610">
        <w:trPr>
          <w:trHeight w:val="31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CBB3B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175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79A94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 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20FEF" w14:textId="77777777" w:rsidR="00985752" w:rsidRPr="00985752" w:rsidRDefault="00985752" w:rsidP="00985752">
            <w:pPr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Інформаційно-вимірювальні технології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A1A71" w14:textId="77777777" w:rsidR="00985752" w:rsidRPr="00985752" w:rsidRDefault="00985752" w:rsidP="00985752">
            <w:pPr>
              <w:jc w:val="center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1,2</w:t>
            </w:r>
          </w:p>
        </w:tc>
      </w:tr>
      <w:tr w:rsidR="00985752" w:rsidRPr="00985752" w14:paraId="27F8679D" w14:textId="77777777" w:rsidTr="00281610">
        <w:trPr>
          <w:trHeight w:val="31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E900D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176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9275A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 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77F5D" w14:textId="77777777" w:rsidR="00985752" w:rsidRPr="00985752" w:rsidRDefault="00985752" w:rsidP="00985752">
            <w:pPr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 xml:space="preserve">Мікро- та </w:t>
            </w:r>
            <w:proofErr w:type="spellStart"/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наносистемна</w:t>
            </w:r>
            <w:proofErr w:type="spellEnd"/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 xml:space="preserve"> техніка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DDA31" w14:textId="77777777" w:rsidR="00985752" w:rsidRPr="00985752" w:rsidRDefault="00985752" w:rsidP="00985752">
            <w:pPr>
              <w:jc w:val="center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1,2</w:t>
            </w:r>
          </w:p>
        </w:tc>
      </w:tr>
      <w:tr w:rsidR="00985752" w:rsidRPr="00985752" w14:paraId="7EB03186" w14:textId="77777777" w:rsidTr="00281610">
        <w:trPr>
          <w:trHeight w:val="31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BB564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181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AC8D7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 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7E8B4" w14:textId="77777777" w:rsidR="00985752" w:rsidRPr="00985752" w:rsidRDefault="00985752" w:rsidP="00985752">
            <w:pPr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Харчові технології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6F9F6" w14:textId="77777777" w:rsidR="00985752" w:rsidRPr="00985752" w:rsidRDefault="00985752" w:rsidP="00985752">
            <w:pPr>
              <w:jc w:val="center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1,2</w:t>
            </w:r>
          </w:p>
        </w:tc>
      </w:tr>
      <w:tr w:rsidR="00985752" w:rsidRPr="00985752" w14:paraId="1F9AACA2" w14:textId="77777777" w:rsidTr="00281610">
        <w:trPr>
          <w:trHeight w:val="31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8D5BE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186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CC1CC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 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39EE7" w14:textId="77777777" w:rsidR="00985752" w:rsidRPr="00985752" w:rsidRDefault="00985752" w:rsidP="00985752">
            <w:pPr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Видавництво та поліграфія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3DE0E" w14:textId="77777777" w:rsidR="00985752" w:rsidRPr="00985752" w:rsidRDefault="00985752" w:rsidP="00985752">
            <w:pPr>
              <w:jc w:val="center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1,2</w:t>
            </w:r>
          </w:p>
        </w:tc>
      </w:tr>
      <w:tr w:rsidR="00985752" w:rsidRPr="00985752" w14:paraId="26EE50D0" w14:textId="77777777" w:rsidTr="00281610">
        <w:trPr>
          <w:trHeight w:val="31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D8BC3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191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76133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 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8C58E" w14:textId="77777777" w:rsidR="00985752" w:rsidRPr="00985752" w:rsidRDefault="00985752" w:rsidP="00985752">
            <w:pPr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Архітектура та містобудування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FC53C" w14:textId="77777777" w:rsidR="00985752" w:rsidRPr="00985752" w:rsidRDefault="00985752" w:rsidP="00985752">
            <w:pPr>
              <w:jc w:val="center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2,5</w:t>
            </w:r>
          </w:p>
        </w:tc>
      </w:tr>
      <w:tr w:rsidR="00985752" w:rsidRPr="00985752" w14:paraId="0FAD6BA9" w14:textId="77777777" w:rsidTr="00281610">
        <w:trPr>
          <w:trHeight w:val="31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EF004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192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A82A0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 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1FE4E" w14:textId="77777777" w:rsidR="00985752" w:rsidRPr="00985752" w:rsidRDefault="00985752" w:rsidP="00985752">
            <w:pPr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Будівництво та цивільна інженерія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5C96E" w14:textId="77777777" w:rsidR="00985752" w:rsidRPr="00985752" w:rsidRDefault="00985752" w:rsidP="00985752">
            <w:pPr>
              <w:jc w:val="center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1,2</w:t>
            </w:r>
          </w:p>
        </w:tc>
      </w:tr>
      <w:tr w:rsidR="00985752" w:rsidRPr="00985752" w14:paraId="15BE5EBE" w14:textId="77777777" w:rsidTr="00281610">
        <w:trPr>
          <w:trHeight w:val="31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7FF0D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193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0423B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 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9A739" w14:textId="77777777" w:rsidR="00985752" w:rsidRPr="00985752" w:rsidRDefault="00985752" w:rsidP="00985752">
            <w:pPr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 xml:space="preserve">Геодезія та </w:t>
            </w:r>
            <w:proofErr w:type="spellStart"/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землеустрiй</w:t>
            </w:r>
            <w:proofErr w:type="spellEnd"/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13515" w14:textId="77777777" w:rsidR="00985752" w:rsidRPr="00985752" w:rsidRDefault="00985752" w:rsidP="00985752">
            <w:pPr>
              <w:jc w:val="center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1,2</w:t>
            </w:r>
          </w:p>
        </w:tc>
      </w:tr>
      <w:tr w:rsidR="00985752" w:rsidRPr="00985752" w14:paraId="476831AB" w14:textId="77777777" w:rsidTr="00281610">
        <w:trPr>
          <w:trHeight w:val="31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55918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201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7BECA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 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F39C0" w14:textId="77777777" w:rsidR="00985752" w:rsidRPr="00985752" w:rsidRDefault="00985752" w:rsidP="00985752">
            <w:pPr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Агрономія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769F1" w14:textId="77777777" w:rsidR="00985752" w:rsidRPr="00985752" w:rsidRDefault="00985752" w:rsidP="00985752">
            <w:pPr>
              <w:jc w:val="center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1,2</w:t>
            </w:r>
          </w:p>
        </w:tc>
      </w:tr>
      <w:tr w:rsidR="00985752" w:rsidRPr="00985752" w14:paraId="0EAB25C5" w14:textId="77777777" w:rsidTr="00281610">
        <w:trPr>
          <w:trHeight w:val="31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F7938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227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2240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 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0C0F9" w14:textId="77777777" w:rsidR="00985752" w:rsidRPr="00985752" w:rsidRDefault="00985752" w:rsidP="00985752">
            <w:pPr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 xml:space="preserve">Фізична терапія, </w:t>
            </w:r>
            <w:proofErr w:type="spellStart"/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ерготерапія</w:t>
            </w:r>
            <w:proofErr w:type="spellEnd"/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7F47C" w14:textId="77777777" w:rsidR="00985752" w:rsidRPr="00985752" w:rsidRDefault="00985752" w:rsidP="00985752">
            <w:pPr>
              <w:jc w:val="center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2,5</w:t>
            </w:r>
          </w:p>
        </w:tc>
      </w:tr>
      <w:tr w:rsidR="00985752" w:rsidRPr="00985752" w14:paraId="518F0194" w14:textId="77777777" w:rsidTr="00281610">
        <w:trPr>
          <w:trHeight w:val="31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4BF8C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227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5348D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227.01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DE522" w14:textId="77777777" w:rsidR="00985752" w:rsidRPr="00985752" w:rsidRDefault="00985752" w:rsidP="00985752">
            <w:pPr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Терапія та реабілітація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C1003" w14:textId="77777777" w:rsidR="00985752" w:rsidRPr="00985752" w:rsidRDefault="00985752" w:rsidP="00985752">
            <w:pPr>
              <w:jc w:val="center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2,5</w:t>
            </w:r>
          </w:p>
        </w:tc>
      </w:tr>
      <w:tr w:rsidR="00985752" w:rsidRPr="00985752" w14:paraId="560F207D" w14:textId="77777777" w:rsidTr="00281610">
        <w:trPr>
          <w:trHeight w:val="31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C7755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231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AFFA7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 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E623E" w14:textId="77777777" w:rsidR="00985752" w:rsidRPr="00985752" w:rsidRDefault="00985752" w:rsidP="00985752">
            <w:pPr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Соціальна робота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B9D52" w14:textId="77777777" w:rsidR="00985752" w:rsidRPr="00985752" w:rsidRDefault="00985752" w:rsidP="00985752">
            <w:pPr>
              <w:jc w:val="center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</w:t>
            </w:r>
          </w:p>
        </w:tc>
      </w:tr>
      <w:tr w:rsidR="00985752" w:rsidRPr="00985752" w14:paraId="13E62B37" w14:textId="77777777" w:rsidTr="00281610">
        <w:trPr>
          <w:trHeight w:val="31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431D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232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171FF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 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F21E6" w14:textId="77777777" w:rsidR="00985752" w:rsidRPr="00985752" w:rsidRDefault="00985752" w:rsidP="00985752">
            <w:pPr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Соціальне забезпечення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43B5D" w14:textId="77777777" w:rsidR="00985752" w:rsidRPr="00985752" w:rsidRDefault="00985752" w:rsidP="00985752">
            <w:pPr>
              <w:jc w:val="center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</w:t>
            </w:r>
          </w:p>
        </w:tc>
      </w:tr>
      <w:tr w:rsidR="00985752" w:rsidRPr="00985752" w14:paraId="5A5E417D" w14:textId="77777777" w:rsidTr="00281610">
        <w:trPr>
          <w:trHeight w:val="31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49AF3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242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91812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 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D426E" w14:textId="77777777" w:rsidR="00985752" w:rsidRPr="00985752" w:rsidRDefault="00985752" w:rsidP="00985752">
            <w:pPr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Туризм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A5FE9" w14:textId="77777777" w:rsidR="00985752" w:rsidRPr="00985752" w:rsidRDefault="00985752" w:rsidP="00985752">
            <w:pPr>
              <w:jc w:val="center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</w:t>
            </w:r>
          </w:p>
        </w:tc>
      </w:tr>
      <w:tr w:rsidR="00985752" w:rsidRPr="00985752" w14:paraId="23BCB42E" w14:textId="77777777" w:rsidTr="00281610">
        <w:trPr>
          <w:trHeight w:val="31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33C10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242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421FB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 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870DF" w14:textId="77777777" w:rsidR="00985752" w:rsidRPr="00985752" w:rsidRDefault="00985752" w:rsidP="00985752">
            <w:pPr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Туризм і рекреація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F2149" w14:textId="77777777" w:rsidR="00985752" w:rsidRPr="00985752" w:rsidRDefault="00985752" w:rsidP="00985752">
            <w:pPr>
              <w:jc w:val="center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</w:t>
            </w:r>
          </w:p>
        </w:tc>
      </w:tr>
      <w:tr w:rsidR="00985752" w:rsidRPr="00985752" w14:paraId="0BCD2D22" w14:textId="77777777" w:rsidTr="00281610">
        <w:trPr>
          <w:trHeight w:val="31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90734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281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61C1A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 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0CC7D" w14:textId="77777777" w:rsidR="00985752" w:rsidRPr="00985752" w:rsidRDefault="00985752" w:rsidP="00985752">
            <w:pPr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Публічне управління та адміністрування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1B658" w14:textId="77777777" w:rsidR="00985752" w:rsidRPr="00985752" w:rsidRDefault="00985752" w:rsidP="00985752">
            <w:pPr>
              <w:jc w:val="center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</w:t>
            </w:r>
          </w:p>
        </w:tc>
      </w:tr>
      <w:tr w:rsidR="00985752" w:rsidRPr="00985752" w14:paraId="25946200" w14:textId="77777777" w:rsidTr="00281610">
        <w:trPr>
          <w:trHeight w:val="63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918B0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291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4FFA3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 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FF90A" w14:textId="77777777" w:rsidR="00985752" w:rsidRPr="00985752" w:rsidRDefault="00985752" w:rsidP="00985752">
            <w:pPr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Міжнародні відносини, суспільні комунікації та регіональні студії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1D2E4" w14:textId="77777777" w:rsidR="00985752" w:rsidRPr="00985752" w:rsidRDefault="00985752" w:rsidP="00985752">
            <w:pPr>
              <w:jc w:val="center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1,2</w:t>
            </w:r>
          </w:p>
        </w:tc>
      </w:tr>
      <w:tr w:rsidR="00985752" w:rsidRPr="00985752" w14:paraId="7258AE0B" w14:textId="77777777" w:rsidTr="00281610">
        <w:trPr>
          <w:trHeight w:val="31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06680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292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927CD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 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89B26" w14:textId="77777777" w:rsidR="00985752" w:rsidRPr="00985752" w:rsidRDefault="00985752" w:rsidP="00985752">
            <w:pPr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Міжнародні економічні відносини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4B2B5" w14:textId="77777777" w:rsidR="00985752" w:rsidRPr="00985752" w:rsidRDefault="00985752" w:rsidP="00985752">
            <w:pPr>
              <w:jc w:val="center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1,2</w:t>
            </w:r>
          </w:p>
        </w:tc>
      </w:tr>
      <w:tr w:rsidR="00985752" w:rsidRPr="00985752" w14:paraId="11E8E9DC" w14:textId="77777777" w:rsidTr="00281610">
        <w:trPr>
          <w:trHeight w:val="31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9CDE3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293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C5AE7" w14:textId="77777777" w:rsidR="00985752" w:rsidRPr="00985752" w:rsidRDefault="00985752" w:rsidP="00985752">
            <w:pPr>
              <w:jc w:val="right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 </w:t>
            </w:r>
          </w:p>
        </w:tc>
        <w:tc>
          <w:tcPr>
            <w:tcW w:w="4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816CE" w14:textId="77777777" w:rsidR="00985752" w:rsidRPr="00985752" w:rsidRDefault="00985752" w:rsidP="00985752">
            <w:pPr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Міжнародне право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F89DF" w14:textId="77777777" w:rsidR="00985752" w:rsidRPr="00985752" w:rsidRDefault="00985752" w:rsidP="00985752">
            <w:pPr>
              <w:jc w:val="center"/>
              <w:rPr>
                <w:rFonts w:ascii="Cambria" w:hAnsi="Cambria"/>
                <w:color w:val="000000"/>
                <w:szCs w:val="24"/>
                <w:lang w:val="uk-UA" w:eastAsia="uk-UA"/>
              </w:rPr>
            </w:pPr>
            <w:r w:rsidRPr="00985752">
              <w:rPr>
                <w:rFonts w:ascii="Cambria" w:hAnsi="Cambria"/>
                <w:color w:val="000000"/>
                <w:szCs w:val="24"/>
                <w:lang w:val="uk-UA" w:eastAsia="uk-UA"/>
              </w:rPr>
              <w:t>1</w:t>
            </w:r>
          </w:p>
        </w:tc>
      </w:tr>
    </w:tbl>
    <w:p w14:paraId="51B49D7F" w14:textId="60CEC70A" w:rsidR="00BA4ED0" w:rsidRDefault="00BA4ED0" w:rsidP="008962C4">
      <w:pPr>
        <w:spacing w:line="360" w:lineRule="auto"/>
        <w:rPr>
          <w:rFonts w:ascii="Cambria" w:hAnsi="Cambria"/>
          <w:i/>
          <w:iCs/>
          <w:sz w:val="28"/>
          <w:szCs w:val="28"/>
          <w:lang w:val="uk-UA"/>
        </w:rPr>
      </w:pPr>
    </w:p>
    <w:p w14:paraId="77B6ADD6" w14:textId="7884E386" w:rsidR="00BA4ED0" w:rsidRDefault="00BA4ED0" w:rsidP="008962C4">
      <w:pPr>
        <w:spacing w:line="360" w:lineRule="auto"/>
        <w:rPr>
          <w:rFonts w:ascii="Cambria" w:hAnsi="Cambria"/>
          <w:i/>
          <w:iCs/>
          <w:sz w:val="28"/>
          <w:szCs w:val="28"/>
          <w:lang w:val="uk-UA"/>
        </w:rPr>
      </w:pPr>
    </w:p>
    <w:p w14:paraId="1D198391" w14:textId="77777777" w:rsidR="004C6199" w:rsidRDefault="004C6199" w:rsidP="008962C4">
      <w:pPr>
        <w:spacing w:line="360" w:lineRule="auto"/>
        <w:rPr>
          <w:rFonts w:ascii="Cambria" w:hAnsi="Cambria"/>
          <w:i/>
          <w:iCs/>
          <w:sz w:val="28"/>
          <w:szCs w:val="28"/>
          <w:lang w:val="uk-UA"/>
        </w:rPr>
      </w:pPr>
    </w:p>
    <w:p w14:paraId="1751B94A" w14:textId="353E032E" w:rsidR="00BA4ED0" w:rsidRDefault="00BA4ED0" w:rsidP="008962C4">
      <w:pPr>
        <w:spacing w:line="360" w:lineRule="auto"/>
        <w:rPr>
          <w:rFonts w:ascii="Cambria" w:hAnsi="Cambria"/>
          <w:i/>
          <w:iCs/>
          <w:sz w:val="28"/>
          <w:szCs w:val="28"/>
          <w:lang w:val="uk-UA"/>
        </w:rPr>
      </w:pPr>
    </w:p>
    <w:p w14:paraId="38C0B94D" w14:textId="1E46B2BB" w:rsidR="004016D7" w:rsidRPr="00A45A46" w:rsidRDefault="005E4DF9" w:rsidP="00985752">
      <w:pPr>
        <w:spacing w:line="360" w:lineRule="auto"/>
        <w:jc w:val="right"/>
        <w:rPr>
          <w:rFonts w:ascii="Cambria" w:hAnsi="Cambria"/>
          <w:b/>
          <w:caps/>
          <w:szCs w:val="24"/>
          <w:lang w:val="uk-UA"/>
        </w:rPr>
      </w:pPr>
      <w:r w:rsidRPr="00A45A46">
        <w:rPr>
          <w:rFonts w:ascii="Cambria" w:hAnsi="Cambria"/>
          <w:b/>
          <w:caps/>
          <w:szCs w:val="24"/>
          <w:lang w:val="uk-UA"/>
        </w:rPr>
        <w:lastRenderedPageBreak/>
        <w:t>Додаток 2</w:t>
      </w:r>
    </w:p>
    <w:p w14:paraId="64D4A62D" w14:textId="77777777" w:rsidR="00786BBB" w:rsidRPr="00A45A46" w:rsidRDefault="00786BBB" w:rsidP="004316FB">
      <w:pPr>
        <w:spacing w:line="360" w:lineRule="auto"/>
        <w:jc w:val="center"/>
        <w:rPr>
          <w:rFonts w:ascii="Cambria" w:hAnsi="Cambria"/>
          <w:b/>
          <w:caps/>
          <w:sz w:val="28"/>
          <w:szCs w:val="28"/>
          <w:lang w:val="uk-UA"/>
        </w:rPr>
      </w:pPr>
    </w:p>
    <w:p w14:paraId="54917F56" w14:textId="111D60D7" w:rsidR="005E4DF9" w:rsidRPr="00A45A46" w:rsidRDefault="005E4DF9" w:rsidP="005E4DF9">
      <w:pPr>
        <w:shd w:val="clear" w:color="auto" w:fill="FFFFFF"/>
        <w:spacing w:after="150"/>
        <w:ind w:left="450" w:right="450"/>
        <w:jc w:val="center"/>
        <w:rPr>
          <w:rFonts w:ascii="Cambria" w:hAnsi="Cambria"/>
          <w:color w:val="000000"/>
          <w:szCs w:val="24"/>
          <w:lang w:val="uk-UA" w:eastAsia="uk-UA"/>
        </w:rPr>
      </w:pPr>
      <w:r w:rsidRPr="00A45A46">
        <w:rPr>
          <w:rFonts w:ascii="Cambria" w:hAnsi="Cambria"/>
          <w:b/>
          <w:bCs/>
          <w:color w:val="000000"/>
          <w:szCs w:val="24"/>
          <w:lang w:val="uk-UA" w:eastAsia="uk-UA"/>
        </w:rPr>
        <w:t>Індекс</w:t>
      </w:r>
      <w:r w:rsidR="00786BBB" w:rsidRPr="00A45A46">
        <w:rPr>
          <w:rFonts w:ascii="Cambria" w:hAnsi="Cambria"/>
          <w:b/>
          <w:bCs/>
          <w:color w:val="000000"/>
          <w:szCs w:val="24"/>
          <w:lang w:val="uk-UA" w:eastAsia="uk-UA"/>
        </w:rPr>
        <w:t>и</w:t>
      </w:r>
      <w:r w:rsidRPr="00A45A46">
        <w:rPr>
          <w:rFonts w:ascii="Cambria" w:hAnsi="Cambria"/>
          <w:b/>
          <w:bCs/>
          <w:color w:val="000000"/>
          <w:szCs w:val="24"/>
          <w:lang w:val="uk-UA" w:eastAsia="uk-UA"/>
        </w:rPr>
        <w:t xml:space="preserve"> рівня вищої освіти 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24"/>
        <w:gridCol w:w="3031"/>
      </w:tblGrid>
      <w:tr w:rsidR="005E4DF9" w:rsidRPr="00EB4A8F" w14:paraId="0E7D32CD" w14:textId="77777777" w:rsidTr="005E4DF9">
        <w:tc>
          <w:tcPr>
            <w:tcW w:w="63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CCEE134" w14:textId="77777777" w:rsidR="005E4DF9" w:rsidRPr="00A45A46" w:rsidRDefault="005E4DF9" w:rsidP="005E4DF9">
            <w:pPr>
              <w:spacing w:before="150" w:after="150"/>
              <w:jc w:val="center"/>
              <w:rPr>
                <w:rFonts w:ascii="Cambria" w:hAnsi="Cambria"/>
                <w:szCs w:val="24"/>
                <w:lang w:val="uk-UA" w:eastAsia="uk-UA"/>
              </w:rPr>
            </w:pPr>
            <w:bookmarkStart w:id="1" w:name="n156"/>
            <w:bookmarkEnd w:id="1"/>
            <w:r w:rsidRPr="00A45A46">
              <w:rPr>
                <w:rFonts w:ascii="Cambria" w:hAnsi="Cambria"/>
                <w:szCs w:val="24"/>
                <w:lang w:val="uk-UA" w:eastAsia="uk-UA"/>
              </w:rPr>
              <w:t>Рівень вищої освіти</w:t>
            </w:r>
          </w:p>
        </w:tc>
        <w:tc>
          <w:tcPr>
            <w:tcW w:w="3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FC622CA" w14:textId="77777777" w:rsidR="00E01325" w:rsidRPr="00A45A46" w:rsidRDefault="005E4DF9" w:rsidP="00E01325">
            <w:pPr>
              <w:spacing w:before="150" w:after="150"/>
              <w:jc w:val="center"/>
              <w:rPr>
                <w:rFonts w:ascii="Cambria" w:hAnsi="Cambria"/>
                <w:szCs w:val="24"/>
                <w:lang w:val="uk-UA" w:eastAsia="uk-UA"/>
              </w:rPr>
            </w:pPr>
            <w:r w:rsidRPr="00A45A46">
              <w:rPr>
                <w:rFonts w:ascii="Cambria" w:hAnsi="Cambria"/>
                <w:szCs w:val="24"/>
                <w:lang w:val="uk-UA" w:eastAsia="uk-UA"/>
              </w:rPr>
              <w:t xml:space="preserve">Індекс рівня вищої </w:t>
            </w:r>
          </w:p>
          <w:p w14:paraId="57A2755C" w14:textId="2E3D467E" w:rsidR="005E4DF9" w:rsidRPr="00A45A46" w:rsidRDefault="005E4DF9" w:rsidP="00E01325">
            <w:pPr>
              <w:spacing w:before="150" w:after="150"/>
              <w:jc w:val="center"/>
              <w:rPr>
                <w:rFonts w:ascii="Cambria" w:hAnsi="Cambria"/>
                <w:szCs w:val="24"/>
                <w:lang w:val="uk-UA" w:eastAsia="uk-UA"/>
              </w:rPr>
            </w:pPr>
            <w:r w:rsidRPr="00A45A46">
              <w:rPr>
                <w:rFonts w:ascii="Cambria" w:hAnsi="Cambria"/>
                <w:szCs w:val="24"/>
                <w:lang w:val="uk-UA" w:eastAsia="uk-UA"/>
              </w:rPr>
              <w:t xml:space="preserve">освіти </w:t>
            </w:r>
            <w:r w:rsidR="00E01325" w:rsidRPr="00A45A46">
              <w:rPr>
                <w:rFonts w:ascii="Cambria" w:hAnsi="Cambria"/>
                <w:szCs w:val="24"/>
                <w:lang w:val="uk-UA" w:eastAsia="uk-UA"/>
              </w:rPr>
              <w:t xml:space="preserve">- </w:t>
            </w:r>
            <w:proofErr w:type="spellStart"/>
            <w:r w:rsidRPr="00A45A46">
              <w:rPr>
                <w:rFonts w:ascii="Cambria" w:hAnsi="Cambria"/>
                <w:szCs w:val="24"/>
                <w:lang w:val="uk-UA" w:eastAsia="uk-UA"/>
              </w:rPr>
              <w:t>I</w:t>
            </w:r>
            <w:r w:rsidR="00E01325" w:rsidRPr="00A45A46">
              <w:rPr>
                <w:rFonts w:ascii="Cambria" w:hAnsi="Cambria"/>
                <w:szCs w:val="24"/>
                <w:lang w:val="uk-UA" w:eastAsia="uk-UA"/>
              </w:rPr>
              <w:t>р</w:t>
            </w:r>
            <w:proofErr w:type="spellEnd"/>
          </w:p>
        </w:tc>
      </w:tr>
      <w:tr w:rsidR="005E4DF9" w:rsidRPr="00A45A46" w14:paraId="6A011051" w14:textId="77777777" w:rsidTr="005E4DF9"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1296EB" w14:textId="77777777" w:rsidR="005E4DF9" w:rsidRPr="00A45A46" w:rsidRDefault="005E4DF9" w:rsidP="005E4DF9">
            <w:pPr>
              <w:spacing w:before="150" w:after="150"/>
              <w:rPr>
                <w:rFonts w:ascii="Cambria" w:hAnsi="Cambria"/>
                <w:szCs w:val="24"/>
                <w:lang w:val="uk-UA" w:eastAsia="uk-UA"/>
              </w:rPr>
            </w:pPr>
            <w:r w:rsidRPr="00A45A46">
              <w:rPr>
                <w:rFonts w:ascii="Cambria" w:hAnsi="Cambria"/>
                <w:szCs w:val="24"/>
                <w:lang w:val="uk-UA" w:eastAsia="uk-UA"/>
              </w:rPr>
              <w:t>Перший (бакалаврський) рівень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34BB46" w14:textId="77777777" w:rsidR="005E4DF9" w:rsidRPr="00A45A46" w:rsidRDefault="005E4DF9" w:rsidP="005E4DF9">
            <w:pPr>
              <w:spacing w:before="150" w:after="150"/>
              <w:jc w:val="center"/>
              <w:rPr>
                <w:rFonts w:ascii="Cambria" w:hAnsi="Cambria"/>
                <w:szCs w:val="24"/>
                <w:lang w:val="uk-UA" w:eastAsia="uk-UA"/>
              </w:rPr>
            </w:pPr>
            <w:r w:rsidRPr="00A45A46">
              <w:rPr>
                <w:rFonts w:ascii="Cambria" w:hAnsi="Cambria"/>
                <w:szCs w:val="24"/>
                <w:lang w:val="uk-UA" w:eastAsia="uk-UA"/>
              </w:rPr>
              <w:t>1</w:t>
            </w:r>
          </w:p>
        </w:tc>
      </w:tr>
      <w:tr w:rsidR="005E4DF9" w:rsidRPr="00A45A46" w14:paraId="4756F0F5" w14:textId="77777777" w:rsidTr="005E4DF9"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DBF3DA" w14:textId="77777777" w:rsidR="005E4DF9" w:rsidRPr="00A45A46" w:rsidRDefault="005E4DF9" w:rsidP="005E4DF9">
            <w:pPr>
              <w:spacing w:before="150" w:after="150"/>
              <w:rPr>
                <w:rFonts w:ascii="Cambria" w:hAnsi="Cambria"/>
                <w:szCs w:val="24"/>
                <w:lang w:val="uk-UA" w:eastAsia="uk-UA"/>
              </w:rPr>
            </w:pPr>
            <w:r w:rsidRPr="00A45A46">
              <w:rPr>
                <w:rFonts w:ascii="Cambria" w:hAnsi="Cambria"/>
                <w:szCs w:val="24"/>
                <w:lang w:val="uk-UA" w:eastAsia="uk-UA"/>
              </w:rPr>
              <w:t>Другий (магістерський) рівень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26D8C6" w14:textId="0CB687B0" w:rsidR="005E4DF9" w:rsidRPr="00A45A46" w:rsidRDefault="00E01325" w:rsidP="005E4DF9">
            <w:pPr>
              <w:spacing w:before="150" w:after="150"/>
              <w:jc w:val="center"/>
              <w:rPr>
                <w:rFonts w:ascii="Cambria" w:hAnsi="Cambria"/>
                <w:szCs w:val="24"/>
                <w:lang w:val="uk-UA" w:eastAsia="uk-UA"/>
              </w:rPr>
            </w:pPr>
            <w:r w:rsidRPr="00A45A46">
              <w:rPr>
                <w:rFonts w:ascii="Cambria" w:hAnsi="Cambria"/>
                <w:szCs w:val="24"/>
                <w:lang w:val="uk-UA" w:eastAsia="uk-UA"/>
              </w:rPr>
              <w:t>1,5</w:t>
            </w:r>
          </w:p>
        </w:tc>
      </w:tr>
      <w:tr w:rsidR="005E4DF9" w:rsidRPr="00A45A46" w14:paraId="628785EC" w14:textId="77777777" w:rsidTr="005E4DF9"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66B65A" w14:textId="77777777" w:rsidR="005E4DF9" w:rsidRPr="00A45A46" w:rsidRDefault="005E4DF9" w:rsidP="005E4DF9">
            <w:pPr>
              <w:spacing w:before="150" w:after="150"/>
              <w:rPr>
                <w:rFonts w:ascii="Cambria" w:hAnsi="Cambria"/>
                <w:szCs w:val="24"/>
                <w:lang w:val="uk-UA" w:eastAsia="uk-UA"/>
              </w:rPr>
            </w:pPr>
            <w:r w:rsidRPr="00A45A46">
              <w:rPr>
                <w:rFonts w:ascii="Cambria" w:hAnsi="Cambria"/>
                <w:szCs w:val="24"/>
                <w:lang w:val="uk-UA" w:eastAsia="uk-UA"/>
              </w:rPr>
              <w:t>Третій (</w:t>
            </w:r>
            <w:proofErr w:type="spellStart"/>
            <w:r w:rsidRPr="00A45A46">
              <w:rPr>
                <w:rFonts w:ascii="Cambria" w:hAnsi="Cambria"/>
                <w:szCs w:val="24"/>
                <w:lang w:val="uk-UA" w:eastAsia="uk-UA"/>
              </w:rPr>
              <w:t>освітньо</w:t>
            </w:r>
            <w:proofErr w:type="spellEnd"/>
            <w:r w:rsidRPr="00A45A46">
              <w:rPr>
                <w:rFonts w:ascii="Cambria" w:hAnsi="Cambria"/>
                <w:szCs w:val="24"/>
                <w:lang w:val="uk-UA" w:eastAsia="uk-UA"/>
              </w:rPr>
              <w:t>-науковий/</w:t>
            </w:r>
            <w:proofErr w:type="spellStart"/>
            <w:r w:rsidRPr="00A45A46">
              <w:rPr>
                <w:rFonts w:ascii="Cambria" w:hAnsi="Cambria"/>
                <w:szCs w:val="24"/>
                <w:lang w:val="uk-UA" w:eastAsia="uk-UA"/>
              </w:rPr>
              <w:t>освітньо</w:t>
            </w:r>
            <w:proofErr w:type="spellEnd"/>
            <w:r w:rsidRPr="00A45A46">
              <w:rPr>
                <w:rFonts w:ascii="Cambria" w:hAnsi="Cambria"/>
                <w:szCs w:val="24"/>
                <w:lang w:val="uk-UA" w:eastAsia="uk-UA"/>
              </w:rPr>
              <w:t>-творчий рівень)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6E8240" w14:textId="742122DF" w:rsidR="005E4DF9" w:rsidRPr="00A45A46" w:rsidRDefault="00DE77FE" w:rsidP="005E4DF9">
            <w:pPr>
              <w:spacing w:before="150" w:after="150"/>
              <w:jc w:val="center"/>
              <w:rPr>
                <w:rFonts w:ascii="Cambria" w:hAnsi="Cambria"/>
                <w:szCs w:val="24"/>
                <w:lang w:val="uk-UA" w:eastAsia="uk-UA"/>
              </w:rPr>
            </w:pPr>
            <w:r w:rsidRPr="00A45A46">
              <w:rPr>
                <w:rFonts w:ascii="Cambria" w:hAnsi="Cambria"/>
                <w:szCs w:val="24"/>
                <w:lang w:val="uk-UA" w:eastAsia="uk-UA"/>
              </w:rPr>
              <w:t>1</w:t>
            </w:r>
            <w:r w:rsidR="00967100" w:rsidRPr="00A45A46">
              <w:rPr>
                <w:rFonts w:ascii="Cambria" w:hAnsi="Cambria"/>
                <w:szCs w:val="24"/>
                <w:lang w:val="uk-UA" w:eastAsia="uk-UA"/>
              </w:rPr>
              <w:t>,5</w:t>
            </w:r>
          </w:p>
        </w:tc>
      </w:tr>
      <w:tr w:rsidR="005E4DF9" w:rsidRPr="00A45A46" w14:paraId="74972679" w14:textId="77777777" w:rsidTr="005E4DF9"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29A32D" w14:textId="77777777" w:rsidR="005E4DF9" w:rsidRPr="00A45A46" w:rsidRDefault="005E4DF9" w:rsidP="005E4DF9">
            <w:pPr>
              <w:spacing w:before="150" w:after="150"/>
              <w:rPr>
                <w:rFonts w:ascii="Cambria" w:hAnsi="Cambria"/>
                <w:szCs w:val="24"/>
                <w:lang w:val="uk-UA" w:eastAsia="uk-UA"/>
              </w:rPr>
            </w:pPr>
            <w:r w:rsidRPr="00A45A46">
              <w:rPr>
                <w:rFonts w:ascii="Cambria" w:hAnsi="Cambria"/>
                <w:szCs w:val="24"/>
                <w:lang w:val="uk-UA" w:eastAsia="uk-UA"/>
              </w:rPr>
              <w:t>Науковий рівень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EBA093" w14:textId="0319115E" w:rsidR="005E4DF9" w:rsidRPr="00A45A46" w:rsidRDefault="00DE77FE" w:rsidP="005E4DF9">
            <w:pPr>
              <w:spacing w:before="150" w:after="150"/>
              <w:jc w:val="center"/>
              <w:rPr>
                <w:rFonts w:ascii="Cambria" w:hAnsi="Cambria"/>
                <w:szCs w:val="24"/>
                <w:lang w:val="uk-UA" w:eastAsia="uk-UA"/>
              </w:rPr>
            </w:pPr>
            <w:r w:rsidRPr="00A45A46">
              <w:rPr>
                <w:rFonts w:ascii="Cambria" w:hAnsi="Cambria"/>
                <w:szCs w:val="24"/>
                <w:lang w:val="uk-UA" w:eastAsia="uk-UA"/>
              </w:rPr>
              <w:t>1</w:t>
            </w:r>
          </w:p>
          <w:p w14:paraId="127C36DF" w14:textId="2F18DBFE" w:rsidR="00786BBB" w:rsidRPr="00A45A46" w:rsidRDefault="00786BBB" w:rsidP="005E4DF9">
            <w:pPr>
              <w:spacing w:before="150" w:after="150"/>
              <w:jc w:val="center"/>
              <w:rPr>
                <w:rFonts w:ascii="Cambria" w:hAnsi="Cambria"/>
                <w:szCs w:val="24"/>
                <w:lang w:val="uk-UA" w:eastAsia="uk-UA"/>
              </w:rPr>
            </w:pPr>
          </w:p>
          <w:p w14:paraId="67BC687A" w14:textId="4200FBEB" w:rsidR="00E01325" w:rsidRPr="00A45A46" w:rsidRDefault="00E01325" w:rsidP="005E4DF9">
            <w:pPr>
              <w:spacing w:before="150" w:after="150"/>
              <w:jc w:val="center"/>
              <w:rPr>
                <w:rFonts w:ascii="Cambria" w:hAnsi="Cambria"/>
                <w:szCs w:val="24"/>
                <w:lang w:val="uk-UA" w:eastAsia="uk-UA"/>
              </w:rPr>
            </w:pPr>
          </w:p>
          <w:p w14:paraId="3ACD39EB" w14:textId="6E33B426" w:rsidR="00E01325" w:rsidRPr="00A45A46" w:rsidRDefault="00E01325" w:rsidP="005E4DF9">
            <w:pPr>
              <w:spacing w:before="150" w:after="150"/>
              <w:jc w:val="center"/>
              <w:rPr>
                <w:rFonts w:ascii="Cambria" w:hAnsi="Cambria"/>
                <w:szCs w:val="24"/>
                <w:lang w:val="uk-UA" w:eastAsia="uk-UA"/>
              </w:rPr>
            </w:pPr>
          </w:p>
          <w:p w14:paraId="50931675" w14:textId="77777777" w:rsidR="00E01325" w:rsidRPr="00A45A46" w:rsidRDefault="00E01325" w:rsidP="005E4DF9">
            <w:pPr>
              <w:spacing w:before="150" w:after="150"/>
              <w:jc w:val="center"/>
              <w:rPr>
                <w:rFonts w:ascii="Cambria" w:hAnsi="Cambria"/>
                <w:szCs w:val="24"/>
                <w:lang w:val="uk-UA" w:eastAsia="uk-UA"/>
              </w:rPr>
            </w:pPr>
          </w:p>
          <w:p w14:paraId="4C65B32A" w14:textId="4A7C0297" w:rsidR="00786BBB" w:rsidRPr="00A45A46" w:rsidRDefault="00786BBB" w:rsidP="005E4DF9">
            <w:pPr>
              <w:spacing w:before="150" w:after="150"/>
              <w:jc w:val="center"/>
              <w:rPr>
                <w:rFonts w:ascii="Cambria" w:hAnsi="Cambria"/>
                <w:szCs w:val="24"/>
                <w:lang w:val="uk-UA" w:eastAsia="uk-UA"/>
              </w:rPr>
            </w:pPr>
          </w:p>
        </w:tc>
      </w:tr>
    </w:tbl>
    <w:p w14:paraId="65ABF674" w14:textId="62E096AC" w:rsidR="005E4DF9" w:rsidRPr="00A45A46" w:rsidRDefault="00786BBB" w:rsidP="005E4DF9">
      <w:pPr>
        <w:spacing w:line="360" w:lineRule="auto"/>
        <w:jc w:val="center"/>
        <w:rPr>
          <w:rFonts w:ascii="Cambria" w:hAnsi="Cambria"/>
          <w:b/>
          <w:caps/>
          <w:szCs w:val="24"/>
          <w:lang w:val="uk-UA"/>
        </w:rPr>
      </w:pPr>
      <w:r w:rsidRPr="00A45A46">
        <w:rPr>
          <w:rFonts w:ascii="Cambria" w:hAnsi="Cambria"/>
          <w:b/>
          <w:caps/>
          <w:sz w:val="28"/>
          <w:szCs w:val="28"/>
          <w:lang w:val="uk-UA"/>
        </w:rPr>
        <w:t xml:space="preserve">                                                                                                                     </w:t>
      </w:r>
      <w:r w:rsidR="005E4DF9" w:rsidRPr="00A45A46">
        <w:rPr>
          <w:rFonts w:ascii="Cambria" w:hAnsi="Cambria"/>
          <w:b/>
          <w:caps/>
          <w:szCs w:val="24"/>
          <w:lang w:val="uk-UA"/>
        </w:rPr>
        <w:t>Додаток 3</w:t>
      </w:r>
    </w:p>
    <w:p w14:paraId="111A9BC8" w14:textId="496F29C3" w:rsidR="005E4DF9" w:rsidRPr="00A45A46" w:rsidRDefault="005E4DF9" w:rsidP="005E4DF9">
      <w:pPr>
        <w:shd w:val="clear" w:color="auto" w:fill="FFFFFF"/>
        <w:spacing w:after="150"/>
        <w:ind w:left="450" w:right="450"/>
        <w:jc w:val="center"/>
        <w:rPr>
          <w:rFonts w:ascii="Cambria" w:hAnsi="Cambria"/>
          <w:color w:val="000000"/>
          <w:szCs w:val="24"/>
          <w:lang w:val="uk-UA" w:eastAsia="uk-UA"/>
        </w:rPr>
      </w:pPr>
      <w:r w:rsidRPr="00A45A46">
        <w:rPr>
          <w:rFonts w:ascii="Cambria" w:hAnsi="Cambria"/>
          <w:b/>
          <w:bCs/>
          <w:color w:val="000000"/>
          <w:szCs w:val="24"/>
          <w:lang w:val="uk-UA" w:eastAsia="uk-UA"/>
        </w:rPr>
        <w:t>Індекс</w:t>
      </w:r>
      <w:r w:rsidR="00786BBB" w:rsidRPr="00A45A46">
        <w:rPr>
          <w:rFonts w:ascii="Cambria" w:hAnsi="Cambria"/>
          <w:b/>
          <w:bCs/>
          <w:color w:val="000000"/>
          <w:szCs w:val="24"/>
          <w:lang w:val="uk-UA" w:eastAsia="uk-UA"/>
        </w:rPr>
        <w:t>и</w:t>
      </w:r>
      <w:r w:rsidRPr="00A45A46">
        <w:rPr>
          <w:rFonts w:ascii="Cambria" w:hAnsi="Cambria"/>
          <w:b/>
          <w:bCs/>
          <w:color w:val="000000"/>
          <w:szCs w:val="24"/>
          <w:lang w:val="uk-UA" w:eastAsia="uk-UA"/>
        </w:rPr>
        <w:t xml:space="preserve"> форми здобуття вищої освіти 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23"/>
        <w:gridCol w:w="3032"/>
      </w:tblGrid>
      <w:tr w:rsidR="005E4DF9" w:rsidRPr="00A45A46" w14:paraId="7106DA5E" w14:textId="77777777" w:rsidTr="004B5D3E">
        <w:trPr>
          <w:trHeight w:val="645"/>
        </w:trPr>
        <w:tc>
          <w:tcPr>
            <w:tcW w:w="63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4D700C0" w14:textId="77777777" w:rsidR="005E4DF9" w:rsidRPr="00A45A46" w:rsidRDefault="005E4DF9" w:rsidP="005E4DF9">
            <w:pPr>
              <w:spacing w:before="150" w:after="150"/>
              <w:jc w:val="center"/>
              <w:rPr>
                <w:rFonts w:ascii="Cambria" w:hAnsi="Cambria"/>
                <w:szCs w:val="24"/>
                <w:lang w:val="uk-UA" w:eastAsia="uk-UA"/>
              </w:rPr>
            </w:pPr>
            <w:bookmarkStart w:id="2" w:name="n158"/>
            <w:bookmarkEnd w:id="2"/>
            <w:r w:rsidRPr="00A45A46">
              <w:rPr>
                <w:rFonts w:ascii="Cambria" w:hAnsi="Cambria"/>
                <w:szCs w:val="24"/>
                <w:lang w:val="uk-UA" w:eastAsia="uk-UA"/>
              </w:rPr>
              <w:t>Форма здобуття освіти</w:t>
            </w:r>
          </w:p>
        </w:tc>
        <w:tc>
          <w:tcPr>
            <w:tcW w:w="3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744AF54" w14:textId="294CA63B" w:rsidR="005E4DF9" w:rsidRPr="00A45A46" w:rsidRDefault="005E4DF9" w:rsidP="005E4DF9">
            <w:pPr>
              <w:spacing w:before="150" w:after="150"/>
              <w:jc w:val="center"/>
              <w:rPr>
                <w:rFonts w:ascii="Cambria" w:hAnsi="Cambria"/>
                <w:szCs w:val="24"/>
                <w:lang w:val="uk-UA" w:eastAsia="uk-UA"/>
              </w:rPr>
            </w:pPr>
            <w:r w:rsidRPr="00A45A46">
              <w:rPr>
                <w:rFonts w:ascii="Cambria" w:hAnsi="Cambria"/>
                <w:szCs w:val="24"/>
                <w:lang w:val="uk-UA" w:eastAsia="uk-UA"/>
              </w:rPr>
              <w:t xml:space="preserve">Індекс форми здобуття освіти </w:t>
            </w:r>
            <w:r w:rsidR="00E01325" w:rsidRPr="00A45A46">
              <w:rPr>
                <w:rFonts w:ascii="Cambria" w:hAnsi="Cambria"/>
                <w:szCs w:val="24"/>
                <w:lang w:val="uk-UA" w:eastAsia="uk-UA"/>
              </w:rPr>
              <w:t xml:space="preserve">- </w:t>
            </w:r>
            <w:proofErr w:type="spellStart"/>
            <w:r w:rsidRPr="00A45A46">
              <w:rPr>
                <w:rFonts w:ascii="Cambria" w:hAnsi="Cambria"/>
                <w:szCs w:val="24"/>
                <w:lang w:val="uk-UA" w:eastAsia="uk-UA"/>
              </w:rPr>
              <w:t>I</w:t>
            </w:r>
            <w:r w:rsidR="00786BBB" w:rsidRPr="00A45A46">
              <w:rPr>
                <w:rFonts w:ascii="Cambria" w:hAnsi="Cambria"/>
                <w:szCs w:val="24"/>
                <w:lang w:val="uk-UA" w:eastAsia="uk-UA"/>
              </w:rPr>
              <w:t>ф</w:t>
            </w:r>
            <w:proofErr w:type="spellEnd"/>
          </w:p>
        </w:tc>
      </w:tr>
      <w:tr w:rsidR="005E4DF9" w:rsidRPr="00A45A46" w14:paraId="01E3E557" w14:textId="77777777" w:rsidTr="004B5D3E">
        <w:trPr>
          <w:trHeight w:val="300"/>
        </w:trPr>
        <w:tc>
          <w:tcPr>
            <w:tcW w:w="6323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2EF43279" w14:textId="77777777" w:rsidR="005E4DF9" w:rsidRPr="00A45A46" w:rsidRDefault="005E4DF9" w:rsidP="005E4DF9">
            <w:pPr>
              <w:spacing w:before="150" w:after="150"/>
              <w:rPr>
                <w:rFonts w:ascii="Cambria" w:hAnsi="Cambria"/>
                <w:szCs w:val="24"/>
                <w:lang w:val="uk-UA" w:eastAsia="uk-UA"/>
              </w:rPr>
            </w:pPr>
            <w:r w:rsidRPr="00A45A46">
              <w:rPr>
                <w:rFonts w:ascii="Cambria" w:hAnsi="Cambria"/>
                <w:szCs w:val="24"/>
                <w:lang w:val="uk-UA" w:eastAsia="uk-UA"/>
              </w:rPr>
              <w:t>Денна, дуальна форма здобуття освіти</w:t>
            </w:r>
          </w:p>
        </w:tc>
        <w:tc>
          <w:tcPr>
            <w:tcW w:w="3032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69411C34" w14:textId="77777777" w:rsidR="005E4DF9" w:rsidRPr="00A45A46" w:rsidRDefault="005E4DF9" w:rsidP="005E4DF9">
            <w:pPr>
              <w:spacing w:before="150" w:after="150"/>
              <w:jc w:val="center"/>
              <w:rPr>
                <w:rFonts w:ascii="Cambria" w:hAnsi="Cambria"/>
                <w:szCs w:val="24"/>
                <w:lang w:val="uk-UA" w:eastAsia="uk-UA"/>
              </w:rPr>
            </w:pPr>
            <w:r w:rsidRPr="00A45A46">
              <w:rPr>
                <w:rFonts w:ascii="Cambria" w:hAnsi="Cambria"/>
                <w:szCs w:val="24"/>
                <w:lang w:val="uk-UA" w:eastAsia="uk-UA"/>
              </w:rPr>
              <w:t>1</w:t>
            </w:r>
          </w:p>
        </w:tc>
      </w:tr>
      <w:tr w:rsidR="005E4DF9" w:rsidRPr="00A45A46" w14:paraId="33CDA604" w14:textId="77777777" w:rsidTr="004B5D3E">
        <w:trPr>
          <w:trHeight w:val="300"/>
        </w:trPr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E1E40B" w14:textId="77777777" w:rsidR="005E4DF9" w:rsidRPr="00A45A46" w:rsidRDefault="005E4DF9" w:rsidP="005E4DF9">
            <w:pPr>
              <w:spacing w:before="150" w:after="150"/>
              <w:rPr>
                <w:rFonts w:ascii="Cambria" w:hAnsi="Cambria"/>
                <w:szCs w:val="24"/>
                <w:lang w:val="uk-UA" w:eastAsia="uk-UA"/>
              </w:rPr>
            </w:pPr>
            <w:r w:rsidRPr="00A45A46">
              <w:rPr>
                <w:rFonts w:ascii="Cambria" w:hAnsi="Cambria"/>
                <w:szCs w:val="24"/>
                <w:lang w:val="uk-UA" w:eastAsia="uk-UA"/>
              </w:rPr>
              <w:t>Заочна (дистанційна) форма здобуття освіти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F63EA2" w14:textId="77777777" w:rsidR="005E4DF9" w:rsidRPr="00A45A46" w:rsidRDefault="005E4DF9" w:rsidP="005E4DF9">
            <w:pPr>
              <w:spacing w:before="150" w:after="150"/>
              <w:jc w:val="center"/>
              <w:rPr>
                <w:rFonts w:ascii="Cambria" w:hAnsi="Cambria"/>
                <w:szCs w:val="24"/>
                <w:lang w:val="uk-UA" w:eastAsia="uk-UA"/>
              </w:rPr>
            </w:pPr>
            <w:r w:rsidRPr="00A45A46">
              <w:rPr>
                <w:rFonts w:ascii="Cambria" w:hAnsi="Cambria"/>
                <w:szCs w:val="24"/>
                <w:lang w:val="uk-UA" w:eastAsia="uk-UA"/>
              </w:rPr>
              <w:t>0,25</w:t>
            </w:r>
          </w:p>
        </w:tc>
      </w:tr>
      <w:tr w:rsidR="005E4DF9" w:rsidRPr="00A45A46" w14:paraId="159FF33C" w14:textId="77777777" w:rsidTr="004B5D3E">
        <w:trPr>
          <w:trHeight w:val="720"/>
        </w:trPr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66C722" w14:textId="4FCFA201" w:rsidR="005E4DF9" w:rsidRPr="00A45A46" w:rsidRDefault="00786BBB" w:rsidP="005E4DF9">
            <w:pPr>
              <w:spacing w:before="150" w:after="150"/>
              <w:rPr>
                <w:rFonts w:ascii="Cambria" w:hAnsi="Cambria"/>
                <w:szCs w:val="24"/>
                <w:lang w:val="uk-UA" w:eastAsia="uk-UA"/>
              </w:rPr>
            </w:pPr>
            <w:r w:rsidRPr="00A45A46">
              <w:rPr>
                <w:rFonts w:ascii="Cambria" w:hAnsi="Cambria"/>
                <w:szCs w:val="24"/>
                <w:lang w:val="uk-UA" w:eastAsia="uk-UA"/>
              </w:rPr>
              <w:t>Заочна, в</w:t>
            </w:r>
            <w:r w:rsidR="005E4DF9" w:rsidRPr="00A45A46">
              <w:rPr>
                <w:rFonts w:ascii="Cambria" w:hAnsi="Cambria"/>
                <w:szCs w:val="24"/>
                <w:lang w:val="uk-UA" w:eastAsia="uk-UA"/>
              </w:rPr>
              <w:t xml:space="preserve">ечірня форма здобуття освіти для здобувачів </w:t>
            </w:r>
            <w:proofErr w:type="spellStart"/>
            <w:r w:rsidR="005E4DF9" w:rsidRPr="00A45A46">
              <w:rPr>
                <w:rFonts w:ascii="Cambria" w:hAnsi="Cambria"/>
                <w:szCs w:val="24"/>
                <w:lang w:val="uk-UA" w:eastAsia="uk-UA"/>
              </w:rPr>
              <w:t>освітньо</w:t>
            </w:r>
            <w:proofErr w:type="spellEnd"/>
            <w:r w:rsidR="005E4DF9" w:rsidRPr="00A45A46">
              <w:rPr>
                <w:rFonts w:ascii="Cambria" w:hAnsi="Cambria"/>
                <w:szCs w:val="24"/>
                <w:lang w:val="uk-UA" w:eastAsia="uk-UA"/>
              </w:rPr>
              <w:t>-наукового/</w:t>
            </w:r>
            <w:proofErr w:type="spellStart"/>
            <w:r w:rsidR="005E4DF9" w:rsidRPr="00A45A46">
              <w:rPr>
                <w:rFonts w:ascii="Cambria" w:hAnsi="Cambria"/>
                <w:szCs w:val="24"/>
                <w:lang w:val="uk-UA" w:eastAsia="uk-UA"/>
              </w:rPr>
              <w:t>освітньо</w:t>
            </w:r>
            <w:proofErr w:type="spellEnd"/>
            <w:r w:rsidR="005E4DF9" w:rsidRPr="00A45A46">
              <w:rPr>
                <w:rFonts w:ascii="Cambria" w:hAnsi="Cambria"/>
                <w:szCs w:val="24"/>
                <w:lang w:val="uk-UA" w:eastAsia="uk-UA"/>
              </w:rPr>
              <w:t>-творчого рівня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F261D5" w14:textId="0EBFDCE2" w:rsidR="004B5D3E" w:rsidRPr="00A45A46" w:rsidRDefault="00DE77FE" w:rsidP="00CA1045">
            <w:pPr>
              <w:spacing w:before="150" w:after="150"/>
              <w:jc w:val="center"/>
              <w:rPr>
                <w:rFonts w:ascii="Cambria" w:hAnsi="Cambria"/>
                <w:szCs w:val="24"/>
                <w:lang w:val="uk-UA" w:eastAsia="uk-UA"/>
              </w:rPr>
            </w:pPr>
            <w:r w:rsidRPr="00A45A46">
              <w:rPr>
                <w:rFonts w:ascii="Cambria" w:hAnsi="Cambria"/>
                <w:szCs w:val="24"/>
                <w:lang w:val="uk-UA" w:eastAsia="uk-UA"/>
              </w:rPr>
              <w:t>1</w:t>
            </w:r>
          </w:p>
        </w:tc>
      </w:tr>
    </w:tbl>
    <w:p w14:paraId="7829AF59" w14:textId="77777777" w:rsidR="004C6199" w:rsidRDefault="004C6199" w:rsidP="004C6199">
      <w:pPr>
        <w:spacing w:line="360" w:lineRule="auto"/>
        <w:rPr>
          <w:rFonts w:ascii="Cambria" w:hAnsi="Cambria"/>
          <w:i/>
          <w:iCs/>
          <w:sz w:val="28"/>
          <w:szCs w:val="28"/>
          <w:lang w:val="uk-UA"/>
        </w:rPr>
      </w:pPr>
    </w:p>
    <w:p w14:paraId="0CEB1884" w14:textId="77777777" w:rsidR="004C6199" w:rsidRDefault="004C6199" w:rsidP="004C6199">
      <w:pPr>
        <w:spacing w:line="360" w:lineRule="auto"/>
        <w:rPr>
          <w:rFonts w:ascii="Cambria" w:hAnsi="Cambria"/>
          <w:i/>
          <w:iCs/>
          <w:sz w:val="28"/>
          <w:szCs w:val="28"/>
          <w:lang w:val="uk-UA"/>
        </w:rPr>
      </w:pPr>
    </w:p>
    <w:p w14:paraId="673A4075" w14:textId="77777777" w:rsidR="004C6199" w:rsidRDefault="004C6199" w:rsidP="004C6199">
      <w:pPr>
        <w:spacing w:line="360" w:lineRule="auto"/>
        <w:rPr>
          <w:rFonts w:ascii="Cambria" w:hAnsi="Cambria"/>
          <w:i/>
          <w:iCs/>
          <w:sz w:val="28"/>
          <w:szCs w:val="28"/>
          <w:lang w:val="uk-UA"/>
        </w:rPr>
      </w:pPr>
    </w:p>
    <w:p w14:paraId="46FF0C61" w14:textId="77777777" w:rsidR="004C6199" w:rsidRDefault="004C6199" w:rsidP="004C6199">
      <w:pPr>
        <w:spacing w:line="360" w:lineRule="auto"/>
        <w:rPr>
          <w:rFonts w:ascii="Cambria" w:hAnsi="Cambria"/>
          <w:i/>
          <w:iCs/>
          <w:sz w:val="28"/>
          <w:szCs w:val="28"/>
          <w:lang w:val="uk-UA"/>
        </w:rPr>
      </w:pPr>
    </w:p>
    <w:p w14:paraId="049D1F40" w14:textId="77777777" w:rsidR="004C6199" w:rsidRDefault="004C6199" w:rsidP="004C6199">
      <w:pPr>
        <w:spacing w:line="360" w:lineRule="auto"/>
        <w:rPr>
          <w:rFonts w:ascii="Cambria" w:hAnsi="Cambria"/>
          <w:i/>
          <w:iCs/>
          <w:sz w:val="28"/>
          <w:szCs w:val="28"/>
          <w:lang w:val="uk-UA"/>
        </w:rPr>
      </w:pPr>
    </w:p>
    <w:p w14:paraId="0058B770" w14:textId="77777777" w:rsidR="004C6199" w:rsidRDefault="004C6199" w:rsidP="004C6199">
      <w:pPr>
        <w:spacing w:line="360" w:lineRule="auto"/>
        <w:rPr>
          <w:rFonts w:ascii="Cambria" w:hAnsi="Cambria"/>
          <w:i/>
          <w:iCs/>
          <w:sz w:val="28"/>
          <w:szCs w:val="28"/>
          <w:lang w:val="uk-UA"/>
        </w:rPr>
      </w:pPr>
    </w:p>
    <w:p w14:paraId="22A35B8E" w14:textId="77777777" w:rsidR="004C6199" w:rsidRDefault="004C6199" w:rsidP="004C6199">
      <w:pPr>
        <w:spacing w:line="360" w:lineRule="auto"/>
        <w:rPr>
          <w:rFonts w:ascii="Cambria" w:hAnsi="Cambria"/>
          <w:i/>
          <w:iCs/>
          <w:sz w:val="28"/>
          <w:szCs w:val="28"/>
          <w:lang w:val="uk-UA"/>
        </w:rPr>
      </w:pPr>
    </w:p>
    <w:p w14:paraId="353D00EA" w14:textId="77777777" w:rsidR="004C6199" w:rsidRDefault="004C6199" w:rsidP="004C6199">
      <w:pPr>
        <w:spacing w:line="360" w:lineRule="auto"/>
        <w:rPr>
          <w:rFonts w:ascii="Cambria" w:hAnsi="Cambria"/>
          <w:i/>
          <w:iCs/>
          <w:sz w:val="28"/>
          <w:szCs w:val="28"/>
          <w:lang w:val="uk-UA"/>
        </w:rPr>
      </w:pPr>
    </w:p>
    <w:p w14:paraId="3622BBAF" w14:textId="6FFC184C" w:rsidR="004C6199" w:rsidRDefault="004C6199" w:rsidP="004C6199">
      <w:pPr>
        <w:spacing w:line="360" w:lineRule="auto"/>
        <w:rPr>
          <w:rFonts w:ascii="Cambria" w:hAnsi="Cambria"/>
          <w:i/>
          <w:iCs/>
          <w:sz w:val="28"/>
          <w:szCs w:val="28"/>
          <w:lang w:val="uk-UA"/>
        </w:rPr>
      </w:pPr>
      <w:proofErr w:type="spellStart"/>
      <w:r w:rsidRPr="00DB4650">
        <w:rPr>
          <w:rFonts w:ascii="Cambria" w:hAnsi="Cambria"/>
          <w:i/>
          <w:iCs/>
          <w:sz w:val="28"/>
          <w:szCs w:val="28"/>
          <w:lang w:val="uk-UA"/>
        </w:rPr>
        <w:lastRenderedPageBreak/>
        <w:t>Проєкт</w:t>
      </w:r>
      <w:proofErr w:type="spellEnd"/>
      <w:r w:rsidRPr="00DB4650">
        <w:rPr>
          <w:rFonts w:ascii="Cambria" w:hAnsi="Cambria"/>
          <w:i/>
          <w:iCs/>
          <w:sz w:val="28"/>
          <w:szCs w:val="28"/>
          <w:lang w:val="uk-UA"/>
        </w:rPr>
        <w:t xml:space="preserve"> </w:t>
      </w:r>
      <w:r>
        <w:rPr>
          <w:rFonts w:ascii="Cambria" w:hAnsi="Cambria"/>
          <w:i/>
          <w:iCs/>
          <w:sz w:val="28"/>
          <w:szCs w:val="28"/>
          <w:lang w:val="uk-UA"/>
        </w:rPr>
        <w:t xml:space="preserve">Порядку </w:t>
      </w:r>
      <w:r w:rsidRPr="00DB4650">
        <w:rPr>
          <w:rFonts w:ascii="Cambria" w:hAnsi="Cambria"/>
          <w:i/>
          <w:iCs/>
          <w:sz w:val="28"/>
          <w:szCs w:val="28"/>
          <w:lang w:val="uk-UA"/>
        </w:rPr>
        <w:t>внос</w:t>
      </w:r>
      <w:r>
        <w:rPr>
          <w:rFonts w:ascii="Cambria" w:hAnsi="Cambria"/>
          <w:i/>
          <w:iCs/>
          <w:sz w:val="28"/>
          <w:szCs w:val="28"/>
          <w:lang w:val="uk-UA"/>
        </w:rPr>
        <w:t>и</w:t>
      </w:r>
      <w:r w:rsidRPr="00DB4650">
        <w:rPr>
          <w:rFonts w:ascii="Cambria" w:hAnsi="Cambria"/>
          <w:i/>
          <w:iCs/>
          <w:sz w:val="28"/>
          <w:szCs w:val="28"/>
          <w:lang w:val="uk-UA"/>
        </w:rPr>
        <w:t>ть</w:t>
      </w:r>
      <w:r>
        <w:rPr>
          <w:rFonts w:ascii="Cambria" w:hAnsi="Cambria"/>
          <w:i/>
          <w:iCs/>
          <w:sz w:val="28"/>
          <w:szCs w:val="28"/>
          <w:lang w:val="uk-UA"/>
        </w:rPr>
        <w:t xml:space="preserve"> комісія,</w:t>
      </w:r>
    </w:p>
    <w:p w14:paraId="6D86F61F" w14:textId="77777777" w:rsidR="004C6199" w:rsidRDefault="004C6199" w:rsidP="004C6199">
      <w:pPr>
        <w:spacing w:line="360" w:lineRule="auto"/>
        <w:rPr>
          <w:rFonts w:ascii="Cambria" w:hAnsi="Cambria"/>
          <w:i/>
          <w:iCs/>
          <w:sz w:val="28"/>
          <w:szCs w:val="28"/>
          <w:lang w:val="uk-UA"/>
        </w:rPr>
      </w:pPr>
      <w:r>
        <w:rPr>
          <w:rFonts w:ascii="Cambria" w:hAnsi="Cambria"/>
          <w:i/>
          <w:iCs/>
          <w:sz w:val="28"/>
          <w:szCs w:val="28"/>
          <w:lang w:val="uk-UA"/>
        </w:rPr>
        <w:t xml:space="preserve"> створена наказом ректора № 164 від 20 травня 2024 року, у складі:</w:t>
      </w:r>
    </w:p>
    <w:p w14:paraId="6D9D0363" w14:textId="77777777" w:rsidR="004C6199" w:rsidRDefault="004C6199" w:rsidP="004C6199">
      <w:pPr>
        <w:spacing w:line="360" w:lineRule="auto"/>
        <w:rPr>
          <w:rFonts w:ascii="Cambria" w:hAnsi="Cambria"/>
          <w:i/>
          <w:iCs/>
          <w:sz w:val="28"/>
          <w:szCs w:val="28"/>
          <w:lang w:val="uk-UA"/>
        </w:rPr>
      </w:pPr>
      <w:r>
        <w:rPr>
          <w:rFonts w:ascii="Cambria" w:hAnsi="Cambria"/>
          <w:i/>
          <w:iCs/>
          <w:sz w:val="28"/>
          <w:szCs w:val="28"/>
          <w:lang w:val="uk-UA"/>
        </w:rPr>
        <w:t xml:space="preserve">               Руслан БІЛОСКУРСЬКИЙ</w:t>
      </w:r>
    </w:p>
    <w:p w14:paraId="3B97DE2F" w14:textId="77777777" w:rsidR="004C6199" w:rsidRDefault="004C6199" w:rsidP="004C6199">
      <w:pPr>
        <w:spacing w:line="360" w:lineRule="auto"/>
        <w:rPr>
          <w:rFonts w:ascii="Cambria" w:hAnsi="Cambria"/>
          <w:i/>
          <w:iCs/>
          <w:sz w:val="28"/>
          <w:szCs w:val="28"/>
          <w:lang w:val="uk-UA"/>
        </w:rPr>
      </w:pPr>
      <w:r>
        <w:rPr>
          <w:rFonts w:ascii="Cambria" w:hAnsi="Cambria"/>
          <w:i/>
          <w:iCs/>
          <w:sz w:val="28"/>
          <w:szCs w:val="28"/>
          <w:lang w:val="uk-UA"/>
        </w:rPr>
        <w:t xml:space="preserve">              Мирослав ЗАЯЧУК</w:t>
      </w:r>
    </w:p>
    <w:p w14:paraId="4C33763C" w14:textId="77777777" w:rsidR="004C6199" w:rsidRDefault="004C6199" w:rsidP="004C6199">
      <w:pPr>
        <w:spacing w:line="360" w:lineRule="auto"/>
        <w:rPr>
          <w:rFonts w:ascii="Cambria" w:hAnsi="Cambria"/>
          <w:i/>
          <w:iCs/>
          <w:sz w:val="28"/>
          <w:szCs w:val="28"/>
          <w:lang w:val="uk-UA"/>
        </w:rPr>
      </w:pPr>
      <w:r>
        <w:rPr>
          <w:rFonts w:ascii="Cambria" w:hAnsi="Cambria"/>
          <w:i/>
          <w:iCs/>
          <w:sz w:val="28"/>
          <w:szCs w:val="28"/>
          <w:lang w:val="uk-UA"/>
        </w:rPr>
        <w:t xml:space="preserve">              Юрій ЛОПАТИНСЬКИЙ</w:t>
      </w:r>
    </w:p>
    <w:p w14:paraId="6D4BA85F" w14:textId="77777777" w:rsidR="004C6199" w:rsidRDefault="004C6199" w:rsidP="004C6199">
      <w:pPr>
        <w:spacing w:line="360" w:lineRule="auto"/>
        <w:rPr>
          <w:rFonts w:ascii="Cambria" w:hAnsi="Cambria"/>
          <w:i/>
          <w:iCs/>
          <w:sz w:val="28"/>
          <w:szCs w:val="28"/>
          <w:lang w:val="uk-UA"/>
        </w:rPr>
      </w:pPr>
      <w:r>
        <w:rPr>
          <w:rFonts w:ascii="Cambria" w:hAnsi="Cambria"/>
          <w:i/>
          <w:iCs/>
          <w:sz w:val="28"/>
          <w:szCs w:val="28"/>
          <w:lang w:val="uk-UA"/>
        </w:rPr>
        <w:t xml:space="preserve">             Микола БОДНАРУК</w:t>
      </w:r>
    </w:p>
    <w:p w14:paraId="0A8736C8" w14:textId="77777777" w:rsidR="004C6199" w:rsidRDefault="004C6199" w:rsidP="004C6199">
      <w:pPr>
        <w:spacing w:line="360" w:lineRule="auto"/>
        <w:rPr>
          <w:rFonts w:ascii="Cambria" w:hAnsi="Cambria"/>
          <w:i/>
          <w:iCs/>
          <w:sz w:val="28"/>
          <w:szCs w:val="28"/>
          <w:lang w:val="uk-UA"/>
        </w:rPr>
      </w:pPr>
      <w:r>
        <w:rPr>
          <w:rFonts w:ascii="Cambria" w:hAnsi="Cambria"/>
          <w:i/>
          <w:iCs/>
          <w:sz w:val="28"/>
          <w:szCs w:val="28"/>
          <w:lang w:val="uk-UA"/>
        </w:rPr>
        <w:t xml:space="preserve">             Ярослав ГАРАБАЖІВ</w:t>
      </w:r>
    </w:p>
    <w:p w14:paraId="004D4A49" w14:textId="77777777" w:rsidR="004C6199" w:rsidRDefault="004C6199" w:rsidP="004C6199">
      <w:pPr>
        <w:spacing w:line="360" w:lineRule="auto"/>
        <w:rPr>
          <w:rFonts w:ascii="Cambria" w:hAnsi="Cambria"/>
          <w:i/>
          <w:iCs/>
          <w:sz w:val="28"/>
          <w:szCs w:val="28"/>
          <w:lang w:val="uk-UA"/>
        </w:rPr>
      </w:pPr>
      <w:r>
        <w:rPr>
          <w:rFonts w:ascii="Cambria" w:hAnsi="Cambria"/>
          <w:i/>
          <w:iCs/>
          <w:sz w:val="28"/>
          <w:szCs w:val="28"/>
          <w:lang w:val="uk-UA"/>
        </w:rPr>
        <w:t xml:space="preserve">            Наталія КОБІТОВИЧ</w:t>
      </w:r>
    </w:p>
    <w:p w14:paraId="344309E2" w14:textId="77777777" w:rsidR="005E4DF9" w:rsidRPr="00A45A46" w:rsidRDefault="005E4DF9" w:rsidP="00CA1045">
      <w:pPr>
        <w:spacing w:line="360" w:lineRule="auto"/>
        <w:jc w:val="center"/>
        <w:rPr>
          <w:rFonts w:ascii="Cambria" w:hAnsi="Cambria"/>
          <w:caps/>
          <w:sz w:val="28"/>
          <w:szCs w:val="28"/>
          <w:lang w:val="uk-UA"/>
        </w:rPr>
      </w:pPr>
    </w:p>
    <w:sectPr w:rsidR="005E4DF9" w:rsidRPr="00A45A46" w:rsidSect="00BF7FB1">
      <w:headerReference w:type="even" r:id="rId36"/>
      <w:headerReference w:type="default" r:id="rId37"/>
      <w:footerReference w:type="even" r:id="rId38"/>
      <w:pgSz w:w="11907" w:h="16840" w:code="9"/>
      <w:pgMar w:top="1134" w:right="851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B86872" w14:textId="77777777" w:rsidR="007750A8" w:rsidRDefault="007750A8">
      <w:r>
        <w:separator/>
      </w:r>
    </w:p>
  </w:endnote>
  <w:endnote w:type="continuationSeparator" w:id="0">
    <w:p w14:paraId="39043C1E" w14:textId="77777777" w:rsidR="007750A8" w:rsidRDefault="00775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krainianPeterburg">
    <w:altName w:val="Tahoma"/>
    <w:charset w:val="00"/>
    <w:family w:val="roman"/>
    <w:pitch w:val="variable"/>
    <w:sig w:usb0="01003A87" w:usb1="090E0000" w:usb2="00000010" w:usb3="00000000" w:csb0="001D00E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7EA906" w14:textId="77777777" w:rsidR="008B5082" w:rsidRDefault="008B5082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1F27028E" w14:textId="77777777" w:rsidR="008B5082" w:rsidRDefault="008B5082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AFBEA0" w14:textId="77777777" w:rsidR="007750A8" w:rsidRDefault="007750A8">
      <w:r>
        <w:separator/>
      </w:r>
    </w:p>
  </w:footnote>
  <w:footnote w:type="continuationSeparator" w:id="0">
    <w:p w14:paraId="73E25B8B" w14:textId="77777777" w:rsidR="007750A8" w:rsidRDefault="007750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0C4AD5" w14:textId="77777777" w:rsidR="008B5082" w:rsidRDefault="008B5082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C9FB980" w14:textId="77777777" w:rsidR="008B5082" w:rsidRDefault="008B5082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81D2A" w14:textId="6CF5229B" w:rsidR="008B5082" w:rsidRDefault="008B5082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11</w:t>
    </w:r>
    <w:r>
      <w:rPr>
        <w:rStyle w:val="a7"/>
      </w:rPr>
      <w:fldChar w:fldCharType="end"/>
    </w:r>
  </w:p>
  <w:p w14:paraId="57D3B12B" w14:textId="77777777" w:rsidR="008B5082" w:rsidRDefault="008B5082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BA4A8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64D16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8D05A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FB0B4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2C2B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F8CD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7DA0A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A84CE44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78EE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5E8AC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E129E9"/>
    <w:multiLevelType w:val="hybridMultilevel"/>
    <w:tmpl w:val="D310BD80"/>
    <w:lvl w:ilvl="0" w:tplc="B6A8E06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55" w:hanging="360"/>
      </w:pPr>
    </w:lvl>
    <w:lvl w:ilvl="2" w:tplc="2000001B" w:tentative="1">
      <w:start w:val="1"/>
      <w:numFmt w:val="lowerRoman"/>
      <w:lvlText w:val="%3."/>
      <w:lvlJc w:val="right"/>
      <w:pPr>
        <w:ind w:left="1875" w:hanging="180"/>
      </w:pPr>
    </w:lvl>
    <w:lvl w:ilvl="3" w:tplc="2000000F" w:tentative="1">
      <w:start w:val="1"/>
      <w:numFmt w:val="decimal"/>
      <w:lvlText w:val="%4."/>
      <w:lvlJc w:val="left"/>
      <w:pPr>
        <w:ind w:left="2595" w:hanging="360"/>
      </w:pPr>
    </w:lvl>
    <w:lvl w:ilvl="4" w:tplc="20000019" w:tentative="1">
      <w:start w:val="1"/>
      <w:numFmt w:val="lowerLetter"/>
      <w:lvlText w:val="%5."/>
      <w:lvlJc w:val="left"/>
      <w:pPr>
        <w:ind w:left="3315" w:hanging="360"/>
      </w:pPr>
    </w:lvl>
    <w:lvl w:ilvl="5" w:tplc="2000001B" w:tentative="1">
      <w:start w:val="1"/>
      <w:numFmt w:val="lowerRoman"/>
      <w:lvlText w:val="%6."/>
      <w:lvlJc w:val="right"/>
      <w:pPr>
        <w:ind w:left="4035" w:hanging="180"/>
      </w:pPr>
    </w:lvl>
    <w:lvl w:ilvl="6" w:tplc="2000000F" w:tentative="1">
      <w:start w:val="1"/>
      <w:numFmt w:val="decimal"/>
      <w:lvlText w:val="%7."/>
      <w:lvlJc w:val="left"/>
      <w:pPr>
        <w:ind w:left="4755" w:hanging="360"/>
      </w:pPr>
    </w:lvl>
    <w:lvl w:ilvl="7" w:tplc="20000019" w:tentative="1">
      <w:start w:val="1"/>
      <w:numFmt w:val="lowerLetter"/>
      <w:lvlText w:val="%8."/>
      <w:lvlJc w:val="left"/>
      <w:pPr>
        <w:ind w:left="5475" w:hanging="360"/>
      </w:pPr>
    </w:lvl>
    <w:lvl w:ilvl="8" w:tplc="2000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 w15:restartNumberingAfterBreak="0">
    <w:nsid w:val="096C3390"/>
    <w:multiLevelType w:val="hybridMultilevel"/>
    <w:tmpl w:val="2AC29E28"/>
    <w:lvl w:ilvl="0" w:tplc="200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120127"/>
    <w:multiLevelType w:val="hybridMultilevel"/>
    <w:tmpl w:val="E252E750"/>
    <w:lvl w:ilvl="0" w:tplc="D74AD92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82A0AD36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6936CD7C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90DA6CA8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CBA8A84A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A36E3A1E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C588888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7320F454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ED72E314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1BC17A69"/>
    <w:multiLevelType w:val="hybridMultilevel"/>
    <w:tmpl w:val="B86CBFE4"/>
    <w:lvl w:ilvl="0" w:tplc="B75EFE56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B6DCCA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9A89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E49E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5010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1A9A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DB4DF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1044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3418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E3B65CC"/>
    <w:multiLevelType w:val="hybridMultilevel"/>
    <w:tmpl w:val="D1C63EBA"/>
    <w:lvl w:ilvl="0" w:tplc="D5AE0AE8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1EB713A"/>
    <w:multiLevelType w:val="hybridMultilevel"/>
    <w:tmpl w:val="454A83D0"/>
    <w:lvl w:ilvl="0" w:tplc="3F7A7BF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BE2E5A98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E9924960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6DBAFD5C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3F68C68C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81AE67B2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7B0AB0A4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374A95FA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15522C0C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24B86406"/>
    <w:multiLevelType w:val="singleLevel"/>
    <w:tmpl w:val="1608B75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7" w15:restartNumberingAfterBreak="0">
    <w:nsid w:val="292D65B5"/>
    <w:multiLevelType w:val="hybridMultilevel"/>
    <w:tmpl w:val="D9EAA334"/>
    <w:lvl w:ilvl="0" w:tplc="B4DAB68E">
      <w:numFmt w:val="bullet"/>
      <w:lvlText w:val="–"/>
      <w:lvlJc w:val="left"/>
      <w:pPr>
        <w:tabs>
          <w:tab w:val="num" w:pos="1863"/>
        </w:tabs>
        <w:ind w:left="1863" w:hanging="1155"/>
      </w:pPr>
      <w:rPr>
        <w:rFonts w:ascii="Times New Roman" w:eastAsia="Times New Roman" w:hAnsi="Times New Roman" w:cs="Times New Roman" w:hint="default"/>
      </w:rPr>
    </w:lvl>
    <w:lvl w:ilvl="1" w:tplc="D63088B4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AE2D966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96EA1B94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6F50E136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772EC304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E3109C2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6C00CBB8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ECECDBC2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AB51A4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BCD14B0"/>
    <w:multiLevelType w:val="hybridMultilevel"/>
    <w:tmpl w:val="3C982206"/>
    <w:lvl w:ilvl="0" w:tplc="B636E96C">
      <w:start w:val="1"/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8618A81A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5ED8F53E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D70A546A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A1A7C26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3A6808D8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90DE405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1F683B22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1EEE226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343476C8"/>
    <w:multiLevelType w:val="hybridMultilevel"/>
    <w:tmpl w:val="C242DDB2"/>
    <w:lvl w:ilvl="0" w:tplc="5460660C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67CEB2D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EDA1188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37ECB50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5E88FF80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954E7FB4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7D0A665E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AF1665E6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9EDCDCD2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35E256E9"/>
    <w:multiLevelType w:val="hybridMultilevel"/>
    <w:tmpl w:val="E716F7C2"/>
    <w:lvl w:ilvl="0" w:tplc="03DC5498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E3560CF2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1458E856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BF0CAE20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8F3A467E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CB307D1C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31EECEE2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481E0D58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4268F496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08F66A7"/>
    <w:multiLevelType w:val="hybridMultilevel"/>
    <w:tmpl w:val="D33C3AC2"/>
    <w:lvl w:ilvl="0" w:tplc="57CA4A64"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3244E1A4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D0F4C578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3C469A18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69A2FBE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1CECD39E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91A6D90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C85C0442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AFEC932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0A407A2"/>
    <w:multiLevelType w:val="hybridMultilevel"/>
    <w:tmpl w:val="25885F6E"/>
    <w:lvl w:ilvl="0" w:tplc="F47E116E">
      <w:numFmt w:val="bullet"/>
      <w:lvlText w:val="–"/>
      <w:lvlJc w:val="left"/>
      <w:pPr>
        <w:tabs>
          <w:tab w:val="num" w:pos="1638"/>
        </w:tabs>
        <w:ind w:left="1638" w:hanging="930"/>
      </w:pPr>
      <w:rPr>
        <w:rFonts w:ascii="Times New Roman" w:eastAsia="Times New Roman" w:hAnsi="Times New Roman" w:cs="Times New Roman" w:hint="default"/>
      </w:rPr>
    </w:lvl>
    <w:lvl w:ilvl="1" w:tplc="01604020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5E5ECC28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94A28EEE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DEBEC70A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6C58CE8E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DA22EB8C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3B4009A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5B3C95D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1081995"/>
    <w:multiLevelType w:val="hybridMultilevel"/>
    <w:tmpl w:val="6DAE36BE"/>
    <w:lvl w:ilvl="0" w:tplc="BF20D126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4EC0A8D6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8BEA31D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6EEE32DA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51E404F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39E10F8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550AF968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75E2E74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7C00B036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DC6755F"/>
    <w:multiLevelType w:val="hybridMultilevel"/>
    <w:tmpl w:val="F600EF90"/>
    <w:lvl w:ilvl="0" w:tplc="04C443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68E3FFE"/>
    <w:multiLevelType w:val="hybridMultilevel"/>
    <w:tmpl w:val="6DAE36BE"/>
    <w:lvl w:ilvl="0" w:tplc="566E3FFA">
      <w:numFmt w:val="bullet"/>
      <w:lvlText w:val="–"/>
      <w:lvlJc w:val="left"/>
      <w:pPr>
        <w:tabs>
          <w:tab w:val="num" w:pos="2572"/>
        </w:tabs>
        <w:ind w:left="2572" w:hanging="1155"/>
      </w:pPr>
      <w:rPr>
        <w:rFonts w:ascii="Times New Roman" w:eastAsia="Times New Roman" w:hAnsi="Times New Roman" w:cs="Times New Roman" w:hint="default"/>
      </w:rPr>
    </w:lvl>
    <w:lvl w:ilvl="1" w:tplc="C61EFE18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AB1CCA84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D3608340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A24E074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C4E4E0EE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CF4C4CC8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24B237D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B8672B4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7121487"/>
    <w:multiLevelType w:val="hybridMultilevel"/>
    <w:tmpl w:val="D33C3AC2"/>
    <w:lvl w:ilvl="0" w:tplc="5A0ABE1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11E60856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2B081D86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EE12EEE2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EB885FC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7BB2E1BA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2EDAEBD8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3BDE37A0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6E60D28E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E8416D2"/>
    <w:multiLevelType w:val="hybridMultilevel"/>
    <w:tmpl w:val="AC68A30C"/>
    <w:lvl w:ilvl="0" w:tplc="E66C5E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2BE35F3"/>
    <w:multiLevelType w:val="hybridMultilevel"/>
    <w:tmpl w:val="7AAA413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6"/>
  </w:num>
  <w:num w:numId="3">
    <w:abstractNumId w:val="23"/>
  </w:num>
  <w:num w:numId="4">
    <w:abstractNumId w:val="19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0"/>
  </w:num>
  <w:num w:numId="16">
    <w:abstractNumId w:val="15"/>
  </w:num>
  <w:num w:numId="17">
    <w:abstractNumId w:val="13"/>
  </w:num>
  <w:num w:numId="18">
    <w:abstractNumId w:val="12"/>
  </w:num>
  <w:num w:numId="19">
    <w:abstractNumId w:val="22"/>
  </w:num>
  <w:num w:numId="20">
    <w:abstractNumId w:val="27"/>
  </w:num>
  <w:num w:numId="21">
    <w:abstractNumId w:val="21"/>
  </w:num>
  <w:num w:numId="22">
    <w:abstractNumId w:val="17"/>
  </w:num>
  <w:num w:numId="23">
    <w:abstractNumId w:val="26"/>
  </w:num>
  <w:num w:numId="24">
    <w:abstractNumId w:val="24"/>
  </w:num>
  <w:num w:numId="25">
    <w:abstractNumId w:val="28"/>
  </w:num>
  <w:num w:numId="26">
    <w:abstractNumId w:val="25"/>
  </w:num>
  <w:num w:numId="27">
    <w:abstractNumId w:val="29"/>
  </w:num>
  <w:num w:numId="28">
    <w:abstractNumId w:val="14"/>
  </w:num>
  <w:num w:numId="29">
    <w:abstractNumId w:val="11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374"/>
    <w:rsid w:val="0001422B"/>
    <w:rsid w:val="00021081"/>
    <w:rsid w:val="00030109"/>
    <w:rsid w:val="00081C55"/>
    <w:rsid w:val="000827FB"/>
    <w:rsid w:val="00092A29"/>
    <w:rsid w:val="000C1811"/>
    <w:rsid w:val="000D6E8C"/>
    <w:rsid w:val="000E0F0E"/>
    <w:rsid w:val="001076BB"/>
    <w:rsid w:val="001142F7"/>
    <w:rsid w:val="001163DC"/>
    <w:rsid w:val="001263A6"/>
    <w:rsid w:val="00156D30"/>
    <w:rsid w:val="00164C50"/>
    <w:rsid w:val="00175A3A"/>
    <w:rsid w:val="001872C2"/>
    <w:rsid w:val="001C0110"/>
    <w:rsid w:val="001C079C"/>
    <w:rsid w:val="001D0386"/>
    <w:rsid w:val="001E5A20"/>
    <w:rsid w:val="0022685D"/>
    <w:rsid w:val="00237867"/>
    <w:rsid w:val="00242C2B"/>
    <w:rsid w:val="00252227"/>
    <w:rsid w:val="00274FB5"/>
    <w:rsid w:val="00281610"/>
    <w:rsid w:val="00290DE3"/>
    <w:rsid w:val="002A0CFE"/>
    <w:rsid w:val="002C0D35"/>
    <w:rsid w:val="002C1BC9"/>
    <w:rsid w:val="002C32C9"/>
    <w:rsid w:val="002D280E"/>
    <w:rsid w:val="002D73B0"/>
    <w:rsid w:val="002E209A"/>
    <w:rsid w:val="002E5E6C"/>
    <w:rsid w:val="002F138E"/>
    <w:rsid w:val="002F2BA3"/>
    <w:rsid w:val="003052AE"/>
    <w:rsid w:val="00305870"/>
    <w:rsid w:val="003803F5"/>
    <w:rsid w:val="00381518"/>
    <w:rsid w:val="003B2E1E"/>
    <w:rsid w:val="004016D7"/>
    <w:rsid w:val="004177D7"/>
    <w:rsid w:val="00420B29"/>
    <w:rsid w:val="004316FB"/>
    <w:rsid w:val="00436636"/>
    <w:rsid w:val="004426BE"/>
    <w:rsid w:val="00443A06"/>
    <w:rsid w:val="00443C3E"/>
    <w:rsid w:val="00451CD8"/>
    <w:rsid w:val="004625B7"/>
    <w:rsid w:val="0046395D"/>
    <w:rsid w:val="0046427E"/>
    <w:rsid w:val="00485567"/>
    <w:rsid w:val="00487914"/>
    <w:rsid w:val="00490C17"/>
    <w:rsid w:val="004B5D3E"/>
    <w:rsid w:val="004C6199"/>
    <w:rsid w:val="004D1FB3"/>
    <w:rsid w:val="004E0043"/>
    <w:rsid w:val="00506DC2"/>
    <w:rsid w:val="005124E5"/>
    <w:rsid w:val="00531E2C"/>
    <w:rsid w:val="00537964"/>
    <w:rsid w:val="00566440"/>
    <w:rsid w:val="00566B43"/>
    <w:rsid w:val="00580B58"/>
    <w:rsid w:val="005C25EB"/>
    <w:rsid w:val="005C7081"/>
    <w:rsid w:val="005D1C1D"/>
    <w:rsid w:val="005E1EAE"/>
    <w:rsid w:val="005E4DF9"/>
    <w:rsid w:val="005F7BC8"/>
    <w:rsid w:val="00612372"/>
    <w:rsid w:val="00617A5C"/>
    <w:rsid w:val="00641409"/>
    <w:rsid w:val="006A6076"/>
    <w:rsid w:val="006A6EB5"/>
    <w:rsid w:val="006B0943"/>
    <w:rsid w:val="006B6C1D"/>
    <w:rsid w:val="006D4587"/>
    <w:rsid w:val="006D6DA3"/>
    <w:rsid w:val="006E140D"/>
    <w:rsid w:val="006E4F52"/>
    <w:rsid w:val="00727DE1"/>
    <w:rsid w:val="007329FB"/>
    <w:rsid w:val="00734007"/>
    <w:rsid w:val="007644D9"/>
    <w:rsid w:val="007661FA"/>
    <w:rsid w:val="007750A8"/>
    <w:rsid w:val="00786BBB"/>
    <w:rsid w:val="007D15C8"/>
    <w:rsid w:val="007F6B37"/>
    <w:rsid w:val="00836686"/>
    <w:rsid w:val="008366F8"/>
    <w:rsid w:val="008440AF"/>
    <w:rsid w:val="00845E4A"/>
    <w:rsid w:val="00887671"/>
    <w:rsid w:val="008960BA"/>
    <w:rsid w:val="008962C4"/>
    <w:rsid w:val="008A73C5"/>
    <w:rsid w:val="008B159A"/>
    <w:rsid w:val="008B5082"/>
    <w:rsid w:val="008B6577"/>
    <w:rsid w:val="008D6195"/>
    <w:rsid w:val="008E068B"/>
    <w:rsid w:val="008F5CC6"/>
    <w:rsid w:val="00907247"/>
    <w:rsid w:val="00907D14"/>
    <w:rsid w:val="00920F74"/>
    <w:rsid w:val="00931125"/>
    <w:rsid w:val="00935339"/>
    <w:rsid w:val="009551EF"/>
    <w:rsid w:val="00967100"/>
    <w:rsid w:val="009723AD"/>
    <w:rsid w:val="00985752"/>
    <w:rsid w:val="009947C1"/>
    <w:rsid w:val="00996BFD"/>
    <w:rsid w:val="00996E76"/>
    <w:rsid w:val="009A3E30"/>
    <w:rsid w:val="009A7115"/>
    <w:rsid w:val="009B7A47"/>
    <w:rsid w:val="009D123E"/>
    <w:rsid w:val="009F1543"/>
    <w:rsid w:val="00A45A46"/>
    <w:rsid w:val="00A46F0C"/>
    <w:rsid w:val="00A648C8"/>
    <w:rsid w:val="00A87A3D"/>
    <w:rsid w:val="00AB2860"/>
    <w:rsid w:val="00AB552E"/>
    <w:rsid w:val="00AD037A"/>
    <w:rsid w:val="00AE5B53"/>
    <w:rsid w:val="00B114D3"/>
    <w:rsid w:val="00B226BA"/>
    <w:rsid w:val="00B241B2"/>
    <w:rsid w:val="00B45621"/>
    <w:rsid w:val="00B6381A"/>
    <w:rsid w:val="00B8036D"/>
    <w:rsid w:val="00B87080"/>
    <w:rsid w:val="00BA0DD9"/>
    <w:rsid w:val="00BA4ED0"/>
    <w:rsid w:val="00BF1C5F"/>
    <w:rsid w:val="00BF7FB1"/>
    <w:rsid w:val="00C06B1D"/>
    <w:rsid w:val="00C10CA7"/>
    <w:rsid w:val="00C26585"/>
    <w:rsid w:val="00C275C9"/>
    <w:rsid w:val="00C31374"/>
    <w:rsid w:val="00C34AAA"/>
    <w:rsid w:val="00C34BDF"/>
    <w:rsid w:val="00C40082"/>
    <w:rsid w:val="00C44A11"/>
    <w:rsid w:val="00C57AAE"/>
    <w:rsid w:val="00C603C1"/>
    <w:rsid w:val="00C621AB"/>
    <w:rsid w:val="00C852BB"/>
    <w:rsid w:val="00CA1045"/>
    <w:rsid w:val="00CB22C2"/>
    <w:rsid w:val="00CE3FAF"/>
    <w:rsid w:val="00D11B5F"/>
    <w:rsid w:val="00D26925"/>
    <w:rsid w:val="00D5253A"/>
    <w:rsid w:val="00D7160B"/>
    <w:rsid w:val="00DB4650"/>
    <w:rsid w:val="00DD250C"/>
    <w:rsid w:val="00DD3668"/>
    <w:rsid w:val="00DE77FE"/>
    <w:rsid w:val="00E01325"/>
    <w:rsid w:val="00E3177E"/>
    <w:rsid w:val="00E41C3C"/>
    <w:rsid w:val="00E46E5B"/>
    <w:rsid w:val="00E66A75"/>
    <w:rsid w:val="00E77BF5"/>
    <w:rsid w:val="00E966E4"/>
    <w:rsid w:val="00EA2381"/>
    <w:rsid w:val="00EA4587"/>
    <w:rsid w:val="00EB4A8F"/>
    <w:rsid w:val="00EB5D3B"/>
    <w:rsid w:val="00EC7D22"/>
    <w:rsid w:val="00F05E89"/>
    <w:rsid w:val="00F27671"/>
    <w:rsid w:val="00F30A80"/>
    <w:rsid w:val="00F804A1"/>
    <w:rsid w:val="00FE0B68"/>
    <w:rsid w:val="00FE50A1"/>
    <w:rsid w:val="00FE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4B8D0C"/>
  <w15:chartTrackingRefBased/>
  <w15:docId w15:val="{4A3CDA4E-940F-48E3-A27D-BC546CC57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sz w:val="24"/>
      <w:lang w:val="ru-RU" w:eastAsia="ru-RU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sz w:val="28"/>
    </w:rPr>
  </w:style>
  <w:style w:type="paragraph" w:styleId="20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line="480" w:lineRule="auto"/>
      <w:ind w:firstLine="708"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pPr>
      <w:keepNext/>
      <w:spacing w:line="480" w:lineRule="auto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spacing w:line="480" w:lineRule="auto"/>
      <w:ind w:left="360"/>
      <w:jc w:val="center"/>
      <w:outlineLvl w:val="5"/>
    </w:pPr>
    <w:rPr>
      <w:cap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/>
      <w:sz w:val="20"/>
    </w:rPr>
  </w:style>
  <w:style w:type="paragraph" w:styleId="a4">
    <w:name w:val="Body Text Indent"/>
    <w:basedOn w:val="a"/>
    <w:pPr>
      <w:ind w:firstLine="567"/>
      <w:jc w:val="both"/>
    </w:pPr>
    <w:rPr>
      <w:rFonts w:ascii="UkrainianPeterburg" w:hAnsi="UkrainianPeterburg"/>
    </w:rPr>
  </w:style>
  <w:style w:type="paragraph" w:customStyle="1" w:styleId="a5">
    <w:name w:val="Îáû÷íûé"/>
    <w:pPr>
      <w:widowControl w:val="0"/>
    </w:pPr>
    <w:rPr>
      <w:lang w:val="ru-RU" w:eastAsia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caption"/>
    <w:basedOn w:val="a"/>
    <w:next w:val="a"/>
    <w:qFormat/>
    <w:pPr>
      <w:spacing w:line="360" w:lineRule="auto"/>
      <w:ind w:firstLine="708"/>
      <w:jc w:val="both"/>
    </w:pPr>
    <w:rPr>
      <w:sz w:val="28"/>
      <w:lang w:val="uk-UA"/>
    </w:rPr>
  </w:style>
  <w:style w:type="paragraph" w:styleId="2">
    <w:name w:val="List Bullet 2"/>
    <w:basedOn w:val="a"/>
    <w:autoRedefine/>
    <w:pPr>
      <w:numPr>
        <w:numId w:val="6"/>
      </w:numPr>
    </w:pPr>
  </w:style>
  <w:style w:type="paragraph" w:styleId="21">
    <w:name w:val="List 2"/>
    <w:basedOn w:val="a"/>
    <w:pPr>
      <w:ind w:left="566" w:hanging="283"/>
    </w:pPr>
  </w:style>
  <w:style w:type="paragraph" w:styleId="22">
    <w:name w:val="List Continue 2"/>
    <w:basedOn w:val="a"/>
    <w:pPr>
      <w:spacing w:after="120"/>
      <w:ind w:left="566"/>
    </w:pPr>
  </w:style>
  <w:style w:type="paragraph" w:styleId="aa">
    <w:name w:val="Body Text"/>
    <w:basedOn w:val="a"/>
    <w:pPr>
      <w:spacing w:after="120"/>
    </w:pPr>
  </w:style>
  <w:style w:type="paragraph" w:styleId="23">
    <w:name w:val="Body Text Indent 2"/>
    <w:basedOn w:val="a"/>
    <w:pPr>
      <w:spacing w:line="360" w:lineRule="auto"/>
      <w:ind w:firstLine="708"/>
      <w:jc w:val="both"/>
    </w:pPr>
    <w:rPr>
      <w:sz w:val="28"/>
      <w:lang w:val="uk-UA"/>
    </w:rPr>
  </w:style>
  <w:style w:type="paragraph" w:customStyle="1" w:styleId="rvps12">
    <w:name w:val="rvps12"/>
    <w:basedOn w:val="a"/>
    <w:rsid w:val="002F2BA3"/>
    <w:pPr>
      <w:spacing w:before="100" w:beforeAutospacing="1" w:after="100" w:afterAutospacing="1"/>
    </w:pPr>
    <w:rPr>
      <w:szCs w:val="24"/>
      <w:lang w:val="uk-UA" w:eastAsia="uk-UA"/>
    </w:rPr>
  </w:style>
  <w:style w:type="paragraph" w:customStyle="1" w:styleId="rvps2">
    <w:name w:val="rvps2"/>
    <w:basedOn w:val="a"/>
    <w:rsid w:val="002F2BA3"/>
    <w:pPr>
      <w:spacing w:before="100" w:beforeAutospacing="1" w:after="100" w:afterAutospacing="1"/>
    </w:pPr>
    <w:rPr>
      <w:szCs w:val="24"/>
      <w:lang w:val="uk-UA" w:eastAsia="uk-UA"/>
    </w:rPr>
  </w:style>
  <w:style w:type="character" w:customStyle="1" w:styleId="rvts40">
    <w:name w:val="rvts40"/>
    <w:rsid w:val="002F2BA3"/>
  </w:style>
  <w:style w:type="character" w:customStyle="1" w:styleId="rvts11">
    <w:name w:val="rvts11"/>
    <w:rsid w:val="002F2BA3"/>
  </w:style>
  <w:style w:type="paragraph" w:styleId="ab">
    <w:name w:val="Balloon Text"/>
    <w:basedOn w:val="a"/>
    <w:link w:val="ac"/>
    <w:uiPriority w:val="99"/>
    <w:semiHidden/>
    <w:unhideWhenUsed/>
    <w:rsid w:val="004316F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4316FB"/>
    <w:rPr>
      <w:rFonts w:ascii="Segoe UI" w:hAnsi="Segoe UI" w:cs="Segoe UI"/>
      <w:sz w:val="18"/>
      <w:szCs w:val="18"/>
      <w:lang w:val="ru-RU" w:eastAsia="ru-RU"/>
    </w:rPr>
  </w:style>
  <w:style w:type="paragraph" w:customStyle="1" w:styleId="rvps3">
    <w:name w:val="rvps3"/>
    <w:basedOn w:val="a"/>
    <w:rsid w:val="005E4DF9"/>
    <w:pPr>
      <w:spacing w:before="100" w:beforeAutospacing="1" w:after="100" w:afterAutospacing="1"/>
    </w:pPr>
    <w:rPr>
      <w:szCs w:val="24"/>
      <w:lang w:val="uk-UA" w:eastAsia="uk-UA"/>
    </w:rPr>
  </w:style>
  <w:style w:type="character" w:customStyle="1" w:styleId="rvts9">
    <w:name w:val="rvts9"/>
    <w:rsid w:val="005E4DF9"/>
  </w:style>
  <w:style w:type="paragraph" w:customStyle="1" w:styleId="rvps14">
    <w:name w:val="rvps14"/>
    <w:basedOn w:val="a"/>
    <w:rsid w:val="005E4DF9"/>
    <w:pPr>
      <w:spacing w:before="100" w:beforeAutospacing="1" w:after="100" w:afterAutospacing="1"/>
    </w:pPr>
    <w:rPr>
      <w:szCs w:val="24"/>
      <w:lang w:val="uk-UA" w:eastAsia="uk-UA"/>
    </w:rPr>
  </w:style>
  <w:style w:type="paragraph" w:styleId="ad">
    <w:name w:val="List Paragraph"/>
    <w:basedOn w:val="a"/>
    <w:uiPriority w:val="34"/>
    <w:qFormat/>
    <w:rsid w:val="00175A3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e">
    <w:name w:val="Placeholder Text"/>
    <w:basedOn w:val="a0"/>
    <w:uiPriority w:val="99"/>
    <w:semiHidden/>
    <w:rsid w:val="00164C50"/>
    <w:rPr>
      <w:color w:val="808080"/>
    </w:rPr>
  </w:style>
  <w:style w:type="table" w:styleId="af">
    <w:name w:val="Table Grid"/>
    <w:basedOn w:val="a1"/>
    <w:uiPriority w:val="59"/>
    <w:rsid w:val="00BA4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11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007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4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055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header" Target="header2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header" Target="header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3F604-0184-4804-A7BA-DB0287FA4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12</Pages>
  <Words>2169</Words>
  <Characters>12369</Characters>
  <Application>Microsoft Office Word</Application>
  <DocSecurity>0</DocSecurity>
  <Lines>103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ІНСТРУКЦІЯ</vt:lpstr>
      <vt:lpstr>ІНСТРУКЦІЯ</vt:lpstr>
    </vt:vector>
  </TitlesOfParts>
  <Company>Loz Corp.</Company>
  <LinksUpToDate>false</LinksUpToDate>
  <CharactersWithSpaces>14509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ІНСТРУКЦІЯ</dc:title>
  <dc:subject/>
  <dc:creator>д</dc:creator>
  <cp:keywords/>
  <cp:lastModifiedBy>Пользователь Windows</cp:lastModifiedBy>
  <cp:revision>64</cp:revision>
  <cp:lastPrinted>2020-06-17T07:39:00Z</cp:lastPrinted>
  <dcterms:created xsi:type="dcterms:W3CDTF">2020-06-16T06:37:00Z</dcterms:created>
  <dcterms:modified xsi:type="dcterms:W3CDTF">2024-06-12T09:15:00Z</dcterms:modified>
</cp:coreProperties>
</file>