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60209" w14:textId="77777777" w:rsidR="001215CD" w:rsidRPr="001215CD" w:rsidRDefault="001215CD" w:rsidP="00AF249E">
      <w:pPr>
        <w:spacing w:after="0"/>
        <w:jc w:val="center"/>
        <w:rPr>
          <w:rFonts w:ascii="Times New Roman" w:hAnsi="Times New Roman" w:cs="Times New Roman"/>
          <w:b/>
          <w:color w:val="000000"/>
          <w:sz w:val="28"/>
          <w:szCs w:val="28"/>
          <w:lang w:val="uk-UA"/>
        </w:rPr>
      </w:pPr>
      <w:r w:rsidRPr="001215CD">
        <w:rPr>
          <w:rFonts w:ascii="Times New Roman" w:hAnsi="Times New Roman" w:cs="Times New Roman"/>
          <w:b/>
          <w:color w:val="000000"/>
          <w:sz w:val="28"/>
          <w:szCs w:val="28"/>
          <w:lang w:val="uk-UA"/>
        </w:rPr>
        <w:t>Чернівецький національний університет імені Юрія Федьковича</w:t>
      </w:r>
    </w:p>
    <w:p w14:paraId="1318C300" w14:textId="77777777" w:rsidR="001215CD" w:rsidRPr="001215CD" w:rsidRDefault="001215CD" w:rsidP="00AF249E">
      <w:pPr>
        <w:spacing w:after="0"/>
        <w:jc w:val="center"/>
        <w:rPr>
          <w:rFonts w:ascii="Times New Roman" w:hAnsi="Times New Roman" w:cs="Times New Roman"/>
          <w:bCs/>
          <w:color w:val="000000"/>
          <w:sz w:val="28"/>
          <w:szCs w:val="28"/>
          <w:lang w:val="uk-UA"/>
        </w:rPr>
      </w:pPr>
      <w:r w:rsidRPr="001215CD">
        <w:rPr>
          <w:rFonts w:ascii="Times New Roman" w:hAnsi="Times New Roman" w:cs="Times New Roman"/>
          <w:bCs/>
          <w:color w:val="000000"/>
          <w:sz w:val="28"/>
          <w:szCs w:val="28"/>
          <w:lang w:val="uk-UA"/>
        </w:rPr>
        <w:t>Факультет педагогіки, психології та соціальної роботи</w:t>
      </w:r>
    </w:p>
    <w:p w14:paraId="37FDA587" w14:textId="77777777" w:rsidR="001215CD" w:rsidRPr="001215CD" w:rsidRDefault="001215CD" w:rsidP="00AF249E">
      <w:pPr>
        <w:spacing w:after="0"/>
        <w:jc w:val="center"/>
        <w:rPr>
          <w:rFonts w:ascii="Times New Roman" w:hAnsi="Times New Roman" w:cs="Times New Roman"/>
          <w:color w:val="000000"/>
          <w:sz w:val="28"/>
          <w:szCs w:val="28"/>
          <w:lang w:val="uk-UA"/>
        </w:rPr>
      </w:pPr>
      <w:r w:rsidRPr="001215CD">
        <w:rPr>
          <w:rFonts w:ascii="Times New Roman" w:hAnsi="Times New Roman" w:cs="Times New Roman"/>
          <w:bCs/>
          <w:color w:val="000000"/>
          <w:sz w:val="28"/>
          <w:szCs w:val="28"/>
          <w:lang w:val="uk-UA"/>
        </w:rPr>
        <w:t>Кафедра педагогіки та соціальної роботи</w:t>
      </w:r>
    </w:p>
    <w:p w14:paraId="18C3ED4F" w14:textId="77777777" w:rsidR="001215CD" w:rsidRPr="001215CD" w:rsidRDefault="001215CD" w:rsidP="001215CD">
      <w:pPr>
        <w:jc w:val="center"/>
        <w:rPr>
          <w:rFonts w:ascii="Times New Roman" w:hAnsi="Times New Roman" w:cs="Times New Roman"/>
          <w:color w:val="000000"/>
          <w:sz w:val="28"/>
          <w:szCs w:val="28"/>
          <w:lang w:val="uk-UA"/>
        </w:rPr>
      </w:pPr>
    </w:p>
    <w:p w14:paraId="037B5930" w14:textId="77777777" w:rsidR="001215CD" w:rsidRPr="001215CD" w:rsidRDefault="001215CD" w:rsidP="001215CD">
      <w:pPr>
        <w:jc w:val="right"/>
        <w:rPr>
          <w:rFonts w:ascii="Times New Roman" w:hAnsi="Times New Roman" w:cs="Times New Roman"/>
          <w:color w:val="000000"/>
          <w:sz w:val="28"/>
          <w:szCs w:val="28"/>
          <w:lang w:val="uk-UA"/>
        </w:rPr>
      </w:pPr>
    </w:p>
    <w:p w14:paraId="2E192682" w14:textId="77777777" w:rsidR="001215CD" w:rsidRPr="001215CD" w:rsidRDefault="001215CD" w:rsidP="00AF249E">
      <w:pPr>
        <w:spacing w:after="0"/>
        <w:ind w:left="4536"/>
        <w:rPr>
          <w:rFonts w:ascii="Times New Roman" w:hAnsi="Times New Roman" w:cs="Times New Roman"/>
          <w:b/>
          <w:color w:val="000000"/>
          <w:sz w:val="28"/>
          <w:szCs w:val="28"/>
          <w:lang w:val="uk-UA"/>
        </w:rPr>
      </w:pPr>
      <w:r w:rsidRPr="001215CD">
        <w:rPr>
          <w:rFonts w:ascii="Times New Roman" w:hAnsi="Times New Roman" w:cs="Times New Roman"/>
          <w:b/>
          <w:color w:val="000000"/>
          <w:sz w:val="28"/>
          <w:szCs w:val="28"/>
          <w:lang w:val="uk-UA"/>
        </w:rPr>
        <w:t>“ЗАТВЕРДЖУЮ”</w:t>
      </w:r>
    </w:p>
    <w:p w14:paraId="15E7192E" w14:textId="77777777" w:rsidR="001215CD" w:rsidRPr="001215CD" w:rsidRDefault="001215CD" w:rsidP="00AF249E">
      <w:pPr>
        <w:spacing w:after="0"/>
        <w:ind w:left="4536"/>
        <w:rPr>
          <w:rFonts w:ascii="Times New Roman" w:hAnsi="Times New Roman" w:cs="Times New Roman"/>
          <w:b/>
          <w:color w:val="000000"/>
          <w:sz w:val="28"/>
          <w:szCs w:val="28"/>
          <w:lang w:val="uk-UA"/>
        </w:rPr>
      </w:pPr>
      <w:r w:rsidRPr="001215CD">
        <w:rPr>
          <w:rFonts w:ascii="Times New Roman" w:hAnsi="Times New Roman" w:cs="Times New Roman"/>
          <w:b/>
          <w:color w:val="000000"/>
          <w:sz w:val="28"/>
          <w:szCs w:val="28"/>
          <w:lang w:val="uk-UA"/>
        </w:rPr>
        <w:t xml:space="preserve">Проректор з науково-педагогічної роботи та освітньої діяльності </w:t>
      </w:r>
    </w:p>
    <w:p w14:paraId="4F9308A7" w14:textId="77777777" w:rsidR="001215CD" w:rsidRPr="001215CD" w:rsidRDefault="001215CD" w:rsidP="001215CD">
      <w:pPr>
        <w:ind w:left="4536"/>
        <w:rPr>
          <w:rFonts w:ascii="Times New Roman" w:hAnsi="Times New Roman" w:cs="Times New Roman"/>
          <w:color w:val="000000"/>
          <w:sz w:val="28"/>
          <w:szCs w:val="28"/>
          <w:lang w:val="uk-UA"/>
        </w:rPr>
      </w:pPr>
      <w:r w:rsidRPr="001215CD">
        <w:rPr>
          <w:rFonts w:ascii="Times New Roman" w:hAnsi="Times New Roman" w:cs="Times New Roman"/>
          <w:b/>
          <w:color w:val="000000"/>
          <w:sz w:val="28"/>
          <w:szCs w:val="28"/>
          <w:lang w:val="uk-UA"/>
        </w:rPr>
        <w:t>____________   Тетяна ФЕДІРЧИК</w:t>
      </w:r>
    </w:p>
    <w:p w14:paraId="56BFD82A" w14:textId="77777777" w:rsidR="001215CD" w:rsidRPr="001215CD" w:rsidRDefault="001215CD" w:rsidP="001215CD">
      <w:pPr>
        <w:pStyle w:val="a7"/>
        <w:spacing w:after="0"/>
        <w:ind w:left="4536"/>
        <w:rPr>
          <w:rFonts w:ascii="Times New Roman" w:hAnsi="Times New Roman" w:cs="Times New Roman"/>
          <w:i/>
          <w:color w:val="000000"/>
          <w:sz w:val="28"/>
          <w:szCs w:val="28"/>
          <w:lang w:val="uk-UA"/>
        </w:rPr>
      </w:pPr>
      <w:r w:rsidRPr="001215CD">
        <w:rPr>
          <w:rFonts w:ascii="Times New Roman" w:hAnsi="Times New Roman" w:cs="Times New Roman"/>
          <w:color w:val="000000"/>
          <w:sz w:val="28"/>
          <w:szCs w:val="28"/>
          <w:lang w:val="uk-UA"/>
        </w:rPr>
        <w:t>«___» ___________ 2025 року</w:t>
      </w:r>
    </w:p>
    <w:p w14:paraId="33EB6818" w14:textId="77777777" w:rsidR="001215CD" w:rsidRPr="004106C3" w:rsidRDefault="001215CD" w:rsidP="001215CD">
      <w:pPr>
        <w:rPr>
          <w:rFonts w:ascii="Times New Roman" w:hAnsi="Times New Roman" w:cs="Times New Roman"/>
          <w:b/>
          <w:bCs/>
          <w:sz w:val="28"/>
          <w:szCs w:val="28"/>
          <w:lang w:val="uk-UA"/>
        </w:rPr>
      </w:pPr>
    </w:p>
    <w:p w14:paraId="69053084" w14:textId="77777777" w:rsidR="001215CD" w:rsidRPr="004106C3" w:rsidRDefault="001215CD" w:rsidP="001215CD">
      <w:pPr>
        <w:pStyle w:val="2"/>
        <w:shd w:val="clear" w:color="auto" w:fill="FFFFFF"/>
        <w:spacing w:before="0"/>
        <w:jc w:val="center"/>
        <w:rPr>
          <w:rFonts w:ascii="Times New Roman" w:hAnsi="Times New Roman" w:cs="Times New Roman"/>
          <w:b/>
          <w:bCs/>
          <w:color w:val="auto"/>
          <w:sz w:val="28"/>
          <w:szCs w:val="28"/>
          <w:lang w:val="uk-UA"/>
        </w:rPr>
      </w:pPr>
    </w:p>
    <w:p w14:paraId="072322F4" w14:textId="77777777" w:rsidR="001215CD" w:rsidRPr="004106C3" w:rsidRDefault="001215CD" w:rsidP="001215CD">
      <w:pPr>
        <w:pStyle w:val="2"/>
        <w:shd w:val="clear" w:color="auto" w:fill="FFFFFF"/>
        <w:spacing w:before="0"/>
        <w:jc w:val="center"/>
        <w:rPr>
          <w:rFonts w:ascii="Times New Roman" w:hAnsi="Times New Roman" w:cs="Times New Roman"/>
          <w:b/>
          <w:bCs/>
          <w:color w:val="auto"/>
          <w:sz w:val="28"/>
          <w:szCs w:val="28"/>
          <w:lang w:val="uk-UA"/>
        </w:rPr>
      </w:pPr>
    </w:p>
    <w:p w14:paraId="6A00ACCD" w14:textId="77777777" w:rsidR="001215CD" w:rsidRPr="004106C3" w:rsidRDefault="001215CD" w:rsidP="001215CD">
      <w:pPr>
        <w:pStyle w:val="2"/>
        <w:shd w:val="clear" w:color="auto" w:fill="FFFFFF"/>
        <w:spacing w:before="0"/>
        <w:jc w:val="center"/>
        <w:rPr>
          <w:rFonts w:ascii="Times New Roman" w:hAnsi="Times New Roman" w:cs="Times New Roman"/>
          <w:b/>
          <w:bCs/>
          <w:color w:val="auto"/>
          <w:sz w:val="28"/>
          <w:szCs w:val="28"/>
          <w:lang w:val="uk-UA"/>
        </w:rPr>
      </w:pPr>
      <w:r w:rsidRPr="004106C3">
        <w:rPr>
          <w:rFonts w:ascii="Times New Roman" w:hAnsi="Times New Roman" w:cs="Times New Roman"/>
          <w:b/>
          <w:bCs/>
          <w:color w:val="auto"/>
          <w:sz w:val="28"/>
          <w:szCs w:val="28"/>
          <w:lang w:val="uk-UA"/>
        </w:rPr>
        <w:t>РОБОЧА ПРОГРАМА</w:t>
      </w:r>
    </w:p>
    <w:p w14:paraId="36F21D39" w14:textId="77777777" w:rsidR="001215CD" w:rsidRPr="004106C3" w:rsidRDefault="001215CD" w:rsidP="001215CD">
      <w:pPr>
        <w:pStyle w:val="2"/>
        <w:shd w:val="clear" w:color="auto" w:fill="FFFFFF"/>
        <w:spacing w:before="0"/>
        <w:jc w:val="center"/>
        <w:rPr>
          <w:rFonts w:ascii="Times New Roman" w:hAnsi="Times New Roman" w:cs="Times New Roman"/>
          <w:b/>
          <w:bCs/>
          <w:color w:val="auto"/>
          <w:sz w:val="28"/>
          <w:szCs w:val="28"/>
          <w:lang w:val="uk-UA"/>
        </w:rPr>
      </w:pPr>
      <w:r w:rsidRPr="004106C3">
        <w:rPr>
          <w:rFonts w:ascii="Times New Roman" w:hAnsi="Times New Roman" w:cs="Times New Roman"/>
          <w:b/>
          <w:bCs/>
          <w:color w:val="auto"/>
          <w:sz w:val="28"/>
          <w:szCs w:val="28"/>
          <w:lang w:val="uk-UA"/>
        </w:rPr>
        <w:t>навчальної дисципліни</w:t>
      </w:r>
    </w:p>
    <w:p w14:paraId="0157EB01" w14:textId="77777777" w:rsidR="001215CD" w:rsidRPr="001215CD" w:rsidRDefault="001215CD" w:rsidP="001215CD">
      <w:pPr>
        <w:pStyle w:val="2"/>
        <w:shd w:val="clear" w:color="auto" w:fill="FFFFFF"/>
        <w:spacing w:before="0"/>
        <w:jc w:val="center"/>
        <w:rPr>
          <w:rFonts w:ascii="Times New Roman" w:hAnsi="Times New Roman" w:cs="Times New Roman"/>
          <w:i/>
          <w:iCs/>
          <w:sz w:val="28"/>
          <w:szCs w:val="28"/>
          <w:lang w:val="uk-UA"/>
        </w:rPr>
      </w:pPr>
      <w:r w:rsidRPr="001215CD">
        <w:rPr>
          <w:rFonts w:ascii="Times New Roman" w:hAnsi="Times New Roman" w:cs="Times New Roman"/>
          <w:i/>
          <w:iCs/>
          <w:sz w:val="28"/>
          <w:szCs w:val="28"/>
          <w:lang w:val="uk-UA"/>
        </w:rPr>
        <w:t xml:space="preserve"> </w:t>
      </w:r>
    </w:p>
    <w:p w14:paraId="6068C95F" w14:textId="77777777" w:rsidR="00706F84" w:rsidRDefault="001215CD" w:rsidP="00706F84">
      <w:pPr>
        <w:tabs>
          <w:tab w:val="left" w:pos="-720"/>
          <w:tab w:val="center" w:pos="4960"/>
        </w:tabs>
        <w:spacing w:after="0"/>
        <w:jc w:val="center"/>
        <w:rPr>
          <w:rFonts w:ascii="Times New Roman" w:hAnsi="Times New Roman" w:cs="Times New Roman"/>
          <w:b/>
          <w:bCs/>
          <w:sz w:val="28"/>
          <w:szCs w:val="28"/>
          <w:lang w:val="uk-UA"/>
        </w:rPr>
      </w:pPr>
      <w:r w:rsidRPr="001215CD">
        <w:rPr>
          <w:rFonts w:ascii="Times New Roman" w:hAnsi="Times New Roman" w:cs="Times New Roman"/>
          <w:b/>
          <w:bCs/>
          <w:sz w:val="28"/>
          <w:szCs w:val="28"/>
          <w:lang w:val="uk-UA"/>
        </w:rPr>
        <w:t>«</w:t>
      </w:r>
      <w:r w:rsidR="001478F4">
        <w:rPr>
          <w:rFonts w:ascii="Times New Roman" w:hAnsi="Times New Roman" w:cs="Times New Roman"/>
          <w:b/>
          <w:bCs/>
          <w:sz w:val="28"/>
          <w:szCs w:val="28"/>
          <w:lang w:val="uk-UA"/>
        </w:rPr>
        <w:t xml:space="preserve">МЕТОДИКА СОЦІАЛЬНО-ВИХОВНОЇ РОБОТИ </w:t>
      </w:r>
    </w:p>
    <w:p w14:paraId="24DF29EE" w14:textId="66F85885" w:rsidR="001215CD" w:rsidRPr="001215CD" w:rsidRDefault="00706F84" w:rsidP="00706F84">
      <w:pPr>
        <w:tabs>
          <w:tab w:val="left" w:pos="-720"/>
          <w:tab w:val="center" w:pos="4960"/>
        </w:tabs>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СУЧАСНИХ УМОВАХ</w:t>
      </w:r>
      <w:r w:rsidR="001215CD" w:rsidRPr="001215CD">
        <w:rPr>
          <w:rFonts w:ascii="Times New Roman" w:hAnsi="Times New Roman" w:cs="Times New Roman"/>
          <w:b/>
          <w:bCs/>
          <w:sz w:val="28"/>
          <w:szCs w:val="28"/>
          <w:lang w:val="uk-UA"/>
        </w:rPr>
        <w:t>»</w:t>
      </w:r>
    </w:p>
    <w:p w14:paraId="20585B84" w14:textId="77777777" w:rsidR="001215CD" w:rsidRPr="001215CD" w:rsidRDefault="001215CD" w:rsidP="001215CD">
      <w:pPr>
        <w:jc w:val="center"/>
        <w:rPr>
          <w:rFonts w:ascii="Times New Roman" w:hAnsi="Times New Roman" w:cs="Times New Roman"/>
          <w:sz w:val="28"/>
          <w:szCs w:val="28"/>
          <w:lang w:val="uk-UA"/>
        </w:rPr>
      </w:pPr>
      <w:r w:rsidRPr="001215CD">
        <w:rPr>
          <w:rFonts w:ascii="Times New Roman" w:hAnsi="Times New Roman" w:cs="Times New Roman"/>
          <w:sz w:val="28"/>
          <w:szCs w:val="28"/>
          <w:lang w:val="uk-UA"/>
        </w:rPr>
        <w:t>обов’язкова</w:t>
      </w:r>
    </w:p>
    <w:p w14:paraId="78BBA3F0" w14:textId="77777777" w:rsidR="001215CD" w:rsidRPr="001215CD" w:rsidRDefault="001215CD" w:rsidP="001215CD">
      <w:pPr>
        <w:jc w:val="center"/>
        <w:rPr>
          <w:rFonts w:ascii="Times New Roman" w:hAnsi="Times New Roman" w:cs="Times New Roman"/>
          <w:sz w:val="28"/>
          <w:szCs w:val="28"/>
          <w:lang w:val="uk-UA"/>
        </w:rPr>
      </w:pPr>
    </w:p>
    <w:p w14:paraId="518D3399" w14:textId="77777777" w:rsidR="001215CD" w:rsidRPr="001215CD" w:rsidRDefault="001215CD" w:rsidP="001215CD">
      <w:pPr>
        <w:jc w:val="center"/>
        <w:rPr>
          <w:rFonts w:ascii="Times New Roman" w:hAnsi="Times New Roman" w:cs="Times New Roman"/>
          <w:sz w:val="28"/>
          <w:szCs w:val="28"/>
          <w:lang w:val="uk-UA"/>
        </w:rPr>
      </w:pPr>
    </w:p>
    <w:p w14:paraId="31014B20" w14:textId="77777777" w:rsidR="001215CD" w:rsidRPr="001215CD" w:rsidRDefault="001215CD" w:rsidP="00E375D2">
      <w:pPr>
        <w:spacing w:after="0"/>
        <w:rPr>
          <w:rFonts w:ascii="Times New Roman" w:hAnsi="Times New Roman" w:cs="Times New Roman"/>
          <w:bCs/>
          <w:sz w:val="28"/>
          <w:szCs w:val="28"/>
          <w:lang w:val="uk-UA"/>
        </w:rPr>
      </w:pPr>
      <w:r w:rsidRPr="001215CD">
        <w:rPr>
          <w:rFonts w:ascii="Times New Roman" w:hAnsi="Times New Roman" w:cs="Times New Roman"/>
          <w:b/>
          <w:sz w:val="28"/>
          <w:szCs w:val="28"/>
          <w:lang w:val="uk-UA"/>
        </w:rPr>
        <w:t>Освітня програма «</w:t>
      </w:r>
      <w:r w:rsidRPr="001215CD">
        <w:rPr>
          <w:rFonts w:ascii="Times New Roman" w:hAnsi="Times New Roman" w:cs="Times New Roman"/>
          <w:bCs/>
          <w:sz w:val="28"/>
          <w:szCs w:val="28"/>
          <w:lang w:val="uk-UA"/>
        </w:rPr>
        <w:t>Українська мова та література»</w:t>
      </w:r>
    </w:p>
    <w:p w14:paraId="19ABDC99" w14:textId="77777777" w:rsidR="001215CD" w:rsidRPr="001215CD" w:rsidRDefault="001215CD" w:rsidP="00E375D2">
      <w:pPr>
        <w:spacing w:after="0"/>
        <w:rPr>
          <w:rFonts w:ascii="Times New Roman" w:hAnsi="Times New Roman" w:cs="Times New Roman"/>
          <w:b/>
          <w:bCs/>
          <w:sz w:val="28"/>
          <w:szCs w:val="28"/>
          <w:lang w:val="uk-UA"/>
        </w:rPr>
      </w:pPr>
      <w:r w:rsidRPr="001215CD">
        <w:rPr>
          <w:rFonts w:ascii="Times New Roman" w:hAnsi="Times New Roman" w:cs="Times New Roman"/>
          <w:b/>
          <w:bCs/>
          <w:sz w:val="28"/>
          <w:szCs w:val="28"/>
          <w:lang w:val="uk-UA"/>
        </w:rPr>
        <w:t xml:space="preserve">Спеціальність А4 Середня освіта </w:t>
      </w:r>
    </w:p>
    <w:p w14:paraId="713AA87B" w14:textId="77777777" w:rsidR="001215CD" w:rsidRPr="001215CD" w:rsidRDefault="001215CD" w:rsidP="00E375D2">
      <w:pPr>
        <w:spacing w:after="0"/>
        <w:rPr>
          <w:rFonts w:ascii="Times New Roman" w:hAnsi="Times New Roman" w:cs="Times New Roman"/>
          <w:b/>
          <w:bCs/>
          <w:sz w:val="28"/>
          <w:szCs w:val="28"/>
          <w:lang w:val="uk-UA"/>
        </w:rPr>
      </w:pPr>
      <w:r w:rsidRPr="001215CD">
        <w:rPr>
          <w:rFonts w:ascii="Times New Roman" w:hAnsi="Times New Roman" w:cs="Times New Roman"/>
          <w:b/>
          <w:bCs/>
          <w:sz w:val="28"/>
          <w:szCs w:val="28"/>
          <w:lang w:val="uk-UA"/>
        </w:rPr>
        <w:t>Галузь знань А Освіта</w:t>
      </w:r>
    </w:p>
    <w:p w14:paraId="28CDC4A3" w14:textId="77777777" w:rsidR="001215CD" w:rsidRPr="001215CD" w:rsidRDefault="001215CD" w:rsidP="00E375D2">
      <w:pPr>
        <w:spacing w:after="0"/>
        <w:rPr>
          <w:rFonts w:ascii="Times New Roman" w:hAnsi="Times New Roman" w:cs="Times New Roman"/>
          <w:bCs/>
          <w:sz w:val="28"/>
          <w:szCs w:val="28"/>
          <w:lang w:val="uk-UA"/>
        </w:rPr>
      </w:pPr>
      <w:r w:rsidRPr="001215CD">
        <w:rPr>
          <w:rFonts w:ascii="Times New Roman" w:hAnsi="Times New Roman" w:cs="Times New Roman"/>
          <w:b/>
          <w:sz w:val="28"/>
          <w:szCs w:val="28"/>
          <w:lang w:val="uk-UA"/>
        </w:rPr>
        <w:t xml:space="preserve">Рівень вищої освіти </w:t>
      </w:r>
      <w:r w:rsidRPr="001215CD">
        <w:rPr>
          <w:rFonts w:ascii="Times New Roman" w:hAnsi="Times New Roman" w:cs="Times New Roman"/>
          <w:bCs/>
          <w:sz w:val="28"/>
          <w:szCs w:val="28"/>
          <w:lang w:val="uk-UA"/>
        </w:rPr>
        <w:t>перший (бакалаврський)</w:t>
      </w:r>
    </w:p>
    <w:p w14:paraId="2B3949DE" w14:textId="77777777" w:rsidR="001215CD" w:rsidRPr="001215CD" w:rsidRDefault="001215CD" w:rsidP="00E375D2">
      <w:pPr>
        <w:spacing w:after="0"/>
        <w:rPr>
          <w:rFonts w:ascii="Times New Roman" w:hAnsi="Times New Roman" w:cs="Times New Roman"/>
          <w:b/>
          <w:sz w:val="28"/>
          <w:szCs w:val="28"/>
          <w:lang w:val="uk-UA"/>
        </w:rPr>
      </w:pPr>
      <w:r w:rsidRPr="001215CD">
        <w:rPr>
          <w:rFonts w:ascii="Times New Roman" w:hAnsi="Times New Roman" w:cs="Times New Roman"/>
          <w:b/>
          <w:sz w:val="28"/>
          <w:szCs w:val="28"/>
          <w:lang w:val="uk-UA"/>
        </w:rPr>
        <w:t>Факультет</w:t>
      </w:r>
      <w:r w:rsidRPr="001215CD">
        <w:rPr>
          <w:rFonts w:ascii="Times New Roman" w:hAnsi="Times New Roman" w:cs="Times New Roman"/>
          <w:bCs/>
          <w:sz w:val="28"/>
          <w:szCs w:val="28"/>
          <w:lang w:val="uk-UA"/>
        </w:rPr>
        <w:t xml:space="preserve"> філологічний </w:t>
      </w:r>
    </w:p>
    <w:p w14:paraId="4FD3A1B0" w14:textId="77777777" w:rsidR="001215CD" w:rsidRPr="001215CD" w:rsidRDefault="001215CD" w:rsidP="00E375D2">
      <w:pPr>
        <w:spacing w:after="0"/>
        <w:rPr>
          <w:rFonts w:ascii="Times New Roman" w:hAnsi="Times New Roman" w:cs="Times New Roman"/>
          <w:sz w:val="28"/>
          <w:szCs w:val="28"/>
          <w:lang w:val="uk-UA"/>
        </w:rPr>
      </w:pPr>
      <w:r w:rsidRPr="001215CD">
        <w:rPr>
          <w:rFonts w:ascii="Times New Roman" w:hAnsi="Times New Roman" w:cs="Times New Roman"/>
          <w:b/>
          <w:sz w:val="28"/>
          <w:szCs w:val="28"/>
          <w:lang w:val="uk-UA"/>
        </w:rPr>
        <w:t xml:space="preserve">Мова навчання </w:t>
      </w:r>
      <w:r w:rsidRPr="001215CD">
        <w:rPr>
          <w:rFonts w:ascii="Times New Roman" w:hAnsi="Times New Roman" w:cs="Times New Roman"/>
          <w:bCs/>
          <w:sz w:val="28"/>
          <w:szCs w:val="28"/>
          <w:lang w:val="uk-UA"/>
        </w:rPr>
        <w:t>українська</w:t>
      </w:r>
    </w:p>
    <w:p w14:paraId="04EEC731" w14:textId="77777777" w:rsidR="001215CD" w:rsidRPr="001215CD" w:rsidRDefault="001215CD" w:rsidP="001215CD">
      <w:pPr>
        <w:ind w:left="993"/>
        <w:rPr>
          <w:rFonts w:ascii="Times New Roman" w:hAnsi="Times New Roman" w:cs="Times New Roman"/>
          <w:sz w:val="28"/>
          <w:szCs w:val="28"/>
          <w:lang w:val="uk-UA"/>
        </w:rPr>
      </w:pPr>
    </w:p>
    <w:p w14:paraId="575AF38A" w14:textId="77777777" w:rsidR="001215CD" w:rsidRDefault="001215CD" w:rsidP="001215CD">
      <w:pPr>
        <w:ind w:firstLine="709"/>
        <w:jc w:val="center"/>
        <w:rPr>
          <w:rFonts w:ascii="Times New Roman" w:hAnsi="Times New Roman" w:cs="Times New Roman"/>
          <w:b/>
          <w:sz w:val="28"/>
          <w:szCs w:val="28"/>
          <w:lang w:val="uk-UA"/>
        </w:rPr>
      </w:pPr>
    </w:p>
    <w:p w14:paraId="3B4D6F3E" w14:textId="77777777" w:rsidR="00E375D2" w:rsidRPr="001215CD" w:rsidRDefault="00E375D2" w:rsidP="001215CD">
      <w:pPr>
        <w:ind w:firstLine="709"/>
        <w:jc w:val="center"/>
        <w:rPr>
          <w:rFonts w:ascii="Times New Roman" w:hAnsi="Times New Roman" w:cs="Times New Roman"/>
          <w:b/>
          <w:sz w:val="28"/>
          <w:szCs w:val="28"/>
          <w:lang w:val="uk-UA"/>
        </w:rPr>
      </w:pPr>
    </w:p>
    <w:p w14:paraId="573DC754" w14:textId="77777777" w:rsidR="001215CD" w:rsidRPr="001215CD" w:rsidRDefault="001215CD" w:rsidP="001215CD">
      <w:pPr>
        <w:ind w:firstLine="709"/>
        <w:jc w:val="center"/>
        <w:rPr>
          <w:rFonts w:ascii="Times New Roman" w:hAnsi="Times New Roman" w:cs="Times New Roman"/>
          <w:b/>
          <w:sz w:val="28"/>
          <w:szCs w:val="28"/>
          <w:lang w:val="uk-UA"/>
        </w:rPr>
      </w:pPr>
    </w:p>
    <w:p w14:paraId="7814C551" w14:textId="77777777" w:rsidR="001215CD" w:rsidRPr="001215CD" w:rsidRDefault="001215CD" w:rsidP="001215CD">
      <w:pPr>
        <w:ind w:firstLine="709"/>
        <w:jc w:val="center"/>
        <w:rPr>
          <w:rFonts w:ascii="Times New Roman" w:hAnsi="Times New Roman" w:cs="Times New Roman"/>
          <w:b/>
          <w:sz w:val="28"/>
          <w:szCs w:val="28"/>
          <w:lang w:val="uk-UA"/>
        </w:rPr>
      </w:pPr>
      <w:r w:rsidRPr="001215CD">
        <w:rPr>
          <w:rFonts w:ascii="Times New Roman" w:hAnsi="Times New Roman" w:cs="Times New Roman"/>
          <w:b/>
          <w:sz w:val="28"/>
          <w:szCs w:val="28"/>
          <w:lang w:val="uk-UA"/>
        </w:rPr>
        <w:t>Чернівці - 2025</w:t>
      </w:r>
    </w:p>
    <w:p w14:paraId="4FE2B288" w14:textId="37BA852C" w:rsidR="001215CD" w:rsidRPr="001215CD" w:rsidRDefault="001215CD" w:rsidP="00A55373">
      <w:pPr>
        <w:tabs>
          <w:tab w:val="left" w:pos="-720"/>
          <w:tab w:val="center" w:pos="4960"/>
        </w:tabs>
        <w:spacing w:after="0" w:line="240" w:lineRule="auto"/>
        <w:ind w:firstLine="709"/>
        <w:jc w:val="both"/>
        <w:rPr>
          <w:rFonts w:ascii="Times New Roman" w:hAnsi="Times New Roman" w:cs="Times New Roman"/>
          <w:sz w:val="28"/>
          <w:szCs w:val="28"/>
          <w:lang w:val="uk-UA"/>
        </w:rPr>
      </w:pPr>
      <w:r w:rsidRPr="001215CD">
        <w:rPr>
          <w:rFonts w:ascii="Times New Roman" w:hAnsi="Times New Roman" w:cs="Times New Roman"/>
          <w:sz w:val="28"/>
          <w:szCs w:val="28"/>
          <w:lang w:val="uk-UA"/>
        </w:rPr>
        <w:br w:type="page"/>
      </w:r>
      <w:r w:rsidRPr="001215CD">
        <w:rPr>
          <w:rFonts w:ascii="Times New Roman" w:hAnsi="Times New Roman" w:cs="Times New Roman"/>
          <w:sz w:val="28"/>
          <w:szCs w:val="28"/>
          <w:lang w:val="uk-UA"/>
        </w:rPr>
        <w:lastRenderedPageBreak/>
        <w:t>Робоча програма навчальної дисципліни «</w:t>
      </w:r>
      <w:r w:rsidR="00E375D2" w:rsidRPr="00E375D2">
        <w:rPr>
          <w:rFonts w:ascii="Times New Roman" w:hAnsi="Times New Roman" w:cs="Times New Roman"/>
          <w:sz w:val="28"/>
          <w:szCs w:val="28"/>
          <w:lang w:val="uk-UA"/>
        </w:rPr>
        <w:t>Методика соціально-виховної роботи в сучасних умовах</w:t>
      </w:r>
      <w:r w:rsidRPr="001215CD">
        <w:rPr>
          <w:rFonts w:ascii="Times New Roman" w:hAnsi="Times New Roman" w:cs="Times New Roman"/>
          <w:sz w:val="28"/>
          <w:szCs w:val="28"/>
          <w:lang w:val="uk-UA"/>
        </w:rPr>
        <w:t xml:space="preserve">» складена відповідно до освітньо-професійної програми «Українська мова та література» </w:t>
      </w:r>
      <w:r w:rsidRPr="001215CD">
        <w:rPr>
          <w:rFonts w:ascii="Times New Roman" w:hAnsi="Times New Roman" w:cs="Times New Roman"/>
          <w:color w:val="000000"/>
          <w:sz w:val="28"/>
          <w:szCs w:val="28"/>
          <w:lang w:val="uk-UA"/>
        </w:rPr>
        <w:t xml:space="preserve">А4 Середня освіта (Українська мова і література) галузі знань А Освіта </w:t>
      </w:r>
      <w:r w:rsidRPr="001215CD">
        <w:rPr>
          <w:rFonts w:ascii="Times New Roman" w:hAnsi="Times New Roman" w:cs="Times New Roman"/>
          <w:sz w:val="28"/>
          <w:szCs w:val="28"/>
          <w:lang w:val="uk-UA"/>
        </w:rPr>
        <w:t>(затверджена Вченою радою Чернівецького національного університету імені Юрія Федьковича, протокол №___ від ___________ 202___ р.).</w:t>
      </w:r>
    </w:p>
    <w:p w14:paraId="46E7D9DB" w14:textId="77777777" w:rsidR="001215CD" w:rsidRPr="001215CD" w:rsidRDefault="001215CD" w:rsidP="00A55373">
      <w:pPr>
        <w:spacing w:after="0" w:line="240" w:lineRule="auto"/>
        <w:jc w:val="both"/>
        <w:rPr>
          <w:rFonts w:ascii="Times New Roman" w:hAnsi="Times New Roman" w:cs="Times New Roman"/>
          <w:sz w:val="28"/>
          <w:szCs w:val="28"/>
          <w:lang w:val="uk-UA"/>
        </w:rPr>
      </w:pPr>
    </w:p>
    <w:p w14:paraId="479D8737" w14:textId="51B140CF" w:rsidR="001215CD" w:rsidRDefault="001215CD" w:rsidP="00A55373">
      <w:pPr>
        <w:spacing w:after="0" w:line="240" w:lineRule="auto"/>
        <w:jc w:val="both"/>
        <w:rPr>
          <w:rFonts w:ascii="Times New Roman" w:hAnsi="Times New Roman" w:cs="Times New Roman"/>
          <w:bCs/>
          <w:sz w:val="28"/>
          <w:szCs w:val="28"/>
          <w:lang w:val="uk-UA"/>
        </w:rPr>
      </w:pPr>
      <w:r w:rsidRPr="001215CD">
        <w:rPr>
          <w:rFonts w:ascii="Times New Roman" w:hAnsi="Times New Roman" w:cs="Times New Roman"/>
          <w:b/>
          <w:sz w:val="28"/>
          <w:szCs w:val="28"/>
          <w:lang w:val="uk-UA"/>
        </w:rPr>
        <w:t>Розробник</w:t>
      </w:r>
      <w:r w:rsidR="003319F5">
        <w:rPr>
          <w:rFonts w:ascii="Times New Roman" w:hAnsi="Times New Roman" w:cs="Times New Roman"/>
          <w:b/>
          <w:sz w:val="28"/>
          <w:szCs w:val="28"/>
          <w:lang w:val="uk-UA"/>
        </w:rPr>
        <w:t>и</w:t>
      </w:r>
      <w:r w:rsidRPr="001215CD">
        <w:rPr>
          <w:rFonts w:ascii="Times New Roman" w:hAnsi="Times New Roman" w:cs="Times New Roman"/>
          <w:bCs/>
          <w:sz w:val="28"/>
          <w:szCs w:val="28"/>
          <w:lang w:val="uk-UA"/>
        </w:rPr>
        <w:t xml:space="preserve">: </w:t>
      </w:r>
      <w:r w:rsidR="003319F5">
        <w:rPr>
          <w:rFonts w:ascii="Times New Roman" w:hAnsi="Times New Roman" w:cs="Times New Roman"/>
          <w:bCs/>
          <w:sz w:val="28"/>
          <w:szCs w:val="28"/>
          <w:lang w:val="uk-UA"/>
        </w:rPr>
        <w:t xml:space="preserve">кандидат педагогічних наук, доцент кафедри педагогіки та соціальної роботи </w:t>
      </w:r>
      <w:proofErr w:type="spellStart"/>
      <w:r w:rsidR="003319F5">
        <w:rPr>
          <w:rFonts w:ascii="Times New Roman" w:hAnsi="Times New Roman" w:cs="Times New Roman"/>
          <w:bCs/>
          <w:sz w:val="28"/>
          <w:szCs w:val="28"/>
          <w:lang w:val="uk-UA"/>
        </w:rPr>
        <w:t>Равлюк</w:t>
      </w:r>
      <w:proofErr w:type="spellEnd"/>
      <w:r w:rsidR="003319F5">
        <w:rPr>
          <w:rFonts w:ascii="Times New Roman" w:hAnsi="Times New Roman" w:cs="Times New Roman"/>
          <w:bCs/>
          <w:sz w:val="28"/>
          <w:szCs w:val="28"/>
          <w:lang w:val="uk-UA"/>
        </w:rPr>
        <w:t xml:space="preserve"> Т.А., </w:t>
      </w:r>
      <w:r w:rsidR="003319F5">
        <w:rPr>
          <w:rFonts w:ascii="Times New Roman" w:hAnsi="Times New Roman" w:cs="Times New Roman"/>
          <w:bCs/>
          <w:sz w:val="28"/>
          <w:szCs w:val="28"/>
          <w:lang w:val="uk-UA"/>
        </w:rPr>
        <w:t>кандидат педагогічних наук, доцент кафедри педагогіки та соціальної роботи</w:t>
      </w:r>
      <w:r w:rsidR="003319F5">
        <w:rPr>
          <w:rFonts w:ascii="Times New Roman" w:hAnsi="Times New Roman" w:cs="Times New Roman"/>
          <w:bCs/>
          <w:sz w:val="28"/>
          <w:szCs w:val="28"/>
          <w:lang w:val="uk-UA"/>
        </w:rPr>
        <w:t xml:space="preserve"> Ковальчук І.В.</w:t>
      </w:r>
    </w:p>
    <w:p w14:paraId="42BE06D9" w14:textId="718ECBBF" w:rsidR="001263D9" w:rsidRPr="001263D9" w:rsidRDefault="001263D9" w:rsidP="00A55373">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Викладач: </w:t>
      </w:r>
      <w:r>
        <w:rPr>
          <w:rFonts w:ascii="Times New Roman" w:hAnsi="Times New Roman" w:cs="Times New Roman"/>
          <w:bCs/>
          <w:sz w:val="28"/>
          <w:szCs w:val="28"/>
          <w:lang w:val="uk-UA"/>
        </w:rPr>
        <w:t>кандидат педагогічних наук, доцент кафедри педагогіки та соціальної роботи Ковальчук І.В.</w:t>
      </w:r>
    </w:p>
    <w:p w14:paraId="01592EF6" w14:textId="77777777" w:rsidR="001215CD" w:rsidRPr="001215CD" w:rsidRDefault="001215CD" w:rsidP="00A55373">
      <w:pPr>
        <w:spacing w:after="0" w:line="240" w:lineRule="auto"/>
        <w:jc w:val="both"/>
        <w:rPr>
          <w:rFonts w:ascii="Times New Roman" w:hAnsi="Times New Roman" w:cs="Times New Roman"/>
          <w:sz w:val="28"/>
          <w:szCs w:val="28"/>
          <w:lang w:val="uk-UA"/>
        </w:rPr>
      </w:pPr>
    </w:p>
    <w:p w14:paraId="10C2F00C" w14:textId="77777777" w:rsidR="001215CD" w:rsidRPr="001215CD" w:rsidRDefault="001215CD" w:rsidP="00A55373">
      <w:pPr>
        <w:spacing w:after="0" w:line="240" w:lineRule="auto"/>
        <w:jc w:val="both"/>
        <w:rPr>
          <w:rFonts w:ascii="Times New Roman" w:hAnsi="Times New Roman" w:cs="Times New Roman"/>
          <w:sz w:val="28"/>
          <w:szCs w:val="28"/>
          <w:lang w:val="uk-UA"/>
        </w:rPr>
      </w:pPr>
      <w:r w:rsidRPr="001215CD">
        <w:rPr>
          <w:rFonts w:ascii="Times New Roman" w:hAnsi="Times New Roman" w:cs="Times New Roman"/>
          <w:sz w:val="28"/>
          <w:szCs w:val="28"/>
          <w:lang w:val="uk-UA"/>
        </w:rPr>
        <w:t xml:space="preserve">Погоджено з гарантом освітньо-професійної програми «Українська мова та література» </w:t>
      </w:r>
      <w:r w:rsidRPr="001215CD">
        <w:rPr>
          <w:rFonts w:ascii="Times New Roman" w:hAnsi="Times New Roman" w:cs="Times New Roman"/>
          <w:color w:val="000000"/>
          <w:sz w:val="28"/>
          <w:szCs w:val="28"/>
          <w:lang w:val="uk-UA"/>
        </w:rPr>
        <w:t>А4 Середня освіта (українська мова та література) галузі знань А Освіта</w:t>
      </w:r>
      <w:r w:rsidRPr="001215CD">
        <w:rPr>
          <w:rFonts w:ascii="Times New Roman" w:hAnsi="Times New Roman" w:cs="Times New Roman"/>
          <w:sz w:val="28"/>
          <w:szCs w:val="28"/>
          <w:lang w:val="uk-UA"/>
        </w:rPr>
        <w:t xml:space="preserve"> та методичною радою філологічного факультету.</w:t>
      </w:r>
    </w:p>
    <w:p w14:paraId="217FC604" w14:textId="77777777" w:rsidR="001215CD" w:rsidRPr="001215CD" w:rsidRDefault="001215CD" w:rsidP="00A55373">
      <w:pPr>
        <w:spacing w:after="0" w:line="240" w:lineRule="auto"/>
        <w:rPr>
          <w:rFonts w:ascii="Times New Roman" w:hAnsi="Times New Roman" w:cs="Times New Roman"/>
          <w:sz w:val="28"/>
          <w:szCs w:val="28"/>
          <w:highlight w:val="yellow"/>
          <w:lang w:val="uk-UA"/>
        </w:rPr>
      </w:pPr>
    </w:p>
    <w:p w14:paraId="3DDC5022" w14:textId="77777777" w:rsidR="001215CD" w:rsidRPr="001215CD" w:rsidRDefault="001215CD" w:rsidP="00A55373">
      <w:pPr>
        <w:spacing w:after="0" w:line="240" w:lineRule="auto"/>
        <w:rPr>
          <w:rFonts w:ascii="Times New Roman" w:hAnsi="Times New Roman" w:cs="Times New Roman"/>
          <w:sz w:val="28"/>
          <w:szCs w:val="28"/>
          <w:lang w:val="uk-UA"/>
        </w:rPr>
      </w:pPr>
      <w:r w:rsidRPr="001215CD">
        <w:rPr>
          <w:rFonts w:ascii="Times New Roman" w:hAnsi="Times New Roman" w:cs="Times New Roman"/>
          <w:sz w:val="28"/>
          <w:szCs w:val="28"/>
          <w:lang w:val="uk-UA"/>
        </w:rPr>
        <w:t>Протокол № ____ від _____________ 2025 року.</w:t>
      </w:r>
    </w:p>
    <w:p w14:paraId="47FB0989" w14:textId="77777777" w:rsidR="001215CD" w:rsidRPr="001215CD" w:rsidRDefault="001215CD" w:rsidP="00A55373">
      <w:pPr>
        <w:spacing w:after="0" w:line="240" w:lineRule="auto"/>
        <w:jc w:val="both"/>
        <w:rPr>
          <w:rFonts w:ascii="Times New Roman" w:hAnsi="Times New Roman" w:cs="Times New Roman"/>
          <w:sz w:val="28"/>
          <w:szCs w:val="28"/>
          <w:lang w:val="uk-UA"/>
        </w:rPr>
      </w:pPr>
    </w:p>
    <w:p w14:paraId="04A996CD" w14:textId="77777777" w:rsidR="001215CD" w:rsidRPr="001215CD" w:rsidRDefault="001215CD" w:rsidP="00A55373">
      <w:pPr>
        <w:spacing w:after="0" w:line="240" w:lineRule="auto"/>
        <w:rPr>
          <w:rFonts w:ascii="Times New Roman" w:hAnsi="Times New Roman" w:cs="Times New Roman"/>
          <w:sz w:val="28"/>
          <w:szCs w:val="28"/>
          <w:lang w:val="uk-UA"/>
        </w:rPr>
      </w:pPr>
      <w:r w:rsidRPr="001215CD">
        <w:rPr>
          <w:rFonts w:ascii="Times New Roman" w:hAnsi="Times New Roman" w:cs="Times New Roman"/>
          <w:sz w:val="28"/>
          <w:szCs w:val="28"/>
          <w:lang w:val="uk-UA"/>
        </w:rPr>
        <w:t>Голова методичної ради</w:t>
      </w:r>
    </w:p>
    <w:p w14:paraId="790AFBA1" w14:textId="77777777" w:rsidR="001215CD" w:rsidRPr="001215CD" w:rsidRDefault="001215CD" w:rsidP="00A55373">
      <w:pPr>
        <w:spacing w:after="0" w:line="240" w:lineRule="auto"/>
        <w:rPr>
          <w:rFonts w:ascii="Times New Roman" w:hAnsi="Times New Roman" w:cs="Times New Roman"/>
          <w:sz w:val="28"/>
          <w:szCs w:val="28"/>
          <w:lang w:val="uk-UA"/>
        </w:rPr>
      </w:pPr>
      <w:r w:rsidRPr="001215CD">
        <w:rPr>
          <w:rFonts w:ascii="Times New Roman" w:hAnsi="Times New Roman" w:cs="Times New Roman"/>
          <w:sz w:val="28"/>
          <w:szCs w:val="28"/>
          <w:lang w:val="uk-UA"/>
        </w:rPr>
        <w:t>філологічного факультету</w:t>
      </w:r>
      <w:r w:rsidRPr="001215CD">
        <w:rPr>
          <w:rFonts w:ascii="Times New Roman" w:hAnsi="Times New Roman" w:cs="Times New Roman"/>
          <w:sz w:val="28"/>
          <w:szCs w:val="28"/>
          <w:lang w:val="uk-UA"/>
        </w:rPr>
        <w:tab/>
      </w:r>
      <w:r w:rsidRPr="001215CD">
        <w:rPr>
          <w:rFonts w:ascii="Times New Roman" w:hAnsi="Times New Roman" w:cs="Times New Roman"/>
          <w:sz w:val="28"/>
          <w:szCs w:val="28"/>
          <w:lang w:val="uk-UA"/>
        </w:rPr>
        <w:tab/>
        <w:t xml:space="preserve"> </w:t>
      </w:r>
      <w:r w:rsidRPr="001215CD">
        <w:rPr>
          <w:rFonts w:ascii="Times New Roman" w:hAnsi="Times New Roman" w:cs="Times New Roman"/>
          <w:sz w:val="28"/>
          <w:szCs w:val="28"/>
          <w:lang w:val="uk-UA"/>
        </w:rPr>
        <w:tab/>
      </w:r>
      <w:r w:rsidRPr="001215CD">
        <w:rPr>
          <w:rFonts w:ascii="Times New Roman" w:hAnsi="Times New Roman" w:cs="Times New Roman"/>
          <w:sz w:val="28"/>
          <w:szCs w:val="28"/>
          <w:lang w:val="uk-UA"/>
        </w:rPr>
        <w:tab/>
      </w:r>
      <w:r w:rsidRPr="001215CD">
        <w:rPr>
          <w:rFonts w:ascii="Times New Roman" w:hAnsi="Times New Roman" w:cs="Times New Roman"/>
          <w:sz w:val="28"/>
          <w:szCs w:val="28"/>
          <w:lang w:val="uk-UA"/>
        </w:rPr>
        <w:tab/>
        <w:t>Алла АНТОФІЙЧУК</w:t>
      </w:r>
    </w:p>
    <w:p w14:paraId="3564426E" w14:textId="77777777" w:rsidR="001215CD" w:rsidRPr="001215CD" w:rsidRDefault="001215CD" w:rsidP="00A55373">
      <w:pPr>
        <w:tabs>
          <w:tab w:val="left" w:pos="0"/>
        </w:tabs>
        <w:spacing w:after="0" w:line="240" w:lineRule="auto"/>
        <w:rPr>
          <w:rFonts w:ascii="Times New Roman" w:hAnsi="Times New Roman" w:cs="Times New Roman"/>
          <w:sz w:val="28"/>
          <w:szCs w:val="28"/>
          <w:lang w:val="uk-UA"/>
        </w:rPr>
      </w:pPr>
      <w:r w:rsidRPr="001215CD">
        <w:rPr>
          <w:rFonts w:ascii="Times New Roman" w:hAnsi="Times New Roman" w:cs="Times New Roman"/>
          <w:sz w:val="28"/>
          <w:szCs w:val="28"/>
          <w:lang w:val="uk-UA"/>
        </w:rPr>
        <w:tab/>
      </w:r>
      <w:r w:rsidRPr="001215CD">
        <w:rPr>
          <w:rFonts w:ascii="Times New Roman" w:hAnsi="Times New Roman" w:cs="Times New Roman"/>
          <w:sz w:val="28"/>
          <w:szCs w:val="28"/>
          <w:lang w:val="uk-UA"/>
        </w:rPr>
        <w:tab/>
      </w:r>
      <w:r w:rsidRPr="001215CD">
        <w:rPr>
          <w:rFonts w:ascii="Times New Roman" w:hAnsi="Times New Roman" w:cs="Times New Roman"/>
          <w:sz w:val="28"/>
          <w:szCs w:val="28"/>
          <w:lang w:val="uk-UA"/>
        </w:rPr>
        <w:tab/>
      </w:r>
      <w:r w:rsidRPr="001215CD">
        <w:rPr>
          <w:rFonts w:ascii="Times New Roman" w:hAnsi="Times New Roman" w:cs="Times New Roman"/>
          <w:sz w:val="28"/>
          <w:szCs w:val="28"/>
          <w:lang w:val="uk-UA"/>
        </w:rPr>
        <w:tab/>
      </w:r>
      <w:r w:rsidRPr="001215CD">
        <w:rPr>
          <w:rFonts w:ascii="Times New Roman" w:hAnsi="Times New Roman" w:cs="Times New Roman"/>
          <w:sz w:val="28"/>
          <w:szCs w:val="28"/>
          <w:lang w:val="uk-UA"/>
        </w:rPr>
        <w:tab/>
      </w:r>
      <w:r w:rsidRPr="001215CD">
        <w:rPr>
          <w:rFonts w:ascii="Times New Roman" w:hAnsi="Times New Roman" w:cs="Times New Roman"/>
          <w:sz w:val="28"/>
          <w:szCs w:val="28"/>
          <w:lang w:val="uk-UA"/>
        </w:rPr>
        <w:tab/>
      </w:r>
      <w:r w:rsidRPr="001215CD">
        <w:rPr>
          <w:rFonts w:ascii="Times New Roman" w:hAnsi="Times New Roman" w:cs="Times New Roman"/>
          <w:sz w:val="28"/>
          <w:szCs w:val="28"/>
          <w:lang w:val="uk-UA"/>
        </w:rPr>
        <w:tab/>
        <w:t xml:space="preserve">   </w:t>
      </w:r>
    </w:p>
    <w:p w14:paraId="62554203" w14:textId="77777777" w:rsidR="001215CD" w:rsidRPr="001215CD" w:rsidRDefault="001215CD" w:rsidP="00A55373">
      <w:pPr>
        <w:spacing w:after="0" w:line="240" w:lineRule="auto"/>
        <w:jc w:val="both"/>
        <w:rPr>
          <w:rFonts w:ascii="Times New Roman" w:hAnsi="Times New Roman" w:cs="Times New Roman"/>
          <w:sz w:val="28"/>
          <w:szCs w:val="28"/>
          <w:lang w:val="uk-UA"/>
        </w:rPr>
      </w:pPr>
    </w:p>
    <w:p w14:paraId="7BD254F0" w14:textId="77777777" w:rsidR="001215CD" w:rsidRPr="001215CD" w:rsidRDefault="001215CD" w:rsidP="00A55373">
      <w:pPr>
        <w:spacing w:after="0" w:line="240" w:lineRule="auto"/>
        <w:jc w:val="both"/>
        <w:rPr>
          <w:rFonts w:ascii="Times New Roman" w:hAnsi="Times New Roman" w:cs="Times New Roman"/>
          <w:sz w:val="28"/>
          <w:szCs w:val="28"/>
          <w:lang w:val="uk-UA"/>
        </w:rPr>
      </w:pPr>
    </w:p>
    <w:p w14:paraId="4F1171F3" w14:textId="77777777" w:rsidR="001215CD" w:rsidRPr="001215CD" w:rsidRDefault="001215CD" w:rsidP="00A55373">
      <w:pPr>
        <w:spacing w:after="0" w:line="240" w:lineRule="auto"/>
        <w:jc w:val="both"/>
        <w:rPr>
          <w:rFonts w:ascii="Times New Roman" w:hAnsi="Times New Roman" w:cs="Times New Roman"/>
          <w:bCs/>
          <w:iCs/>
          <w:sz w:val="28"/>
          <w:szCs w:val="28"/>
          <w:lang w:val="uk-UA"/>
        </w:rPr>
      </w:pPr>
      <w:r w:rsidRPr="001215CD">
        <w:rPr>
          <w:rFonts w:ascii="Times New Roman" w:hAnsi="Times New Roman" w:cs="Times New Roman"/>
          <w:sz w:val="28"/>
          <w:szCs w:val="28"/>
          <w:lang w:val="uk-UA"/>
        </w:rPr>
        <w:t xml:space="preserve">Робоча програма затверджена на засіданні </w:t>
      </w:r>
      <w:r w:rsidRPr="001215CD">
        <w:rPr>
          <w:rFonts w:ascii="Times New Roman" w:hAnsi="Times New Roman" w:cs="Times New Roman"/>
          <w:bCs/>
          <w:iCs/>
          <w:sz w:val="28"/>
          <w:szCs w:val="28"/>
          <w:lang w:val="uk-UA"/>
        </w:rPr>
        <w:t>кафедри педагогіки та соціальної роботи.</w:t>
      </w:r>
    </w:p>
    <w:p w14:paraId="6B4D4D5E" w14:textId="77777777" w:rsidR="001215CD" w:rsidRPr="001215CD" w:rsidRDefault="001215CD" w:rsidP="00A55373">
      <w:pPr>
        <w:spacing w:after="0" w:line="240" w:lineRule="auto"/>
        <w:rPr>
          <w:rFonts w:ascii="Times New Roman" w:hAnsi="Times New Roman" w:cs="Times New Roman"/>
          <w:b/>
          <w:i/>
          <w:sz w:val="28"/>
          <w:szCs w:val="28"/>
          <w:lang w:val="uk-UA"/>
        </w:rPr>
      </w:pPr>
    </w:p>
    <w:p w14:paraId="0F9E040A" w14:textId="77777777" w:rsidR="001215CD" w:rsidRPr="001215CD" w:rsidRDefault="001215CD" w:rsidP="00A55373">
      <w:pPr>
        <w:spacing w:after="0" w:line="240" w:lineRule="auto"/>
        <w:rPr>
          <w:rFonts w:ascii="Times New Roman" w:hAnsi="Times New Roman" w:cs="Times New Roman"/>
          <w:sz w:val="28"/>
          <w:szCs w:val="28"/>
          <w:lang w:val="uk-UA"/>
        </w:rPr>
      </w:pPr>
      <w:r w:rsidRPr="001215CD">
        <w:rPr>
          <w:rFonts w:ascii="Times New Roman" w:hAnsi="Times New Roman" w:cs="Times New Roman"/>
          <w:sz w:val="28"/>
          <w:szCs w:val="28"/>
          <w:lang w:val="uk-UA"/>
        </w:rPr>
        <w:t xml:space="preserve">Протокол № ___ від «___» _____________ 2025 року. </w:t>
      </w:r>
    </w:p>
    <w:p w14:paraId="3C0DB4E5" w14:textId="77777777" w:rsidR="001215CD" w:rsidRPr="001215CD" w:rsidRDefault="001215CD" w:rsidP="00A55373">
      <w:pPr>
        <w:spacing w:after="0" w:line="240" w:lineRule="auto"/>
        <w:rPr>
          <w:rFonts w:ascii="Times New Roman" w:hAnsi="Times New Roman" w:cs="Times New Roman"/>
          <w:sz w:val="28"/>
          <w:szCs w:val="28"/>
          <w:lang w:val="uk-UA"/>
        </w:rPr>
      </w:pPr>
    </w:p>
    <w:p w14:paraId="74E1970B" w14:textId="77777777" w:rsidR="001215CD" w:rsidRPr="001215CD" w:rsidRDefault="001215CD" w:rsidP="00A55373">
      <w:pPr>
        <w:spacing w:after="0" w:line="240" w:lineRule="auto"/>
        <w:rPr>
          <w:rFonts w:ascii="Times New Roman" w:hAnsi="Times New Roman" w:cs="Times New Roman"/>
          <w:sz w:val="28"/>
          <w:szCs w:val="28"/>
          <w:lang w:val="uk-UA"/>
        </w:rPr>
      </w:pPr>
      <w:r w:rsidRPr="001215CD">
        <w:rPr>
          <w:rFonts w:ascii="Times New Roman" w:hAnsi="Times New Roman" w:cs="Times New Roman"/>
          <w:sz w:val="28"/>
          <w:szCs w:val="28"/>
          <w:lang w:val="uk-UA"/>
        </w:rPr>
        <w:t xml:space="preserve">Завідувач кафедри </w:t>
      </w:r>
    </w:p>
    <w:p w14:paraId="0D6C89BE" w14:textId="77777777" w:rsidR="001215CD" w:rsidRPr="001215CD" w:rsidRDefault="001215CD" w:rsidP="00A55373">
      <w:pPr>
        <w:spacing w:after="0" w:line="240" w:lineRule="auto"/>
        <w:rPr>
          <w:rFonts w:ascii="Times New Roman" w:hAnsi="Times New Roman" w:cs="Times New Roman"/>
          <w:sz w:val="28"/>
          <w:szCs w:val="28"/>
          <w:lang w:val="uk-UA"/>
        </w:rPr>
      </w:pPr>
      <w:r w:rsidRPr="001215CD">
        <w:rPr>
          <w:rFonts w:ascii="Times New Roman" w:hAnsi="Times New Roman" w:cs="Times New Roman"/>
          <w:sz w:val="28"/>
          <w:szCs w:val="28"/>
          <w:lang w:val="uk-UA"/>
        </w:rPr>
        <w:t xml:space="preserve">педагогіки та соціальної роботи                  </w:t>
      </w:r>
      <w:r w:rsidRPr="001215CD">
        <w:rPr>
          <w:rFonts w:ascii="Times New Roman" w:hAnsi="Times New Roman" w:cs="Times New Roman"/>
          <w:sz w:val="28"/>
          <w:szCs w:val="28"/>
          <w:lang w:val="uk-UA"/>
        </w:rPr>
        <w:tab/>
      </w:r>
      <w:r w:rsidRPr="001215CD">
        <w:rPr>
          <w:rFonts w:ascii="Times New Roman" w:hAnsi="Times New Roman" w:cs="Times New Roman"/>
          <w:sz w:val="28"/>
          <w:szCs w:val="28"/>
          <w:lang w:val="uk-UA"/>
        </w:rPr>
        <w:tab/>
        <w:t xml:space="preserve">  </w:t>
      </w:r>
      <w:r w:rsidRPr="001215CD">
        <w:rPr>
          <w:rFonts w:ascii="Times New Roman" w:hAnsi="Times New Roman" w:cs="Times New Roman"/>
          <w:b/>
          <w:bCs/>
          <w:sz w:val="28"/>
          <w:szCs w:val="28"/>
          <w:lang w:val="uk-UA"/>
        </w:rPr>
        <w:t>Людмила ТИМЧУК</w:t>
      </w:r>
    </w:p>
    <w:p w14:paraId="17ED0489" w14:textId="77777777" w:rsidR="001215CD" w:rsidRPr="001215CD" w:rsidRDefault="001215CD" w:rsidP="00A55373">
      <w:pPr>
        <w:spacing w:after="0" w:line="240" w:lineRule="auto"/>
        <w:rPr>
          <w:rFonts w:ascii="Times New Roman" w:hAnsi="Times New Roman" w:cs="Times New Roman"/>
          <w:sz w:val="28"/>
          <w:szCs w:val="28"/>
          <w:lang w:val="uk-UA"/>
        </w:rPr>
      </w:pPr>
      <w:r w:rsidRPr="001215CD">
        <w:rPr>
          <w:rFonts w:ascii="Times New Roman" w:hAnsi="Times New Roman" w:cs="Times New Roman"/>
          <w:sz w:val="28"/>
          <w:szCs w:val="28"/>
          <w:lang w:val="uk-UA"/>
        </w:rPr>
        <w:t xml:space="preserve">                                                                                        </w:t>
      </w:r>
    </w:p>
    <w:p w14:paraId="7AD3AC52" w14:textId="77777777" w:rsidR="001215CD" w:rsidRPr="001215CD" w:rsidRDefault="001215CD" w:rsidP="00A55373">
      <w:pPr>
        <w:spacing w:after="0" w:line="240" w:lineRule="auto"/>
        <w:rPr>
          <w:rFonts w:ascii="Times New Roman" w:hAnsi="Times New Roman" w:cs="Times New Roman"/>
          <w:sz w:val="28"/>
          <w:szCs w:val="28"/>
          <w:lang w:val="uk-UA"/>
        </w:rPr>
      </w:pPr>
      <w:r w:rsidRPr="001215CD">
        <w:rPr>
          <w:rFonts w:ascii="Times New Roman" w:hAnsi="Times New Roman" w:cs="Times New Roman"/>
          <w:sz w:val="28"/>
          <w:szCs w:val="28"/>
          <w:lang w:val="uk-UA"/>
        </w:rPr>
        <w:t xml:space="preserve"> </w:t>
      </w:r>
    </w:p>
    <w:p w14:paraId="2586BA9B" w14:textId="77777777" w:rsidR="001215CD" w:rsidRPr="001215CD" w:rsidRDefault="001215CD" w:rsidP="00A55373">
      <w:pPr>
        <w:spacing w:after="0" w:line="240" w:lineRule="auto"/>
        <w:rPr>
          <w:rFonts w:ascii="Times New Roman" w:hAnsi="Times New Roman" w:cs="Times New Roman"/>
          <w:sz w:val="28"/>
          <w:szCs w:val="28"/>
          <w:lang w:val="uk-UA"/>
        </w:rPr>
      </w:pPr>
    </w:p>
    <w:p w14:paraId="3CB186AE" w14:textId="77777777" w:rsidR="001215CD" w:rsidRPr="001215CD" w:rsidRDefault="001215CD" w:rsidP="00A55373">
      <w:pPr>
        <w:spacing w:after="0" w:line="240" w:lineRule="auto"/>
        <w:ind w:left="1276" w:hanging="1276"/>
        <w:rPr>
          <w:rFonts w:ascii="Times New Roman" w:hAnsi="Times New Roman" w:cs="Times New Roman"/>
          <w:b/>
          <w:color w:val="000000"/>
          <w:sz w:val="28"/>
          <w:szCs w:val="28"/>
          <w:lang w:val="uk-UA"/>
        </w:rPr>
      </w:pPr>
      <w:r w:rsidRPr="001215CD">
        <w:rPr>
          <w:rFonts w:ascii="Times New Roman" w:hAnsi="Times New Roman" w:cs="Times New Roman"/>
          <w:b/>
          <w:color w:val="000000"/>
          <w:sz w:val="28"/>
          <w:szCs w:val="28"/>
          <w:lang w:val="uk-UA"/>
        </w:rPr>
        <w:t xml:space="preserve">Схвалено </w:t>
      </w:r>
    </w:p>
    <w:p w14:paraId="018887CC" w14:textId="77777777" w:rsidR="001215CD" w:rsidRPr="001215CD" w:rsidRDefault="001215CD" w:rsidP="00A55373">
      <w:pPr>
        <w:spacing w:after="0" w:line="240" w:lineRule="auto"/>
        <w:jc w:val="both"/>
        <w:rPr>
          <w:rFonts w:ascii="Times New Roman" w:hAnsi="Times New Roman" w:cs="Times New Roman"/>
          <w:color w:val="000000"/>
          <w:sz w:val="28"/>
          <w:szCs w:val="28"/>
          <w:lang w:val="uk-UA"/>
        </w:rPr>
      </w:pPr>
      <w:r w:rsidRPr="001215CD">
        <w:rPr>
          <w:rFonts w:ascii="Times New Roman" w:hAnsi="Times New Roman" w:cs="Times New Roman"/>
          <w:color w:val="000000"/>
          <w:sz w:val="28"/>
          <w:szCs w:val="28"/>
          <w:lang w:val="uk-UA"/>
        </w:rPr>
        <w:t>науково</w:t>
      </w:r>
      <w:r w:rsidRPr="001215CD">
        <w:rPr>
          <w:rFonts w:ascii="Times New Roman" w:hAnsi="Times New Roman" w:cs="Times New Roman"/>
          <w:b/>
          <w:color w:val="000000"/>
          <w:sz w:val="28"/>
          <w:szCs w:val="28"/>
          <w:lang w:val="uk-UA"/>
        </w:rPr>
        <w:t>-</w:t>
      </w:r>
      <w:r w:rsidRPr="001215CD">
        <w:rPr>
          <w:rFonts w:ascii="Times New Roman" w:hAnsi="Times New Roman" w:cs="Times New Roman"/>
          <w:color w:val="000000"/>
          <w:sz w:val="28"/>
          <w:szCs w:val="28"/>
          <w:lang w:val="uk-UA"/>
        </w:rPr>
        <w:t xml:space="preserve">методичною радою Чернівецького національного університету </w:t>
      </w:r>
    </w:p>
    <w:p w14:paraId="6DCE54A1" w14:textId="77777777" w:rsidR="001215CD" w:rsidRPr="001215CD" w:rsidRDefault="001215CD" w:rsidP="00A55373">
      <w:pPr>
        <w:spacing w:after="0" w:line="240" w:lineRule="auto"/>
        <w:jc w:val="both"/>
        <w:rPr>
          <w:rFonts w:ascii="Times New Roman" w:hAnsi="Times New Roman" w:cs="Times New Roman"/>
          <w:color w:val="000000"/>
          <w:sz w:val="28"/>
          <w:szCs w:val="28"/>
          <w:lang w:val="uk-UA"/>
        </w:rPr>
      </w:pPr>
      <w:r w:rsidRPr="001215CD">
        <w:rPr>
          <w:rFonts w:ascii="Times New Roman" w:hAnsi="Times New Roman" w:cs="Times New Roman"/>
          <w:color w:val="000000"/>
          <w:sz w:val="28"/>
          <w:szCs w:val="28"/>
          <w:lang w:val="uk-UA"/>
        </w:rPr>
        <w:t>імені Юрія Федьковича</w:t>
      </w:r>
    </w:p>
    <w:p w14:paraId="1F91952F" w14:textId="77777777" w:rsidR="001215CD" w:rsidRPr="001215CD" w:rsidRDefault="001215CD" w:rsidP="00A55373">
      <w:pPr>
        <w:spacing w:after="0" w:line="240" w:lineRule="auto"/>
        <w:ind w:left="1276" w:hanging="1276"/>
        <w:jc w:val="both"/>
        <w:rPr>
          <w:rFonts w:ascii="Times New Roman" w:hAnsi="Times New Roman" w:cs="Times New Roman"/>
          <w:i/>
          <w:color w:val="000000"/>
          <w:sz w:val="28"/>
          <w:szCs w:val="28"/>
          <w:lang w:val="uk-UA"/>
        </w:rPr>
      </w:pPr>
      <w:r w:rsidRPr="001215CD">
        <w:rPr>
          <w:rFonts w:ascii="Times New Roman" w:hAnsi="Times New Roman" w:cs="Times New Roman"/>
          <w:i/>
          <w:color w:val="000000"/>
          <w:sz w:val="28"/>
          <w:szCs w:val="28"/>
          <w:lang w:val="uk-UA"/>
        </w:rPr>
        <w:t>Протокол  № ___  від ________________ 2025 року</w:t>
      </w:r>
    </w:p>
    <w:p w14:paraId="2F14F249" w14:textId="77777777" w:rsidR="001215CD" w:rsidRPr="001215CD" w:rsidRDefault="001215CD" w:rsidP="00A55373">
      <w:pPr>
        <w:spacing w:after="0" w:line="240" w:lineRule="auto"/>
        <w:jc w:val="both"/>
        <w:rPr>
          <w:rFonts w:ascii="Times New Roman" w:hAnsi="Times New Roman" w:cs="Times New Roman"/>
          <w:color w:val="000000"/>
          <w:sz w:val="28"/>
          <w:szCs w:val="28"/>
          <w:lang w:val="uk-UA"/>
        </w:rPr>
      </w:pPr>
      <w:r w:rsidRPr="001215CD">
        <w:rPr>
          <w:rFonts w:ascii="Times New Roman" w:hAnsi="Times New Roman" w:cs="Times New Roman"/>
          <w:color w:val="000000"/>
          <w:sz w:val="28"/>
          <w:szCs w:val="28"/>
          <w:lang w:val="uk-UA"/>
        </w:rPr>
        <w:tab/>
      </w:r>
      <w:r w:rsidRPr="001215CD">
        <w:rPr>
          <w:rFonts w:ascii="Times New Roman" w:hAnsi="Times New Roman" w:cs="Times New Roman"/>
          <w:color w:val="000000"/>
          <w:sz w:val="28"/>
          <w:szCs w:val="28"/>
          <w:lang w:val="uk-UA"/>
        </w:rPr>
        <w:tab/>
      </w:r>
    </w:p>
    <w:p w14:paraId="519F9590" w14:textId="77777777" w:rsidR="001215CD" w:rsidRPr="001215CD" w:rsidRDefault="001215CD" w:rsidP="00A55373">
      <w:pPr>
        <w:spacing w:after="0" w:line="240" w:lineRule="auto"/>
        <w:jc w:val="both"/>
        <w:rPr>
          <w:rFonts w:ascii="Times New Roman" w:hAnsi="Times New Roman" w:cs="Times New Roman"/>
          <w:color w:val="000000"/>
          <w:sz w:val="28"/>
          <w:szCs w:val="28"/>
          <w:lang w:val="uk-UA"/>
        </w:rPr>
      </w:pPr>
      <w:r w:rsidRPr="001215CD">
        <w:rPr>
          <w:rFonts w:ascii="Times New Roman" w:hAnsi="Times New Roman" w:cs="Times New Roman"/>
          <w:color w:val="000000"/>
          <w:sz w:val="28"/>
          <w:szCs w:val="28"/>
          <w:lang w:val="uk-UA"/>
        </w:rPr>
        <w:t xml:space="preserve">Голова науково-методичної ради  ЧНУ   </w:t>
      </w:r>
      <w:r w:rsidRPr="001215CD">
        <w:rPr>
          <w:rFonts w:ascii="Times New Roman" w:hAnsi="Times New Roman" w:cs="Times New Roman"/>
          <w:color w:val="000000"/>
          <w:sz w:val="28"/>
          <w:szCs w:val="28"/>
          <w:lang w:val="uk-UA"/>
        </w:rPr>
        <w:tab/>
      </w:r>
      <w:r w:rsidRPr="001215CD">
        <w:rPr>
          <w:rFonts w:ascii="Times New Roman" w:hAnsi="Times New Roman" w:cs="Times New Roman"/>
          <w:color w:val="000000"/>
          <w:sz w:val="28"/>
          <w:szCs w:val="28"/>
          <w:lang w:val="uk-UA"/>
        </w:rPr>
        <w:tab/>
      </w:r>
      <w:r w:rsidRPr="001215CD">
        <w:rPr>
          <w:rFonts w:ascii="Times New Roman" w:hAnsi="Times New Roman" w:cs="Times New Roman"/>
          <w:color w:val="000000"/>
          <w:sz w:val="28"/>
          <w:szCs w:val="28"/>
          <w:lang w:val="uk-UA"/>
        </w:rPr>
        <w:tab/>
        <w:t xml:space="preserve">       </w:t>
      </w:r>
      <w:r w:rsidRPr="001215CD">
        <w:rPr>
          <w:rFonts w:ascii="Times New Roman" w:hAnsi="Times New Roman" w:cs="Times New Roman"/>
          <w:b/>
          <w:color w:val="000000"/>
          <w:sz w:val="28"/>
          <w:szCs w:val="28"/>
          <w:lang w:val="uk-UA"/>
        </w:rPr>
        <w:t>Тетяна ФЕДІРЧИК</w:t>
      </w:r>
    </w:p>
    <w:p w14:paraId="7239943E" w14:textId="77777777" w:rsidR="001215CD" w:rsidRPr="001215CD" w:rsidRDefault="001215CD" w:rsidP="00A55373">
      <w:pPr>
        <w:tabs>
          <w:tab w:val="left" w:pos="0"/>
        </w:tabs>
        <w:spacing w:after="0" w:line="240" w:lineRule="auto"/>
        <w:jc w:val="both"/>
        <w:rPr>
          <w:rFonts w:ascii="Times New Roman" w:hAnsi="Times New Roman" w:cs="Times New Roman"/>
          <w:bCs/>
          <w:sz w:val="28"/>
          <w:szCs w:val="28"/>
          <w:lang w:val="uk-UA" w:eastAsia="uk-UA"/>
        </w:rPr>
      </w:pPr>
    </w:p>
    <w:p w14:paraId="25F9140C" w14:textId="77777777" w:rsidR="001215CD" w:rsidRPr="001215CD" w:rsidRDefault="001215CD" w:rsidP="00A55373">
      <w:pPr>
        <w:spacing w:after="0" w:line="240" w:lineRule="auto"/>
        <w:ind w:firstLine="567"/>
        <w:jc w:val="both"/>
        <w:rPr>
          <w:rFonts w:ascii="Times New Roman" w:hAnsi="Times New Roman" w:cs="Times New Roman"/>
          <w:b/>
          <w:sz w:val="28"/>
          <w:szCs w:val="28"/>
          <w:lang w:val="uk-UA"/>
        </w:rPr>
      </w:pPr>
    </w:p>
    <w:p w14:paraId="4149AC37" w14:textId="5F82DE35" w:rsidR="00B825B1" w:rsidRPr="001215CD" w:rsidRDefault="001215CD" w:rsidP="00A55373">
      <w:pPr>
        <w:tabs>
          <w:tab w:val="left" w:pos="-567"/>
          <w:tab w:val="left" w:pos="284"/>
          <w:tab w:val="left" w:pos="993"/>
        </w:tabs>
        <w:spacing w:after="0" w:line="240" w:lineRule="auto"/>
        <w:ind w:left="-119" w:firstLine="828"/>
        <w:jc w:val="both"/>
        <w:rPr>
          <w:rFonts w:ascii="Times New Roman" w:hAnsi="Times New Roman" w:cs="Times New Roman"/>
          <w:sz w:val="28"/>
          <w:szCs w:val="28"/>
        </w:rPr>
      </w:pPr>
      <w:r w:rsidRPr="001215CD">
        <w:rPr>
          <w:rFonts w:ascii="Times New Roman" w:hAnsi="Times New Roman" w:cs="Times New Roman"/>
          <w:b/>
          <w:sz w:val="28"/>
          <w:szCs w:val="28"/>
          <w:lang w:val="uk-UA"/>
        </w:rPr>
        <w:br w:type="page"/>
      </w:r>
    </w:p>
    <w:p w14:paraId="0FEDFBA0" w14:textId="77777777" w:rsidR="00B825B1" w:rsidRPr="00B825B1" w:rsidRDefault="00B825B1" w:rsidP="00B825B1">
      <w:pPr>
        <w:pStyle w:val="a3"/>
        <w:tabs>
          <w:tab w:val="left" w:pos="-567"/>
          <w:tab w:val="left" w:pos="284"/>
          <w:tab w:val="left" w:pos="993"/>
        </w:tabs>
        <w:spacing w:after="0"/>
        <w:ind w:left="709"/>
        <w:jc w:val="both"/>
        <w:rPr>
          <w:rFonts w:ascii="Times New Roman" w:eastAsia="Times New Roman" w:hAnsi="Times New Roman" w:cs="Times New Roman"/>
          <w:sz w:val="28"/>
          <w:szCs w:val="28"/>
          <w:lang w:val="uk-UA" w:eastAsia="ru-RU"/>
        </w:rPr>
      </w:pPr>
    </w:p>
    <w:p w14:paraId="14461BF3" w14:textId="4260A02F" w:rsidR="00455BE6" w:rsidRPr="00965293" w:rsidRDefault="007B4B14" w:rsidP="008A3ACE">
      <w:pPr>
        <w:pStyle w:val="a3"/>
        <w:numPr>
          <w:ilvl w:val="0"/>
          <w:numId w:val="1"/>
        </w:numPr>
        <w:tabs>
          <w:tab w:val="left" w:pos="-567"/>
          <w:tab w:val="left" w:pos="284"/>
          <w:tab w:val="left" w:pos="993"/>
        </w:tabs>
        <w:spacing w:after="0"/>
        <w:ind w:left="-119" w:firstLine="828"/>
        <w:jc w:val="both"/>
        <w:rPr>
          <w:rFonts w:ascii="Times New Roman" w:eastAsia="Times New Roman" w:hAnsi="Times New Roman" w:cs="Times New Roman"/>
          <w:sz w:val="28"/>
          <w:szCs w:val="28"/>
          <w:lang w:val="uk-UA" w:eastAsia="ru-RU"/>
        </w:rPr>
      </w:pPr>
      <w:r w:rsidRPr="00965293">
        <w:rPr>
          <w:rFonts w:ascii="Times New Roman" w:eastAsia="Times New Roman" w:hAnsi="Times New Roman" w:cs="Times New Roman"/>
          <w:b/>
          <w:sz w:val="28"/>
          <w:szCs w:val="28"/>
          <w:lang w:val="uk-UA" w:eastAsia="ru-RU"/>
        </w:rPr>
        <w:t xml:space="preserve">Мета навчальної дисципліни: </w:t>
      </w:r>
      <w:r w:rsidR="00A14A43" w:rsidRPr="00965293">
        <w:rPr>
          <w:rFonts w:ascii="Times New Roman" w:eastAsia="Times New Roman" w:hAnsi="Times New Roman" w:cs="Times New Roman"/>
          <w:sz w:val="28"/>
          <w:szCs w:val="28"/>
          <w:lang w:val="uk-UA" w:eastAsia="ru-RU"/>
        </w:rPr>
        <w:t xml:space="preserve">забезпечення ґрунтовної та всебічної підготовки </w:t>
      </w:r>
      <w:r w:rsidR="00CF2828" w:rsidRPr="00965293">
        <w:rPr>
          <w:rFonts w:ascii="Times New Roman" w:eastAsia="Times New Roman" w:hAnsi="Times New Roman" w:cs="Times New Roman"/>
          <w:sz w:val="28"/>
          <w:szCs w:val="28"/>
          <w:lang w:val="uk-UA" w:eastAsia="ru-RU"/>
        </w:rPr>
        <w:t>здобувачів вищої освіти</w:t>
      </w:r>
      <w:r w:rsidR="00A14A43" w:rsidRPr="00965293">
        <w:rPr>
          <w:rFonts w:ascii="Times New Roman" w:eastAsia="Times New Roman" w:hAnsi="Times New Roman" w:cs="Times New Roman"/>
          <w:sz w:val="28"/>
          <w:szCs w:val="28"/>
          <w:lang w:val="uk-UA" w:eastAsia="ru-RU"/>
        </w:rPr>
        <w:t xml:space="preserve"> до організації й здійснення процесу виховання особистості згідно з визначеними цілями та ідеалами виховання сучасного українського суспільства.</w:t>
      </w:r>
    </w:p>
    <w:p w14:paraId="60AAF3A5" w14:textId="3F97D6BC" w:rsidR="00534194" w:rsidRPr="00965293" w:rsidRDefault="00534194" w:rsidP="00534194">
      <w:pPr>
        <w:pStyle w:val="ab"/>
        <w:spacing w:before="0" w:beforeAutospacing="0" w:after="0" w:afterAutospacing="0"/>
        <w:ind w:left="-117"/>
        <w:jc w:val="both"/>
        <w:rPr>
          <w:color w:val="000000"/>
          <w:sz w:val="28"/>
          <w:szCs w:val="28"/>
        </w:rPr>
      </w:pPr>
      <w:r w:rsidRPr="00965293">
        <w:rPr>
          <w:b/>
          <w:color w:val="000000"/>
          <w:sz w:val="28"/>
          <w:szCs w:val="28"/>
        </w:rPr>
        <w:tab/>
      </w:r>
      <w:r w:rsidRPr="00965293">
        <w:rPr>
          <w:b/>
          <w:color w:val="000000"/>
          <w:sz w:val="28"/>
          <w:szCs w:val="28"/>
        </w:rPr>
        <w:tab/>
      </w:r>
      <w:proofErr w:type="spellStart"/>
      <w:r w:rsidRPr="00965293">
        <w:rPr>
          <w:b/>
          <w:color w:val="000000"/>
          <w:sz w:val="28"/>
          <w:szCs w:val="28"/>
        </w:rPr>
        <w:t>Пререквізити</w:t>
      </w:r>
      <w:proofErr w:type="spellEnd"/>
      <w:r w:rsidRPr="00965293">
        <w:rPr>
          <w:b/>
          <w:color w:val="000000"/>
          <w:sz w:val="28"/>
          <w:szCs w:val="28"/>
        </w:rPr>
        <w:t xml:space="preserve">: </w:t>
      </w:r>
      <w:r w:rsidRPr="00965293">
        <w:rPr>
          <w:color w:val="000000"/>
          <w:sz w:val="28"/>
          <w:szCs w:val="28"/>
        </w:rPr>
        <w:t xml:space="preserve">ОК </w:t>
      </w:r>
      <w:r w:rsidR="00471D0C" w:rsidRPr="00965293">
        <w:rPr>
          <w:color w:val="000000"/>
          <w:sz w:val="28"/>
          <w:szCs w:val="28"/>
        </w:rPr>
        <w:t>4</w:t>
      </w:r>
      <w:r w:rsidRPr="00965293">
        <w:rPr>
          <w:color w:val="000000"/>
          <w:sz w:val="28"/>
          <w:szCs w:val="28"/>
        </w:rPr>
        <w:t xml:space="preserve">. </w:t>
      </w:r>
      <w:r w:rsidR="00471D0C" w:rsidRPr="00965293">
        <w:rPr>
          <w:sz w:val="28"/>
          <w:szCs w:val="28"/>
        </w:rPr>
        <w:t>ІТ та онлайн-сервіси у професійній діяльності вчителя</w:t>
      </w:r>
      <w:r w:rsidR="00471D0C" w:rsidRPr="00965293">
        <w:rPr>
          <w:color w:val="000000"/>
          <w:sz w:val="28"/>
          <w:szCs w:val="28"/>
        </w:rPr>
        <w:t xml:space="preserve"> </w:t>
      </w:r>
      <w:r w:rsidRPr="00965293">
        <w:rPr>
          <w:color w:val="000000"/>
          <w:sz w:val="28"/>
          <w:szCs w:val="28"/>
        </w:rPr>
        <w:t xml:space="preserve">(особливості роботи на сайті електронного навчання та пошуку інформації в інтернеті); ОК </w:t>
      </w:r>
      <w:r w:rsidR="00471D0C" w:rsidRPr="00965293">
        <w:rPr>
          <w:color w:val="000000"/>
          <w:sz w:val="28"/>
          <w:szCs w:val="28"/>
        </w:rPr>
        <w:t>1</w:t>
      </w:r>
      <w:r w:rsidRPr="00965293">
        <w:rPr>
          <w:color w:val="000000"/>
          <w:sz w:val="28"/>
          <w:szCs w:val="28"/>
        </w:rPr>
        <w:t xml:space="preserve"> Актуальні проблеми історії та культури України (видатні українські діяч, народні традиції та звичаї у</w:t>
      </w:r>
      <w:r w:rsidRPr="00965293">
        <w:rPr>
          <w:b/>
          <w:color w:val="000000"/>
          <w:sz w:val="28"/>
          <w:szCs w:val="28"/>
        </w:rPr>
        <w:t xml:space="preserve"> </w:t>
      </w:r>
      <w:r w:rsidRPr="00965293">
        <w:rPr>
          <w:color w:val="000000"/>
          <w:sz w:val="28"/>
          <w:szCs w:val="28"/>
        </w:rPr>
        <w:t>вихованні</w:t>
      </w:r>
      <w:r w:rsidRPr="00965293">
        <w:rPr>
          <w:b/>
          <w:color w:val="000000"/>
          <w:sz w:val="28"/>
          <w:szCs w:val="28"/>
        </w:rPr>
        <w:t>);</w:t>
      </w:r>
      <w:r w:rsidRPr="00965293">
        <w:rPr>
          <w:color w:val="000000"/>
          <w:sz w:val="28"/>
          <w:szCs w:val="28"/>
        </w:rPr>
        <w:t xml:space="preserve"> ОК </w:t>
      </w:r>
      <w:r w:rsidR="00471D0C" w:rsidRPr="00965293">
        <w:rPr>
          <w:color w:val="000000"/>
          <w:sz w:val="28"/>
          <w:szCs w:val="28"/>
        </w:rPr>
        <w:t xml:space="preserve">3 </w:t>
      </w:r>
      <w:r w:rsidR="00FE08B0" w:rsidRPr="00965293">
        <w:rPr>
          <w:color w:val="000000"/>
          <w:sz w:val="28"/>
          <w:szCs w:val="28"/>
        </w:rPr>
        <w:t>Філософія</w:t>
      </w:r>
      <w:r w:rsidR="00FE08B0" w:rsidRPr="00965293">
        <w:rPr>
          <w:b/>
          <w:color w:val="000000"/>
          <w:sz w:val="28"/>
          <w:szCs w:val="28"/>
        </w:rPr>
        <w:t xml:space="preserve"> </w:t>
      </w:r>
      <w:r w:rsidRPr="00965293">
        <w:rPr>
          <w:b/>
          <w:color w:val="000000"/>
          <w:sz w:val="28"/>
          <w:szCs w:val="28"/>
        </w:rPr>
        <w:t>(</w:t>
      </w:r>
      <w:r w:rsidRPr="00965293">
        <w:rPr>
          <w:color w:val="000000"/>
          <w:sz w:val="28"/>
          <w:szCs w:val="28"/>
        </w:rPr>
        <w:t xml:space="preserve">питання суспільної свідомості, буття, </w:t>
      </w:r>
      <w:r w:rsidR="00471D0C" w:rsidRPr="00965293">
        <w:rPr>
          <w:color w:val="000000"/>
          <w:sz w:val="28"/>
          <w:szCs w:val="28"/>
        </w:rPr>
        <w:t>екзистенціалізму</w:t>
      </w:r>
      <w:r w:rsidRPr="00965293">
        <w:rPr>
          <w:color w:val="000000"/>
          <w:sz w:val="28"/>
          <w:szCs w:val="28"/>
        </w:rPr>
        <w:t>); ОК 12</w:t>
      </w:r>
      <w:r w:rsidRPr="00965293">
        <w:rPr>
          <w:b/>
          <w:color w:val="000000"/>
          <w:sz w:val="28"/>
          <w:szCs w:val="28"/>
        </w:rPr>
        <w:t xml:space="preserve"> </w:t>
      </w:r>
      <w:r w:rsidRPr="00965293">
        <w:rPr>
          <w:color w:val="000000"/>
          <w:sz w:val="28"/>
          <w:szCs w:val="28"/>
        </w:rPr>
        <w:t xml:space="preserve">вступ до спеціальності (особливості роботи вчителя трудового навчання та класного керівника), ОК </w:t>
      </w:r>
      <w:r w:rsidR="00471D0C" w:rsidRPr="00965293">
        <w:rPr>
          <w:color w:val="000000"/>
          <w:sz w:val="28"/>
          <w:szCs w:val="28"/>
        </w:rPr>
        <w:t>1</w:t>
      </w:r>
      <w:r w:rsidR="00777FF4" w:rsidRPr="00965293">
        <w:rPr>
          <w:color w:val="000000"/>
          <w:sz w:val="28"/>
          <w:szCs w:val="28"/>
        </w:rPr>
        <w:t>9</w:t>
      </w:r>
      <w:r w:rsidRPr="00965293">
        <w:rPr>
          <w:color w:val="000000"/>
          <w:sz w:val="28"/>
          <w:szCs w:val="28"/>
        </w:rPr>
        <w:t xml:space="preserve"> психологія (особливості вікового та </w:t>
      </w:r>
      <w:r w:rsidR="00471D0C" w:rsidRPr="00965293">
        <w:rPr>
          <w:color w:val="000000"/>
          <w:sz w:val="28"/>
          <w:szCs w:val="28"/>
        </w:rPr>
        <w:t>індивідуального</w:t>
      </w:r>
      <w:r w:rsidRPr="00965293">
        <w:rPr>
          <w:color w:val="000000"/>
          <w:sz w:val="28"/>
          <w:szCs w:val="28"/>
        </w:rPr>
        <w:t xml:space="preserve"> розвитку вихованця)</w:t>
      </w:r>
      <w:r w:rsidR="00777FF4" w:rsidRPr="00965293">
        <w:rPr>
          <w:color w:val="000000"/>
          <w:sz w:val="28"/>
          <w:szCs w:val="28"/>
        </w:rPr>
        <w:t>.</w:t>
      </w:r>
    </w:p>
    <w:p w14:paraId="1951EDE4" w14:textId="77777777" w:rsidR="007B4B14" w:rsidRPr="00965293" w:rsidRDefault="007B4B14" w:rsidP="008A3ACE">
      <w:pPr>
        <w:pStyle w:val="a3"/>
        <w:numPr>
          <w:ilvl w:val="0"/>
          <w:numId w:val="1"/>
        </w:numPr>
        <w:tabs>
          <w:tab w:val="left" w:pos="-567"/>
          <w:tab w:val="left" w:pos="284"/>
          <w:tab w:val="left" w:pos="993"/>
        </w:tabs>
        <w:spacing w:after="0"/>
        <w:ind w:left="-119" w:firstLine="828"/>
        <w:jc w:val="both"/>
        <w:rPr>
          <w:rFonts w:ascii="Times New Roman" w:eastAsia="Times New Roman" w:hAnsi="Times New Roman" w:cs="Times New Roman"/>
          <w:sz w:val="28"/>
          <w:szCs w:val="28"/>
          <w:lang w:val="uk-UA" w:eastAsia="ru-RU"/>
        </w:rPr>
      </w:pPr>
      <w:r w:rsidRPr="00965293">
        <w:rPr>
          <w:rFonts w:ascii="Times New Roman" w:eastAsia="Times New Roman" w:hAnsi="Times New Roman" w:cs="Times New Roman"/>
          <w:b/>
          <w:sz w:val="28"/>
          <w:szCs w:val="28"/>
          <w:lang w:val="uk-UA" w:eastAsia="ru-RU"/>
        </w:rPr>
        <w:t>Результати навчання:</w:t>
      </w:r>
    </w:p>
    <w:p w14:paraId="771FFB59" w14:textId="5D5A4C3D" w:rsidR="00471D0C" w:rsidRPr="00965293" w:rsidRDefault="00471D0C" w:rsidP="008A3ACE">
      <w:pPr>
        <w:pStyle w:val="a3"/>
        <w:numPr>
          <w:ilvl w:val="0"/>
          <w:numId w:val="1"/>
        </w:numPr>
        <w:tabs>
          <w:tab w:val="left" w:pos="-567"/>
          <w:tab w:val="left" w:pos="284"/>
          <w:tab w:val="left" w:pos="993"/>
        </w:tabs>
        <w:spacing w:after="0"/>
        <w:ind w:left="-119" w:firstLine="828"/>
        <w:jc w:val="both"/>
        <w:rPr>
          <w:rFonts w:ascii="Times New Roman" w:eastAsia="Times New Roman" w:hAnsi="Times New Roman" w:cs="Times New Roman"/>
          <w:sz w:val="28"/>
          <w:szCs w:val="28"/>
          <w:lang w:val="uk-UA" w:eastAsia="ru-RU"/>
        </w:rPr>
      </w:pPr>
      <w:r w:rsidRPr="00965293">
        <w:rPr>
          <w:rFonts w:ascii="Times New Roman" w:eastAsia="Times New Roman" w:hAnsi="Times New Roman" w:cs="Times New Roman"/>
          <w:b/>
          <w:sz w:val="28"/>
          <w:szCs w:val="28"/>
          <w:lang w:val="uk-UA" w:eastAsia="ru-RU"/>
        </w:rPr>
        <w:t xml:space="preserve"> Вивчення дисципліни забезпечує такі </w:t>
      </w:r>
      <w:r w:rsidR="00C5579D" w:rsidRPr="00965293">
        <w:rPr>
          <w:rFonts w:ascii="Times New Roman" w:eastAsia="Times New Roman" w:hAnsi="Times New Roman" w:cs="Times New Roman"/>
          <w:b/>
          <w:sz w:val="28"/>
          <w:szCs w:val="28"/>
          <w:lang w:val="uk-UA" w:eastAsia="ru-RU"/>
        </w:rPr>
        <w:t xml:space="preserve">загальні та </w:t>
      </w:r>
      <w:r w:rsidRPr="00965293">
        <w:rPr>
          <w:rFonts w:ascii="Times New Roman" w:eastAsia="Times New Roman" w:hAnsi="Times New Roman" w:cs="Times New Roman"/>
          <w:b/>
          <w:sz w:val="28"/>
          <w:szCs w:val="28"/>
          <w:lang w:val="uk-UA" w:eastAsia="ru-RU"/>
        </w:rPr>
        <w:t>фахові компетентності</w:t>
      </w:r>
      <w:r w:rsidR="00C5579D" w:rsidRPr="00965293">
        <w:rPr>
          <w:rFonts w:ascii="Times New Roman" w:eastAsia="Times New Roman" w:hAnsi="Times New Roman" w:cs="Times New Roman"/>
          <w:b/>
          <w:sz w:val="28"/>
          <w:szCs w:val="28"/>
          <w:lang w:val="uk-UA" w:eastAsia="ru-RU"/>
        </w:rPr>
        <w:t>:</w:t>
      </w:r>
    </w:p>
    <w:p w14:paraId="60F355D5" w14:textId="77777777" w:rsidR="00C5579D" w:rsidRPr="00965293" w:rsidRDefault="00C5579D" w:rsidP="00C5579D">
      <w:pPr>
        <w:pStyle w:val="TableParagraph"/>
        <w:ind w:left="-567" w:firstLine="709"/>
        <w:jc w:val="both"/>
        <w:rPr>
          <w:bCs/>
          <w:i/>
          <w:sz w:val="24"/>
          <w:szCs w:val="24"/>
        </w:rPr>
      </w:pPr>
      <w:r w:rsidRPr="00965293">
        <w:rPr>
          <w:bCs/>
          <w:i/>
          <w:sz w:val="24"/>
          <w:szCs w:val="24"/>
        </w:rPr>
        <w:t>Загальні компетентності (ЗК):</w:t>
      </w:r>
    </w:p>
    <w:p w14:paraId="6D8F4767" w14:textId="77777777" w:rsidR="00F55438" w:rsidRPr="008E7F84" w:rsidRDefault="00F55438" w:rsidP="008E7F84">
      <w:pPr>
        <w:pBdr>
          <w:top w:val="nil"/>
          <w:left w:val="nil"/>
          <w:bottom w:val="nil"/>
          <w:right w:val="nil"/>
          <w:between w:val="nil"/>
        </w:pBdr>
        <w:spacing w:after="0"/>
        <w:ind w:firstLine="709"/>
        <w:jc w:val="both"/>
        <w:rPr>
          <w:rFonts w:ascii="Times New Roman" w:hAnsi="Times New Roman" w:cs="Times New Roman"/>
          <w:color w:val="000000"/>
          <w:sz w:val="28"/>
          <w:szCs w:val="28"/>
          <w:lang w:val="uk-UA"/>
        </w:rPr>
      </w:pPr>
      <w:r w:rsidRPr="008E7F84">
        <w:rPr>
          <w:rFonts w:ascii="Times New Roman" w:hAnsi="Times New Roman" w:cs="Times New Roman"/>
          <w:b/>
          <w:color w:val="000000"/>
          <w:sz w:val="28"/>
          <w:szCs w:val="28"/>
          <w:lang w:val="uk-UA"/>
        </w:rPr>
        <w:t>ЗК </w:t>
      </w:r>
      <w:r w:rsidRPr="008E7F84">
        <w:rPr>
          <w:rFonts w:ascii="Times New Roman" w:hAnsi="Times New Roman" w:cs="Times New Roman"/>
          <w:b/>
          <w:sz w:val="28"/>
          <w:szCs w:val="28"/>
          <w:lang w:val="uk-UA"/>
        </w:rPr>
        <w:t>3</w:t>
      </w:r>
      <w:r w:rsidRPr="008E7F84">
        <w:rPr>
          <w:rFonts w:ascii="Times New Roman" w:hAnsi="Times New Roman" w:cs="Times New Roman"/>
          <w:b/>
          <w:color w:val="000000"/>
          <w:sz w:val="28"/>
          <w:szCs w:val="28"/>
          <w:lang w:val="uk-UA"/>
        </w:rPr>
        <w:t>. </w:t>
      </w:r>
      <w:r w:rsidRPr="008E7F84">
        <w:rPr>
          <w:rFonts w:ascii="Times New Roman" w:hAnsi="Times New Roman" w:cs="Times New Roman"/>
          <w:color w:val="000000"/>
          <w:sz w:val="28"/>
          <w:szCs w:val="28"/>
          <w:lang w:val="uk-UA"/>
        </w:rPr>
        <w:t xml:space="preserve">Здатність розуміти предметну галузь, застосовувати наукові методи пізнання, впроваджувати інновації, ухвалювати ефективні обґрунтовані рішення та </w:t>
      </w:r>
      <w:proofErr w:type="spellStart"/>
      <w:r w:rsidRPr="008E7F84">
        <w:rPr>
          <w:rFonts w:ascii="Times New Roman" w:hAnsi="Times New Roman" w:cs="Times New Roman"/>
          <w:color w:val="000000"/>
          <w:sz w:val="28"/>
          <w:szCs w:val="28"/>
          <w:lang w:val="uk-UA"/>
        </w:rPr>
        <w:t>відповідально</w:t>
      </w:r>
      <w:proofErr w:type="spellEnd"/>
      <w:r w:rsidRPr="008E7F84">
        <w:rPr>
          <w:rFonts w:ascii="Times New Roman" w:hAnsi="Times New Roman" w:cs="Times New Roman"/>
          <w:color w:val="000000"/>
          <w:sz w:val="28"/>
          <w:szCs w:val="28"/>
          <w:lang w:val="uk-UA"/>
        </w:rPr>
        <w:t xml:space="preserve"> ставитись до обов’язків.</w:t>
      </w:r>
    </w:p>
    <w:p w14:paraId="2CB33E5E" w14:textId="77777777" w:rsidR="00F55438" w:rsidRPr="008E7F84" w:rsidRDefault="00F55438" w:rsidP="008E7F84">
      <w:pPr>
        <w:spacing w:after="0"/>
        <w:ind w:firstLine="709"/>
        <w:jc w:val="both"/>
        <w:rPr>
          <w:rFonts w:ascii="Times New Roman" w:hAnsi="Times New Roman" w:cs="Times New Roman"/>
          <w:sz w:val="28"/>
          <w:szCs w:val="28"/>
          <w:lang w:val="uk-UA"/>
        </w:rPr>
      </w:pPr>
      <w:r w:rsidRPr="008E7F84">
        <w:rPr>
          <w:rFonts w:ascii="Times New Roman" w:hAnsi="Times New Roman" w:cs="Times New Roman"/>
          <w:b/>
          <w:sz w:val="28"/>
          <w:szCs w:val="28"/>
          <w:lang w:val="uk-UA"/>
        </w:rPr>
        <w:t xml:space="preserve">ЗК 4. </w:t>
      </w:r>
      <w:r w:rsidRPr="008E7F84">
        <w:rPr>
          <w:rFonts w:ascii="Times New Roman" w:hAnsi="Times New Roman" w:cs="Times New Roman"/>
          <w:sz w:val="28"/>
          <w:szCs w:val="28"/>
          <w:lang w:val="uk-UA"/>
        </w:rPr>
        <w:t xml:space="preserve">Здатність критично й творчо мислити, </w:t>
      </w:r>
      <w:r w:rsidRPr="008E7F84">
        <w:rPr>
          <w:rFonts w:ascii="Times New Roman" w:hAnsi="Times New Roman" w:cs="Times New Roman"/>
          <w:color w:val="000000"/>
          <w:sz w:val="28"/>
          <w:szCs w:val="28"/>
          <w:lang w:val="uk-UA"/>
        </w:rPr>
        <w:t xml:space="preserve">генерувати </w:t>
      </w:r>
      <w:r w:rsidRPr="008E7F84">
        <w:rPr>
          <w:rFonts w:ascii="Times New Roman" w:hAnsi="Times New Roman" w:cs="Times New Roman"/>
          <w:sz w:val="28"/>
          <w:szCs w:val="28"/>
          <w:lang w:val="uk-UA"/>
        </w:rPr>
        <w:t>н</w:t>
      </w:r>
      <w:r w:rsidRPr="008E7F84">
        <w:rPr>
          <w:rFonts w:ascii="Times New Roman" w:hAnsi="Times New Roman" w:cs="Times New Roman"/>
          <w:color w:val="000000"/>
          <w:sz w:val="28"/>
          <w:szCs w:val="28"/>
          <w:lang w:val="uk-UA"/>
        </w:rPr>
        <w:t xml:space="preserve">ові ідеї, виявляти ініціативу та підприємливість, </w:t>
      </w:r>
      <w:r w:rsidRPr="008E7F84">
        <w:rPr>
          <w:rFonts w:ascii="Times New Roman" w:hAnsi="Times New Roman" w:cs="Times New Roman"/>
          <w:sz w:val="28"/>
          <w:szCs w:val="28"/>
          <w:lang w:val="uk-UA"/>
        </w:rPr>
        <w:t>застосовувати знання в практичних ситуаціях.</w:t>
      </w:r>
    </w:p>
    <w:p w14:paraId="736C710A" w14:textId="77777777" w:rsidR="00F55438" w:rsidRPr="008E7F84" w:rsidRDefault="00F55438" w:rsidP="008E7F84">
      <w:pPr>
        <w:spacing w:after="0"/>
        <w:ind w:firstLine="709"/>
        <w:jc w:val="both"/>
        <w:rPr>
          <w:rFonts w:ascii="Times New Roman" w:hAnsi="Times New Roman" w:cs="Times New Roman"/>
          <w:sz w:val="28"/>
          <w:szCs w:val="28"/>
          <w:lang w:val="uk-UA"/>
        </w:rPr>
      </w:pPr>
      <w:r w:rsidRPr="008E7F84">
        <w:rPr>
          <w:rFonts w:ascii="Times New Roman" w:hAnsi="Times New Roman" w:cs="Times New Roman"/>
          <w:b/>
          <w:sz w:val="28"/>
          <w:szCs w:val="28"/>
          <w:lang w:val="uk-UA"/>
        </w:rPr>
        <w:t>ЗК 5. </w:t>
      </w:r>
      <w:r w:rsidRPr="008E7F84">
        <w:rPr>
          <w:rFonts w:ascii="Times New Roman" w:hAnsi="Times New Roman" w:cs="Times New Roman"/>
          <w:sz w:val="28"/>
          <w:szCs w:val="28"/>
          <w:lang w:val="uk-UA"/>
        </w:rPr>
        <w:t xml:space="preserve">Здатність діяти </w:t>
      </w:r>
      <w:proofErr w:type="spellStart"/>
      <w:r w:rsidRPr="008E7F84">
        <w:rPr>
          <w:rFonts w:ascii="Times New Roman" w:hAnsi="Times New Roman" w:cs="Times New Roman"/>
          <w:sz w:val="28"/>
          <w:szCs w:val="28"/>
          <w:lang w:val="uk-UA"/>
        </w:rPr>
        <w:t>відповідально</w:t>
      </w:r>
      <w:proofErr w:type="spellEnd"/>
      <w:r w:rsidRPr="008E7F84">
        <w:rPr>
          <w:rFonts w:ascii="Times New Roman" w:hAnsi="Times New Roman" w:cs="Times New Roman"/>
          <w:sz w:val="28"/>
          <w:szCs w:val="28"/>
          <w:lang w:val="uk-UA"/>
        </w:rPr>
        <w:t xml:space="preserve"> й свідомо на засадах поваги до прав і свобод людини та громадянина; реалізувати свої права й обов’язки; усвідомлювати цінності громадянського суспіль</w:t>
      </w:r>
      <w:r w:rsidRPr="008E7F84">
        <w:rPr>
          <w:rFonts w:ascii="Times New Roman" w:hAnsi="Times New Roman" w:cs="Times New Roman"/>
          <w:sz w:val="28"/>
          <w:szCs w:val="28"/>
          <w:lang w:val="uk-UA"/>
        </w:rPr>
        <w:softHyphen/>
        <w:t>ства та необхідність його сталого розвитку.</w:t>
      </w:r>
    </w:p>
    <w:p w14:paraId="23DC3188" w14:textId="77777777" w:rsidR="003338AE" w:rsidRPr="008E7F84" w:rsidRDefault="003338AE" w:rsidP="008E7F84">
      <w:pPr>
        <w:pBdr>
          <w:top w:val="nil"/>
          <w:left w:val="nil"/>
          <w:bottom w:val="nil"/>
          <w:right w:val="nil"/>
          <w:between w:val="nil"/>
        </w:pBdr>
        <w:spacing w:after="0"/>
        <w:ind w:firstLine="709"/>
        <w:jc w:val="both"/>
        <w:rPr>
          <w:rFonts w:ascii="Times New Roman" w:hAnsi="Times New Roman" w:cs="Times New Roman"/>
          <w:color w:val="000000"/>
          <w:sz w:val="28"/>
          <w:szCs w:val="28"/>
          <w:lang w:val="uk-UA"/>
        </w:rPr>
      </w:pPr>
      <w:r w:rsidRPr="008E7F84">
        <w:rPr>
          <w:rFonts w:ascii="Times New Roman" w:hAnsi="Times New Roman" w:cs="Times New Roman"/>
          <w:b/>
          <w:color w:val="000000"/>
          <w:sz w:val="28"/>
          <w:szCs w:val="28"/>
          <w:lang w:val="uk-UA"/>
        </w:rPr>
        <w:t>ЗК 7. </w:t>
      </w:r>
      <w:r w:rsidRPr="008E7F84">
        <w:rPr>
          <w:rFonts w:ascii="Times New Roman" w:hAnsi="Times New Roman" w:cs="Times New Roman"/>
          <w:color w:val="000000"/>
          <w:sz w:val="28"/>
          <w:szCs w:val="28"/>
          <w:lang w:val="uk-UA"/>
        </w:rPr>
        <w:t xml:space="preserve">Здатність працювати в команді </w:t>
      </w:r>
      <w:r w:rsidRPr="008E7F84">
        <w:rPr>
          <w:rFonts w:ascii="Times New Roman" w:hAnsi="Times New Roman" w:cs="Times New Roman"/>
          <w:sz w:val="28"/>
          <w:szCs w:val="28"/>
          <w:lang w:val="uk-UA"/>
        </w:rPr>
        <w:t>й</w:t>
      </w:r>
      <w:r w:rsidRPr="008E7F84">
        <w:rPr>
          <w:rFonts w:ascii="Times New Roman" w:hAnsi="Times New Roman" w:cs="Times New Roman"/>
          <w:color w:val="000000"/>
          <w:sz w:val="28"/>
          <w:szCs w:val="28"/>
          <w:lang w:val="uk-UA"/>
        </w:rPr>
        <w:t xml:space="preserve"> самостійно, мотивувати до досягнення мети, створювати психологічно позитивний клімат у колективі, </w:t>
      </w:r>
      <w:proofErr w:type="spellStart"/>
      <w:r w:rsidRPr="008E7F84">
        <w:rPr>
          <w:rFonts w:ascii="Times New Roman" w:hAnsi="Times New Roman" w:cs="Times New Roman"/>
          <w:sz w:val="28"/>
          <w:szCs w:val="28"/>
          <w:lang w:val="uk-UA"/>
        </w:rPr>
        <w:t>конструктивно</w:t>
      </w:r>
      <w:proofErr w:type="spellEnd"/>
      <w:r w:rsidRPr="008E7F84">
        <w:rPr>
          <w:rFonts w:ascii="Times New Roman" w:hAnsi="Times New Roman" w:cs="Times New Roman"/>
          <w:sz w:val="28"/>
          <w:szCs w:val="28"/>
          <w:lang w:val="uk-UA"/>
        </w:rPr>
        <w:t xml:space="preserve"> та безпечно взаємодіяти з учасниками освітнього процесу, </w:t>
      </w:r>
      <w:r w:rsidRPr="008E7F84">
        <w:rPr>
          <w:rFonts w:ascii="Times New Roman" w:hAnsi="Times New Roman" w:cs="Times New Roman"/>
          <w:color w:val="000000"/>
          <w:sz w:val="28"/>
          <w:szCs w:val="28"/>
          <w:lang w:val="uk-UA"/>
        </w:rPr>
        <w:t>усвідомлювати необхідність рівних можливостей для кожного з них.</w:t>
      </w:r>
    </w:p>
    <w:p w14:paraId="23823A4B" w14:textId="77777777" w:rsidR="00C5579D" w:rsidRPr="008E7F84" w:rsidRDefault="00C5579D" w:rsidP="008E7F84">
      <w:pPr>
        <w:pStyle w:val="TableParagraph"/>
        <w:ind w:firstLine="709"/>
        <w:jc w:val="both"/>
        <w:rPr>
          <w:bCs/>
          <w:iCs/>
          <w:sz w:val="28"/>
          <w:szCs w:val="28"/>
        </w:rPr>
      </w:pPr>
    </w:p>
    <w:p w14:paraId="560318E6" w14:textId="77777777" w:rsidR="00C5579D" w:rsidRPr="008E7F84" w:rsidRDefault="00C5579D" w:rsidP="008E7F84">
      <w:pPr>
        <w:pStyle w:val="TableParagraph"/>
        <w:ind w:firstLine="709"/>
        <w:jc w:val="both"/>
        <w:rPr>
          <w:bCs/>
          <w:i/>
          <w:sz w:val="28"/>
          <w:szCs w:val="28"/>
        </w:rPr>
      </w:pPr>
      <w:r w:rsidRPr="008E7F84">
        <w:rPr>
          <w:bCs/>
          <w:i/>
          <w:sz w:val="28"/>
          <w:szCs w:val="28"/>
        </w:rPr>
        <w:t>Фахові компетентності (ФК):</w:t>
      </w:r>
    </w:p>
    <w:p w14:paraId="5DBCFA63" w14:textId="77777777" w:rsidR="00DA1DCE" w:rsidRPr="008E7F84" w:rsidRDefault="00DA1DCE" w:rsidP="008E7F84">
      <w:pPr>
        <w:spacing w:after="0"/>
        <w:ind w:firstLine="709"/>
        <w:jc w:val="both"/>
        <w:rPr>
          <w:rFonts w:ascii="Times New Roman" w:hAnsi="Times New Roman" w:cs="Times New Roman"/>
          <w:bCs/>
          <w:color w:val="000000"/>
          <w:sz w:val="28"/>
          <w:szCs w:val="28"/>
          <w:lang w:val="uk-UA"/>
        </w:rPr>
      </w:pPr>
      <w:r w:rsidRPr="008E7F84">
        <w:rPr>
          <w:rFonts w:ascii="Times New Roman" w:hAnsi="Times New Roman" w:cs="Times New Roman"/>
          <w:b/>
          <w:sz w:val="28"/>
          <w:szCs w:val="28"/>
          <w:lang w:val="uk-UA"/>
        </w:rPr>
        <w:t>ФК 2. </w:t>
      </w:r>
      <w:r w:rsidRPr="008E7F84">
        <w:rPr>
          <w:rFonts w:ascii="Times New Roman" w:hAnsi="Times New Roman" w:cs="Times New Roman"/>
          <w:bCs/>
          <w:color w:val="000000"/>
          <w:sz w:val="28"/>
          <w:szCs w:val="28"/>
          <w:lang w:val="uk-UA"/>
        </w:rPr>
        <w:t>Здатність враховувати в освітньому процесі вікові та індивідуальні особливості учнів з метою заохотити до пізнавальної діяльності, розвивати позитивну самооцінку, я</w:t>
      </w:r>
      <w:r w:rsidRPr="008E7F84">
        <w:rPr>
          <w:rFonts w:ascii="Times New Roman" w:hAnsi="Times New Roman" w:cs="Times New Roman"/>
          <w:bCs/>
          <w:color w:val="000000"/>
          <w:sz w:val="28"/>
          <w:szCs w:val="28"/>
          <w:lang w:val="uk-UA"/>
        </w:rPr>
        <w:noBreakHyphen/>
        <w:t>ідентичність відповідно до можливостей, здібностей та інтересів кожного.</w:t>
      </w:r>
    </w:p>
    <w:p w14:paraId="6E8EC9BA" w14:textId="77777777" w:rsidR="009A4660" w:rsidRPr="008E7F84" w:rsidRDefault="009A4660" w:rsidP="008E7F84">
      <w:pPr>
        <w:pBdr>
          <w:top w:val="nil"/>
          <w:left w:val="nil"/>
          <w:bottom w:val="nil"/>
          <w:right w:val="nil"/>
          <w:between w:val="nil"/>
        </w:pBdr>
        <w:spacing w:after="0"/>
        <w:ind w:firstLine="709"/>
        <w:jc w:val="both"/>
        <w:rPr>
          <w:rFonts w:ascii="Times New Roman" w:hAnsi="Times New Roman" w:cs="Times New Roman"/>
          <w:color w:val="000000"/>
          <w:sz w:val="28"/>
          <w:szCs w:val="28"/>
          <w:lang w:val="uk-UA"/>
        </w:rPr>
      </w:pPr>
      <w:r w:rsidRPr="008E7F84">
        <w:rPr>
          <w:rFonts w:ascii="Times New Roman" w:hAnsi="Times New Roman" w:cs="Times New Roman"/>
          <w:b/>
          <w:color w:val="000000"/>
          <w:sz w:val="28"/>
          <w:szCs w:val="28"/>
          <w:lang w:val="uk-UA"/>
        </w:rPr>
        <w:t>ФК 1</w:t>
      </w:r>
      <w:r w:rsidRPr="008E7F84">
        <w:rPr>
          <w:rFonts w:ascii="Times New Roman" w:hAnsi="Times New Roman" w:cs="Times New Roman"/>
          <w:b/>
          <w:sz w:val="28"/>
          <w:szCs w:val="28"/>
          <w:lang w:val="uk-UA"/>
        </w:rPr>
        <w:t>3</w:t>
      </w:r>
      <w:r w:rsidRPr="008E7F84">
        <w:rPr>
          <w:rFonts w:ascii="Times New Roman" w:hAnsi="Times New Roman" w:cs="Times New Roman"/>
          <w:b/>
          <w:color w:val="000000"/>
          <w:sz w:val="28"/>
          <w:szCs w:val="28"/>
          <w:lang w:val="uk-UA"/>
        </w:rPr>
        <w:t>. </w:t>
      </w:r>
      <w:r w:rsidRPr="008E7F84">
        <w:rPr>
          <w:rFonts w:ascii="Times New Roman" w:hAnsi="Times New Roman" w:cs="Times New Roman"/>
          <w:sz w:val="28"/>
          <w:szCs w:val="28"/>
          <w:lang w:val="uk-UA"/>
        </w:rPr>
        <w:t>Здатність</w:t>
      </w:r>
      <w:r w:rsidRPr="008E7F84">
        <w:rPr>
          <w:rFonts w:ascii="Times New Roman" w:hAnsi="Times New Roman" w:cs="Times New Roman"/>
          <w:color w:val="000000"/>
          <w:sz w:val="28"/>
          <w:szCs w:val="28"/>
          <w:lang w:val="uk-UA"/>
        </w:rPr>
        <w:t xml:space="preserve"> обирати сучасні та ефективні методики й технології навчання й виховання учнів, створювати умови, що забезпечують функціонування мотивувального, розвивального та інклюзивного освітнього середовища.</w:t>
      </w:r>
    </w:p>
    <w:p w14:paraId="76DDD93B" w14:textId="77777777" w:rsidR="009A4660" w:rsidRPr="008E7F84" w:rsidRDefault="009A4660" w:rsidP="008E7F84">
      <w:pPr>
        <w:pBdr>
          <w:top w:val="nil"/>
          <w:left w:val="nil"/>
          <w:bottom w:val="nil"/>
          <w:right w:val="nil"/>
          <w:between w:val="nil"/>
        </w:pBdr>
        <w:spacing w:after="0"/>
        <w:ind w:firstLine="709"/>
        <w:jc w:val="both"/>
        <w:rPr>
          <w:rFonts w:ascii="Times New Roman" w:hAnsi="Times New Roman" w:cs="Times New Roman"/>
          <w:sz w:val="28"/>
          <w:szCs w:val="28"/>
          <w:lang w:val="uk-UA"/>
        </w:rPr>
      </w:pPr>
      <w:r w:rsidRPr="008E7F84">
        <w:rPr>
          <w:rFonts w:ascii="Times New Roman" w:hAnsi="Times New Roman" w:cs="Times New Roman"/>
          <w:b/>
          <w:sz w:val="28"/>
          <w:szCs w:val="28"/>
          <w:lang w:val="uk-UA"/>
        </w:rPr>
        <w:lastRenderedPageBreak/>
        <w:t>ФК 14. </w:t>
      </w:r>
      <w:r w:rsidRPr="008E7F84">
        <w:rPr>
          <w:rFonts w:ascii="Times New Roman" w:hAnsi="Times New Roman" w:cs="Times New Roman"/>
          <w:bCs/>
          <w:sz w:val="28"/>
          <w:szCs w:val="28"/>
          <w:lang w:val="uk-UA"/>
        </w:rPr>
        <w:t>Здатність</w:t>
      </w:r>
      <w:r w:rsidRPr="008E7F84">
        <w:rPr>
          <w:rFonts w:ascii="Times New Roman" w:hAnsi="Times New Roman" w:cs="Times New Roman"/>
          <w:sz w:val="28"/>
          <w:szCs w:val="28"/>
          <w:lang w:val="uk-UA"/>
        </w:rPr>
        <w:t xml:space="preserve"> моделювати зміст навчання відповідно до його обов’язкових результатів, формувати та розвивати в учнів ключові компетентності, критичне мислення, враховувати міжпредметні зв’язки, здійснювати інтегроване навчання.</w:t>
      </w:r>
    </w:p>
    <w:p w14:paraId="7FF83F6B" w14:textId="77777777" w:rsidR="000D584B" w:rsidRPr="008E7F84" w:rsidRDefault="000D584B" w:rsidP="008E7F84">
      <w:pPr>
        <w:pBdr>
          <w:top w:val="nil"/>
          <w:left w:val="nil"/>
          <w:bottom w:val="nil"/>
          <w:right w:val="nil"/>
          <w:between w:val="nil"/>
        </w:pBdr>
        <w:spacing w:after="0"/>
        <w:ind w:firstLine="709"/>
        <w:jc w:val="both"/>
        <w:rPr>
          <w:rFonts w:ascii="Times New Roman" w:hAnsi="Times New Roman" w:cs="Times New Roman"/>
          <w:sz w:val="28"/>
          <w:szCs w:val="28"/>
          <w:lang w:val="uk-UA"/>
        </w:rPr>
      </w:pPr>
      <w:r w:rsidRPr="008E7F84">
        <w:rPr>
          <w:rFonts w:ascii="Times New Roman" w:hAnsi="Times New Roman" w:cs="Times New Roman"/>
          <w:b/>
          <w:sz w:val="28"/>
          <w:szCs w:val="28"/>
          <w:lang w:val="uk-UA"/>
        </w:rPr>
        <w:t>ФК 21.</w:t>
      </w:r>
      <w:r w:rsidRPr="008E7F84">
        <w:rPr>
          <w:rFonts w:ascii="Times New Roman" w:hAnsi="Times New Roman" w:cs="Times New Roman"/>
          <w:sz w:val="28"/>
          <w:szCs w:val="28"/>
          <w:lang w:val="uk-UA"/>
        </w:rPr>
        <w:t> Здатність до суб’єкт-суб’єктної взаємодії з учнями, залучення батьків до освітнього процесу на засадах партнерства, роботи в команді з фахівцями для підтримки осіб з особливими освітніми потребами.</w:t>
      </w:r>
    </w:p>
    <w:p w14:paraId="2C770F32" w14:textId="77777777" w:rsidR="009A4660" w:rsidRPr="00B279D6" w:rsidRDefault="009A4660" w:rsidP="00DA1DCE">
      <w:pPr>
        <w:jc w:val="both"/>
        <w:rPr>
          <w:sz w:val="24"/>
          <w:szCs w:val="24"/>
        </w:rPr>
      </w:pPr>
    </w:p>
    <w:p w14:paraId="438EA536" w14:textId="655DE5A4" w:rsidR="008A3ACE" w:rsidRPr="00965293" w:rsidRDefault="008A3ACE" w:rsidP="008A3ACE">
      <w:pPr>
        <w:pStyle w:val="a3"/>
        <w:tabs>
          <w:tab w:val="left" w:pos="284"/>
        </w:tabs>
        <w:spacing w:after="0" w:line="240" w:lineRule="auto"/>
        <w:ind w:left="-119" w:firstLine="828"/>
        <w:contextualSpacing w:val="0"/>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Реалізація інформаційного змісту навчальної дисципліни «</w:t>
      </w:r>
      <w:r w:rsidRPr="00965293">
        <w:rPr>
          <w:rFonts w:ascii="Times New Roman" w:hAnsi="Times New Roman" w:cs="Times New Roman"/>
          <w:color w:val="000000" w:themeColor="text1"/>
          <w:kern w:val="24"/>
          <w:sz w:val="28"/>
          <w:szCs w:val="28"/>
          <w:lang w:val="uk-UA"/>
        </w:rPr>
        <w:t>Методика соціально-виховної роботи в сучасних умовах</w:t>
      </w:r>
      <w:r w:rsidRPr="00965293">
        <w:rPr>
          <w:rFonts w:ascii="Times New Roman" w:hAnsi="Times New Roman" w:cs="Times New Roman"/>
          <w:sz w:val="28"/>
          <w:szCs w:val="28"/>
          <w:lang w:val="uk-UA"/>
        </w:rPr>
        <w:t>» забезпечить досягнення програмних результатів навчання, визначених Освітньо-професійною програмою «</w:t>
      </w:r>
      <w:r w:rsidR="00C5579D" w:rsidRPr="00965293">
        <w:rPr>
          <w:rFonts w:ascii="Times New Roman" w:hAnsi="Times New Roman" w:cs="Times New Roman"/>
          <w:sz w:val="28"/>
          <w:szCs w:val="28"/>
          <w:lang w:val="uk-UA"/>
        </w:rPr>
        <w:t>У</w:t>
      </w:r>
      <w:r w:rsidR="00471D0C" w:rsidRPr="00965293">
        <w:rPr>
          <w:rFonts w:ascii="Times New Roman" w:hAnsi="Times New Roman" w:cs="Times New Roman"/>
          <w:sz w:val="28"/>
          <w:szCs w:val="28"/>
          <w:lang w:val="uk-UA"/>
        </w:rPr>
        <w:t>країнська</w:t>
      </w:r>
      <w:r w:rsidRPr="00965293">
        <w:rPr>
          <w:rFonts w:ascii="Times New Roman" w:hAnsi="Times New Roman" w:cs="Times New Roman"/>
          <w:sz w:val="28"/>
          <w:szCs w:val="28"/>
          <w:lang w:val="uk-UA"/>
        </w:rPr>
        <w:t xml:space="preserve"> мова та література» спеціальності </w:t>
      </w:r>
      <w:r w:rsidR="00D86D03">
        <w:rPr>
          <w:rFonts w:ascii="Times New Roman" w:hAnsi="Times New Roman" w:cs="Times New Roman"/>
          <w:sz w:val="28"/>
          <w:szCs w:val="28"/>
          <w:lang w:val="uk-UA"/>
        </w:rPr>
        <w:t>А 4</w:t>
      </w:r>
      <w:r w:rsidRPr="00965293">
        <w:rPr>
          <w:rFonts w:ascii="Times New Roman" w:hAnsi="Times New Roman" w:cs="Times New Roman"/>
          <w:sz w:val="28"/>
          <w:szCs w:val="28"/>
          <w:lang w:val="uk-UA"/>
        </w:rPr>
        <w:t xml:space="preserve"> Середня освіта (</w:t>
      </w:r>
      <w:r w:rsidR="00C5579D" w:rsidRPr="00965293">
        <w:rPr>
          <w:rFonts w:ascii="Times New Roman" w:hAnsi="Times New Roman" w:cs="Times New Roman"/>
          <w:sz w:val="28"/>
          <w:szCs w:val="28"/>
          <w:lang w:val="uk-UA"/>
        </w:rPr>
        <w:t xml:space="preserve">Українська </w:t>
      </w:r>
      <w:r w:rsidRPr="00965293">
        <w:rPr>
          <w:rFonts w:ascii="Times New Roman" w:hAnsi="Times New Roman" w:cs="Times New Roman"/>
          <w:sz w:val="28"/>
          <w:szCs w:val="28"/>
          <w:lang w:val="uk-UA"/>
        </w:rPr>
        <w:t xml:space="preserve">мова </w:t>
      </w:r>
      <w:r w:rsidR="00C5579D" w:rsidRPr="00965293">
        <w:rPr>
          <w:rFonts w:ascii="Times New Roman" w:hAnsi="Times New Roman" w:cs="Times New Roman"/>
          <w:sz w:val="28"/>
          <w:szCs w:val="28"/>
          <w:lang w:val="uk-UA"/>
        </w:rPr>
        <w:t>і</w:t>
      </w:r>
      <w:r w:rsidRPr="00965293">
        <w:rPr>
          <w:rFonts w:ascii="Times New Roman" w:hAnsi="Times New Roman" w:cs="Times New Roman"/>
          <w:sz w:val="28"/>
          <w:szCs w:val="28"/>
          <w:lang w:val="uk-UA"/>
        </w:rPr>
        <w:t xml:space="preserve"> література) галуз</w:t>
      </w:r>
      <w:r w:rsidR="009E542D" w:rsidRPr="00965293">
        <w:rPr>
          <w:rFonts w:ascii="Times New Roman" w:hAnsi="Times New Roman" w:cs="Times New Roman"/>
          <w:sz w:val="28"/>
          <w:szCs w:val="28"/>
          <w:lang w:val="uk-UA"/>
        </w:rPr>
        <w:t xml:space="preserve">і знань </w:t>
      </w:r>
      <w:r w:rsidR="00D86D03">
        <w:rPr>
          <w:rFonts w:ascii="Times New Roman" w:hAnsi="Times New Roman" w:cs="Times New Roman"/>
          <w:sz w:val="28"/>
          <w:szCs w:val="28"/>
          <w:lang w:val="uk-UA"/>
        </w:rPr>
        <w:t>А</w:t>
      </w:r>
      <w:r w:rsidR="009E542D" w:rsidRPr="00965293">
        <w:rPr>
          <w:rFonts w:ascii="Times New Roman" w:hAnsi="Times New Roman" w:cs="Times New Roman"/>
          <w:sz w:val="28"/>
          <w:szCs w:val="28"/>
          <w:lang w:val="uk-UA"/>
        </w:rPr>
        <w:t xml:space="preserve"> Освіта.</w:t>
      </w:r>
    </w:p>
    <w:p w14:paraId="0F0CD3F8" w14:textId="77777777" w:rsidR="00AF3D23" w:rsidRPr="008E7F84" w:rsidRDefault="00AF3D23" w:rsidP="008E7F84">
      <w:pPr>
        <w:spacing w:after="0"/>
        <w:ind w:firstLine="709"/>
        <w:jc w:val="both"/>
        <w:rPr>
          <w:rFonts w:ascii="Times New Roman" w:hAnsi="Times New Roman" w:cs="Times New Roman"/>
          <w:sz w:val="28"/>
          <w:szCs w:val="28"/>
          <w:lang w:val="uk-UA"/>
        </w:rPr>
      </w:pPr>
      <w:r w:rsidRPr="008E7F84">
        <w:rPr>
          <w:rFonts w:ascii="Times New Roman" w:hAnsi="Times New Roman" w:cs="Times New Roman"/>
          <w:b/>
          <w:sz w:val="28"/>
          <w:szCs w:val="28"/>
          <w:lang w:val="uk-UA"/>
        </w:rPr>
        <w:t>ПРН 9.</w:t>
      </w:r>
      <w:r w:rsidRPr="008E7F84">
        <w:rPr>
          <w:rFonts w:ascii="Times New Roman" w:hAnsi="Times New Roman" w:cs="Times New Roman"/>
          <w:sz w:val="28"/>
          <w:szCs w:val="28"/>
          <w:lang w:val="uk-UA"/>
        </w:rPr>
        <w:t xml:space="preserve"> Забезпечувати в освітньому середовищі сприятливі умови для кожного учня, враховуючи його вік, особливі освітні потреби, індивідуальні можливості, здібності, інтереси.</w:t>
      </w:r>
    </w:p>
    <w:p w14:paraId="3EBD0F38" w14:textId="77777777" w:rsidR="008E7F84" w:rsidRPr="008E7F84" w:rsidRDefault="008E7F84" w:rsidP="008E7F84">
      <w:pPr>
        <w:spacing w:after="0"/>
        <w:ind w:firstLine="709"/>
        <w:jc w:val="both"/>
        <w:rPr>
          <w:rFonts w:ascii="Times New Roman" w:hAnsi="Times New Roman" w:cs="Times New Roman"/>
          <w:sz w:val="28"/>
          <w:szCs w:val="28"/>
          <w:lang w:val="uk-UA"/>
        </w:rPr>
      </w:pPr>
      <w:r w:rsidRPr="008E7F84">
        <w:rPr>
          <w:rFonts w:ascii="Times New Roman" w:hAnsi="Times New Roman" w:cs="Times New Roman"/>
          <w:b/>
          <w:sz w:val="28"/>
          <w:szCs w:val="28"/>
          <w:lang w:val="uk-UA"/>
        </w:rPr>
        <w:t>ПРН</w:t>
      </w:r>
      <w:r w:rsidRPr="008E7F84">
        <w:rPr>
          <w:rFonts w:ascii="Times New Roman" w:hAnsi="Times New Roman" w:cs="Times New Roman"/>
          <w:b/>
          <w:sz w:val="28"/>
          <w:szCs w:val="28"/>
        </w:rPr>
        <w:t> </w:t>
      </w:r>
      <w:r w:rsidRPr="008E7F84">
        <w:rPr>
          <w:rFonts w:ascii="Times New Roman" w:hAnsi="Times New Roman" w:cs="Times New Roman"/>
          <w:b/>
          <w:sz w:val="28"/>
          <w:szCs w:val="28"/>
          <w:lang w:val="uk-UA"/>
        </w:rPr>
        <w:t>20.</w:t>
      </w:r>
      <w:r w:rsidRPr="008E7F84">
        <w:rPr>
          <w:rFonts w:ascii="Times New Roman" w:hAnsi="Times New Roman" w:cs="Times New Roman"/>
          <w:b/>
          <w:sz w:val="28"/>
          <w:szCs w:val="28"/>
        </w:rPr>
        <w:t> </w:t>
      </w:r>
      <w:r w:rsidRPr="008E7F84">
        <w:rPr>
          <w:rFonts w:ascii="Times New Roman" w:hAnsi="Times New Roman" w:cs="Times New Roman"/>
          <w:sz w:val="28"/>
          <w:szCs w:val="28"/>
          <w:lang w:val="uk-UA"/>
        </w:rPr>
        <w:t xml:space="preserve">Добирати й застосовувати сучасні методики й технології навчання, виховання й розвитку учнів відповідно до визначених теми, мети і завдань уроку на основі </w:t>
      </w:r>
      <w:proofErr w:type="spellStart"/>
      <w:r w:rsidRPr="008E7F84">
        <w:rPr>
          <w:rFonts w:ascii="Times New Roman" w:hAnsi="Times New Roman" w:cs="Times New Roman"/>
          <w:sz w:val="28"/>
          <w:szCs w:val="28"/>
          <w:lang w:val="uk-UA"/>
        </w:rPr>
        <w:t>компетентнісного</w:t>
      </w:r>
      <w:proofErr w:type="spellEnd"/>
      <w:r w:rsidRPr="008E7F84">
        <w:rPr>
          <w:rFonts w:ascii="Times New Roman" w:hAnsi="Times New Roman" w:cs="Times New Roman"/>
          <w:sz w:val="28"/>
          <w:szCs w:val="28"/>
          <w:lang w:val="uk-UA"/>
        </w:rPr>
        <w:t>, особистісно орієнтованого та інтегрованого підходів.</w:t>
      </w:r>
    </w:p>
    <w:p w14:paraId="75FDA08C" w14:textId="77777777" w:rsidR="008E7F84" w:rsidRPr="008E7F84" w:rsidRDefault="008E7F84" w:rsidP="008E7F84">
      <w:pPr>
        <w:spacing w:after="0"/>
        <w:ind w:firstLine="709"/>
        <w:jc w:val="both"/>
        <w:rPr>
          <w:rFonts w:ascii="Times New Roman" w:hAnsi="Times New Roman" w:cs="Times New Roman"/>
          <w:sz w:val="28"/>
          <w:szCs w:val="28"/>
        </w:rPr>
      </w:pPr>
      <w:r w:rsidRPr="008E7F84">
        <w:rPr>
          <w:rFonts w:ascii="Times New Roman" w:hAnsi="Times New Roman" w:cs="Times New Roman"/>
          <w:b/>
          <w:sz w:val="28"/>
          <w:szCs w:val="28"/>
        </w:rPr>
        <w:t>ПРН 21.</w:t>
      </w:r>
      <w:r w:rsidRPr="008E7F84">
        <w:rPr>
          <w:rFonts w:ascii="Times New Roman" w:hAnsi="Times New Roman" w:cs="Times New Roman"/>
          <w:sz w:val="28"/>
          <w:szCs w:val="28"/>
        </w:rPr>
        <w:t> </w:t>
      </w:r>
      <w:proofErr w:type="spellStart"/>
      <w:r w:rsidRPr="008E7F84">
        <w:rPr>
          <w:rFonts w:ascii="Times New Roman" w:hAnsi="Times New Roman" w:cs="Times New Roman"/>
          <w:sz w:val="28"/>
          <w:szCs w:val="28"/>
        </w:rPr>
        <w:t>Використовувати</w:t>
      </w:r>
      <w:proofErr w:type="spellEnd"/>
      <w:r w:rsidRPr="008E7F84">
        <w:rPr>
          <w:rFonts w:ascii="Times New Roman" w:hAnsi="Times New Roman" w:cs="Times New Roman"/>
          <w:sz w:val="28"/>
          <w:szCs w:val="28"/>
        </w:rPr>
        <w:t xml:space="preserve"> </w:t>
      </w:r>
      <w:proofErr w:type="spellStart"/>
      <w:r w:rsidRPr="008E7F84">
        <w:rPr>
          <w:rFonts w:ascii="Times New Roman" w:hAnsi="Times New Roman" w:cs="Times New Roman"/>
          <w:sz w:val="28"/>
          <w:szCs w:val="28"/>
        </w:rPr>
        <w:t>навчальний</w:t>
      </w:r>
      <w:proofErr w:type="spellEnd"/>
      <w:r w:rsidRPr="008E7F84">
        <w:rPr>
          <w:rFonts w:ascii="Times New Roman" w:hAnsi="Times New Roman" w:cs="Times New Roman"/>
          <w:sz w:val="28"/>
          <w:szCs w:val="28"/>
        </w:rPr>
        <w:t xml:space="preserve"> </w:t>
      </w:r>
      <w:proofErr w:type="spellStart"/>
      <w:r w:rsidRPr="008E7F84">
        <w:rPr>
          <w:rFonts w:ascii="Times New Roman" w:hAnsi="Times New Roman" w:cs="Times New Roman"/>
          <w:sz w:val="28"/>
          <w:szCs w:val="28"/>
        </w:rPr>
        <w:t>матеріал</w:t>
      </w:r>
      <w:proofErr w:type="spellEnd"/>
      <w:r w:rsidRPr="008E7F84">
        <w:rPr>
          <w:rFonts w:ascii="Times New Roman" w:hAnsi="Times New Roman" w:cs="Times New Roman"/>
          <w:sz w:val="28"/>
          <w:szCs w:val="28"/>
        </w:rPr>
        <w:t xml:space="preserve"> з метою </w:t>
      </w:r>
      <w:proofErr w:type="spellStart"/>
      <w:r w:rsidRPr="008E7F84">
        <w:rPr>
          <w:rFonts w:ascii="Times New Roman" w:hAnsi="Times New Roman" w:cs="Times New Roman"/>
          <w:sz w:val="28"/>
          <w:szCs w:val="28"/>
        </w:rPr>
        <w:t>розвитку</w:t>
      </w:r>
      <w:proofErr w:type="spellEnd"/>
      <w:r w:rsidRPr="008E7F84">
        <w:rPr>
          <w:rFonts w:ascii="Times New Roman" w:hAnsi="Times New Roman" w:cs="Times New Roman"/>
          <w:sz w:val="28"/>
          <w:szCs w:val="28"/>
        </w:rPr>
        <w:t xml:space="preserve"> в </w:t>
      </w:r>
      <w:proofErr w:type="spellStart"/>
      <w:r w:rsidRPr="008E7F84">
        <w:rPr>
          <w:rFonts w:ascii="Times New Roman" w:hAnsi="Times New Roman" w:cs="Times New Roman"/>
          <w:sz w:val="28"/>
          <w:szCs w:val="28"/>
        </w:rPr>
        <w:t>учнів</w:t>
      </w:r>
      <w:proofErr w:type="spellEnd"/>
      <w:r w:rsidRPr="008E7F84">
        <w:rPr>
          <w:rFonts w:ascii="Times New Roman" w:hAnsi="Times New Roman" w:cs="Times New Roman"/>
          <w:sz w:val="28"/>
          <w:szCs w:val="28"/>
        </w:rPr>
        <w:t xml:space="preserve"> </w:t>
      </w:r>
      <w:proofErr w:type="spellStart"/>
      <w:r w:rsidRPr="008E7F84">
        <w:rPr>
          <w:rFonts w:ascii="Times New Roman" w:hAnsi="Times New Roman" w:cs="Times New Roman"/>
          <w:sz w:val="28"/>
          <w:szCs w:val="28"/>
        </w:rPr>
        <w:t>ключових</w:t>
      </w:r>
      <w:proofErr w:type="spellEnd"/>
      <w:r w:rsidRPr="008E7F84">
        <w:rPr>
          <w:rFonts w:ascii="Times New Roman" w:hAnsi="Times New Roman" w:cs="Times New Roman"/>
          <w:sz w:val="28"/>
          <w:szCs w:val="28"/>
        </w:rPr>
        <w:t xml:space="preserve"> компетентностей, критичного </w:t>
      </w:r>
      <w:proofErr w:type="spellStart"/>
      <w:r w:rsidRPr="008E7F84">
        <w:rPr>
          <w:rFonts w:ascii="Times New Roman" w:hAnsi="Times New Roman" w:cs="Times New Roman"/>
          <w:sz w:val="28"/>
          <w:szCs w:val="28"/>
        </w:rPr>
        <w:t>мислення</w:t>
      </w:r>
      <w:proofErr w:type="spellEnd"/>
      <w:r w:rsidRPr="008E7F84">
        <w:rPr>
          <w:rFonts w:ascii="Times New Roman" w:hAnsi="Times New Roman" w:cs="Times New Roman"/>
          <w:sz w:val="28"/>
          <w:szCs w:val="28"/>
        </w:rPr>
        <w:t xml:space="preserve"> та </w:t>
      </w:r>
      <w:proofErr w:type="spellStart"/>
      <w:r w:rsidRPr="008E7F84">
        <w:rPr>
          <w:rFonts w:ascii="Times New Roman" w:hAnsi="Times New Roman" w:cs="Times New Roman"/>
          <w:sz w:val="28"/>
          <w:szCs w:val="28"/>
        </w:rPr>
        <w:t>ціннісних</w:t>
      </w:r>
      <w:proofErr w:type="spellEnd"/>
      <w:r w:rsidRPr="008E7F84">
        <w:rPr>
          <w:rFonts w:ascii="Times New Roman" w:hAnsi="Times New Roman" w:cs="Times New Roman"/>
          <w:sz w:val="28"/>
          <w:szCs w:val="28"/>
        </w:rPr>
        <w:t xml:space="preserve"> </w:t>
      </w:r>
      <w:proofErr w:type="spellStart"/>
      <w:r w:rsidRPr="008E7F84">
        <w:rPr>
          <w:rFonts w:ascii="Times New Roman" w:hAnsi="Times New Roman" w:cs="Times New Roman"/>
          <w:sz w:val="28"/>
          <w:szCs w:val="28"/>
        </w:rPr>
        <w:t>ставлень</w:t>
      </w:r>
      <w:proofErr w:type="spellEnd"/>
      <w:r w:rsidRPr="008E7F84">
        <w:rPr>
          <w:rFonts w:ascii="Times New Roman" w:hAnsi="Times New Roman" w:cs="Times New Roman"/>
          <w:sz w:val="28"/>
          <w:szCs w:val="28"/>
        </w:rPr>
        <w:t>.</w:t>
      </w:r>
    </w:p>
    <w:p w14:paraId="74A0BC01" w14:textId="77777777" w:rsidR="00D86D03" w:rsidRPr="008E7F84" w:rsidRDefault="00D86D03" w:rsidP="008A3ACE">
      <w:pPr>
        <w:pStyle w:val="a3"/>
        <w:tabs>
          <w:tab w:val="left" w:pos="-567"/>
        </w:tabs>
        <w:spacing w:after="0"/>
        <w:ind w:left="-117" w:firstLine="826"/>
        <w:jc w:val="both"/>
        <w:rPr>
          <w:rFonts w:ascii="Times New Roman" w:eastAsia="Times New Roman" w:hAnsi="Times New Roman" w:cs="Times New Roman"/>
          <w:sz w:val="28"/>
          <w:szCs w:val="28"/>
          <w:lang w:eastAsia="ru-RU"/>
        </w:rPr>
      </w:pPr>
    </w:p>
    <w:p w14:paraId="63C503F0" w14:textId="77777777" w:rsidR="00D86D03" w:rsidRDefault="00D86D03" w:rsidP="008A3ACE">
      <w:pPr>
        <w:pStyle w:val="a3"/>
        <w:tabs>
          <w:tab w:val="left" w:pos="-567"/>
        </w:tabs>
        <w:spacing w:after="0"/>
        <w:ind w:left="-117" w:firstLine="826"/>
        <w:jc w:val="both"/>
        <w:rPr>
          <w:rFonts w:ascii="Times New Roman" w:eastAsia="Times New Roman" w:hAnsi="Times New Roman" w:cs="Times New Roman"/>
          <w:sz w:val="28"/>
          <w:szCs w:val="28"/>
          <w:lang w:val="uk-UA" w:eastAsia="ru-RU"/>
        </w:rPr>
      </w:pPr>
    </w:p>
    <w:p w14:paraId="4A274D2A" w14:textId="55597407" w:rsidR="008A3ACE" w:rsidRPr="00965293" w:rsidRDefault="008A3ACE" w:rsidP="008A3ACE">
      <w:pPr>
        <w:pStyle w:val="a3"/>
        <w:tabs>
          <w:tab w:val="left" w:pos="-567"/>
        </w:tabs>
        <w:spacing w:after="0"/>
        <w:ind w:left="-117" w:firstLine="826"/>
        <w:jc w:val="both"/>
        <w:rPr>
          <w:rFonts w:ascii="Times New Roman" w:eastAsia="Times New Roman" w:hAnsi="Times New Roman" w:cs="Times New Roman"/>
          <w:sz w:val="28"/>
          <w:szCs w:val="28"/>
          <w:lang w:val="uk-UA" w:eastAsia="ru-RU"/>
        </w:rPr>
      </w:pPr>
      <w:r w:rsidRPr="00965293">
        <w:rPr>
          <w:rFonts w:ascii="Times New Roman" w:eastAsia="Times New Roman" w:hAnsi="Times New Roman" w:cs="Times New Roman"/>
          <w:sz w:val="28"/>
          <w:szCs w:val="28"/>
          <w:lang w:val="uk-UA" w:eastAsia="ru-RU"/>
        </w:rPr>
        <w:t xml:space="preserve">У результаті вивчення навчальної дисципліни </w:t>
      </w:r>
      <w:r w:rsidR="00CF2828" w:rsidRPr="00965293">
        <w:rPr>
          <w:rFonts w:ascii="Times New Roman" w:eastAsia="Times New Roman" w:hAnsi="Times New Roman" w:cs="Times New Roman"/>
          <w:sz w:val="28"/>
          <w:szCs w:val="28"/>
          <w:lang w:val="uk-UA" w:eastAsia="ru-RU"/>
        </w:rPr>
        <w:t>здобувач вищої освіти</w:t>
      </w:r>
      <w:r w:rsidRPr="00965293">
        <w:rPr>
          <w:rFonts w:ascii="Times New Roman" w:eastAsia="Times New Roman" w:hAnsi="Times New Roman" w:cs="Times New Roman"/>
          <w:sz w:val="28"/>
          <w:szCs w:val="28"/>
          <w:lang w:val="uk-UA" w:eastAsia="ru-RU"/>
        </w:rPr>
        <w:t xml:space="preserve"> повинен </w:t>
      </w:r>
    </w:p>
    <w:p w14:paraId="60C81734" w14:textId="77777777" w:rsidR="008A3ACE" w:rsidRPr="00965293" w:rsidRDefault="008A3ACE" w:rsidP="008A3ACE">
      <w:pPr>
        <w:tabs>
          <w:tab w:val="left" w:pos="426"/>
        </w:tabs>
        <w:spacing w:after="0" w:line="240" w:lineRule="auto"/>
        <w:ind w:firstLine="284"/>
        <w:jc w:val="both"/>
        <w:rPr>
          <w:rFonts w:ascii="Times New Roman" w:eastAsia="Times New Roman" w:hAnsi="Times New Roman" w:cs="Times New Roman"/>
          <w:b/>
          <w:bCs/>
          <w:i/>
          <w:iCs/>
          <w:sz w:val="28"/>
          <w:szCs w:val="28"/>
          <w:lang w:val="uk-UA" w:eastAsia="ru-RU"/>
        </w:rPr>
      </w:pPr>
      <w:r w:rsidRPr="00965293">
        <w:rPr>
          <w:rFonts w:ascii="Times New Roman" w:eastAsia="Times New Roman" w:hAnsi="Times New Roman" w:cs="Times New Roman"/>
          <w:b/>
          <w:bCs/>
          <w:i/>
          <w:iCs/>
          <w:sz w:val="28"/>
          <w:szCs w:val="28"/>
          <w:lang w:val="uk-UA" w:eastAsia="ru-RU"/>
        </w:rPr>
        <w:t>знати:</w:t>
      </w:r>
    </w:p>
    <w:p w14:paraId="772F02A6" w14:textId="77777777" w:rsidR="008A3ACE" w:rsidRPr="00965293" w:rsidRDefault="008A3ACE" w:rsidP="008A3ACE">
      <w:pPr>
        <w:numPr>
          <w:ilvl w:val="0"/>
          <w:numId w:val="10"/>
        </w:numPr>
        <w:tabs>
          <w:tab w:val="left" w:pos="426"/>
        </w:tabs>
        <w:spacing w:after="0" w:line="240" w:lineRule="auto"/>
        <w:ind w:left="0" w:firstLine="0"/>
        <w:contextualSpacing/>
        <w:jc w:val="both"/>
        <w:rPr>
          <w:rFonts w:ascii="Times New Roman" w:eastAsia="Times New Roman" w:hAnsi="Times New Roman" w:cs="Times New Roman"/>
          <w:bCs/>
          <w:iCs/>
          <w:sz w:val="28"/>
          <w:szCs w:val="28"/>
          <w:lang w:val="uk-UA" w:eastAsia="ru-RU"/>
        </w:rPr>
      </w:pPr>
      <w:r w:rsidRPr="00965293">
        <w:rPr>
          <w:rFonts w:ascii="Times New Roman" w:eastAsia="Times New Roman" w:hAnsi="Times New Roman" w:cs="Times New Roman"/>
          <w:bCs/>
          <w:iCs/>
          <w:sz w:val="28"/>
          <w:szCs w:val="28"/>
          <w:lang w:val="uk-UA" w:eastAsia="ru-RU"/>
        </w:rPr>
        <w:t>сутність сучасної парадигми виховання; структуру виховного процесу, напрями виховання, методи, засоби та форми виховної та соціальної роботи;</w:t>
      </w:r>
    </w:p>
    <w:p w14:paraId="6185958F" w14:textId="77777777" w:rsidR="008A3ACE" w:rsidRPr="00965293" w:rsidRDefault="008A3ACE" w:rsidP="008A3ACE">
      <w:pPr>
        <w:numPr>
          <w:ilvl w:val="0"/>
          <w:numId w:val="10"/>
        </w:numPr>
        <w:tabs>
          <w:tab w:val="left" w:pos="426"/>
        </w:tabs>
        <w:spacing w:after="0" w:line="240" w:lineRule="auto"/>
        <w:ind w:left="0" w:firstLine="0"/>
        <w:contextualSpacing/>
        <w:jc w:val="both"/>
        <w:rPr>
          <w:rFonts w:ascii="Times New Roman" w:eastAsia="Times New Roman" w:hAnsi="Times New Roman" w:cs="Times New Roman"/>
          <w:bCs/>
          <w:iCs/>
          <w:sz w:val="28"/>
          <w:szCs w:val="28"/>
          <w:lang w:val="uk-UA" w:eastAsia="ru-RU"/>
        </w:rPr>
      </w:pPr>
      <w:r w:rsidRPr="00965293">
        <w:rPr>
          <w:rFonts w:ascii="Times New Roman" w:eastAsia="Times New Roman" w:hAnsi="Times New Roman" w:cs="Times New Roman"/>
          <w:bCs/>
          <w:iCs/>
          <w:sz w:val="28"/>
          <w:szCs w:val="28"/>
          <w:lang w:val="uk-UA" w:eastAsia="ru-RU"/>
        </w:rPr>
        <w:t>теоретичні основи методики соціально-виховної роботи;</w:t>
      </w:r>
    </w:p>
    <w:p w14:paraId="5CC78782" w14:textId="77777777" w:rsidR="008A3ACE" w:rsidRPr="00965293" w:rsidRDefault="008A3ACE" w:rsidP="008A3ACE">
      <w:pPr>
        <w:numPr>
          <w:ilvl w:val="0"/>
          <w:numId w:val="10"/>
        </w:numPr>
        <w:tabs>
          <w:tab w:val="left" w:pos="426"/>
        </w:tabs>
        <w:spacing w:after="0" w:line="240" w:lineRule="auto"/>
        <w:ind w:left="0" w:firstLine="0"/>
        <w:contextualSpacing/>
        <w:jc w:val="both"/>
        <w:rPr>
          <w:rFonts w:ascii="Times New Roman" w:eastAsia="Times New Roman" w:hAnsi="Times New Roman" w:cs="Times New Roman"/>
          <w:bCs/>
          <w:iCs/>
          <w:sz w:val="28"/>
          <w:szCs w:val="28"/>
          <w:lang w:val="uk-UA" w:eastAsia="ru-RU"/>
        </w:rPr>
      </w:pPr>
      <w:r w:rsidRPr="00965293">
        <w:rPr>
          <w:rFonts w:ascii="Times New Roman" w:eastAsia="Times New Roman" w:hAnsi="Times New Roman" w:cs="Times New Roman"/>
          <w:bCs/>
          <w:iCs/>
          <w:sz w:val="28"/>
          <w:szCs w:val="28"/>
          <w:lang w:val="uk-UA" w:eastAsia="ru-RU"/>
        </w:rPr>
        <w:t>сутність і зміст соціально-виховних технологій як способу педагогічної діяльності.</w:t>
      </w:r>
    </w:p>
    <w:p w14:paraId="6DA66A07" w14:textId="77777777" w:rsidR="008A3ACE" w:rsidRPr="00965293" w:rsidRDefault="008A3ACE" w:rsidP="008A3ACE">
      <w:pPr>
        <w:tabs>
          <w:tab w:val="left" w:pos="426"/>
        </w:tabs>
        <w:spacing w:after="0" w:line="240" w:lineRule="auto"/>
        <w:ind w:firstLine="284"/>
        <w:contextualSpacing/>
        <w:jc w:val="both"/>
        <w:rPr>
          <w:rFonts w:ascii="Times New Roman" w:eastAsia="Times New Roman" w:hAnsi="Times New Roman" w:cs="Times New Roman"/>
          <w:b/>
          <w:bCs/>
          <w:i/>
          <w:iCs/>
          <w:sz w:val="28"/>
          <w:szCs w:val="28"/>
          <w:lang w:val="uk-UA" w:eastAsia="ru-RU"/>
        </w:rPr>
      </w:pPr>
      <w:r w:rsidRPr="00965293">
        <w:rPr>
          <w:rFonts w:ascii="Times New Roman" w:eastAsia="Times New Roman" w:hAnsi="Times New Roman" w:cs="Times New Roman"/>
          <w:b/>
          <w:bCs/>
          <w:i/>
          <w:iCs/>
          <w:sz w:val="28"/>
          <w:szCs w:val="28"/>
          <w:lang w:val="uk-UA" w:eastAsia="ru-RU"/>
        </w:rPr>
        <w:t>уміти:</w:t>
      </w:r>
    </w:p>
    <w:p w14:paraId="243E8CA6" w14:textId="77777777" w:rsidR="008A3ACE" w:rsidRPr="00965293" w:rsidRDefault="008A3ACE" w:rsidP="008A3ACE">
      <w:pPr>
        <w:numPr>
          <w:ilvl w:val="0"/>
          <w:numId w:val="11"/>
        </w:numPr>
        <w:tabs>
          <w:tab w:val="left" w:pos="426"/>
        </w:tabs>
        <w:spacing w:after="0" w:line="240" w:lineRule="auto"/>
        <w:ind w:left="0" w:firstLine="0"/>
        <w:contextualSpacing/>
        <w:jc w:val="both"/>
        <w:rPr>
          <w:rFonts w:ascii="Times New Roman" w:eastAsia="Times New Roman" w:hAnsi="Times New Roman" w:cs="Times New Roman"/>
          <w:bCs/>
          <w:iCs/>
          <w:sz w:val="28"/>
          <w:szCs w:val="28"/>
          <w:lang w:val="uk-UA" w:eastAsia="ru-RU"/>
        </w:rPr>
      </w:pPr>
      <w:r w:rsidRPr="00965293">
        <w:rPr>
          <w:rFonts w:ascii="Times New Roman" w:eastAsia="Times New Roman" w:hAnsi="Times New Roman" w:cs="Times New Roman"/>
          <w:bCs/>
          <w:iCs/>
          <w:sz w:val="28"/>
          <w:szCs w:val="28"/>
          <w:lang w:val="uk-UA" w:eastAsia="ru-RU"/>
        </w:rPr>
        <w:t>впроваджувати на практиці ефективні педагогічні технології організації соціально-виховного процесу, адаптувати їх до учнів (вихованців) конкретного класу та закладу;</w:t>
      </w:r>
    </w:p>
    <w:p w14:paraId="0EA68AC2" w14:textId="77777777" w:rsidR="008A3ACE" w:rsidRPr="00965293" w:rsidRDefault="008A3ACE" w:rsidP="008A3ACE">
      <w:pPr>
        <w:numPr>
          <w:ilvl w:val="0"/>
          <w:numId w:val="11"/>
        </w:numPr>
        <w:tabs>
          <w:tab w:val="left" w:pos="426"/>
        </w:tabs>
        <w:spacing w:after="0" w:line="240" w:lineRule="auto"/>
        <w:ind w:left="0" w:firstLine="0"/>
        <w:contextualSpacing/>
        <w:jc w:val="both"/>
        <w:rPr>
          <w:rFonts w:ascii="Times New Roman" w:eastAsia="Times New Roman" w:hAnsi="Times New Roman" w:cs="Times New Roman"/>
          <w:bCs/>
          <w:iCs/>
          <w:sz w:val="28"/>
          <w:szCs w:val="28"/>
          <w:lang w:val="uk-UA" w:eastAsia="ru-RU"/>
        </w:rPr>
      </w:pPr>
      <w:r w:rsidRPr="00965293">
        <w:rPr>
          <w:rFonts w:ascii="Times New Roman" w:eastAsia="Times New Roman" w:hAnsi="Times New Roman" w:cs="Times New Roman"/>
          <w:bCs/>
          <w:iCs/>
          <w:sz w:val="28"/>
          <w:szCs w:val="28"/>
          <w:lang w:val="uk-UA" w:eastAsia="ru-RU"/>
        </w:rPr>
        <w:t>використовувати оптимальні форми і методи керівництва навчально-виховною діяльністю учнів;</w:t>
      </w:r>
    </w:p>
    <w:p w14:paraId="2625EEC6" w14:textId="77777777" w:rsidR="008A3ACE" w:rsidRPr="00965293" w:rsidRDefault="008A3ACE" w:rsidP="008A3ACE">
      <w:pPr>
        <w:numPr>
          <w:ilvl w:val="0"/>
          <w:numId w:val="11"/>
        </w:numPr>
        <w:tabs>
          <w:tab w:val="left" w:pos="426"/>
        </w:tabs>
        <w:spacing w:after="0" w:line="240" w:lineRule="auto"/>
        <w:ind w:left="0" w:firstLine="0"/>
        <w:contextualSpacing/>
        <w:jc w:val="both"/>
        <w:rPr>
          <w:rFonts w:ascii="Times New Roman" w:eastAsia="Times New Roman" w:hAnsi="Times New Roman" w:cs="Times New Roman"/>
          <w:bCs/>
          <w:iCs/>
          <w:sz w:val="28"/>
          <w:szCs w:val="28"/>
          <w:lang w:val="uk-UA" w:eastAsia="ru-RU"/>
        </w:rPr>
      </w:pPr>
      <w:r w:rsidRPr="00965293">
        <w:rPr>
          <w:rFonts w:ascii="Times New Roman" w:eastAsia="Times New Roman" w:hAnsi="Times New Roman" w:cs="Times New Roman"/>
          <w:bCs/>
          <w:iCs/>
          <w:sz w:val="28"/>
          <w:szCs w:val="28"/>
          <w:lang w:val="uk-UA" w:eastAsia="ru-RU"/>
        </w:rPr>
        <w:t>визначати конкретні навчально-виховні завдання на основі загальної мети виховання і врахування вікових та індивідуальних особливостей вихованців;</w:t>
      </w:r>
    </w:p>
    <w:p w14:paraId="1845E18C" w14:textId="77777777" w:rsidR="008A3ACE" w:rsidRPr="00965293" w:rsidRDefault="008A3ACE" w:rsidP="008A3ACE">
      <w:pPr>
        <w:numPr>
          <w:ilvl w:val="0"/>
          <w:numId w:val="11"/>
        </w:numPr>
        <w:tabs>
          <w:tab w:val="left" w:pos="426"/>
        </w:tabs>
        <w:spacing w:after="0" w:line="240" w:lineRule="auto"/>
        <w:ind w:left="0" w:firstLine="0"/>
        <w:contextualSpacing/>
        <w:jc w:val="both"/>
        <w:rPr>
          <w:rFonts w:ascii="Times New Roman" w:eastAsia="Times New Roman" w:hAnsi="Times New Roman" w:cs="Times New Roman"/>
          <w:bCs/>
          <w:iCs/>
          <w:sz w:val="28"/>
          <w:szCs w:val="28"/>
          <w:lang w:val="uk-UA" w:eastAsia="ru-RU"/>
        </w:rPr>
      </w:pPr>
      <w:r w:rsidRPr="00965293">
        <w:rPr>
          <w:rFonts w:ascii="Times New Roman" w:eastAsia="Times New Roman" w:hAnsi="Times New Roman" w:cs="Times New Roman"/>
          <w:bCs/>
          <w:iCs/>
          <w:sz w:val="28"/>
          <w:szCs w:val="28"/>
          <w:lang w:val="uk-UA" w:eastAsia="ru-RU"/>
        </w:rPr>
        <w:lastRenderedPageBreak/>
        <w:t>застосовувати діагностичні методи для вивчення й удосконалення соціально-виховного процесу сучасного ЗЗСО; розробляти програми та оригінальні технології соціального виховання, впроваджуючи їх під час проходження педагогічної практики;</w:t>
      </w:r>
    </w:p>
    <w:p w14:paraId="4BEA7380" w14:textId="77777777" w:rsidR="008A3ACE" w:rsidRPr="00965293" w:rsidRDefault="008A3ACE" w:rsidP="008A3ACE">
      <w:pPr>
        <w:numPr>
          <w:ilvl w:val="0"/>
          <w:numId w:val="11"/>
        </w:numPr>
        <w:tabs>
          <w:tab w:val="left" w:pos="426"/>
        </w:tabs>
        <w:spacing w:after="0" w:line="240" w:lineRule="auto"/>
        <w:ind w:left="0" w:firstLine="0"/>
        <w:contextualSpacing/>
        <w:jc w:val="both"/>
        <w:rPr>
          <w:rFonts w:ascii="Times New Roman" w:eastAsia="Times New Roman" w:hAnsi="Times New Roman" w:cs="Times New Roman"/>
          <w:bCs/>
          <w:iCs/>
          <w:sz w:val="28"/>
          <w:szCs w:val="28"/>
          <w:lang w:val="uk-UA" w:eastAsia="ru-RU"/>
        </w:rPr>
      </w:pPr>
      <w:r w:rsidRPr="00965293">
        <w:rPr>
          <w:rFonts w:ascii="Times New Roman" w:eastAsia="Times New Roman" w:hAnsi="Times New Roman" w:cs="Times New Roman"/>
          <w:bCs/>
          <w:iCs/>
          <w:sz w:val="28"/>
          <w:szCs w:val="28"/>
          <w:lang w:val="uk-UA" w:eastAsia="ru-RU"/>
        </w:rPr>
        <w:t>організовувати та проводити соціально-виховну роботу з вихованцями і спрямовувати процес їх самовиховання;</w:t>
      </w:r>
    </w:p>
    <w:p w14:paraId="7C5DE5D0" w14:textId="77777777" w:rsidR="008A3ACE" w:rsidRPr="00965293" w:rsidRDefault="008A3ACE" w:rsidP="008A3ACE">
      <w:pPr>
        <w:numPr>
          <w:ilvl w:val="0"/>
          <w:numId w:val="11"/>
        </w:numPr>
        <w:tabs>
          <w:tab w:val="left" w:pos="426"/>
        </w:tabs>
        <w:spacing w:after="0" w:line="240" w:lineRule="auto"/>
        <w:ind w:left="0" w:firstLine="0"/>
        <w:contextualSpacing/>
        <w:jc w:val="both"/>
        <w:rPr>
          <w:rFonts w:ascii="Times New Roman" w:eastAsia="Times New Roman" w:hAnsi="Times New Roman" w:cs="Times New Roman"/>
          <w:bCs/>
          <w:iCs/>
          <w:sz w:val="28"/>
          <w:szCs w:val="28"/>
          <w:lang w:val="uk-UA" w:eastAsia="ru-RU"/>
        </w:rPr>
      </w:pPr>
      <w:r w:rsidRPr="00965293">
        <w:rPr>
          <w:rFonts w:ascii="Times New Roman" w:eastAsia="Times New Roman" w:hAnsi="Times New Roman" w:cs="Times New Roman"/>
          <w:bCs/>
          <w:iCs/>
          <w:sz w:val="28"/>
          <w:szCs w:val="28"/>
          <w:lang w:val="uk-UA" w:eastAsia="ru-RU"/>
        </w:rPr>
        <w:t>проводити культурно-масову роботу та громадсько-політичну роботу серед батьків; планувати, організовувати й аналізувати власну педагогічну діяльність;</w:t>
      </w:r>
    </w:p>
    <w:p w14:paraId="3946677B" w14:textId="77777777" w:rsidR="008A3ACE" w:rsidRPr="00965293" w:rsidRDefault="008A3ACE" w:rsidP="008A3ACE">
      <w:pPr>
        <w:pStyle w:val="a3"/>
        <w:numPr>
          <w:ilvl w:val="0"/>
          <w:numId w:val="11"/>
        </w:numPr>
        <w:tabs>
          <w:tab w:val="left" w:pos="284"/>
          <w:tab w:val="left" w:pos="426"/>
        </w:tabs>
        <w:spacing w:after="0" w:line="240" w:lineRule="auto"/>
        <w:ind w:left="0" w:firstLine="0"/>
        <w:jc w:val="both"/>
        <w:rPr>
          <w:rFonts w:ascii="Times New Roman" w:eastAsia="Times New Roman" w:hAnsi="Times New Roman" w:cs="Times New Roman"/>
          <w:bCs/>
          <w:iCs/>
          <w:sz w:val="28"/>
          <w:szCs w:val="28"/>
          <w:lang w:val="uk-UA" w:eastAsia="ru-RU"/>
        </w:rPr>
      </w:pPr>
      <w:r w:rsidRPr="00965293">
        <w:rPr>
          <w:rFonts w:ascii="Times New Roman" w:eastAsia="Times New Roman" w:hAnsi="Times New Roman" w:cs="Times New Roman"/>
          <w:bCs/>
          <w:iCs/>
          <w:sz w:val="28"/>
          <w:szCs w:val="28"/>
          <w:lang w:val="uk-UA" w:eastAsia="ru-RU"/>
        </w:rPr>
        <w:t>вивчати, використовувати та розповсюджувати педагогічний досвід.</w:t>
      </w:r>
    </w:p>
    <w:p w14:paraId="5CFCAA88" w14:textId="77777777" w:rsidR="008A3ACE" w:rsidRPr="00965293" w:rsidRDefault="008A3ACE" w:rsidP="00A14A43">
      <w:pPr>
        <w:pStyle w:val="a3"/>
        <w:tabs>
          <w:tab w:val="left" w:pos="-567"/>
        </w:tabs>
        <w:spacing w:after="0"/>
        <w:ind w:left="-117"/>
        <w:jc w:val="center"/>
        <w:rPr>
          <w:rFonts w:ascii="Times New Roman" w:eastAsia="Times New Roman" w:hAnsi="Times New Roman" w:cs="Times New Roman"/>
          <w:b/>
          <w:bCs/>
          <w:sz w:val="28"/>
          <w:szCs w:val="28"/>
          <w:lang w:val="uk-UA" w:eastAsia="ru-RU"/>
        </w:rPr>
      </w:pPr>
    </w:p>
    <w:p w14:paraId="6426FCDE" w14:textId="77777777" w:rsidR="00A2096B" w:rsidRPr="00965293" w:rsidRDefault="00A2096B" w:rsidP="00A14A43">
      <w:pPr>
        <w:pStyle w:val="a3"/>
        <w:tabs>
          <w:tab w:val="left" w:pos="-567"/>
        </w:tabs>
        <w:spacing w:after="0"/>
        <w:ind w:left="-117"/>
        <w:jc w:val="center"/>
        <w:rPr>
          <w:rFonts w:ascii="Times New Roman" w:eastAsia="Times New Roman" w:hAnsi="Times New Roman" w:cs="Times New Roman"/>
          <w:b/>
          <w:bCs/>
          <w:sz w:val="28"/>
          <w:szCs w:val="28"/>
          <w:lang w:val="uk-UA" w:eastAsia="ru-RU"/>
        </w:rPr>
      </w:pPr>
      <w:r w:rsidRPr="00965293">
        <w:rPr>
          <w:rFonts w:ascii="Times New Roman" w:eastAsia="Times New Roman" w:hAnsi="Times New Roman" w:cs="Times New Roman"/>
          <w:b/>
          <w:bCs/>
          <w:sz w:val="28"/>
          <w:szCs w:val="28"/>
          <w:lang w:val="uk-UA" w:eastAsia="ru-RU"/>
        </w:rPr>
        <w:t>3</w:t>
      </w:r>
      <w:r w:rsidR="00780FA5" w:rsidRPr="00965293">
        <w:rPr>
          <w:rFonts w:ascii="Times New Roman" w:eastAsia="Times New Roman" w:hAnsi="Times New Roman" w:cs="Times New Roman"/>
          <w:b/>
          <w:bCs/>
          <w:sz w:val="28"/>
          <w:szCs w:val="28"/>
          <w:lang w:val="uk-UA" w:eastAsia="ru-RU"/>
        </w:rPr>
        <w:t>. ОПИС НАВЧАЛЬНОЇ ДИСЦИПЛІНИ</w:t>
      </w:r>
    </w:p>
    <w:p w14:paraId="46BFCC35" w14:textId="77777777" w:rsidR="00A2096B" w:rsidRPr="00965293" w:rsidRDefault="00A2096B" w:rsidP="00A14A43">
      <w:pPr>
        <w:spacing w:after="0" w:line="240" w:lineRule="auto"/>
        <w:ind w:left="567"/>
        <w:jc w:val="center"/>
        <w:rPr>
          <w:rFonts w:ascii="Times New Roman" w:eastAsia="Times New Roman" w:hAnsi="Times New Roman" w:cs="Times New Roman"/>
          <w:b/>
          <w:bCs/>
          <w:sz w:val="28"/>
          <w:szCs w:val="28"/>
          <w:lang w:val="uk-UA" w:eastAsia="ru-RU"/>
        </w:rPr>
      </w:pPr>
      <w:r w:rsidRPr="00965293">
        <w:rPr>
          <w:rFonts w:ascii="Times New Roman" w:eastAsia="Times New Roman" w:hAnsi="Times New Roman" w:cs="Times New Roman"/>
          <w:b/>
          <w:bCs/>
          <w:sz w:val="28"/>
          <w:szCs w:val="28"/>
          <w:lang w:val="uk-UA" w:eastAsia="ru-RU"/>
        </w:rPr>
        <w:t>3.1. Загальна інформація</w:t>
      </w:r>
    </w:p>
    <w:p w14:paraId="4709D4E3" w14:textId="77777777" w:rsidR="009217B2" w:rsidRPr="00965293" w:rsidRDefault="009217B2" w:rsidP="00A14A43">
      <w:pPr>
        <w:spacing w:after="0" w:line="240" w:lineRule="auto"/>
        <w:ind w:left="567"/>
        <w:jc w:val="center"/>
        <w:rPr>
          <w:rFonts w:ascii="Times New Roman" w:eastAsia="Times New Roman" w:hAnsi="Times New Roman" w:cs="Times New Roman"/>
          <w:b/>
          <w:bCs/>
          <w:sz w:val="28"/>
          <w:szCs w:val="28"/>
          <w:lang w:val="uk-UA" w:eastAsia="ru-RU"/>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38"/>
        <w:gridCol w:w="435"/>
        <w:gridCol w:w="567"/>
        <w:gridCol w:w="708"/>
        <w:gridCol w:w="709"/>
        <w:gridCol w:w="567"/>
        <w:gridCol w:w="567"/>
        <w:gridCol w:w="567"/>
        <w:gridCol w:w="567"/>
        <w:gridCol w:w="709"/>
        <w:gridCol w:w="709"/>
        <w:gridCol w:w="2006"/>
      </w:tblGrid>
      <w:tr w:rsidR="00193A0E" w:rsidRPr="00965293" w14:paraId="2249334A" w14:textId="77777777" w:rsidTr="00B321DD">
        <w:trPr>
          <w:trHeight w:val="308"/>
          <w:jc w:val="center"/>
        </w:trPr>
        <w:tc>
          <w:tcPr>
            <w:tcW w:w="9967" w:type="dxa"/>
            <w:gridSpan w:val="13"/>
          </w:tcPr>
          <w:p w14:paraId="5F38D4D1"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Назва навчальної дисципліни «</w:t>
            </w:r>
            <w:r w:rsidRPr="00965293">
              <w:rPr>
                <w:rFonts w:ascii="Times New Roman" w:hAnsi="Times New Roman" w:cs="Times New Roman"/>
                <w:bCs/>
                <w:color w:val="000000" w:themeColor="text1"/>
                <w:kern w:val="24"/>
                <w:sz w:val="28"/>
                <w:szCs w:val="28"/>
                <w:lang w:val="uk-UA"/>
              </w:rPr>
              <w:t>Методика соціально-виховної роботи в сучасних умовах</w:t>
            </w:r>
            <w:r w:rsidRPr="00965293">
              <w:rPr>
                <w:rFonts w:ascii="Times New Roman" w:hAnsi="Times New Roman" w:cs="Times New Roman"/>
                <w:sz w:val="28"/>
                <w:szCs w:val="28"/>
                <w:lang w:val="uk-UA"/>
              </w:rPr>
              <w:t>»</w:t>
            </w:r>
          </w:p>
        </w:tc>
      </w:tr>
      <w:tr w:rsidR="00193A0E" w:rsidRPr="00965293" w14:paraId="18A4AEDB" w14:textId="77777777" w:rsidTr="00B321DD">
        <w:trPr>
          <w:trHeight w:val="308"/>
          <w:jc w:val="center"/>
        </w:trPr>
        <w:tc>
          <w:tcPr>
            <w:tcW w:w="1418" w:type="dxa"/>
            <w:vMerge w:val="restart"/>
            <w:shd w:val="clear" w:color="auto" w:fill="auto"/>
            <w:vAlign w:val="center"/>
          </w:tcPr>
          <w:p w14:paraId="6D415DCB"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Форма навчання</w:t>
            </w:r>
          </w:p>
        </w:tc>
        <w:tc>
          <w:tcPr>
            <w:tcW w:w="438" w:type="dxa"/>
            <w:vMerge w:val="restart"/>
            <w:shd w:val="clear" w:color="auto" w:fill="auto"/>
            <w:textDirection w:val="btLr"/>
            <w:vAlign w:val="center"/>
          </w:tcPr>
          <w:p w14:paraId="7FB8329F"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Рік підготовки</w:t>
            </w:r>
          </w:p>
        </w:tc>
        <w:tc>
          <w:tcPr>
            <w:tcW w:w="435" w:type="dxa"/>
            <w:vMerge w:val="restart"/>
            <w:shd w:val="clear" w:color="auto" w:fill="auto"/>
            <w:textDirection w:val="btLr"/>
            <w:vAlign w:val="center"/>
          </w:tcPr>
          <w:p w14:paraId="587B03F5"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Семестр</w:t>
            </w:r>
          </w:p>
        </w:tc>
        <w:tc>
          <w:tcPr>
            <w:tcW w:w="1984" w:type="dxa"/>
            <w:gridSpan w:val="3"/>
          </w:tcPr>
          <w:p w14:paraId="0253B423"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Кількість</w:t>
            </w:r>
          </w:p>
        </w:tc>
        <w:tc>
          <w:tcPr>
            <w:tcW w:w="3686" w:type="dxa"/>
            <w:gridSpan w:val="6"/>
            <w:shd w:val="clear" w:color="auto" w:fill="auto"/>
            <w:vAlign w:val="center"/>
          </w:tcPr>
          <w:p w14:paraId="603245EE"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Кількість годин</w:t>
            </w:r>
          </w:p>
        </w:tc>
        <w:tc>
          <w:tcPr>
            <w:tcW w:w="2006" w:type="dxa"/>
            <w:vMerge w:val="restart"/>
            <w:shd w:val="clear" w:color="auto" w:fill="auto"/>
            <w:vAlign w:val="center"/>
          </w:tcPr>
          <w:p w14:paraId="03B1A38B"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Вид</w:t>
            </w:r>
          </w:p>
          <w:p w14:paraId="50DBBB13"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підсумкового контролю</w:t>
            </w:r>
          </w:p>
        </w:tc>
      </w:tr>
      <w:tr w:rsidR="00193A0E" w:rsidRPr="00965293" w14:paraId="353B6B1A" w14:textId="77777777" w:rsidTr="00B321DD">
        <w:trPr>
          <w:cantSplit/>
          <w:trHeight w:val="1810"/>
          <w:jc w:val="center"/>
        </w:trPr>
        <w:tc>
          <w:tcPr>
            <w:tcW w:w="1418" w:type="dxa"/>
            <w:vMerge/>
            <w:shd w:val="clear" w:color="auto" w:fill="auto"/>
            <w:vAlign w:val="center"/>
          </w:tcPr>
          <w:p w14:paraId="00D4D111" w14:textId="77777777" w:rsidR="00193A0E" w:rsidRPr="00965293" w:rsidRDefault="00193A0E" w:rsidP="00B321DD">
            <w:pPr>
              <w:shd w:val="clear" w:color="auto" w:fill="FFFFFF" w:themeFill="background1"/>
              <w:spacing w:after="0" w:line="240" w:lineRule="auto"/>
              <w:rPr>
                <w:rFonts w:ascii="Times New Roman" w:hAnsi="Times New Roman" w:cs="Times New Roman"/>
                <w:sz w:val="28"/>
                <w:szCs w:val="28"/>
                <w:lang w:val="uk-UA"/>
              </w:rPr>
            </w:pPr>
          </w:p>
        </w:tc>
        <w:tc>
          <w:tcPr>
            <w:tcW w:w="438" w:type="dxa"/>
            <w:vMerge/>
            <w:tcBorders>
              <w:bottom w:val="single" w:sz="4" w:space="0" w:color="auto"/>
            </w:tcBorders>
            <w:shd w:val="clear" w:color="auto" w:fill="auto"/>
            <w:vAlign w:val="center"/>
          </w:tcPr>
          <w:p w14:paraId="7F6533EB"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p>
        </w:tc>
        <w:tc>
          <w:tcPr>
            <w:tcW w:w="435" w:type="dxa"/>
            <w:vMerge/>
            <w:tcBorders>
              <w:bottom w:val="single" w:sz="4" w:space="0" w:color="auto"/>
            </w:tcBorders>
            <w:shd w:val="clear" w:color="auto" w:fill="auto"/>
            <w:vAlign w:val="center"/>
          </w:tcPr>
          <w:p w14:paraId="6885A7CB"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p>
        </w:tc>
        <w:tc>
          <w:tcPr>
            <w:tcW w:w="567" w:type="dxa"/>
            <w:tcBorders>
              <w:bottom w:val="single" w:sz="4" w:space="0" w:color="auto"/>
            </w:tcBorders>
            <w:textDirection w:val="btLr"/>
            <w:vAlign w:val="center"/>
          </w:tcPr>
          <w:p w14:paraId="6A831200" w14:textId="77777777" w:rsidR="00193A0E" w:rsidRPr="00965293" w:rsidRDefault="00193A0E" w:rsidP="00B321DD">
            <w:pPr>
              <w:shd w:val="clear" w:color="auto" w:fill="FFFFFF" w:themeFill="background1"/>
              <w:spacing w:after="0" w:line="240" w:lineRule="auto"/>
              <w:ind w:left="113" w:right="113"/>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кредитів</w:t>
            </w:r>
          </w:p>
        </w:tc>
        <w:tc>
          <w:tcPr>
            <w:tcW w:w="708" w:type="dxa"/>
            <w:tcBorders>
              <w:bottom w:val="single" w:sz="4" w:space="0" w:color="auto"/>
            </w:tcBorders>
            <w:textDirection w:val="btLr"/>
            <w:vAlign w:val="center"/>
          </w:tcPr>
          <w:p w14:paraId="4156827C" w14:textId="77777777" w:rsidR="00193A0E" w:rsidRPr="00965293" w:rsidRDefault="00193A0E" w:rsidP="00B321DD">
            <w:pPr>
              <w:shd w:val="clear" w:color="auto" w:fill="FFFFFF" w:themeFill="background1"/>
              <w:spacing w:after="0" w:line="240" w:lineRule="auto"/>
              <w:ind w:left="113" w:right="113"/>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годин</w:t>
            </w:r>
          </w:p>
        </w:tc>
        <w:tc>
          <w:tcPr>
            <w:tcW w:w="709" w:type="dxa"/>
            <w:tcBorders>
              <w:bottom w:val="single" w:sz="4" w:space="0" w:color="auto"/>
            </w:tcBorders>
            <w:textDirection w:val="btLr"/>
          </w:tcPr>
          <w:p w14:paraId="2ED8ABE2"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змістових модулів</w:t>
            </w:r>
          </w:p>
        </w:tc>
        <w:tc>
          <w:tcPr>
            <w:tcW w:w="567" w:type="dxa"/>
            <w:tcBorders>
              <w:bottom w:val="single" w:sz="4" w:space="0" w:color="auto"/>
            </w:tcBorders>
            <w:shd w:val="clear" w:color="auto" w:fill="auto"/>
            <w:textDirection w:val="btLr"/>
            <w:vAlign w:val="center"/>
          </w:tcPr>
          <w:p w14:paraId="4946D8F7"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лекції</w:t>
            </w:r>
          </w:p>
        </w:tc>
        <w:tc>
          <w:tcPr>
            <w:tcW w:w="567" w:type="dxa"/>
            <w:tcBorders>
              <w:bottom w:val="single" w:sz="4" w:space="0" w:color="auto"/>
            </w:tcBorders>
            <w:shd w:val="clear" w:color="auto" w:fill="auto"/>
            <w:textDirection w:val="btLr"/>
            <w:vAlign w:val="center"/>
          </w:tcPr>
          <w:p w14:paraId="3DFE49BB"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практичні</w:t>
            </w:r>
          </w:p>
        </w:tc>
        <w:tc>
          <w:tcPr>
            <w:tcW w:w="567" w:type="dxa"/>
            <w:tcBorders>
              <w:bottom w:val="single" w:sz="4" w:space="0" w:color="auto"/>
            </w:tcBorders>
            <w:shd w:val="clear" w:color="auto" w:fill="auto"/>
            <w:textDirection w:val="btLr"/>
            <w:vAlign w:val="center"/>
          </w:tcPr>
          <w:p w14:paraId="5F5F6825"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семінарські</w:t>
            </w:r>
          </w:p>
        </w:tc>
        <w:tc>
          <w:tcPr>
            <w:tcW w:w="567" w:type="dxa"/>
            <w:tcBorders>
              <w:bottom w:val="single" w:sz="4" w:space="0" w:color="auto"/>
            </w:tcBorders>
            <w:shd w:val="clear" w:color="auto" w:fill="auto"/>
            <w:textDirection w:val="btLr"/>
            <w:vAlign w:val="center"/>
          </w:tcPr>
          <w:p w14:paraId="6A2B2BC8"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лабораторні</w:t>
            </w:r>
          </w:p>
        </w:tc>
        <w:tc>
          <w:tcPr>
            <w:tcW w:w="709" w:type="dxa"/>
            <w:tcBorders>
              <w:bottom w:val="single" w:sz="4" w:space="0" w:color="auto"/>
            </w:tcBorders>
            <w:shd w:val="clear" w:color="auto" w:fill="auto"/>
            <w:textDirection w:val="btLr"/>
            <w:vAlign w:val="center"/>
          </w:tcPr>
          <w:p w14:paraId="153B776B"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самостійна робота</w:t>
            </w:r>
          </w:p>
        </w:tc>
        <w:tc>
          <w:tcPr>
            <w:tcW w:w="709" w:type="dxa"/>
            <w:tcBorders>
              <w:bottom w:val="single" w:sz="4" w:space="0" w:color="auto"/>
            </w:tcBorders>
            <w:shd w:val="clear" w:color="auto" w:fill="auto"/>
            <w:textDirection w:val="btLr"/>
            <w:vAlign w:val="center"/>
          </w:tcPr>
          <w:p w14:paraId="2560FC98"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індивідуальні завдання</w:t>
            </w:r>
          </w:p>
        </w:tc>
        <w:tc>
          <w:tcPr>
            <w:tcW w:w="2006" w:type="dxa"/>
            <w:vMerge/>
            <w:shd w:val="clear" w:color="auto" w:fill="auto"/>
            <w:textDirection w:val="btLr"/>
            <w:vAlign w:val="center"/>
          </w:tcPr>
          <w:p w14:paraId="14C719F4"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p>
        </w:tc>
      </w:tr>
      <w:tr w:rsidR="00193A0E" w:rsidRPr="00965293" w14:paraId="23884504" w14:textId="77777777" w:rsidTr="00B321DD">
        <w:trPr>
          <w:trHeight w:val="300"/>
          <w:jc w:val="center"/>
        </w:trPr>
        <w:tc>
          <w:tcPr>
            <w:tcW w:w="1418" w:type="dxa"/>
            <w:shd w:val="clear" w:color="auto" w:fill="auto"/>
            <w:vAlign w:val="center"/>
          </w:tcPr>
          <w:p w14:paraId="43888688" w14:textId="77777777" w:rsidR="00193A0E" w:rsidRPr="00965293" w:rsidRDefault="00193A0E" w:rsidP="00B321DD">
            <w:pPr>
              <w:shd w:val="clear" w:color="auto" w:fill="FFFFFF" w:themeFill="background1"/>
              <w:spacing w:after="0" w:line="240" w:lineRule="auto"/>
              <w:rPr>
                <w:rFonts w:ascii="Times New Roman" w:hAnsi="Times New Roman" w:cs="Times New Roman"/>
                <w:sz w:val="28"/>
                <w:szCs w:val="28"/>
                <w:lang w:val="uk-UA"/>
              </w:rPr>
            </w:pPr>
            <w:r w:rsidRPr="00965293">
              <w:rPr>
                <w:rFonts w:ascii="Times New Roman" w:hAnsi="Times New Roman" w:cs="Times New Roman"/>
                <w:sz w:val="28"/>
                <w:szCs w:val="28"/>
                <w:lang w:val="uk-UA"/>
              </w:rPr>
              <w:t xml:space="preserve">Денна </w:t>
            </w:r>
            <w:proofErr w:type="spellStart"/>
            <w:r w:rsidRPr="00965293">
              <w:rPr>
                <w:rFonts w:ascii="Times New Roman" w:hAnsi="Times New Roman" w:cs="Times New Roman"/>
                <w:sz w:val="28"/>
                <w:szCs w:val="28"/>
                <w:lang w:val="uk-UA"/>
              </w:rPr>
              <w:t>ф.н</w:t>
            </w:r>
            <w:proofErr w:type="spellEnd"/>
            <w:r w:rsidRPr="00965293">
              <w:rPr>
                <w:rFonts w:ascii="Times New Roman" w:hAnsi="Times New Roman" w:cs="Times New Roman"/>
                <w:sz w:val="28"/>
                <w:szCs w:val="28"/>
                <w:lang w:val="uk-UA"/>
              </w:rPr>
              <w:t>.</w:t>
            </w:r>
          </w:p>
        </w:tc>
        <w:tc>
          <w:tcPr>
            <w:tcW w:w="438" w:type="dxa"/>
            <w:shd w:val="clear" w:color="auto" w:fill="auto"/>
            <w:vAlign w:val="center"/>
          </w:tcPr>
          <w:p w14:paraId="679DF130"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c>
          <w:tcPr>
            <w:tcW w:w="435" w:type="dxa"/>
            <w:shd w:val="clear" w:color="auto" w:fill="auto"/>
            <w:vAlign w:val="center"/>
          </w:tcPr>
          <w:p w14:paraId="313A99DA"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5</w:t>
            </w:r>
          </w:p>
        </w:tc>
        <w:tc>
          <w:tcPr>
            <w:tcW w:w="567" w:type="dxa"/>
          </w:tcPr>
          <w:p w14:paraId="302D0AC0"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c>
          <w:tcPr>
            <w:tcW w:w="708" w:type="dxa"/>
          </w:tcPr>
          <w:p w14:paraId="4B023753"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90</w:t>
            </w:r>
          </w:p>
        </w:tc>
        <w:tc>
          <w:tcPr>
            <w:tcW w:w="709" w:type="dxa"/>
          </w:tcPr>
          <w:p w14:paraId="2F11413F"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2</w:t>
            </w:r>
          </w:p>
        </w:tc>
        <w:tc>
          <w:tcPr>
            <w:tcW w:w="567" w:type="dxa"/>
            <w:shd w:val="clear" w:color="auto" w:fill="auto"/>
            <w:vAlign w:val="center"/>
          </w:tcPr>
          <w:p w14:paraId="4400DC69" w14:textId="77777777" w:rsidR="00193A0E" w:rsidRPr="00965293" w:rsidRDefault="000D6DDF"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15</w:t>
            </w:r>
          </w:p>
        </w:tc>
        <w:tc>
          <w:tcPr>
            <w:tcW w:w="567" w:type="dxa"/>
            <w:shd w:val="clear" w:color="auto" w:fill="auto"/>
            <w:vAlign w:val="center"/>
          </w:tcPr>
          <w:p w14:paraId="70148FC5"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w:t>
            </w:r>
          </w:p>
        </w:tc>
        <w:tc>
          <w:tcPr>
            <w:tcW w:w="567" w:type="dxa"/>
            <w:shd w:val="clear" w:color="auto" w:fill="auto"/>
            <w:vAlign w:val="center"/>
          </w:tcPr>
          <w:p w14:paraId="5FDC5A6C"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15</w:t>
            </w:r>
          </w:p>
        </w:tc>
        <w:tc>
          <w:tcPr>
            <w:tcW w:w="567" w:type="dxa"/>
            <w:shd w:val="clear" w:color="auto" w:fill="auto"/>
            <w:vAlign w:val="center"/>
          </w:tcPr>
          <w:p w14:paraId="2385C3C4"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w:t>
            </w:r>
          </w:p>
        </w:tc>
        <w:tc>
          <w:tcPr>
            <w:tcW w:w="709" w:type="dxa"/>
            <w:shd w:val="clear" w:color="auto" w:fill="auto"/>
            <w:vAlign w:val="center"/>
          </w:tcPr>
          <w:p w14:paraId="5DB40A92" w14:textId="77777777" w:rsidR="00193A0E" w:rsidRPr="00965293" w:rsidRDefault="000D6DDF"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60</w:t>
            </w:r>
          </w:p>
        </w:tc>
        <w:tc>
          <w:tcPr>
            <w:tcW w:w="709" w:type="dxa"/>
            <w:shd w:val="clear" w:color="auto" w:fill="auto"/>
            <w:vAlign w:val="center"/>
          </w:tcPr>
          <w:p w14:paraId="5F06711B"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8</w:t>
            </w:r>
          </w:p>
        </w:tc>
        <w:tc>
          <w:tcPr>
            <w:tcW w:w="2006" w:type="dxa"/>
            <w:shd w:val="clear" w:color="auto" w:fill="auto"/>
            <w:vAlign w:val="center"/>
          </w:tcPr>
          <w:p w14:paraId="152E127F"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залік</w:t>
            </w:r>
          </w:p>
        </w:tc>
      </w:tr>
      <w:tr w:rsidR="00193A0E" w:rsidRPr="00965293" w14:paraId="7A30CB8C" w14:textId="77777777" w:rsidTr="00B321DD">
        <w:trPr>
          <w:trHeight w:val="300"/>
          <w:jc w:val="center"/>
        </w:trPr>
        <w:tc>
          <w:tcPr>
            <w:tcW w:w="1418" w:type="dxa"/>
            <w:shd w:val="clear" w:color="auto" w:fill="auto"/>
            <w:vAlign w:val="center"/>
          </w:tcPr>
          <w:p w14:paraId="3DCC6ABE" w14:textId="77777777" w:rsidR="00193A0E" w:rsidRPr="00965293" w:rsidRDefault="00193A0E" w:rsidP="00B321DD">
            <w:pPr>
              <w:shd w:val="clear" w:color="auto" w:fill="FFFFFF" w:themeFill="background1"/>
              <w:spacing w:after="0" w:line="240" w:lineRule="auto"/>
              <w:rPr>
                <w:rFonts w:ascii="Times New Roman" w:hAnsi="Times New Roman" w:cs="Times New Roman"/>
                <w:sz w:val="28"/>
                <w:szCs w:val="28"/>
                <w:lang w:val="uk-UA"/>
              </w:rPr>
            </w:pPr>
            <w:r w:rsidRPr="00965293">
              <w:rPr>
                <w:rFonts w:ascii="Times New Roman" w:hAnsi="Times New Roman" w:cs="Times New Roman"/>
                <w:sz w:val="28"/>
                <w:szCs w:val="28"/>
                <w:lang w:val="uk-UA"/>
              </w:rPr>
              <w:t xml:space="preserve">Заочна </w:t>
            </w:r>
            <w:proofErr w:type="spellStart"/>
            <w:r w:rsidRPr="00965293">
              <w:rPr>
                <w:rFonts w:ascii="Times New Roman" w:hAnsi="Times New Roman" w:cs="Times New Roman"/>
                <w:sz w:val="28"/>
                <w:szCs w:val="28"/>
                <w:lang w:val="uk-UA"/>
              </w:rPr>
              <w:t>ф.н</w:t>
            </w:r>
            <w:proofErr w:type="spellEnd"/>
            <w:r w:rsidRPr="00965293">
              <w:rPr>
                <w:rFonts w:ascii="Times New Roman" w:hAnsi="Times New Roman" w:cs="Times New Roman"/>
                <w:sz w:val="28"/>
                <w:szCs w:val="28"/>
                <w:lang w:val="uk-UA"/>
              </w:rPr>
              <w:t>.</w:t>
            </w:r>
          </w:p>
        </w:tc>
        <w:tc>
          <w:tcPr>
            <w:tcW w:w="438" w:type="dxa"/>
            <w:shd w:val="clear" w:color="auto" w:fill="auto"/>
            <w:vAlign w:val="center"/>
          </w:tcPr>
          <w:p w14:paraId="6627CF04"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c>
          <w:tcPr>
            <w:tcW w:w="435" w:type="dxa"/>
            <w:shd w:val="clear" w:color="auto" w:fill="auto"/>
            <w:vAlign w:val="center"/>
          </w:tcPr>
          <w:p w14:paraId="203DBE0C"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5</w:t>
            </w:r>
          </w:p>
        </w:tc>
        <w:tc>
          <w:tcPr>
            <w:tcW w:w="567" w:type="dxa"/>
          </w:tcPr>
          <w:p w14:paraId="7BB093EB"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c>
          <w:tcPr>
            <w:tcW w:w="708" w:type="dxa"/>
          </w:tcPr>
          <w:p w14:paraId="40279C1A"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90</w:t>
            </w:r>
          </w:p>
        </w:tc>
        <w:tc>
          <w:tcPr>
            <w:tcW w:w="709" w:type="dxa"/>
          </w:tcPr>
          <w:p w14:paraId="4A9C637E"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2</w:t>
            </w:r>
          </w:p>
        </w:tc>
        <w:tc>
          <w:tcPr>
            <w:tcW w:w="567" w:type="dxa"/>
            <w:shd w:val="clear" w:color="auto" w:fill="auto"/>
            <w:vAlign w:val="center"/>
          </w:tcPr>
          <w:p w14:paraId="6CA1AEA4"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4</w:t>
            </w:r>
          </w:p>
        </w:tc>
        <w:tc>
          <w:tcPr>
            <w:tcW w:w="567" w:type="dxa"/>
            <w:shd w:val="clear" w:color="auto" w:fill="auto"/>
            <w:vAlign w:val="center"/>
          </w:tcPr>
          <w:p w14:paraId="11B5A990"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w:t>
            </w:r>
          </w:p>
        </w:tc>
        <w:tc>
          <w:tcPr>
            <w:tcW w:w="567" w:type="dxa"/>
            <w:shd w:val="clear" w:color="auto" w:fill="auto"/>
            <w:vAlign w:val="center"/>
          </w:tcPr>
          <w:p w14:paraId="0136C704"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4</w:t>
            </w:r>
          </w:p>
        </w:tc>
        <w:tc>
          <w:tcPr>
            <w:tcW w:w="567" w:type="dxa"/>
            <w:shd w:val="clear" w:color="auto" w:fill="auto"/>
            <w:vAlign w:val="center"/>
          </w:tcPr>
          <w:p w14:paraId="2D7DA5CB"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w:t>
            </w:r>
          </w:p>
        </w:tc>
        <w:tc>
          <w:tcPr>
            <w:tcW w:w="709" w:type="dxa"/>
            <w:shd w:val="clear" w:color="auto" w:fill="auto"/>
            <w:vAlign w:val="center"/>
          </w:tcPr>
          <w:p w14:paraId="484E1F35"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78</w:t>
            </w:r>
          </w:p>
        </w:tc>
        <w:tc>
          <w:tcPr>
            <w:tcW w:w="709" w:type="dxa"/>
            <w:shd w:val="clear" w:color="auto" w:fill="auto"/>
            <w:vAlign w:val="center"/>
          </w:tcPr>
          <w:p w14:paraId="78101E03"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4</w:t>
            </w:r>
          </w:p>
        </w:tc>
        <w:tc>
          <w:tcPr>
            <w:tcW w:w="2006" w:type="dxa"/>
            <w:shd w:val="clear" w:color="auto" w:fill="auto"/>
            <w:vAlign w:val="center"/>
          </w:tcPr>
          <w:p w14:paraId="1D5C54E0" w14:textId="77777777" w:rsidR="00193A0E" w:rsidRPr="00965293" w:rsidRDefault="00193A0E" w:rsidP="00B321DD">
            <w:pPr>
              <w:shd w:val="clear" w:color="auto" w:fill="FFFFFF" w:themeFill="background1"/>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залік</w:t>
            </w:r>
          </w:p>
        </w:tc>
      </w:tr>
    </w:tbl>
    <w:p w14:paraId="3CFDA036" w14:textId="77777777" w:rsidR="008A3ACE" w:rsidRPr="00965293" w:rsidRDefault="008A3ACE" w:rsidP="00A2096B">
      <w:pPr>
        <w:spacing w:after="0" w:line="240" w:lineRule="auto"/>
        <w:ind w:left="567"/>
        <w:jc w:val="center"/>
        <w:rPr>
          <w:rFonts w:ascii="Times New Roman" w:eastAsia="Times New Roman" w:hAnsi="Times New Roman" w:cs="Times New Roman"/>
          <w:b/>
          <w:bCs/>
          <w:sz w:val="28"/>
          <w:szCs w:val="28"/>
          <w:lang w:val="uk-UA" w:eastAsia="ru-RU"/>
        </w:rPr>
      </w:pPr>
    </w:p>
    <w:p w14:paraId="68F81640" w14:textId="77777777" w:rsidR="008A3ACE" w:rsidRPr="00965293" w:rsidRDefault="008A3ACE">
      <w:pPr>
        <w:rPr>
          <w:rFonts w:ascii="Times New Roman" w:eastAsia="Times New Roman" w:hAnsi="Times New Roman" w:cs="Times New Roman"/>
          <w:b/>
          <w:bCs/>
          <w:sz w:val="28"/>
          <w:szCs w:val="28"/>
          <w:lang w:val="uk-UA" w:eastAsia="ru-RU"/>
        </w:rPr>
      </w:pPr>
      <w:r w:rsidRPr="00965293">
        <w:rPr>
          <w:rFonts w:ascii="Times New Roman" w:eastAsia="Times New Roman" w:hAnsi="Times New Roman" w:cs="Times New Roman"/>
          <w:b/>
          <w:bCs/>
          <w:sz w:val="28"/>
          <w:szCs w:val="28"/>
          <w:lang w:val="uk-UA" w:eastAsia="ru-RU"/>
        </w:rPr>
        <w:br w:type="page"/>
      </w:r>
    </w:p>
    <w:p w14:paraId="107A7EE7" w14:textId="77777777" w:rsidR="00D905C5" w:rsidRPr="00965293" w:rsidRDefault="00D905C5" w:rsidP="00D905C5">
      <w:pPr>
        <w:pStyle w:val="Style15"/>
        <w:widowControl/>
        <w:jc w:val="center"/>
        <w:rPr>
          <w:b/>
          <w:sz w:val="28"/>
          <w:szCs w:val="28"/>
        </w:rPr>
      </w:pPr>
      <w:r w:rsidRPr="00965293">
        <w:rPr>
          <w:b/>
          <w:sz w:val="28"/>
          <w:szCs w:val="28"/>
        </w:rPr>
        <w:lastRenderedPageBreak/>
        <w:t xml:space="preserve">3.2. </w:t>
      </w:r>
      <w:r w:rsidR="00780FA5" w:rsidRPr="00965293">
        <w:rPr>
          <w:b/>
          <w:sz w:val="28"/>
          <w:szCs w:val="28"/>
        </w:rPr>
        <w:t>СТРУКТУРА ЗМІСТУ НАВЧАЛЬНОЇ ДИСЦИПЛІНИ</w:t>
      </w:r>
    </w:p>
    <w:p w14:paraId="46631BBD" w14:textId="77777777" w:rsidR="00B321DD" w:rsidRPr="00965293" w:rsidRDefault="00B321DD" w:rsidP="00B321DD">
      <w:pPr>
        <w:spacing w:after="0" w:line="240" w:lineRule="auto"/>
        <w:ind w:firstLine="709"/>
        <w:jc w:val="center"/>
        <w:rPr>
          <w:rFonts w:ascii="Times New Roman" w:hAnsi="Times New Roman" w:cs="Times New Roman"/>
          <w:bCs/>
          <w:color w:val="000000" w:themeColor="text1"/>
          <w:kern w:val="24"/>
          <w:sz w:val="28"/>
          <w:szCs w:val="28"/>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621"/>
        <w:gridCol w:w="472"/>
        <w:gridCol w:w="605"/>
        <w:gridCol w:w="588"/>
        <w:gridCol w:w="555"/>
        <w:gridCol w:w="586"/>
        <w:gridCol w:w="620"/>
        <w:gridCol w:w="344"/>
        <w:gridCol w:w="605"/>
        <w:gridCol w:w="588"/>
        <w:gridCol w:w="555"/>
        <w:gridCol w:w="586"/>
      </w:tblGrid>
      <w:tr w:rsidR="00B321DD" w:rsidRPr="00965293" w14:paraId="63ECC455" w14:textId="77777777" w:rsidTr="00F563BB">
        <w:trPr>
          <w:cantSplit/>
          <w:jc w:val="center"/>
        </w:trPr>
        <w:tc>
          <w:tcPr>
            <w:tcW w:w="1766" w:type="pct"/>
            <w:vMerge w:val="restart"/>
            <w:tcBorders>
              <w:top w:val="single" w:sz="4" w:space="0" w:color="auto"/>
              <w:left w:val="single" w:sz="4" w:space="0" w:color="auto"/>
              <w:bottom w:val="single" w:sz="4" w:space="0" w:color="auto"/>
              <w:right w:val="single" w:sz="4" w:space="0" w:color="auto"/>
            </w:tcBorders>
            <w:hideMark/>
          </w:tcPr>
          <w:p w14:paraId="632C07DC"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Назви змістових модулів і тем</w:t>
            </w:r>
          </w:p>
        </w:tc>
        <w:tc>
          <w:tcPr>
            <w:tcW w:w="3234" w:type="pct"/>
            <w:gridSpan w:val="12"/>
            <w:tcBorders>
              <w:top w:val="single" w:sz="4" w:space="0" w:color="auto"/>
              <w:left w:val="single" w:sz="4" w:space="0" w:color="auto"/>
              <w:bottom w:val="single" w:sz="4" w:space="0" w:color="auto"/>
              <w:right w:val="single" w:sz="4" w:space="0" w:color="auto"/>
            </w:tcBorders>
            <w:hideMark/>
          </w:tcPr>
          <w:p w14:paraId="2B3679D6"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Кількість годин</w:t>
            </w:r>
          </w:p>
        </w:tc>
      </w:tr>
      <w:tr w:rsidR="00B321DD" w:rsidRPr="00965293" w14:paraId="1556713C" w14:textId="77777777" w:rsidTr="00F563BB">
        <w:trPr>
          <w:cantSplit/>
          <w:jc w:val="center"/>
        </w:trPr>
        <w:tc>
          <w:tcPr>
            <w:tcW w:w="1766" w:type="pct"/>
            <w:vMerge/>
            <w:tcBorders>
              <w:top w:val="single" w:sz="4" w:space="0" w:color="auto"/>
              <w:left w:val="single" w:sz="4" w:space="0" w:color="auto"/>
              <w:bottom w:val="single" w:sz="4" w:space="0" w:color="auto"/>
              <w:right w:val="single" w:sz="4" w:space="0" w:color="auto"/>
            </w:tcBorders>
            <w:vAlign w:val="center"/>
            <w:hideMark/>
          </w:tcPr>
          <w:p w14:paraId="0D34D68F" w14:textId="77777777" w:rsidR="00B321DD" w:rsidRPr="00965293" w:rsidRDefault="00B321DD" w:rsidP="00B321DD">
            <w:pPr>
              <w:spacing w:after="0" w:line="240" w:lineRule="auto"/>
              <w:rPr>
                <w:rFonts w:ascii="Times New Roman" w:eastAsia="Times New Roman" w:hAnsi="Times New Roman" w:cs="Times New Roman"/>
                <w:sz w:val="28"/>
                <w:szCs w:val="28"/>
                <w:lang w:val="uk-UA"/>
              </w:rPr>
            </w:pPr>
          </w:p>
        </w:tc>
        <w:tc>
          <w:tcPr>
            <w:tcW w:w="1646" w:type="pct"/>
            <w:gridSpan w:val="6"/>
            <w:tcBorders>
              <w:top w:val="single" w:sz="4" w:space="0" w:color="auto"/>
              <w:left w:val="single" w:sz="4" w:space="0" w:color="auto"/>
              <w:bottom w:val="single" w:sz="4" w:space="0" w:color="auto"/>
              <w:right w:val="single" w:sz="4" w:space="0" w:color="auto"/>
            </w:tcBorders>
            <w:hideMark/>
          </w:tcPr>
          <w:p w14:paraId="3F17F215"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денна форма</w:t>
            </w:r>
          </w:p>
        </w:tc>
        <w:tc>
          <w:tcPr>
            <w:tcW w:w="1587" w:type="pct"/>
            <w:gridSpan w:val="6"/>
            <w:tcBorders>
              <w:top w:val="single" w:sz="4" w:space="0" w:color="auto"/>
              <w:left w:val="single" w:sz="4" w:space="0" w:color="auto"/>
              <w:bottom w:val="single" w:sz="4" w:space="0" w:color="auto"/>
              <w:right w:val="single" w:sz="4" w:space="0" w:color="auto"/>
            </w:tcBorders>
          </w:tcPr>
          <w:p w14:paraId="14AEEA12"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заочна форма</w:t>
            </w:r>
          </w:p>
        </w:tc>
      </w:tr>
      <w:tr w:rsidR="00B321DD" w:rsidRPr="00965293" w14:paraId="52D2C3A2" w14:textId="77777777" w:rsidTr="00F563BB">
        <w:trPr>
          <w:cantSplit/>
          <w:jc w:val="center"/>
        </w:trPr>
        <w:tc>
          <w:tcPr>
            <w:tcW w:w="1766" w:type="pct"/>
            <w:vMerge/>
            <w:tcBorders>
              <w:top w:val="single" w:sz="4" w:space="0" w:color="auto"/>
              <w:left w:val="single" w:sz="4" w:space="0" w:color="auto"/>
              <w:bottom w:val="single" w:sz="4" w:space="0" w:color="auto"/>
              <w:right w:val="single" w:sz="4" w:space="0" w:color="auto"/>
            </w:tcBorders>
            <w:vAlign w:val="center"/>
            <w:hideMark/>
          </w:tcPr>
          <w:p w14:paraId="3042C338" w14:textId="77777777" w:rsidR="00B321DD" w:rsidRPr="00965293" w:rsidRDefault="00B321DD" w:rsidP="00B321DD">
            <w:pPr>
              <w:spacing w:after="0" w:line="240" w:lineRule="auto"/>
              <w:rPr>
                <w:rFonts w:ascii="Times New Roman" w:eastAsia="Times New Roman" w:hAnsi="Times New Roman" w:cs="Times New Roman"/>
                <w:sz w:val="28"/>
                <w:szCs w:val="28"/>
                <w:lang w:val="uk-UA"/>
              </w:rPr>
            </w:pPr>
          </w:p>
        </w:tc>
        <w:tc>
          <w:tcPr>
            <w:tcW w:w="274" w:type="pct"/>
            <w:vMerge w:val="restart"/>
            <w:tcBorders>
              <w:top w:val="single" w:sz="4" w:space="0" w:color="auto"/>
              <w:left w:val="single" w:sz="4" w:space="0" w:color="auto"/>
              <w:bottom w:val="single" w:sz="4" w:space="0" w:color="auto"/>
              <w:right w:val="single" w:sz="4" w:space="0" w:color="auto"/>
            </w:tcBorders>
            <w:textDirection w:val="btLr"/>
            <w:hideMark/>
          </w:tcPr>
          <w:p w14:paraId="0C480C92" w14:textId="77777777" w:rsidR="00B321DD" w:rsidRPr="00965293" w:rsidRDefault="00B321DD" w:rsidP="00B321DD">
            <w:pPr>
              <w:spacing w:after="0"/>
              <w:ind w:left="113"/>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 xml:space="preserve">усього </w:t>
            </w:r>
          </w:p>
        </w:tc>
        <w:tc>
          <w:tcPr>
            <w:tcW w:w="1372" w:type="pct"/>
            <w:gridSpan w:val="5"/>
            <w:tcBorders>
              <w:top w:val="single" w:sz="4" w:space="0" w:color="auto"/>
              <w:left w:val="single" w:sz="4" w:space="0" w:color="auto"/>
              <w:bottom w:val="single" w:sz="4" w:space="0" w:color="auto"/>
              <w:right w:val="single" w:sz="4" w:space="0" w:color="auto"/>
            </w:tcBorders>
            <w:hideMark/>
          </w:tcPr>
          <w:p w14:paraId="4316EC9E"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у тому числі</w:t>
            </w:r>
          </w:p>
        </w:tc>
        <w:tc>
          <w:tcPr>
            <w:tcW w:w="274" w:type="pct"/>
            <w:vMerge w:val="restart"/>
            <w:tcBorders>
              <w:top w:val="single" w:sz="4" w:space="0" w:color="auto"/>
              <w:left w:val="single" w:sz="4" w:space="0" w:color="auto"/>
              <w:right w:val="single" w:sz="4" w:space="0" w:color="auto"/>
            </w:tcBorders>
            <w:textDirection w:val="btLr"/>
          </w:tcPr>
          <w:p w14:paraId="61805059" w14:textId="77777777" w:rsidR="00B321DD" w:rsidRPr="00965293" w:rsidRDefault="00B321DD" w:rsidP="00B321DD">
            <w:pPr>
              <w:spacing w:after="0"/>
              <w:ind w:left="113"/>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 xml:space="preserve">усього </w:t>
            </w:r>
          </w:p>
        </w:tc>
        <w:tc>
          <w:tcPr>
            <w:tcW w:w="1313" w:type="pct"/>
            <w:gridSpan w:val="5"/>
            <w:tcBorders>
              <w:top w:val="single" w:sz="4" w:space="0" w:color="auto"/>
              <w:left w:val="single" w:sz="4" w:space="0" w:color="auto"/>
              <w:bottom w:val="single" w:sz="4" w:space="0" w:color="auto"/>
              <w:right w:val="single" w:sz="4" w:space="0" w:color="auto"/>
            </w:tcBorders>
          </w:tcPr>
          <w:p w14:paraId="12975634"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у тому числі</w:t>
            </w:r>
          </w:p>
        </w:tc>
      </w:tr>
      <w:tr w:rsidR="00B321DD" w:rsidRPr="00965293" w14:paraId="0ABDCE23" w14:textId="77777777" w:rsidTr="00F563BB">
        <w:trPr>
          <w:cantSplit/>
          <w:trHeight w:val="505"/>
          <w:jc w:val="center"/>
        </w:trPr>
        <w:tc>
          <w:tcPr>
            <w:tcW w:w="1766" w:type="pct"/>
            <w:vMerge/>
            <w:tcBorders>
              <w:top w:val="single" w:sz="4" w:space="0" w:color="auto"/>
              <w:left w:val="single" w:sz="4" w:space="0" w:color="auto"/>
              <w:bottom w:val="single" w:sz="4" w:space="0" w:color="auto"/>
              <w:right w:val="single" w:sz="4" w:space="0" w:color="auto"/>
            </w:tcBorders>
            <w:vAlign w:val="center"/>
            <w:hideMark/>
          </w:tcPr>
          <w:p w14:paraId="7AA80746" w14:textId="77777777" w:rsidR="00B321DD" w:rsidRPr="00965293" w:rsidRDefault="00B321DD" w:rsidP="00B321DD">
            <w:pPr>
              <w:spacing w:after="0" w:line="240" w:lineRule="auto"/>
              <w:rPr>
                <w:rFonts w:ascii="Times New Roman" w:eastAsia="Times New Roman" w:hAnsi="Times New Roman" w:cs="Times New Roman"/>
                <w:sz w:val="28"/>
                <w:szCs w:val="28"/>
                <w:lang w:val="uk-UA"/>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1B2BF813" w14:textId="77777777" w:rsidR="00B321DD" w:rsidRPr="00965293" w:rsidRDefault="00B321DD" w:rsidP="00B321DD">
            <w:pPr>
              <w:spacing w:after="0" w:line="240" w:lineRule="auto"/>
              <w:rPr>
                <w:rFonts w:ascii="Times New Roman" w:eastAsia="Times New Roman" w:hAnsi="Times New Roman" w:cs="Times New Roman"/>
                <w:sz w:val="28"/>
                <w:szCs w:val="28"/>
                <w:lang w:val="uk-UA"/>
              </w:rPr>
            </w:pPr>
          </w:p>
        </w:tc>
        <w:tc>
          <w:tcPr>
            <w:tcW w:w="233" w:type="pct"/>
            <w:tcBorders>
              <w:top w:val="single" w:sz="4" w:space="0" w:color="auto"/>
              <w:left w:val="single" w:sz="4" w:space="0" w:color="auto"/>
              <w:bottom w:val="single" w:sz="4" w:space="0" w:color="auto"/>
              <w:right w:val="single" w:sz="4" w:space="0" w:color="auto"/>
            </w:tcBorders>
            <w:hideMark/>
          </w:tcPr>
          <w:p w14:paraId="00D8BD42"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л</w:t>
            </w:r>
          </w:p>
        </w:tc>
        <w:tc>
          <w:tcPr>
            <w:tcW w:w="295" w:type="pct"/>
            <w:tcBorders>
              <w:top w:val="single" w:sz="4" w:space="0" w:color="auto"/>
              <w:left w:val="single" w:sz="4" w:space="0" w:color="auto"/>
              <w:bottom w:val="single" w:sz="4" w:space="0" w:color="auto"/>
              <w:right w:val="single" w:sz="4" w:space="0" w:color="auto"/>
            </w:tcBorders>
            <w:hideMark/>
          </w:tcPr>
          <w:p w14:paraId="15E143FA"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сем</w:t>
            </w:r>
          </w:p>
        </w:tc>
        <w:tc>
          <w:tcPr>
            <w:tcW w:w="287" w:type="pct"/>
            <w:tcBorders>
              <w:top w:val="single" w:sz="4" w:space="0" w:color="auto"/>
              <w:left w:val="single" w:sz="4" w:space="0" w:color="auto"/>
              <w:bottom w:val="single" w:sz="4" w:space="0" w:color="auto"/>
              <w:right w:val="single" w:sz="4" w:space="0" w:color="auto"/>
            </w:tcBorders>
            <w:hideMark/>
          </w:tcPr>
          <w:p w14:paraId="7DF98DBB" w14:textId="77777777" w:rsidR="00B321DD" w:rsidRPr="00965293" w:rsidRDefault="00B321DD" w:rsidP="00B321DD">
            <w:pPr>
              <w:spacing w:after="0"/>
              <w:jc w:val="center"/>
              <w:rPr>
                <w:rFonts w:ascii="Times New Roman" w:eastAsia="Times New Roman" w:hAnsi="Times New Roman" w:cs="Times New Roman"/>
                <w:sz w:val="28"/>
                <w:szCs w:val="28"/>
                <w:lang w:val="uk-UA"/>
              </w:rPr>
            </w:pPr>
            <w:proofErr w:type="spellStart"/>
            <w:r w:rsidRPr="00965293">
              <w:rPr>
                <w:rFonts w:ascii="Times New Roman" w:eastAsia="Times New Roman" w:hAnsi="Times New Roman" w:cs="Times New Roman"/>
                <w:sz w:val="28"/>
                <w:szCs w:val="28"/>
                <w:lang w:val="uk-UA"/>
              </w:rPr>
              <w:t>лаб</w:t>
            </w:r>
            <w:proofErr w:type="spellEnd"/>
          </w:p>
        </w:tc>
        <w:tc>
          <w:tcPr>
            <w:tcW w:w="271" w:type="pct"/>
            <w:tcBorders>
              <w:top w:val="single" w:sz="4" w:space="0" w:color="auto"/>
              <w:left w:val="single" w:sz="4" w:space="0" w:color="auto"/>
              <w:bottom w:val="single" w:sz="4" w:space="0" w:color="auto"/>
              <w:right w:val="single" w:sz="4" w:space="0" w:color="auto"/>
            </w:tcBorders>
            <w:hideMark/>
          </w:tcPr>
          <w:p w14:paraId="69BF4850" w14:textId="77777777" w:rsidR="00B321DD" w:rsidRPr="00965293" w:rsidRDefault="00B321DD" w:rsidP="00B321DD">
            <w:pPr>
              <w:spacing w:after="0"/>
              <w:jc w:val="center"/>
              <w:rPr>
                <w:rFonts w:ascii="Times New Roman" w:eastAsia="Times New Roman" w:hAnsi="Times New Roman" w:cs="Times New Roman"/>
                <w:sz w:val="28"/>
                <w:szCs w:val="28"/>
                <w:lang w:val="uk-UA"/>
              </w:rPr>
            </w:pPr>
            <w:proofErr w:type="spellStart"/>
            <w:r w:rsidRPr="00965293">
              <w:rPr>
                <w:rFonts w:ascii="Times New Roman" w:eastAsia="Times New Roman" w:hAnsi="Times New Roman" w:cs="Times New Roman"/>
                <w:sz w:val="28"/>
                <w:szCs w:val="28"/>
                <w:lang w:val="uk-UA"/>
              </w:rPr>
              <w:t>інд</w:t>
            </w:r>
            <w:proofErr w:type="spellEnd"/>
          </w:p>
        </w:tc>
        <w:tc>
          <w:tcPr>
            <w:tcW w:w="286" w:type="pct"/>
            <w:tcBorders>
              <w:top w:val="single" w:sz="4" w:space="0" w:color="auto"/>
              <w:left w:val="single" w:sz="4" w:space="0" w:color="auto"/>
              <w:bottom w:val="single" w:sz="4" w:space="0" w:color="auto"/>
              <w:right w:val="single" w:sz="4" w:space="0" w:color="auto"/>
            </w:tcBorders>
            <w:hideMark/>
          </w:tcPr>
          <w:p w14:paraId="6A461394" w14:textId="77777777" w:rsidR="00B321DD" w:rsidRPr="00965293" w:rsidRDefault="00B321DD" w:rsidP="00B321DD">
            <w:pPr>
              <w:spacing w:after="0"/>
              <w:jc w:val="center"/>
              <w:rPr>
                <w:rFonts w:ascii="Times New Roman" w:eastAsia="Times New Roman" w:hAnsi="Times New Roman" w:cs="Times New Roman"/>
                <w:sz w:val="28"/>
                <w:szCs w:val="28"/>
                <w:lang w:val="uk-UA"/>
              </w:rPr>
            </w:pPr>
            <w:proofErr w:type="spellStart"/>
            <w:r w:rsidRPr="00965293">
              <w:rPr>
                <w:rFonts w:ascii="Times New Roman" w:eastAsia="Times New Roman" w:hAnsi="Times New Roman" w:cs="Times New Roman"/>
                <w:sz w:val="28"/>
                <w:szCs w:val="28"/>
                <w:lang w:val="uk-UA"/>
              </w:rPr>
              <w:t>с.р</w:t>
            </w:r>
            <w:proofErr w:type="spellEnd"/>
            <w:r w:rsidRPr="00965293">
              <w:rPr>
                <w:rFonts w:ascii="Times New Roman" w:eastAsia="Times New Roman" w:hAnsi="Times New Roman" w:cs="Times New Roman"/>
                <w:sz w:val="28"/>
                <w:szCs w:val="28"/>
                <w:lang w:val="uk-UA"/>
              </w:rPr>
              <w:t>.</w:t>
            </w:r>
          </w:p>
        </w:tc>
        <w:tc>
          <w:tcPr>
            <w:tcW w:w="274" w:type="pct"/>
            <w:vMerge/>
            <w:tcBorders>
              <w:left w:val="single" w:sz="4" w:space="0" w:color="auto"/>
              <w:bottom w:val="single" w:sz="4" w:space="0" w:color="auto"/>
              <w:right w:val="single" w:sz="4" w:space="0" w:color="auto"/>
            </w:tcBorders>
          </w:tcPr>
          <w:p w14:paraId="1D6A11E6"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174" w:type="pct"/>
            <w:tcBorders>
              <w:top w:val="single" w:sz="4" w:space="0" w:color="auto"/>
              <w:left w:val="single" w:sz="4" w:space="0" w:color="auto"/>
              <w:bottom w:val="single" w:sz="4" w:space="0" w:color="auto"/>
              <w:right w:val="single" w:sz="4" w:space="0" w:color="auto"/>
            </w:tcBorders>
          </w:tcPr>
          <w:p w14:paraId="093D6512"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л</w:t>
            </w:r>
          </w:p>
        </w:tc>
        <w:tc>
          <w:tcPr>
            <w:tcW w:w="295" w:type="pct"/>
            <w:tcBorders>
              <w:top w:val="single" w:sz="4" w:space="0" w:color="auto"/>
              <w:left w:val="single" w:sz="4" w:space="0" w:color="auto"/>
              <w:bottom w:val="single" w:sz="4" w:space="0" w:color="auto"/>
              <w:right w:val="single" w:sz="4" w:space="0" w:color="auto"/>
            </w:tcBorders>
          </w:tcPr>
          <w:p w14:paraId="135B2614"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сем</w:t>
            </w:r>
          </w:p>
        </w:tc>
        <w:tc>
          <w:tcPr>
            <w:tcW w:w="287" w:type="pct"/>
            <w:tcBorders>
              <w:top w:val="single" w:sz="4" w:space="0" w:color="auto"/>
              <w:left w:val="single" w:sz="4" w:space="0" w:color="auto"/>
              <w:bottom w:val="single" w:sz="4" w:space="0" w:color="auto"/>
              <w:right w:val="single" w:sz="4" w:space="0" w:color="auto"/>
            </w:tcBorders>
          </w:tcPr>
          <w:p w14:paraId="2AD08C22" w14:textId="77777777" w:rsidR="00B321DD" w:rsidRPr="00965293" w:rsidRDefault="00B321DD" w:rsidP="00B321DD">
            <w:pPr>
              <w:spacing w:after="0"/>
              <w:jc w:val="center"/>
              <w:rPr>
                <w:rFonts w:ascii="Times New Roman" w:eastAsia="Times New Roman" w:hAnsi="Times New Roman" w:cs="Times New Roman"/>
                <w:sz w:val="28"/>
                <w:szCs w:val="28"/>
                <w:lang w:val="uk-UA"/>
              </w:rPr>
            </w:pPr>
            <w:proofErr w:type="spellStart"/>
            <w:r w:rsidRPr="00965293">
              <w:rPr>
                <w:rFonts w:ascii="Times New Roman" w:eastAsia="Times New Roman" w:hAnsi="Times New Roman" w:cs="Times New Roman"/>
                <w:sz w:val="28"/>
                <w:szCs w:val="28"/>
                <w:lang w:val="uk-UA"/>
              </w:rPr>
              <w:t>лаб</w:t>
            </w:r>
            <w:proofErr w:type="spellEnd"/>
          </w:p>
        </w:tc>
        <w:tc>
          <w:tcPr>
            <w:tcW w:w="271" w:type="pct"/>
            <w:tcBorders>
              <w:top w:val="single" w:sz="4" w:space="0" w:color="auto"/>
              <w:left w:val="single" w:sz="4" w:space="0" w:color="auto"/>
              <w:bottom w:val="single" w:sz="4" w:space="0" w:color="auto"/>
              <w:right w:val="single" w:sz="4" w:space="0" w:color="auto"/>
            </w:tcBorders>
          </w:tcPr>
          <w:p w14:paraId="1D9CB70A" w14:textId="77777777" w:rsidR="00B321DD" w:rsidRPr="00965293" w:rsidRDefault="00B321DD" w:rsidP="00B321DD">
            <w:pPr>
              <w:spacing w:after="0"/>
              <w:jc w:val="center"/>
              <w:rPr>
                <w:rFonts w:ascii="Times New Roman" w:eastAsia="Times New Roman" w:hAnsi="Times New Roman" w:cs="Times New Roman"/>
                <w:sz w:val="28"/>
                <w:szCs w:val="28"/>
                <w:lang w:val="uk-UA"/>
              </w:rPr>
            </w:pPr>
            <w:proofErr w:type="spellStart"/>
            <w:r w:rsidRPr="00965293">
              <w:rPr>
                <w:rFonts w:ascii="Times New Roman" w:eastAsia="Times New Roman" w:hAnsi="Times New Roman" w:cs="Times New Roman"/>
                <w:sz w:val="28"/>
                <w:szCs w:val="28"/>
                <w:lang w:val="uk-UA"/>
              </w:rPr>
              <w:t>інд</w:t>
            </w:r>
            <w:proofErr w:type="spellEnd"/>
          </w:p>
        </w:tc>
        <w:tc>
          <w:tcPr>
            <w:tcW w:w="286" w:type="pct"/>
            <w:tcBorders>
              <w:top w:val="single" w:sz="4" w:space="0" w:color="auto"/>
              <w:left w:val="single" w:sz="4" w:space="0" w:color="auto"/>
              <w:bottom w:val="single" w:sz="4" w:space="0" w:color="auto"/>
              <w:right w:val="single" w:sz="4" w:space="0" w:color="auto"/>
            </w:tcBorders>
          </w:tcPr>
          <w:p w14:paraId="2026C770" w14:textId="77777777" w:rsidR="00B321DD" w:rsidRPr="00965293" w:rsidRDefault="00B321DD" w:rsidP="00B321DD">
            <w:pPr>
              <w:spacing w:after="0"/>
              <w:jc w:val="center"/>
              <w:rPr>
                <w:rFonts w:ascii="Times New Roman" w:eastAsia="Times New Roman" w:hAnsi="Times New Roman" w:cs="Times New Roman"/>
                <w:sz w:val="28"/>
                <w:szCs w:val="28"/>
                <w:lang w:val="uk-UA"/>
              </w:rPr>
            </w:pPr>
            <w:proofErr w:type="spellStart"/>
            <w:r w:rsidRPr="00965293">
              <w:rPr>
                <w:rFonts w:ascii="Times New Roman" w:eastAsia="Times New Roman" w:hAnsi="Times New Roman" w:cs="Times New Roman"/>
                <w:sz w:val="28"/>
                <w:szCs w:val="28"/>
                <w:lang w:val="uk-UA"/>
              </w:rPr>
              <w:t>с.р</w:t>
            </w:r>
            <w:proofErr w:type="spellEnd"/>
            <w:r w:rsidRPr="00965293">
              <w:rPr>
                <w:rFonts w:ascii="Times New Roman" w:eastAsia="Times New Roman" w:hAnsi="Times New Roman" w:cs="Times New Roman"/>
                <w:sz w:val="28"/>
                <w:szCs w:val="28"/>
                <w:lang w:val="uk-UA"/>
              </w:rPr>
              <w:t>.</w:t>
            </w:r>
          </w:p>
        </w:tc>
      </w:tr>
      <w:tr w:rsidR="00B321DD" w:rsidRPr="00965293" w14:paraId="348DA9F1"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hideMark/>
          </w:tcPr>
          <w:p w14:paraId="2E99BBE7" w14:textId="77777777" w:rsidR="00B321DD" w:rsidRPr="00965293" w:rsidRDefault="00B321DD" w:rsidP="00B321DD">
            <w:pPr>
              <w:spacing w:after="0"/>
              <w:jc w:val="center"/>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1</w:t>
            </w:r>
          </w:p>
        </w:tc>
        <w:tc>
          <w:tcPr>
            <w:tcW w:w="274" w:type="pct"/>
            <w:tcBorders>
              <w:top w:val="single" w:sz="4" w:space="0" w:color="auto"/>
              <w:left w:val="single" w:sz="4" w:space="0" w:color="auto"/>
              <w:bottom w:val="single" w:sz="4" w:space="0" w:color="auto"/>
              <w:right w:val="single" w:sz="4" w:space="0" w:color="auto"/>
            </w:tcBorders>
            <w:hideMark/>
          </w:tcPr>
          <w:p w14:paraId="5ACA66AE" w14:textId="77777777" w:rsidR="00B321DD" w:rsidRPr="00965293" w:rsidRDefault="00B321DD" w:rsidP="00B321DD">
            <w:pPr>
              <w:spacing w:after="0"/>
              <w:jc w:val="center"/>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2</w:t>
            </w:r>
          </w:p>
        </w:tc>
        <w:tc>
          <w:tcPr>
            <w:tcW w:w="233" w:type="pct"/>
            <w:tcBorders>
              <w:top w:val="single" w:sz="4" w:space="0" w:color="auto"/>
              <w:left w:val="single" w:sz="4" w:space="0" w:color="auto"/>
              <w:bottom w:val="single" w:sz="4" w:space="0" w:color="auto"/>
              <w:right w:val="single" w:sz="4" w:space="0" w:color="auto"/>
            </w:tcBorders>
            <w:hideMark/>
          </w:tcPr>
          <w:p w14:paraId="21D21248" w14:textId="77777777" w:rsidR="00B321DD" w:rsidRPr="00965293" w:rsidRDefault="00B321DD" w:rsidP="00B321DD">
            <w:pPr>
              <w:spacing w:after="0"/>
              <w:jc w:val="center"/>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3</w:t>
            </w:r>
          </w:p>
        </w:tc>
        <w:tc>
          <w:tcPr>
            <w:tcW w:w="295" w:type="pct"/>
            <w:tcBorders>
              <w:top w:val="single" w:sz="4" w:space="0" w:color="auto"/>
              <w:left w:val="single" w:sz="4" w:space="0" w:color="auto"/>
              <w:bottom w:val="single" w:sz="4" w:space="0" w:color="auto"/>
              <w:right w:val="single" w:sz="4" w:space="0" w:color="auto"/>
            </w:tcBorders>
            <w:hideMark/>
          </w:tcPr>
          <w:p w14:paraId="13140B4E" w14:textId="77777777" w:rsidR="00B321DD" w:rsidRPr="00965293" w:rsidRDefault="00B321DD" w:rsidP="00B321DD">
            <w:pPr>
              <w:spacing w:after="0"/>
              <w:jc w:val="center"/>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4</w:t>
            </w:r>
          </w:p>
        </w:tc>
        <w:tc>
          <w:tcPr>
            <w:tcW w:w="287" w:type="pct"/>
            <w:tcBorders>
              <w:top w:val="single" w:sz="4" w:space="0" w:color="auto"/>
              <w:left w:val="single" w:sz="4" w:space="0" w:color="auto"/>
              <w:bottom w:val="single" w:sz="4" w:space="0" w:color="auto"/>
              <w:right w:val="single" w:sz="4" w:space="0" w:color="auto"/>
            </w:tcBorders>
            <w:hideMark/>
          </w:tcPr>
          <w:p w14:paraId="03027D31" w14:textId="77777777" w:rsidR="00B321DD" w:rsidRPr="00965293" w:rsidRDefault="00B321DD" w:rsidP="00B321DD">
            <w:pPr>
              <w:spacing w:after="0"/>
              <w:jc w:val="center"/>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5</w:t>
            </w:r>
          </w:p>
        </w:tc>
        <w:tc>
          <w:tcPr>
            <w:tcW w:w="271" w:type="pct"/>
            <w:tcBorders>
              <w:top w:val="single" w:sz="4" w:space="0" w:color="auto"/>
              <w:left w:val="single" w:sz="4" w:space="0" w:color="auto"/>
              <w:bottom w:val="single" w:sz="4" w:space="0" w:color="auto"/>
              <w:right w:val="single" w:sz="4" w:space="0" w:color="auto"/>
            </w:tcBorders>
            <w:hideMark/>
          </w:tcPr>
          <w:p w14:paraId="118969B7" w14:textId="77777777" w:rsidR="00B321DD" w:rsidRPr="00965293" w:rsidRDefault="00B321DD" w:rsidP="00B321DD">
            <w:pPr>
              <w:spacing w:after="0"/>
              <w:jc w:val="center"/>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6</w:t>
            </w:r>
          </w:p>
        </w:tc>
        <w:tc>
          <w:tcPr>
            <w:tcW w:w="286" w:type="pct"/>
            <w:tcBorders>
              <w:top w:val="single" w:sz="4" w:space="0" w:color="auto"/>
              <w:left w:val="single" w:sz="4" w:space="0" w:color="auto"/>
              <w:bottom w:val="single" w:sz="4" w:space="0" w:color="auto"/>
              <w:right w:val="single" w:sz="4" w:space="0" w:color="auto"/>
            </w:tcBorders>
            <w:hideMark/>
          </w:tcPr>
          <w:p w14:paraId="5FA94BB3" w14:textId="77777777" w:rsidR="00B321DD" w:rsidRPr="00965293" w:rsidRDefault="00B321DD" w:rsidP="00B321DD">
            <w:pPr>
              <w:spacing w:after="0"/>
              <w:jc w:val="center"/>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7</w:t>
            </w:r>
          </w:p>
        </w:tc>
        <w:tc>
          <w:tcPr>
            <w:tcW w:w="274" w:type="pct"/>
            <w:tcBorders>
              <w:top w:val="single" w:sz="4" w:space="0" w:color="auto"/>
              <w:left w:val="single" w:sz="4" w:space="0" w:color="auto"/>
              <w:bottom w:val="single" w:sz="4" w:space="0" w:color="auto"/>
              <w:right w:val="single" w:sz="4" w:space="0" w:color="auto"/>
            </w:tcBorders>
          </w:tcPr>
          <w:p w14:paraId="7CCA0809" w14:textId="77777777" w:rsidR="00B321DD" w:rsidRPr="00965293" w:rsidRDefault="00B321DD" w:rsidP="00B321DD">
            <w:pPr>
              <w:spacing w:after="0"/>
              <w:jc w:val="center"/>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8</w:t>
            </w:r>
          </w:p>
        </w:tc>
        <w:tc>
          <w:tcPr>
            <w:tcW w:w="174" w:type="pct"/>
            <w:tcBorders>
              <w:top w:val="single" w:sz="4" w:space="0" w:color="auto"/>
              <w:left w:val="single" w:sz="4" w:space="0" w:color="auto"/>
              <w:bottom w:val="single" w:sz="4" w:space="0" w:color="auto"/>
              <w:right w:val="single" w:sz="4" w:space="0" w:color="auto"/>
            </w:tcBorders>
          </w:tcPr>
          <w:p w14:paraId="6DA344B1" w14:textId="77777777" w:rsidR="00B321DD" w:rsidRPr="00965293" w:rsidRDefault="00B321DD" w:rsidP="00B321DD">
            <w:pPr>
              <w:spacing w:after="0"/>
              <w:jc w:val="center"/>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9</w:t>
            </w:r>
          </w:p>
        </w:tc>
        <w:tc>
          <w:tcPr>
            <w:tcW w:w="295" w:type="pct"/>
            <w:tcBorders>
              <w:top w:val="single" w:sz="4" w:space="0" w:color="auto"/>
              <w:left w:val="single" w:sz="4" w:space="0" w:color="auto"/>
              <w:bottom w:val="single" w:sz="4" w:space="0" w:color="auto"/>
              <w:right w:val="single" w:sz="4" w:space="0" w:color="auto"/>
            </w:tcBorders>
          </w:tcPr>
          <w:p w14:paraId="2B8F2B38" w14:textId="77777777" w:rsidR="00B321DD" w:rsidRPr="00965293" w:rsidRDefault="00B321DD" w:rsidP="00B321DD">
            <w:pPr>
              <w:spacing w:after="0"/>
              <w:jc w:val="center"/>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10</w:t>
            </w:r>
          </w:p>
        </w:tc>
        <w:tc>
          <w:tcPr>
            <w:tcW w:w="287" w:type="pct"/>
            <w:tcBorders>
              <w:top w:val="single" w:sz="4" w:space="0" w:color="auto"/>
              <w:left w:val="single" w:sz="4" w:space="0" w:color="auto"/>
              <w:bottom w:val="single" w:sz="4" w:space="0" w:color="auto"/>
              <w:right w:val="single" w:sz="4" w:space="0" w:color="auto"/>
            </w:tcBorders>
          </w:tcPr>
          <w:p w14:paraId="2E79D2FE" w14:textId="77777777" w:rsidR="00B321DD" w:rsidRPr="00965293" w:rsidRDefault="00B321DD" w:rsidP="00B321DD">
            <w:pPr>
              <w:spacing w:after="0"/>
              <w:jc w:val="center"/>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11</w:t>
            </w:r>
          </w:p>
        </w:tc>
        <w:tc>
          <w:tcPr>
            <w:tcW w:w="271" w:type="pct"/>
            <w:tcBorders>
              <w:top w:val="single" w:sz="4" w:space="0" w:color="auto"/>
              <w:left w:val="single" w:sz="4" w:space="0" w:color="auto"/>
              <w:bottom w:val="single" w:sz="4" w:space="0" w:color="auto"/>
              <w:right w:val="single" w:sz="4" w:space="0" w:color="auto"/>
            </w:tcBorders>
          </w:tcPr>
          <w:p w14:paraId="12A03756" w14:textId="77777777" w:rsidR="00B321DD" w:rsidRPr="00965293" w:rsidRDefault="00B321DD" w:rsidP="00B321DD">
            <w:pPr>
              <w:spacing w:after="0"/>
              <w:jc w:val="center"/>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12</w:t>
            </w:r>
          </w:p>
        </w:tc>
        <w:tc>
          <w:tcPr>
            <w:tcW w:w="286" w:type="pct"/>
            <w:tcBorders>
              <w:top w:val="single" w:sz="4" w:space="0" w:color="auto"/>
              <w:left w:val="single" w:sz="4" w:space="0" w:color="auto"/>
              <w:bottom w:val="single" w:sz="4" w:space="0" w:color="auto"/>
              <w:right w:val="single" w:sz="4" w:space="0" w:color="auto"/>
            </w:tcBorders>
          </w:tcPr>
          <w:p w14:paraId="2777A8A6" w14:textId="77777777" w:rsidR="00B321DD" w:rsidRPr="00965293" w:rsidRDefault="00B321DD" w:rsidP="00B321DD">
            <w:pPr>
              <w:spacing w:after="0"/>
              <w:jc w:val="center"/>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13</w:t>
            </w:r>
          </w:p>
        </w:tc>
      </w:tr>
      <w:tr w:rsidR="00B321DD" w:rsidRPr="00965293" w14:paraId="313AB23E" w14:textId="77777777" w:rsidTr="00B321DD">
        <w:trPr>
          <w:cantSplit/>
          <w:trHeight w:val="257"/>
          <w:jc w:val="center"/>
        </w:trPr>
        <w:tc>
          <w:tcPr>
            <w:tcW w:w="5000" w:type="pct"/>
            <w:gridSpan w:val="13"/>
            <w:tcBorders>
              <w:top w:val="single" w:sz="4" w:space="0" w:color="auto"/>
              <w:left w:val="single" w:sz="4" w:space="0" w:color="auto"/>
              <w:bottom w:val="single" w:sz="4" w:space="0" w:color="auto"/>
              <w:right w:val="single" w:sz="4" w:space="0" w:color="auto"/>
            </w:tcBorders>
            <w:hideMark/>
          </w:tcPr>
          <w:p w14:paraId="39BD60E3" w14:textId="77777777" w:rsidR="00B321DD" w:rsidRPr="00965293" w:rsidRDefault="00B321DD" w:rsidP="00B321DD">
            <w:pPr>
              <w:spacing w:after="0"/>
              <w:jc w:val="center"/>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Змістовий модуль 1</w:t>
            </w:r>
            <w:r w:rsidRPr="00965293">
              <w:rPr>
                <w:rFonts w:ascii="Times New Roman" w:eastAsia="Times New Roman" w:hAnsi="Times New Roman" w:cs="Times New Roman"/>
                <w:sz w:val="28"/>
                <w:szCs w:val="28"/>
                <w:lang w:val="uk-UA"/>
              </w:rPr>
              <w:t xml:space="preserve">. </w:t>
            </w:r>
            <w:r w:rsidRPr="00965293">
              <w:rPr>
                <w:rFonts w:ascii="Times New Roman" w:eastAsia="Calibri" w:hAnsi="Times New Roman" w:cs="Times New Roman"/>
                <w:bCs/>
                <w:sz w:val="28"/>
                <w:szCs w:val="28"/>
                <w:lang w:val="uk-UA"/>
              </w:rPr>
              <w:t>Теоретичні засади методики соціально-виховної роботи</w:t>
            </w:r>
          </w:p>
        </w:tc>
      </w:tr>
      <w:tr w:rsidR="00B321DD" w:rsidRPr="00965293" w14:paraId="3830024D"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tcPr>
          <w:p w14:paraId="33D4BCD5" w14:textId="77777777" w:rsidR="00B321DD" w:rsidRPr="00965293" w:rsidRDefault="00B321DD" w:rsidP="00CF2828">
            <w:pPr>
              <w:spacing w:after="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Соціальні завдання виховання у загальноосвітніх навчальних закладах у сучасних умовах</w:t>
            </w:r>
          </w:p>
          <w:p w14:paraId="035CF5B9" w14:textId="77777777" w:rsidR="00B321DD" w:rsidRPr="00965293" w:rsidRDefault="00B321DD" w:rsidP="00780FA5">
            <w:pPr>
              <w:pStyle w:val="a3"/>
              <w:numPr>
                <w:ilvl w:val="0"/>
                <w:numId w:val="21"/>
              </w:numPr>
              <w:spacing w:after="0"/>
              <w:ind w:left="0" w:hanging="54"/>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Суть і завдання виховання в ЗНЗ</w:t>
            </w:r>
          </w:p>
          <w:p w14:paraId="204B727B" w14:textId="77777777" w:rsidR="00B321DD" w:rsidRPr="00965293" w:rsidRDefault="00B321DD" w:rsidP="00780FA5">
            <w:pPr>
              <w:pStyle w:val="a3"/>
              <w:numPr>
                <w:ilvl w:val="0"/>
                <w:numId w:val="21"/>
              </w:numPr>
              <w:spacing w:after="0"/>
              <w:ind w:left="0" w:hanging="54"/>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Напрями соціально-виховної роботи</w:t>
            </w:r>
          </w:p>
          <w:p w14:paraId="09739BF9" w14:textId="77777777" w:rsidR="00B321DD" w:rsidRPr="00965293" w:rsidRDefault="00B321DD" w:rsidP="00780FA5">
            <w:pPr>
              <w:pStyle w:val="a3"/>
              <w:numPr>
                <w:ilvl w:val="0"/>
                <w:numId w:val="21"/>
              </w:numPr>
              <w:spacing w:after="0"/>
              <w:ind w:left="0" w:hanging="54"/>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Інститут класного керівництва</w:t>
            </w:r>
          </w:p>
        </w:tc>
        <w:tc>
          <w:tcPr>
            <w:tcW w:w="274" w:type="pct"/>
            <w:tcBorders>
              <w:top w:val="single" w:sz="4" w:space="0" w:color="auto"/>
              <w:left w:val="single" w:sz="4" w:space="0" w:color="auto"/>
              <w:bottom w:val="single" w:sz="4" w:space="0" w:color="auto"/>
              <w:right w:val="single" w:sz="4" w:space="0" w:color="auto"/>
            </w:tcBorders>
          </w:tcPr>
          <w:p w14:paraId="33335748" w14:textId="77777777" w:rsidR="00B321DD" w:rsidRPr="00965293" w:rsidRDefault="00B321DD" w:rsidP="00B321DD">
            <w:pPr>
              <w:spacing w:after="0"/>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4</w:t>
            </w:r>
          </w:p>
        </w:tc>
        <w:tc>
          <w:tcPr>
            <w:tcW w:w="233" w:type="pct"/>
            <w:tcBorders>
              <w:top w:val="single" w:sz="4" w:space="0" w:color="auto"/>
              <w:left w:val="single" w:sz="4" w:space="0" w:color="auto"/>
              <w:bottom w:val="single" w:sz="4" w:space="0" w:color="auto"/>
              <w:right w:val="single" w:sz="4" w:space="0" w:color="auto"/>
            </w:tcBorders>
          </w:tcPr>
          <w:p w14:paraId="53A824FF"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w:t>
            </w:r>
          </w:p>
        </w:tc>
        <w:tc>
          <w:tcPr>
            <w:tcW w:w="295" w:type="pct"/>
            <w:tcBorders>
              <w:top w:val="single" w:sz="4" w:space="0" w:color="auto"/>
              <w:left w:val="single" w:sz="4" w:space="0" w:color="auto"/>
              <w:bottom w:val="single" w:sz="4" w:space="0" w:color="auto"/>
              <w:right w:val="single" w:sz="4" w:space="0" w:color="auto"/>
            </w:tcBorders>
          </w:tcPr>
          <w:p w14:paraId="74A01B2F"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3D3FBE07"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5169F85F"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696A2894"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w:t>
            </w:r>
          </w:p>
        </w:tc>
        <w:tc>
          <w:tcPr>
            <w:tcW w:w="274" w:type="pct"/>
            <w:tcBorders>
              <w:top w:val="single" w:sz="4" w:space="0" w:color="auto"/>
              <w:left w:val="single" w:sz="4" w:space="0" w:color="auto"/>
              <w:bottom w:val="single" w:sz="4" w:space="0" w:color="auto"/>
              <w:right w:val="single" w:sz="4" w:space="0" w:color="auto"/>
            </w:tcBorders>
          </w:tcPr>
          <w:p w14:paraId="28A3AE54" w14:textId="77777777" w:rsidR="00B321DD" w:rsidRPr="00965293" w:rsidRDefault="00CF2828" w:rsidP="00B321DD">
            <w:pPr>
              <w:spacing w:after="0"/>
              <w:jc w:val="center"/>
              <w:rPr>
                <w:rFonts w:ascii="Times New Roman" w:eastAsia="Times New Roman" w:hAnsi="Times New Roman" w:cs="Times New Roman"/>
                <w:color w:val="000000" w:themeColor="text1"/>
                <w:sz w:val="28"/>
                <w:szCs w:val="28"/>
                <w:lang w:val="uk-UA"/>
              </w:rPr>
            </w:pPr>
            <w:r w:rsidRPr="00965293">
              <w:rPr>
                <w:rFonts w:ascii="Times New Roman" w:eastAsia="Times New Roman" w:hAnsi="Times New Roman" w:cs="Times New Roman"/>
                <w:color w:val="000000" w:themeColor="text1"/>
                <w:sz w:val="28"/>
                <w:szCs w:val="28"/>
                <w:lang w:val="uk-UA"/>
              </w:rPr>
              <w:t>3</w:t>
            </w:r>
          </w:p>
        </w:tc>
        <w:tc>
          <w:tcPr>
            <w:tcW w:w="174" w:type="pct"/>
            <w:tcBorders>
              <w:top w:val="single" w:sz="4" w:space="0" w:color="auto"/>
              <w:left w:val="single" w:sz="4" w:space="0" w:color="auto"/>
              <w:right w:val="single" w:sz="4" w:space="0" w:color="auto"/>
            </w:tcBorders>
          </w:tcPr>
          <w:p w14:paraId="2A6389F5"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p w14:paraId="47B053BF"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p w14:paraId="528994C3" w14:textId="77777777" w:rsidR="00B321DD" w:rsidRPr="00965293" w:rsidRDefault="00B321DD" w:rsidP="00B321DD">
            <w:pPr>
              <w:spacing w:after="0"/>
              <w:jc w:val="center"/>
              <w:rPr>
                <w:rFonts w:ascii="Times New Roman" w:eastAsia="Times New Roman" w:hAnsi="Times New Roman" w:cs="Times New Roman"/>
                <w:color w:val="000000" w:themeColor="text1"/>
                <w:sz w:val="28"/>
                <w:szCs w:val="28"/>
                <w:lang w:val="uk-UA"/>
              </w:rPr>
            </w:pPr>
            <w:r w:rsidRPr="00965293">
              <w:rPr>
                <w:rFonts w:ascii="Times New Roman" w:eastAsia="Times New Roman" w:hAnsi="Times New Roman" w:cs="Times New Roman"/>
                <w:color w:val="000000" w:themeColor="text1"/>
                <w:sz w:val="28"/>
                <w:szCs w:val="28"/>
                <w:lang w:val="uk-UA"/>
              </w:rPr>
              <w:t>1</w:t>
            </w:r>
          </w:p>
        </w:tc>
        <w:tc>
          <w:tcPr>
            <w:tcW w:w="295" w:type="pct"/>
            <w:tcBorders>
              <w:top w:val="single" w:sz="4" w:space="0" w:color="auto"/>
              <w:left w:val="single" w:sz="4" w:space="0" w:color="auto"/>
              <w:bottom w:val="single" w:sz="4" w:space="0" w:color="auto"/>
              <w:right w:val="single" w:sz="4" w:space="0" w:color="auto"/>
            </w:tcBorders>
          </w:tcPr>
          <w:p w14:paraId="031CD688"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045EE325"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473CBDB6"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0046D397" w14:textId="77777777" w:rsidR="00B321DD" w:rsidRPr="00965293" w:rsidRDefault="00B321DD" w:rsidP="00B321DD">
            <w:pPr>
              <w:spacing w:after="0"/>
              <w:jc w:val="center"/>
              <w:rPr>
                <w:rFonts w:ascii="Times New Roman" w:eastAsia="Times New Roman" w:hAnsi="Times New Roman" w:cs="Times New Roman"/>
                <w:color w:val="000000" w:themeColor="text1"/>
                <w:sz w:val="28"/>
                <w:szCs w:val="28"/>
                <w:lang w:val="uk-UA"/>
              </w:rPr>
            </w:pPr>
            <w:r w:rsidRPr="00965293">
              <w:rPr>
                <w:rFonts w:ascii="Times New Roman" w:eastAsia="Times New Roman" w:hAnsi="Times New Roman" w:cs="Times New Roman"/>
                <w:color w:val="000000" w:themeColor="text1"/>
                <w:sz w:val="28"/>
                <w:szCs w:val="28"/>
                <w:lang w:val="uk-UA"/>
              </w:rPr>
              <w:t>2</w:t>
            </w:r>
          </w:p>
        </w:tc>
      </w:tr>
      <w:tr w:rsidR="00B321DD" w:rsidRPr="00965293" w14:paraId="10C2145A"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tcPr>
          <w:p w14:paraId="24D51187" w14:textId="77777777" w:rsidR="000C110F" w:rsidRPr="00965293" w:rsidRDefault="000C110F" w:rsidP="00CF2828">
            <w:pPr>
              <w:pStyle w:val="a3"/>
              <w:spacing w:after="0"/>
              <w:ind w:left="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 xml:space="preserve">Соціально-виховний потенціал інститутів та чинників сучасного виховання особистості </w:t>
            </w:r>
          </w:p>
          <w:p w14:paraId="1D0E29D5" w14:textId="77777777" w:rsidR="00B321DD" w:rsidRPr="00965293" w:rsidRDefault="00B321DD" w:rsidP="00780FA5">
            <w:pPr>
              <w:pStyle w:val="a3"/>
              <w:numPr>
                <w:ilvl w:val="0"/>
                <w:numId w:val="22"/>
              </w:numPr>
              <w:spacing w:after="0"/>
              <w:ind w:left="-120" w:firstLine="12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Поняття про соціалізацію. Агенти соціалізації</w:t>
            </w:r>
          </w:p>
          <w:p w14:paraId="4367964A" w14:textId="77777777" w:rsidR="00B321DD" w:rsidRPr="00965293" w:rsidRDefault="00B321DD" w:rsidP="00780FA5">
            <w:pPr>
              <w:pStyle w:val="a3"/>
              <w:numPr>
                <w:ilvl w:val="0"/>
                <w:numId w:val="22"/>
              </w:numPr>
              <w:spacing w:after="0"/>
              <w:ind w:left="-120" w:firstLine="12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Чинники соціалізації</w:t>
            </w:r>
          </w:p>
          <w:p w14:paraId="77FD5A6A" w14:textId="77777777" w:rsidR="00B321DD" w:rsidRPr="00965293" w:rsidRDefault="00B321DD" w:rsidP="00780FA5">
            <w:pPr>
              <w:pStyle w:val="a3"/>
              <w:numPr>
                <w:ilvl w:val="0"/>
                <w:numId w:val="22"/>
              </w:numPr>
              <w:spacing w:after="0"/>
              <w:ind w:left="-120" w:firstLine="120"/>
              <w:jc w:val="both"/>
              <w:rPr>
                <w:rFonts w:ascii="Times New Roman" w:eastAsia="Times New Roman" w:hAnsi="Times New Roman" w:cs="Times New Roman"/>
                <w:sz w:val="28"/>
                <w:szCs w:val="28"/>
                <w:lang w:val="uk-UA"/>
              </w:rPr>
            </w:pPr>
            <w:proofErr w:type="spellStart"/>
            <w:r w:rsidRPr="00965293">
              <w:rPr>
                <w:rFonts w:ascii="Times New Roman" w:eastAsia="Times New Roman" w:hAnsi="Times New Roman" w:cs="Times New Roman"/>
                <w:sz w:val="28"/>
                <w:szCs w:val="28"/>
                <w:lang w:val="uk-UA"/>
              </w:rPr>
              <w:t>Ресоціалізація</w:t>
            </w:r>
            <w:proofErr w:type="spellEnd"/>
            <w:r w:rsidRPr="00965293">
              <w:rPr>
                <w:rFonts w:ascii="Times New Roman" w:eastAsia="Times New Roman" w:hAnsi="Times New Roman" w:cs="Times New Roman"/>
                <w:sz w:val="28"/>
                <w:szCs w:val="28"/>
                <w:lang w:val="uk-UA"/>
              </w:rPr>
              <w:t xml:space="preserve"> у вихованні</w:t>
            </w:r>
          </w:p>
        </w:tc>
        <w:tc>
          <w:tcPr>
            <w:tcW w:w="274" w:type="pct"/>
            <w:tcBorders>
              <w:top w:val="single" w:sz="4" w:space="0" w:color="auto"/>
              <w:left w:val="single" w:sz="4" w:space="0" w:color="auto"/>
              <w:bottom w:val="single" w:sz="4" w:space="0" w:color="auto"/>
              <w:right w:val="single" w:sz="4" w:space="0" w:color="auto"/>
            </w:tcBorders>
          </w:tcPr>
          <w:p w14:paraId="4D8283ED" w14:textId="77777777" w:rsidR="00B321DD" w:rsidRPr="00965293" w:rsidRDefault="00B321DD" w:rsidP="00B321DD">
            <w:pPr>
              <w:spacing w:after="0"/>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6</w:t>
            </w:r>
          </w:p>
        </w:tc>
        <w:tc>
          <w:tcPr>
            <w:tcW w:w="233" w:type="pct"/>
            <w:tcBorders>
              <w:top w:val="single" w:sz="4" w:space="0" w:color="auto"/>
              <w:left w:val="single" w:sz="4" w:space="0" w:color="auto"/>
              <w:bottom w:val="single" w:sz="4" w:space="0" w:color="auto"/>
              <w:right w:val="single" w:sz="4" w:space="0" w:color="auto"/>
            </w:tcBorders>
          </w:tcPr>
          <w:p w14:paraId="230BF8D6"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1D55E623"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w:t>
            </w:r>
          </w:p>
        </w:tc>
        <w:tc>
          <w:tcPr>
            <w:tcW w:w="287" w:type="pct"/>
            <w:tcBorders>
              <w:top w:val="single" w:sz="4" w:space="0" w:color="auto"/>
              <w:left w:val="single" w:sz="4" w:space="0" w:color="auto"/>
              <w:bottom w:val="single" w:sz="4" w:space="0" w:color="auto"/>
              <w:right w:val="single" w:sz="4" w:space="0" w:color="auto"/>
            </w:tcBorders>
          </w:tcPr>
          <w:p w14:paraId="036A8FA1"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2A14CED5"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7B4F95D2"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4</w:t>
            </w:r>
          </w:p>
        </w:tc>
        <w:tc>
          <w:tcPr>
            <w:tcW w:w="274" w:type="pct"/>
            <w:tcBorders>
              <w:top w:val="single" w:sz="4" w:space="0" w:color="auto"/>
              <w:left w:val="single" w:sz="4" w:space="0" w:color="auto"/>
              <w:bottom w:val="single" w:sz="4" w:space="0" w:color="auto"/>
              <w:right w:val="single" w:sz="4" w:space="0" w:color="auto"/>
            </w:tcBorders>
          </w:tcPr>
          <w:p w14:paraId="37338E54"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5,5</w:t>
            </w:r>
          </w:p>
        </w:tc>
        <w:tc>
          <w:tcPr>
            <w:tcW w:w="174" w:type="pct"/>
            <w:tcBorders>
              <w:left w:val="single" w:sz="4" w:space="0" w:color="auto"/>
              <w:bottom w:val="single" w:sz="4" w:space="0" w:color="auto"/>
              <w:right w:val="single" w:sz="4" w:space="0" w:color="auto"/>
            </w:tcBorders>
          </w:tcPr>
          <w:p w14:paraId="4FE7FBDD"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11B634D7"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1615D0A2"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5DF196FD"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183A5456"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5</w:t>
            </w:r>
          </w:p>
        </w:tc>
      </w:tr>
      <w:tr w:rsidR="00B321DD" w:rsidRPr="00965293" w14:paraId="76B5FE7B"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tcPr>
          <w:p w14:paraId="00938183" w14:textId="77777777" w:rsidR="00B321DD" w:rsidRPr="00965293" w:rsidRDefault="00B321DD" w:rsidP="00CF2828">
            <w:pPr>
              <w:spacing w:after="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lastRenderedPageBreak/>
              <w:t>Діагностика у соціально-виховній роботі</w:t>
            </w:r>
          </w:p>
          <w:p w14:paraId="35DC36A3" w14:textId="77777777" w:rsidR="00B321DD" w:rsidRPr="00965293" w:rsidRDefault="00B321DD" w:rsidP="000C110F">
            <w:pPr>
              <w:pStyle w:val="a3"/>
              <w:numPr>
                <w:ilvl w:val="0"/>
                <w:numId w:val="23"/>
              </w:numPr>
              <w:spacing w:after="0"/>
              <w:ind w:left="306"/>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Суть діагностики</w:t>
            </w:r>
          </w:p>
          <w:p w14:paraId="5C28DFF5" w14:textId="77777777" w:rsidR="00B321DD" w:rsidRPr="00965293" w:rsidRDefault="00B321DD" w:rsidP="000C110F">
            <w:pPr>
              <w:pStyle w:val="a3"/>
              <w:numPr>
                <w:ilvl w:val="0"/>
                <w:numId w:val="23"/>
              </w:numPr>
              <w:spacing w:after="0"/>
              <w:ind w:left="306"/>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Види діагностики</w:t>
            </w:r>
          </w:p>
          <w:p w14:paraId="2724B005" w14:textId="77777777" w:rsidR="00B321DD" w:rsidRPr="00965293" w:rsidRDefault="00B321DD" w:rsidP="000C110F">
            <w:pPr>
              <w:pStyle w:val="a3"/>
              <w:numPr>
                <w:ilvl w:val="0"/>
                <w:numId w:val="23"/>
              </w:numPr>
              <w:spacing w:after="0"/>
              <w:ind w:left="306"/>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Методики діагностики</w:t>
            </w:r>
          </w:p>
        </w:tc>
        <w:tc>
          <w:tcPr>
            <w:tcW w:w="274" w:type="pct"/>
            <w:tcBorders>
              <w:top w:val="single" w:sz="4" w:space="0" w:color="auto"/>
              <w:left w:val="single" w:sz="4" w:space="0" w:color="auto"/>
              <w:bottom w:val="single" w:sz="4" w:space="0" w:color="auto"/>
              <w:right w:val="single" w:sz="4" w:space="0" w:color="auto"/>
            </w:tcBorders>
          </w:tcPr>
          <w:p w14:paraId="45816684" w14:textId="77777777" w:rsidR="00B321DD" w:rsidRPr="00965293" w:rsidRDefault="00B321DD" w:rsidP="00B321DD">
            <w:pPr>
              <w:spacing w:after="0"/>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6</w:t>
            </w:r>
          </w:p>
        </w:tc>
        <w:tc>
          <w:tcPr>
            <w:tcW w:w="233" w:type="pct"/>
            <w:tcBorders>
              <w:top w:val="single" w:sz="4" w:space="0" w:color="auto"/>
              <w:left w:val="single" w:sz="4" w:space="0" w:color="auto"/>
              <w:bottom w:val="single" w:sz="4" w:space="0" w:color="auto"/>
              <w:right w:val="single" w:sz="4" w:space="0" w:color="auto"/>
            </w:tcBorders>
          </w:tcPr>
          <w:p w14:paraId="1046A05C"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w:t>
            </w:r>
          </w:p>
        </w:tc>
        <w:tc>
          <w:tcPr>
            <w:tcW w:w="295" w:type="pct"/>
            <w:tcBorders>
              <w:top w:val="single" w:sz="4" w:space="0" w:color="auto"/>
              <w:left w:val="single" w:sz="4" w:space="0" w:color="auto"/>
              <w:bottom w:val="single" w:sz="4" w:space="0" w:color="auto"/>
              <w:right w:val="single" w:sz="4" w:space="0" w:color="auto"/>
            </w:tcBorders>
          </w:tcPr>
          <w:p w14:paraId="0082AB10"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2FE93CC9"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21CDB8CC"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6C373DEA"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4</w:t>
            </w:r>
          </w:p>
        </w:tc>
        <w:tc>
          <w:tcPr>
            <w:tcW w:w="274" w:type="pct"/>
            <w:tcBorders>
              <w:top w:val="single" w:sz="4" w:space="0" w:color="auto"/>
              <w:left w:val="single" w:sz="4" w:space="0" w:color="auto"/>
              <w:bottom w:val="single" w:sz="4" w:space="0" w:color="auto"/>
              <w:right w:val="single" w:sz="4" w:space="0" w:color="auto"/>
            </w:tcBorders>
          </w:tcPr>
          <w:p w14:paraId="1E4F2D5D"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6</w:t>
            </w:r>
          </w:p>
        </w:tc>
        <w:tc>
          <w:tcPr>
            <w:tcW w:w="174" w:type="pct"/>
            <w:tcBorders>
              <w:top w:val="single" w:sz="4" w:space="0" w:color="auto"/>
              <w:left w:val="single" w:sz="4" w:space="0" w:color="auto"/>
              <w:bottom w:val="single" w:sz="4" w:space="0" w:color="auto"/>
              <w:right w:val="single" w:sz="4" w:space="0" w:color="auto"/>
            </w:tcBorders>
          </w:tcPr>
          <w:p w14:paraId="5E8C0181"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1</w:t>
            </w:r>
          </w:p>
        </w:tc>
        <w:tc>
          <w:tcPr>
            <w:tcW w:w="295" w:type="pct"/>
            <w:tcBorders>
              <w:top w:val="single" w:sz="4" w:space="0" w:color="auto"/>
              <w:left w:val="single" w:sz="4" w:space="0" w:color="auto"/>
              <w:bottom w:val="single" w:sz="4" w:space="0" w:color="auto"/>
              <w:right w:val="single" w:sz="4" w:space="0" w:color="auto"/>
            </w:tcBorders>
          </w:tcPr>
          <w:p w14:paraId="3C229EF6"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173908D4"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02146F1B"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64F71A3A"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5</w:t>
            </w:r>
          </w:p>
        </w:tc>
      </w:tr>
      <w:tr w:rsidR="00B321DD" w:rsidRPr="00965293" w14:paraId="3E6A2C65"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tcPr>
          <w:p w14:paraId="3EF0BC9B" w14:textId="77777777" w:rsidR="00B321DD" w:rsidRPr="00965293" w:rsidRDefault="00B321DD" w:rsidP="00CF2828">
            <w:pPr>
              <w:spacing w:after="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Методики діагностування вихованості</w:t>
            </w:r>
          </w:p>
          <w:p w14:paraId="34804CF8" w14:textId="77777777" w:rsidR="00B321DD" w:rsidRPr="00965293" w:rsidRDefault="00B321DD" w:rsidP="000C110F">
            <w:pPr>
              <w:pStyle w:val="a3"/>
              <w:numPr>
                <w:ilvl w:val="0"/>
                <w:numId w:val="24"/>
              </w:numPr>
              <w:spacing w:after="0"/>
              <w:ind w:left="306"/>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Анкетування</w:t>
            </w:r>
          </w:p>
          <w:p w14:paraId="39158496" w14:textId="77777777" w:rsidR="00B321DD" w:rsidRPr="00965293" w:rsidRDefault="00B321DD" w:rsidP="000C110F">
            <w:pPr>
              <w:pStyle w:val="a3"/>
              <w:numPr>
                <w:ilvl w:val="0"/>
                <w:numId w:val="24"/>
              </w:numPr>
              <w:spacing w:after="0"/>
              <w:ind w:left="306"/>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Тестування</w:t>
            </w:r>
          </w:p>
          <w:p w14:paraId="098C34B4" w14:textId="77777777" w:rsidR="00B321DD" w:rsidRPr="00965293" w:rsidRDefault="00B321DD" w:rsidP="000C110F">
            <w:pPr>
              <w:pStyle w:val="a3"/>
              <w:numPr>
                <w:ilvl w:val="0"/>
                <w:numId w:val="24"/>
              </w:numPr>
              <w:spacing w:after="0"/>
              <w:ind w:left="306"/>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Проективні методики</w:t>
            </w:r>
          </w:p>
          <w:p w14:paraId="62CE986F" w14:textId="77777777" w:rsidR="00B321DD" w:rsidRPr="00965293" w:rsidRDefault="00B321DD" w:rsidP="000C110F">
            <w:pPr>
              <w:pStyle w:val="a3"/>
              <w:numPr>
                <w:ilvl w:val="0"/>
                <w:numId w:val="24"/>
              </w:numPr>
              <w:spacing w:after="0"/>
              <w:ind w:left="306"/>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Спостереження</w:t>
            </w:r>
          </w:p>
        </w:tc>
        <w:tc>
          <w:tcPr>
            <w:tcW w:w="274" w:type="pct"/>
            <w:tcBorders>
              <w:top w:val="single" w:sz="4" w:space="0" w:color="auto"/>
              <w:left w:val="single" w:sz="4" w:space="0" w:color="auto"/>
              <w:bottom w:val="single" w:sz="4" w:space="0" w:color="auto"/>
              <w:right w:val="single" w:sz="4" w:space="0" w:color="auto"/>
            </w:tcBorders>
          </w:tcPr>
          <w:p w14:paraId="2ABAB943" w14:textId="77777777" w:rsidR="00B321DD" w:rsidRPr="00965293" w:rsidRDefault="00B321DD" w:rsidP="00B321DD">
            <w:pPr>
              <w:spacing w:after="0"/>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6</w:t>
            </w:r>
          </w:p>
        </w:tc>
        <w:tc>
          <w:tcPr>
            <w:tcW w:w="233" w:type="pct"/>
            <w:tcBorders>
              <w:top w:val="single" w:sz="4" w:space="0" w:color="auto"/>
              <w:left w:val="single" w:sz="4" w:space="0" w:color="auto"/>
              <w:bottom w:val="single" w:sz="4" w:space="0" w:color="auto"/>
              <w:right w:val="single" w:sz="4" w:space="0" w:color="auto"/>
            </w:tcBorders>
          </w:tcPr>
          <w:p w14:paraId="5861F822"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4179246A"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w:t>
            </w:r>
          </w:p>
        </w:tc>
        <w:tc>
          <w:tcPr>
            <w:tcW w:w="287" w:type="pct"/>
            <w:tcBorders>
              <w:top w:val="single" w:sz="4" w:space="0" w:color="auto"/>
              <w:left w:val="single" w:sz="4" w:space="0" w:color="auto"/>
              <w:bottom w:val="single" w:sz="4" w:space="0" w:color="auto"/>
              <w:right w:val="single" w:sz="4" w:space="0" w:color="auto"/>
            </w:tcBorders>
          </w:tcPr>
          <w:p w14:paraId="5F76DE35"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6E378013"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62395D86"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4</w:t>
            </w:r>
          </w:p>
        </w:tc>
        <w:tc>
          <w:tcPr>
            <w:tcW w:w="274" w:type="pct"/>
            <w:tcBorders>
              <w:top w:val="single" w:sz="4" w:space="0" w:color="auto"/>
              <w:left w:val="single" w:sz="4" w:space="0" w:color="auto"/>
              <w:bottom w:val="single" w:sz="4" w:space="0" w:color="auto"/>
              <w:right w:val="single" w:sz="4" w:space="0" w:color="auto"/>
            </w:tcBorders>
          </w:tcPr>
          <w:p w14:paraId="4DC5CB00"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4</w:t>
            </w:r>
          </w:p>
        </w:tc>
        <w:tc>
          <w:tcPr>
            <w:tcW w:w="174" w:type="pct"/>
            <w:tcBorders>
              <w:top w:val="single" w:sz="4" w:space="0" w:color="auto"/>
              <w:left w:val="single" w:sz="4" w:space="0" w:color="auto"/>
              <w:bottom w:val="single" w:sz="4" w:space="0" w:color="auto"/>
              <w:right w:val="single" w:sz="4" w:space="0" w:color="auto"/>
            </w:tcBorders>
          </w:tcPr>
          <w:p w14:paraId="3809995D"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634D60DF"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2A8A2DEB"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12106139"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196E7AD0"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4</w:t>
            </w:r>
          </w:p>
        </w:tc>
      </w:tr>
      <w:tr w:rsidR="00B321DD" w:rsidRPr="00965293" w14:paraId="40E8CCE0"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tcPr>
          <w:p w14:paraId="0A35E654" w14:textId="77777777" w:rsidR="00B321DD" w:rsidRPr="00965293" w:rsidRDefault="00B321DD" w:rsidP="00CF2828">
            <w:pPr>
              <w:spacing w:after="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 xml:space="preserve">Планування </w:t>
            </w:r>
            <w:proofErr w:type="spellStart"/>
            <w:r w:rsidRPr="00965293">
              <w:rPr>
                <w:rFonts w:ascii="Times New Roman" w:eastAsia="Times New Roman" w:hAnsi="Times New Roman" w:cs="Times New Roman"/>
                <w:sz w:val="28"/>
                <w:szCs w:val="28"/>
                <w:lang w:val="uk-UA"/>
              </w:rPr>
              <w:t>cоціально</w:t>
            </w:r>
            <w:proofErr w:type="spellEnd"/>
            <w:r w:rsidRPr="00965293">
              <w:rPr>
                <w:rFonts w:ascii="Times New Roman" w:eastAsia="Times New Roman" w:hAnsi="Times New Roman" w:cs="Times New Roman"/>
                <w:sz w:val="28"/>
                <w:szCs w:val="28"/>
                <w:lang w:val="uk-UA"/>
              </w:rPr>
              <w:t>-виховної роботи у сучасних умовах</w:t>
            </w:r>
          </w:p>
          <w:p w14:paraId="50D1CA81" w14:textId="77777777" w:rsidR="00B321DD" w:rsidRPr="00965293" w:rsidRDefault="00B321DD" w:rsidP="000C110F">
            <w:pPr>
              <w:pStyle w:val="a3"/>
              <w:numPr>
                <w:ilvl w:val="0"/>
                <w:numId w:val="25"/>
              </w:numPr>
              <w:spacing w:after="0"/>
              <w:ind w:left="306"/>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Поняття планування</w:t>
            </w:r>
          </w:p>
          <w:p w14:paraId="1B52943A" w14:textId="77777777" w:rsidR="00B321DD" w:rsidRPr="00965293" w:rsidRDefault="00B321DD" w:rsidP="000C110F">
            <w:pPr>
              <w:pStyle w:val="a3"/>
              <w:numPr>
                <w:ilvl w:val="0"/>
                <w:numId w:val="25"/>
              </w:numPr>
              <w:spacing w:after="0"/>
              <w:ind w:left="306"/>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Види планування</w:t>
            </w:r>
          </w:p>
          <w:p w14:paraId="4A0D34FC" w14:textId="77777777" w:rsidR="00B321DD" w:rsidRPr="00965293" w:rsidRDefault="00B321DD" w:rsidP="000C110F">
            <w:pPr>
              <w:pStyle w:val="a3"/>
              <w:numPr>
                <w:ilvl w:val="0"/>
                <w:numId w:val="25"/>
              </w:numPr>
              <w:spacing w:after="0"/>
              <w:ind w:left="306"/>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Умови ефективного планування</w:t>
            </w:r>
          </w:p>
        </w:tc>
        <w:tc>
          <w:tcPr>
            <w:tcW w:w="274" w:type="pct"/>
            <w:tcBorders>
              <w:top w:val="single" w:sz="4" w:space="0" w:color="auto"/>
              <w:left w:val="single" w:sz="4" w:space="0" w:color="auto"/>
              <w:bottom w:val="single" w:sz="4" w:space="0" w:color="auto"/>
              <w:right w:val="single" w:sz="4" w:space="0" w:color="auto"/>
            </w:tcBorders>
          </w:tcPr>
          <w:p w14:paraId="77B67F0F" w14:textId="77777777" w:rsidR="00B321DD" w:rsidRPr="00965293" w:rsidRDefault="00B321DD" w:rsidP="00B321DD">
            <w:pPr>
              <w:spacing w:after="0"/>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4</w:t>
            </w:r>
          </w:p>
        </w:tc>
        <w:tc>
          <w:tcPr>
            <w:tcW w:w="233" w:type="pct"/>
            <w:tcBorders>
              <w:top w:val="single" w:sz="4" w:space="0" w:color="auto"/>
              <w:left w:val="single" w:sz="4" w:space="0" w:color="auto"/>
              <w:bottom w:val="single" w:sz="4" w:space="0" w:color="auto"/>
              <w:right w:val="single" w:sz="4" w:space="0" w:color="auto"/>
            </w:tcBorders>
          </w:tcPr>
          <w:p w14:paraId="2F3568A6"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w:t>
            </w:r>
          </w:p>
        </w:tc>
        <w:tc>
          <w:tcPr>
            <w:tcW w:w="295" w:type="pct"/>
            <w:tcBorders>
              <w:top w:val="single" w:sz="4" w:space="0" w:color="auto"/>
              <w:left w:val="single" w:sz="4" w:space="0" w:color="auto"/>
              <w:bottom w:val="single" w:sz="4" w:space="0" w:color="auto"/>
              <w:right w:val="single" w:sz="4" w:space="0" w:color="auto"/>
            </w:tcBorders>
          </w:tcPr>
          <w:p w14:paraId="2EFC6812"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2431441F"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110F1AFA"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0B8AA7C3"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w:t>
            </w:r>
          </w:p>
        </w:tc>
        <w:tc>
          <w:tcPr>
            <w:tcW w:w="274" w:type="pct"/>
            <w:tcBorders>
              <w:top w:val="single" w:sz="4" w:space="0" w:color="auto"/>
              <w:left w:val="single" w:sz="4" w:space="0" w:color="auto"/>
              <w:bottom w:val="single" w:sz="4" w:space="0" w:color="auto"/>
              <w:right w:val="single" w:sz="4" w:space="0" w:color="auto"/>
            </w:tcBorders>
          </w:tcPr>
          <w:p w14:paraId="6152AD7E"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6</w:t>
            </w:r>
          </w:p>
        </w:tc>
        <w:tc>
          <w:tcPr>
            <w:tcW w:w="174" w:type="pct"/>
            <w:tcBorders>
              <w:top w:val="single" w:sz="4" w:space="0" w:color="auto"/>
              <w:left w:val="single" w:sz="4" w:space="0" w:color="auto"/>
              <w:bottom w:val="single" w:sz="4" w:space="0" w:color="auto"/>
              <w:right w:val="single" w:sz="4" w:space="0" w:color="auto"/>
            </w:tcBorders>
          </w:tcPr>
          <w:p w14:paraId="3BD6A9D1"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1</w:t>
            </w:r>
          </w:p>
        </w:tc>
        <w:tc>
          <w:tcPr>
            <w:tcW w:w="295" w:type="pct"/>
            <w:tcBorders>
              <w:top w:val="single" w:sz="4" w:space="0" w:color="auto"/>
              <w:left w:val="single" w:sz="4" w:space="0" w:color="auto"/>
              <w:bottom w:val="single" w:sz="4" w:space="0" w:color="auto"/>
              <w:right w:val="single" w:sz="4" w:space="0" w:color="auto"/>
            </w:tcBorders>
          </w:tcPr>
          <w:p w14:paraId="353D981C"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17013434"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243C740D"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3E3CE34D"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5</w:t>
            </w:r>
          </w:p>
        </w:tc>
      </w:tr>
      <w:tr w:rsidR="00B321DD" w:rsidRPr="00965293" w14:paraId="63E3B0D0"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tcPr>
          <w:p w14:paraId="3E08874A" w14:textId="77777777" w:rsidR="00B321DD" w:rsidRPr="00965293" w:rsidRDefault="00B321DD" w:rsidP="00CF2828">
            <w:pPr>
              <w:spacing w:after="0"/>
              <w:ind w:left="-12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Складання плану соціально-виховної роботи і проекту соціальної роботи</w:t>
            </w:r>
          </w:p>
          <w:p w14:paraId="683AFA85" w14:textId="77777777" w:rsidR="00B321DD" w:rsidRPr="00965293" w:rsidRDefault="00B321DD" w:rsidP="000C110F">
            <w:pPr>
              <w:pStyle w:val="a3"/>
              <w:numPr>
                <w:ilvl w:val="0"/>
                <w:numId w:val="26"/>
              </w:numPr>
              <w:spacing w:after="0"/>
              <w:ind w:left="306"/>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Вибір макету</w:t>
            </w:r>
          </w:p>
          <w:p w14:paraId="39A9BBF3" w14:textId="77777777" w:rsidR="00B321DD" w:rsidRPr="00965293" w:rsidRDefault="00B321DD" w:rsidP="000C110F">
            <w:pPr>
              <w:pStyle w:val="a3"/>
              <w:numPr>
                <w:ilvl w:val="0"/>
                <w:numId w:val="26"/>
              </w:numPr>
              <w:spacing w:after="0"/>
              <w:ind w:left="306"/>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 xml:space="preserve">Значення календаря знаменних і </w:t>
            </w:r>
            <w:r w:rsidR="00EE0D8B" w:rsidRPr="00965293">
              <w:rPr>
                <w:rFonts w:ascii="Times New Roman" w:eastAsia="Times New Roman" w:hAnsi="Times New Roman" w:cs="Times New Roman"/>
                <w:sz w:val="28"/>
                <w:szCs w:val="28"/>
                <w:lang w:val="uk-UA"/>
              </w:rPr>
              <w:t>пам’ятних</w:t>
            </w:r>
            <w:r w:rsidRPr="00965293">
              <w:rPr>
                <w:rFonts w:ascii="Times New Roman" w:eastAsia="Times New Roman" w:hAnsi="Times New Roman" w:cs="Times New Roman"/>
                <w:sz w:val="28"/>
                <w:szCs w:val="28"/>
                <w:lang w:val="uk-UA"/>
              </w:rPr>
              <w:t xml:space="preserve"> дат у плануванні</w:t>
            </w:r>
          </w:p>
          <w:p w14:paraId="3F9C27E1" w14:textId="77777777" w:rsidR="00EE0D8B" w:rsidRPr="00965293" w:rsidRDefault="00EE0D8B" w:rsidP="000C110F">
            <w:pPr>
              <w:pStyle w:val="a3"/>
              <w:numPr>
                <w:ilvl w:val="0"/>
                <w:numId w:val="26"/>
              </w:numPr>
              <w:spacing w:after="0"/>
              <w:ind w:left="306"/>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Складання плану соціально-виховної роботи</w:t>
            </w:r>
          </w:p>
          <w:p w14:paraId="64B2AAF8" w14:textId="77777777" w:rsidR="00EE0D8B" w:rsidRPr="00965293" w:rsidRDefault="00EE0D8B" w:rsidP="000C110F">
            <w:pPr>
              <w:pStyle w:val="a3"/>
              <w:numPr>
                <w:ilvl w:val="0"/>
                <w:numId w:val="26"/>
              </w:numPr>
              <w:spacing w:after="0"/>
              <w:ind w:left="306"/>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lastRenderedPageBreak/>
              <w:t>Роль проектів у соціально-виховній роботі</w:t>
            </w:r>
          </w:p>
          <w:p w14:paraId="3555C9D4" w14:textId="77777777" w:rsidR="00B321DD" w:rsidRPr="00965293" w:rsidRDefault="00B321DD" w:rsidP="000C110F">
            <w:pPr>
              <w:pStyle w:val="a3"/>
              <w:spacing w:after="0"/>
              <w:ind w:left="306"/>
              <w:jc w:val="both"/>
              <w:rPr>
                <w:rFonts w:ascii="Times New Roman" w:eastAsia="Times New Roman" w:hAnsi="Times New Roman" w:cs="Times New Roman"/>
                <w:sz w:val="28"/>
                <w:szCs w:val="28"/>
                <w:lang w:val="uk-UA"/>
              </w:rPr>
            </w:pPr>
          </w:p>
        </w:tc>
        <w:tc>
          <w:tcPr>
            <w:tcW w:w="274" w:type="pct"/>
            <w:tcBorders>
              <w:top w:val="single" w:sz="4" w:space="0" w:color="auto"/>
              <w:left w:val="single" w:sz="4" w:space="0" w:color="auto"/>
              <w:bottom w:val="single" w:sz="4" w:space="0" w:color="auto"/>
              <w:right w:val="single" w:sz="4" w:space="0" w:color="auto"/>
            </w:tcBorders>
          </w:tcPr>
          <w:p w14:paraId="372CACC6" w14:textId="77777777" w:rsidR="00B321DD" w:rsidRPr="00965293" w:rsidRDefault="00B321DD" w:rsidP="00B321DD">
            <w:pPr>
              <w:spacing w:after="0"/>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lastRenderedPageBreak/>
              <w:t>4</w:t>
            </w:r>
          </w:p>
        </w:tc>
        <w:tc>
          <w:tcPr>
            <w:tcW w:w="233" w:type="pct"/>
            <w:tcBorders>
              <w:top w:val="single" w:sz="4" w:space="0" w:color="auto"/>
              <w:left w:val="single" w:sz="4" w:space="0" w:color="auto"/>
              <w:bottom w:val="single" w:sz="4" w:space="0" w:color="auto"/>
              <w:right w:val="single" w:sz="4" w:space="0" w:color="auto"/>
            </w:tcBorders>
          </w:tcPr>
          <w:p w14:paraId="47ECEAD7"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66FA1BCF"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w:t>
            </w:r>
          </w:p>
        </w:tc>
        <w:tc>
          <w:tcPr>
            <w:tcW w:w="287" w:type="pct"/>
            <w:tcBorders>
              <w:top w:val="single" w:sz="4" w:space="0" w:color="auto"/>
              <w:left w:val="single" w:sz="4" w:space="0" w:color="auto"/>
              <w:bottom w:val="single" w:sz="4" w:space="0" w:color="auto"/>
              <w:right w:val="single" w:sz="4" w:space="0" w:color="auto"/>
            </w:tcBorders>
          </w:tcPr>
          <w:p w14:paraId="2409CF02"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27574E67"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5B67949E"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w:t>
            </w:r>
          </w:p>
        </w:tc>
        <w:tc>
          <w:tcPr>
            <w:tcW w:w="274" w:type="pct"/>
            <w:tcBorders>
              <w:top w:val="single" w:sz="4" w:space="0" w:color="auto"/>
              <w:left w:val="single" w:sz="4" w:space="0" w:color="auto"/>
              <w:bottom w:val="single" w:sz="4" w:space="0" w:color="auto"/>
              <w:right w:val="single" w:sz="4" w:space="0" w:color="auto"/>
            </w:tcBorders>
          </w:tcPr>
          <w:p w14:paraId="2FBD4B04"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5</w:t>
            </w:r>
          </w:p>
        </w:tc>
        <w:tc>
          <w:tcPr>
            <w:tcW w:w="174" w:type="pct"/>
            <w:tcBorders>
              <w:top w:val="single" w:sz="4" w:space="0" w:color="auto"/>
              <w:left w:val="single" w:sz="4" w:space="0" w:color="auto"/>
              <w:bottom w:val="single" w:sz="4" w:space="0" w:color="auto"/>
              <w:right w:val="single" w:sz="4" w:space="0" w:color="auto"/>
            </w:tcBorders>
          </w:tcPr>
          <w:p w14:paraId="0BF39539"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1AB06B19"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7D096B2E"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6D61C064"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5A1E9FC2"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5</w:t>
            </w:r>
          </w:p>
        </w:tc>
      </w:tr>
      <w:tr w:rsidR="00B321DD" w:rsidRPr="00965293" w14:paraId="03B12E76"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tcPr>
          <w:p w14:paraId="31030583" w14:textId="77777777" w:rsidR="00B321DD" w:rsidRPr="00965293" w:rsidRDefault="00B321DD" w:rsidP="00CF2828">
            <w:pPr>
              <w:spacing w:after="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Методи</w:t>
            </w:r>
            <w:r w:rsidR="000C110F" w:rsidRPr="00965293">
              <w:rPr>
                <w:rFonts w:ascii="Times New Roman" w:eastAsia="Times New Roman" w:hAnsi="Times New Roman" w:cs="Times New Roman"/>
                <w:sz w:val="28"/>
                <w:szCs w:val="28"/>
                <w:lang w:val="uk-UA"/>
              </w:rPr>
              <w:t>, прийоми</w:t>
            </w:r>
            <w:r w:rsidRPr="00965293">
              <w:rPr>
                <w:rFonts w:ascii="Times New Roman" w:eastAsia="Times New Roman" w:hAnsi="Times New Roman" w:cs="Times New Roman"/>
                <w:sz w:val="28"/>
                <w:szCs w:val="28"/>
                <w:lang w:val="uk-UA"/>
              </w:rPr>
              <w:t xml:space="preserve"> та форми соціально-виховної роботи</w:t>
            </w:r>
          </w:p>
          <w:p w14:paraId="5BF74649" w14:textId="77777777" w:rsidR="00EE0D8B" w:rsidRPr="00965293" w:rsidRDefault="00EE0D8B" w:rsidP="00780FA5">
            <w:pPr>
              <w:pStyle w:val="a3"/>
              <w:numPr>
                <w:ilvl w:val="0"/>
                <w:numId w:val="27"/>
              </w:numPr>
              <w:spacing w:after="0"/>
              <w:ind w:left="-120" w:firstLine="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Поняття методу</w:t>
            </w:r>
          </w:p>
          <w:p w14:paraId="3850343D" w14:textId="77777777" w:rsidR="000C110F" w:rsidRPr="00965293" w:rsidRDefault="000C110F" w:rsidP="00780FA5">
            <w:pPr>
              <w:pStyle w:val="a3"/>
              <w:numPr>
                <w:ilvl w:val="0"/>
                <w:numId w:val="27"/>
              </w:numPr>
              <w:spacing w:after="0"/>
              <w:ind w:left="-120" w:firstLine="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Особливості прийому виховання</w:t>
            </w:r>
          </w:p>
          <w:p w14:paraId="77F0DA34" w14:textId="77777777" w:rsidR="00EE0D8B" w:rsidRPr="00965293" w:rsidRDefault="00EE0D8B" w:rsidP="00780FA5">
            <w:pPr>
              <w:pStyle w:val="a3"/>
              <w:numPr>
                <w:ilvl w:val="0"/>
                <w:numId w:val="27"/>
              </w:numPr>
              <w:spacing w:after="0"/>
              <w:ind w:left="-120" w:firstLine="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Форми соціального виховання</w:t>
            </w:r>
          </w:p>
          <w:p w14:paraId="6DEFF91F" w14:textId="77777777" w:rsidR="00EE0D8B" w:rsidRPr="00965293" w:rsidRDefault="00EE0D8B" w:rsidP="00780FA5">
            <w:pPr>
              <w:pStyle w:val="a3"/>
              <w:numPr>
                <w:ilvl w:val="0"/>
                <w:numId w:val="27"/>
              </w:numPr>
              <w:spacing w:after="0"/>
              <w:ind w:left="-120" w:firstLine="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 xml:space="preserve">Умови </w:t>
            </w:r>
            <w:r w:rsidR="00780FA5" w:rsidRPr="00965293">
              <w:rPr>
                <w:rFonts w:ascii="Times New Roman" w:eastAsia="Times New Roman" w:hAnsi="Times New Roman" w:cs="Times New Roman"/>
                <w:sz w:val="28"/>
                <w:szCs w:val="28"/>
                <w:lang w:val="uk-UA"/>
              </w:rPr>
              <w:t>е</w:t>
            </w:r>
            <w:r w:rsidRPr="00965293">
              <w:rPr>
                <w:rFonts w:ascii="Times New Roman" w:eastAsia="Times New Roman" w:hAnsi="Times New Roman" w:cs="Times New Roman"/>
                <w:sz w:val="28"/>
                <w:szCs w:val="28"/>
                <w:lang w:val="uk-UA"/>
              </w:rPr>
              <w:t>фективного використання методів і форм виховання</w:t>
            </w:r>
          </w:p>
        </w:tc>
        <w:tc>
          <w:tcPr>
            <w:tcW w:w="274" w:type="pct"/>
            <w:tcBorders>
              <w:top w:val="single" w:sz="4" w:space="0" w:color="auto"/>
              <w:left w:val="single" w:sz="4" w:space="0" w:color="auto"/>
              <w:bottom w:val="single" w:sz="4" w:space="0" w:color="auto"/>
              <w:right w:val="single" w:sz="4" w:space="0" w:color="auto"/>
            </w:tcBorders>
          </w:tcPr>
          <w:p w14:paraId="2A34FA65" w14:textId="77777777" w:rsidR="00B321DD" w:rsidRPr="00965293" w:rsidRDefault="00B321DD" w:rsidP="00B321DD">
            <w:pPr>
              <w:spacing w:after="0"/>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4</w:t>
            </w:r>
          </w:p>
        </w:tc>
        <w:tc>
          <w:tcPr>
            <w:tcW w:w="233" w:type="pct"/>
            <w:tcBorders>
              <w:top w:val="single" w:sz="4" w:space="0" w:color="auto"/>
              <w:left w:val="single" w:sz="4" w:space="0" w:color="auto"/>
              <w:bottom w:val="single" w:sz="4" w:space="0" w:color="auto"/>
              <w:right w:val="single" w:sz="4" w:space="0" w:color="auto"/>
            </w:tcBorders>
          </w:tcPr>
          <w:p w14:paraId="4D76D054"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w:t>
            </w:r>
          </w:p>
        </w:tc>
        <w:tc>
          <w:tcPr>
            <w:tcW w:w="295" w:type="pct"/>
            <w:tcBorders>
              <w:top w:val="single" w:sz="4" w:space="0" w:color="auto"/>
              <w:left w:val="single" w:sz="4" w:space="0" w:color="auto"/>
              <w:bottom w:val="single" w:sz="4" w:space="0" w:color="auto"/>
              <w:right w:val="single" w:sz="4" w:space="0" w:color="auto"/>
            </w:tcBorders>
          </w:tcPr>
          <w:p w14:paraId="622305F9"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74A90B07"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14190920"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1F7FD496"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w:t>
            </w:r>
          </w:p>
        </w:tc>
        <w:tc>
          <w:tcPr>
            <w:tcW w:w="274" w:type="pct"/>
            <w:tcBorders>
              <w:top w:val="single" w:sz="4" w:space="0" w:color="auto"/>
              <w:left w:val="single" w:sz="4" w:space="0" w:color="auto"/>
              <w:bottom w:val="single" w:sz="4" w:space="0" w:color="auto"/>
              <w:right w:val="single" w:sz="4" w:space="0" w:color="auto"/>
            </w:tcBorders>
          </w:tcPr>
          <w:p w14:paraId="060B4EAB"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6</w:t>
            </w:r>
          </w:p>
        </w:tc>
        <w:tc>
          <w:tcPr>
            <w:tcW w:w="174" w:type="pct"/>
            <w:tcBorders>
              <w:top w:val="single" w:sz="4" w:space="0" w:color="auto"/>
              <w:left w:val="single" w:sz="4" w:space="0" w:color="auto"/>
              <w:bottom w:val="single" w:sz="4" w:space="0" w:color="auto"/>
              <w:right w:val="single" w:sz="4" w:space="0" w:color="auto"/>
            </w:tcBorders>
          </w:tcPr>
          <w:p w14:paraId="7AD5B73B"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1</w:t>
            </w:r>
          </w:p>
        </w:tc>
        <w:tc>
          <w:tcPr>
            <w:tcW w:w="295" w:type="pct"/>
            <w:tcBorders>
              <w:top w:val="single" w:sz="4" w:space="0" w:color="auto"/>
              <w:left w:val="single" w:sz="4" w:space="0" w:color="auto"/>
              <w:bottom w:val="single" w:sz="4" w:space="0" w:color="auto"/>
              <w:right w:val="single" w:sz="4" w:space="0" w:color="auto"/>
            </w:tcBorders>
          </w:tcPr>
          <w:p w14:paraId="73E34CB7"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7202F31A"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76351890"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6DFC50B5"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5</w:t>
            </w:r>
          </w:p>
        </w:tc>
      </w:tr>
      <w:tr w:rsidR="00B321DD" w:rsidRPr="00965293" w14:paraId="0D2FD746"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tcPr>
          <w:p w14:paraId="3F501E56" w14:textId="77777777" w:rsidR="00EE0D8B" w:rsidRPr="00965293" w:rsidRDefault="000C110F" w:rsidP="00CF2828">
            <w:pPr>
              <w:spacing w:after="0"/>
              <w:ind w:left="-12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Засоби соціально-виховної роботи</w:t>
            </w:r>
          </w:p>
          <w:p w14:paraId="7FA8AF4A" w14:textId="77777777" w:rsidR="000C110F" w:rsidRPr="00965293" w:rsidRDefault="000C110F" w:rsidP="00780FA5">
            <w:pPr>
              <w:pStyle w:val="a3"/>
              <w:numPr>
                <w:ilvl w:val="0"/>
                <w:numId w:val="42"/>
              </w:numPr>
              <w:spacing w:after="0"/>
              <w:ind w:left="0" w:firstLine="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Поняття про засоби соціально-виховної роботи</w:t>
            </w:r>
          </w:p>
          <w:p w14:paraId="0559B939" w14:textId="77777777" w:rsidR="000C110F" w:rsidRPr="00965293" w:rsidRDefault="000C110F" w:rsidP="00780FA5">
            <w:pPr>
              <w:pStyle w:val="a3"/>
              <w:numPr>
                <w:ilvl w:val="0"/>
                <w:numId w:val="42"/>
              </w:numPr>
              <w:spacing w:after="0"/>
              <w:ind w:left="0" w:firstLine="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Характеристика засобів соціально-виховної роботи</w:t>
            </w:r>
          </w:p>
          <w:p w14:paraId="5E23859D" w14:textId="77777777" w:rsidR="000C110F" w:rsidRPr="00965293" w:rsidRDefault="000C110F" w:rsidP="00780FA5">
            <w:pPr>
              <w:pStyle w:val="a3"/>
              <w:numPr>
                <w:ilvl w:val="0"/>
                <w:numId w:val="42"/>
              </w:numPr>
              <w:spacing w:after="0"/>
              <w:ind w:left="0" w:firstLine="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Особливості використання засобів виховання</w:t>
            </w:r>
          </w:p>
        </w:tc>
        <w:tc>
          <w:tcPr>
            <w:tcW w:w="274" w:type="pct"/>
            <w:tcBorders>
              <w:top w:val="single" w:sz="4" w:space="0" w:color="auto"/>
              <w:left w:val="single" w:sz="4" w:space="0" w:color="auto"/>
              <w:bottom w:val="single" w:sz="4" w:space="0" w:color="auto"/>
              <w:right w:val="single" w:sz="4" w:space="0" w:color="auto"/>
            </w:tcBorders>
          </w:tcPr>
          <w:p w14:paraId="13C9C3EF" w14:textId="77777777" w:rsidR="00B321DD" w:rsidRPr="00965293" w:rsidRDefault="00B321DD" w:rsidP="00B321DD">
            <w:pPr>
              <w:spacing w:after="0"/>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6</w:t>
            </w:r>
          </w:p>
        </w:tc>
        <w:tc>
          <w:tcPr>
            <w:tcW w:w="233" w:type="pct"/>
            <w:tcBorders>
              <w:top w:val="single" w:sz="4" w:space="0" w:color="auto"/>
              <w:left w:val="single" w:sz="4" w:space="0" w:color="auto"/>
              <w:bottom w:val="single" w:sz="4" w:space="0" w:color="auto"/>
              <w:right w:val="single" w:sz="4" w:space="0" w:color="auto"/>
            </w:tcBorders>
          </w:tcPr>
          <w:p w14:paraId="3E6E70E1"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2DED4566"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w:t>
            </w:r>
          </w:p>
        </w:tc>
        <w:tc>
          <w:tcPr>
            <w:tcW w:w="287" w:type="pct"/>
            <w:tcBorders>
              <w:top w:val="single" w:sz="4" w:space="0" w:color="auto"/>
              <w:left w:val="single" w:sz="4" w:space="0" w:color="auto"/>
              <w:bottom w:val="single" w:sz="4" w:space="0" w:color="auto"/>
              <w:right w:val="single" w:sz="4" w:space="0" w:color="auto"/>
            </w:tcBorders>
          </w:tcPr>
          <w:p w14:paraId="028C35D9"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57FA6680"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3C3B1DD6"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4</w:t>
            </w:r>
          </w:p>
        </w:tc>
        <w:tc>
          <w:tcPr>
            <w:tcW w:w="274" w:type="pct"/>
            <w:tcBorders>
              <w:top w:val="single" w:sz="4" w:space="0" w:color="auto"/>
              <w:left w:val="single" w:sz="4" w:space="0" w:color="auto"/>
              <w:bottom w:val="single" w:sz="4" w:space="0" w:color="auto"/>
              <w:right w:val="single" w:sz="4" w:space="0" w:color="auto"/>
            </w:tcBorders>
          </w:tcPr>
          <w:p w14:paraId="42F46359"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w:t>
            </w:r>
          </w:p>
        </w:tc>
        <w:tc>
          <w:tcPr>
            <w:tcW w:w="174" w:type="pct"/>
            <w:tcBorders>
              <w:top w:val="single" w:sz="4" w:space="0" w:color="auto"/>
              <w:left w:val="single" w:sz="4" w:space="0" w:color="auto"/>
              <w:bottom w:val="single" w:sz="4" w:space="0" w:color="auto"/>
              <w:right w:val="single" w:sz="4" w:space="0" w:color="auto"/>
            </w:tcBorders>
          </w:tcPr>
          <w:p w14:paraId="3494278C"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32BDF403"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3C46DBE0"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056DF07A"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65AF3276"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w:t>
            </w:r>
          </w:p>
        </w:tc>
      </w:tr>
      <w:tr w:rsidR="00B321DD" w:rsidRPr="00965293" w14:paraId="63C9147B"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hideMark/>
          </w:tcPr>
          <w:p w14:paraId="7F625C50" w14:textId="77777777" w:rsidR="00B321DD" w:rsidRPr="00965293" w:rsidRDefault="00B321DD" w:rsidP="00B321DD">
            <w:pPr>
              <w:spacing w:after="0"/>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Разом за  ЗМ 1</w:t>
            </w:r>
          </w:p>
        </w:tc>
        <w:tc>
          <w:tcPr>
            <w:tcW w:w="274" w:type="pct"/>
            <w:tcBorders>
              <w:top w:val="single" w:sz="4" w:space="0" w:color="auto"/>
              <w:left w:val="single" w:sz="4" w:space="0" w:color="auto"/>
              <w:bottom w:val="single" w:sz="4" w:space="0" w:color="auto"/>
              <w:right w:val="single" w:sz="4" w:space="0" w:color="auto"/>
            </w:tcBorders>
          </w:tcPr>
          <w:p w14:paraId="7B7C58A1" w14:textId="77777777" w:rsidR="00B321DD" w:rsidRPr="00965293" w:rsidRDefault="00B321DD" w:rsidP="00B321DD">
            <w:pPr>
              <w:spacing w:after="0"/>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40</w:t>
            </w:r>
          </w:p>
        </w:tc>
        <w:tc>
          <w:tcPr>
            <w:tcW w:w="233" w:type="pct"/>
            <w:tcBorders>
              <w:top w:val="single" w:sz="4" w:space="0" w:color="auto"/>
              <w:left w:val="single" w:sz="4" w:space="0" w:color="auto"/>
              <w:bottom w:val="single" w:sz="4" w:space="0" w:color="auto"/>
              <w:right w:val="single" w:sz="4" w:space="0" w:color="auto"/>
            </w:tcBorders>
          </w:tcPr>
          <w:p w14:paraId="6C610428"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8</w:t>
            </w:r>
          </w:p>
        </w:tc>
        <w:tc>
          <w:tcPr>
            <w:tcW w:w="295" w:type="pct"/>
            <w:tcBorders>
              <w:top w:val="single" w:sz="4" w:space="0" w:color="auto"/>
              <w:left w:val="single" w:sz="4" w:space="0" w:color="auto"/>
              <w:bottom w:val="single" w:sz="4" w:space="0" w:color="auto"/>
              <w:right w:val="single" w:sz="4" w:space="0" w:color="auto"/>
            </w:tcBorders>
          </w:tcPr>
          <w:p w14:paraId="60E9737B"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8</w:t>
            </w:r>
          </w:p>
        </w:tc>
        <w:tc>
          <w:tcPr>
            <w:tcW w:w="287" w:type="pct"/>
            <w:tcBorders>
              <w:top w:val="single" w:sz="4" w:space="0" w:color="auto"/>
              <w:left w:val="single" w:sz="4" w:space="0" w:color="auto"/>
              <w:bottom w:val="single" w:sz="4" w:space="0" w:color="auto"/>
              <w:right w:val="single" w:sz="4" w:space="0" w:color="auto"/>
            </w:tcBorders>
          </w:tcPr>
          <w:p w14:paraId="770026BF"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5BDB7142"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0C94E532"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24</w:t>
            </w:r>
          </w:p>
        </w:tc>
        <w:tc>
          <w:tcPr>
            <w:tcW w:w="274" w:type="pct"/>
            <w:tcBorders>
              <w:top w:val="single" w:sz="4" w:space="0" w:color="auto"/>
              <w:left w:val="single" w:sz="4" w:space="0" w:color="auto"/>
              <w:bottom w:val="single" w:sz="4" w:space="0" w:color="auto"/>
              <w:right w:val="single" w:sz="4" w:space="0" w:color="auto"/>
            </w:tcBorders>
          </w:tcPr>
          <w:p w14:paraId="47295813"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37</w:t>
            </w:r>
          </w:p>
        </w:tc>
        <w:tc>
          <w:tcPr>
            <w:tcW w:w="174" w:type="pct"/>
            <w:tcBorders>
              <w:top w:val="single" w:sz="4" w:space="0" w:color="auto"/>
              <w:left w:val="single" w:sz="4" w:space="0" w:color="auto"/>
              <w:bottom w:val="single" w:sz="4" w:space="0" w:color="auto"/>
              <w:right w:val="single" w:sz="4" w:space="0" w:color="auto"/>
            </w:tcBorders>
          </w:tcPr>
          <w:p w14:paraId="1824B17D"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4</w:t>
            </w:r>
          </w:p>
        </w:tc>
        <w:tc>
          <w:tcPr>
            <w:tcW w:w="295" w:type="pct"/>
            <w:tcBorders>
              <w:top w:val="single" w:sz="4" w:space="0" w:color="auto"/>
              <w:left w:val="single" w:sz="4" w:space="0" w:color="auto"/>
              <w:bottom w:val="single" w:sz="4" w:space="0" w:color="auto"/>
              <w:right w:val="single" w:sz="4" w:space="0" w:color="auto"/>
            </w:tcBorders>
          </w:tcPr>
          <w:p w14:paraId="52B9C10E"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3B301C37"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3FB7338F"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7241DD06"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33</w:t>
            </w:r>
          </w:p>
        </w:tc>
      </w:tr>
      <w:tr w:rsidR="00B321DD" w:rsidRPr="00965293" w14:paraId="56259C12" w14:textId="77777777" w:rsidTr="00B321DD">
        <w:trPr>
          <w:cantSplit/>
          <w:jc w:val="center"/>
        </w:trPr>
        <w:tc>
          <w:tcPr>
            <w:tcW w:w="5000" w:type="pct"/>
            <w:gridSpan w:val="13"/>
            <w:tcBorders>
              <w:top w:val="single" w:sz="4" w:space="0" w:color="auto"/>
              <w:left w:val="single" w:sz="4" w:space="0" w:color="auto"/>
              <w:bottom w:val="single" w:sz="4" w:space="0" w:color="auto"/>
              <w:right w:val="single" w:sz="4" w:space="0" w:color="auto"/>
            </w:tcBorders>
            <w:hideMark/>
          </w:tcPr>
          <w:p w14:paraId="3423A2B4" w14:textId="77777777" w:rsidR="00B321DD" w:rsidRPr="00965293" w:rsidRDefault="00B321DD" w:rsidP="000C110F">
            <w:pPr>
              <w:spacing w:after="0"/>
              <w:jc w:val="center"/>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 xml:space="preserve">Змістовий модуль 2. </w:t>
            </w:r>
            <w:r w:rsidR="000C110F" w:rsidRPr="00965293">
              <w:rPr>
                <w:rFonts w:ascii="Times New Roman" w:eastAsia="Calibri" w:hAnsi="Times New Roman" w:cs="Times New Roman"/>
                <w:bCs/>
                <w:sz w:val="28"/>
                <w:szCs w:val="28"/>
                <w:lang w:val="uk-UA"/>
              </w:rPr>
              <w:t>Практичні засади</w:t>
            </w:r>
            <w:r w:rsidRPr="00965293">
              <w:rPr>
                <w:rFonts w:ascii="Times New Roman" w:eastAsia="Calibri" w:hAnsi="Times New Roman" w:cs="Times New Roman"/>
                <w:bCs/>
                <w:sz w:val="28"/>
                <w:szCs w:val="28"/>
                <w:lang w:val="uk-UA"/>
              </w:rPr>
              <w:t xml:space="preserve"> соціально-виховної роботи у сучасних умовах</w:t>
            </w:r>
          </w:p>
        </w:tc>
      </w:tr>
      <w:tr w:rsidR="00B321DD" w:rsidRPr="00965293" w14:paraId="56BCE613"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tcPr>
          <w:p w14:paraId="7BE13FB8" w14:textId="77777777" w:rsidR="00B321DD" w:rsidRPr="00965293" w:rsidRDefault="00B321DD" w:rsidP="00B321DD">
            <w:pPr>
              <w:spacing w:after="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 xml:space="preserve">Методика організації групових і масових </w:t>
            </w:r>
            <w:r w:rsidRPr="00965293">
              <w:rPr>
                <w:rFonts w:ascii="Times New Roman" w:eastAsia="Times New Roman" w:hAnsi="Times New Roman" w:cs="Times New Roman"/>
                <w:sz w:val="28"/>
                <w:szCs w:val="28"/>
                <w:lang w:val="uk-UA"/>
              </w:rPr>
              <w:lastRenderedPageBreak/>
              <w:t>форм соціально-виховної роботи</w:t>
            </w:r>
          </w:p>
          <w:p w14:paraId="0B56663D" w14:textId="77777777" w:rsidR="00EE0D8B" w:rsidRPr="00965293" w:rsidRDefault="00EE0D8B" w:rsidP="00B321DD">
            <w:pPr>
              <w:spacing w:after="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 xml:space="preserve">1.Визначення групових і </w:t>
            </w:r>
            <w:proofErr w:type="spellStart"/>
            <w:r w:rsidRPr="00965293">
              <w:rPr>
                <w:rFonts w:ascii="Times New Roman" w:eastAsia="Times New Roman" w:hAnsi="Times New Roman" w:cs="Times New Roman"/>
                <w:sz w:val="28"/>
                <w:szCs w:val="28"/>
                <w:lang w:val="uk-UA"/>
              </w:rPr>
              <w:t>масввих</w:t>
            </w:r>
            <w:proofErr w:type="spellEnd"/>
            <w:r w:rsidRPr="00965293">
              <w:rPr>
                <w:rFonts w:ascii="Times New Roman" w:eastAsia="Times New Roman" w:hAnsi="Times New Roman" w:cs="Times New Roman"/>
                <w:sz w:val="28"/>
                <w:szCs w:val="28"/>
                <w:lang w:val="uk-UA"/>
              </w:rPr>
              <w:t xml:space="preserve"> форм виховної роботи</w:t>
            </w:r>
          </w:p>
          <w:p w14:paraId="0C9CF753" w14:textId="77777777" w:rsidR="00EE0D8B" w:rsidRPr="00965293" w:rsidRDefault="00EE0D8B" w:rsidP="00B321DD">
            <w:pPr>
              <w:spacing w:after="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2.Види форм роботи</w:t>
            </w:r>
          </w:p>
          <w:p w14:paraId="7CC8D15D" w14:textId="77777777" w:rsidR="00EE0D8B" w:rsidRPr="00965293" w:rsidRDefault="00EE0D8B" w:rsidP="00B321DD">
            <w:pPr>
              <w:spacing w:after="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3.Методика проведення групових і масових форм роботи</w:t>
            </w:r>
          </w:p>
        </w:tc>
        <w:tc>
          <w:tcPr>
            <w:tcW w:w="274" w:type="pct"/>
            <w:tcBorders>
              <w:top w:val="single" w:sz="4" w:space="0" w:color="auto"/>
              <w:left w:val="single" w:sz="4" w:space="0" w:color="auto"/>
              <w:bottom w:val="single" w:sz="4" w:space="0" w:color="auto"/>
              <w:right w:val="single" w:sz="4" w:space="0" w:color="auto"/>
            </w:tcBorders>
          </w:tcPr>
          <w:p w14:paraId="3F14CF0D" w14:textId="77777777" w:rsidR="00B321DD" w:rsidRPr="00965293" w:rsidRDefault="00B321DD" w:rsidP="00B321DD">
            <w:pPr>
              <w:spacing w:after="0"/>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lastRenderedPageBreak/>
              <w:t>5</w:t>
            </w:r>
          </w:p>
        </w:tc>
        <w:tc>
          <w:tcPr>
            <w:tcW w:w="233" w:type="pct"/>
            <w:tcBorders>
              <w:top w:val="single" w:sz="4" w:space="0" w:color="auto"/>
              <w:left w:val="single" w:sz="4" w:space="0" w:color="auto"/>
              <w:bottom w:val="single" w:sz="4" w:space="0" w:color="auto"/>
              <w:right w:val="single" w:sz="4" w:space="0" w:color="auto"/>
            </w:tcBorders>
          </w:tcPr>
          <w:p w14:paraId="1C57FFB7"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w:t>
            </w:r>
          </w:p>
        </w:tc>
        <w:tc>
          <w:tcPr>
            <w:tcW w:w="295" w:type="pct"/>
            <w:tcBorders>
              <w:top w:val="single" w:sz="4" w:space="0" w:color="auto"/>
              <w:left w:val="single" w:sz="4" w:space="0" w:color="auto"/>
              <w:bottom w:val="single" w:sz="4" w:space="0" w:color="auto"/>
              <w:right w:val="single" w:sz="4" w:space="0" w:color="auto"/>
            </w:tcBorders>
          </w:tcPr>
          <w:p w14:paraId="76F9C8B9"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679658B7"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0DD659E6"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734371DE"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3</w:t>
            </w:r>
          </w:p>
        </w:tc>
        <w:tc>
          <w:tcPr>
            <w:tcW w:w="274" w:type="pct"/>
            <w:tcBorders>
              <w:top w:val="single" w:sz="4" w:space="0" w:color="auto"/>
              <w:left w:val="single" w:sz="4" w:space="0" w:color="auto"/>
              <w:bottom w:val="single" w:sz="4" w:space="0" w:color="auto"/>
              <w:right w:val="single" w:sz="4" w:space="0" w:color="auto"/>
            </w:tcBorders>
          </w:tcPr>
          <w:p w14:paraId="7D743D04"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6</w:t>
            </w:r>
          </w:p>
        </w:tc>
        <w:tc>
          <w:tcPr>
            <w:tcW w:w="174" w:type="pct"/>
            <w:tcBorders>
              <w:top w:val="single" w:sz="4" w:space="0" w:color="auto"/>
              <w:left w:val="single" w:sz="4" w:space="0" w:color="auto"/>
              <w:bottom w:val="single" w:sz="4" w:space="0" w:color="auto"/>
              <w:right w:val="single" w:sz="4" w:space="0" w:color="auto"/>
            </w:tcBorders>
          </w:tcPr>
          <w:p w14:paraId="6F55CDE4"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49C8A561"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1</w:t>
            </w:r>
          </w:p>
        </w:tc>
        <w:tc>
          <w:tcPr>
            <w:tcW w:w="287" w:type="pct"/>
            <w:tcBorders>
              <w:top w:val="single" w:sz="4" w:space="0" w:color="auto"/>
              <w:left w:val="single" w:sz="4" w:space="0" w:color="auto"/>
              <w:bottom w:val="single" w:sz="4" w:space="0" w:color="auto"/>
              <w:right w:val="single" w:sz="4" w:space="0" w:color="auto"/>
            </w:tcBorders>
          </w:tcPr>
          <w:p w14:paraId="317D5654"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3065910F"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437ABD4C"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5</w:t>
            </w:r>
          </w:p>
        </w:tc>
      </w:tr>
      <w:tr w:rsidR="00B321DD" w:rsidRPr="00965293" w14:paraId="47854773"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tcPr>
          <w:p w14:paraId="27D33C19" w14:textId="77777777" w:rsidR="00B321DD" w:rsidRPr="00965293" w:rsidRDefault="00B321DD" w:rsidP="00B321DD">
            <w:pPr>
              <w:spacing w:after="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Гурткова робота як організаційно-педагогічна форма позаурочної соціально-виховної роботи</w:t>
            </w:r>
          </w:p>
          <w:p w14:paraId="6DB552B6" w14:textId="77777777" w:rsidR="00EE0D8B" w:rsidRPr="00965293" w:rsidRDefault="00EE0D8B" w:rsidP="00B321DD">
            <w:pPr>
              <w:spacing w:after="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1.Визначення гуртка</w:t>
            </w:r>
          </w:p>
          <w:p w14:paraId="603302D5" w14:textId="77777777" w:rsidR="00EE0D8B" w:rsidRPr="00965293" w:rsidRDefault="00EE0D8B" w:rsidP="00B321DD">
            <w:pPr>
              <w:spacing w:after="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 Види гуртків</w:t>
            </w:r>
          </w:p>
          <w:p w14:paraId="200082D1" w14:textId="77777777" w:rsidR="00EE0D8B" w:rsidRPr="00965293" w:rsidRDefault="00EE0D8B" w:rsidP="00B321DD">
            <w:pPr>
              <w:spacing w:after="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3. Методика роботи у гуртку</w:t>
            </w:r>
          </w:p>
        </w:tc>
        <w:tc>
          <w:tcPr>
            <w:tcW w:w="274" w:type="pct"/>
            <w:tcBorders>
              <w:top w:val="single" w:sz="4" w:space="0" w:color="auto"/>
              <w:left w:val="single" w:sz="4" w:space="0" w:color="auto"/>
              <w:bottom w:val="single" w:sz="4" w:space="0" w:color="auto"/>
              <w:right w:val="single" w:sz="4" w:space="0" w:color="auto"/>
            </w:tcBorders>
          </w:tcPr>
          <w:p w14:paraId="4EA752CF" w14:textId="77777777" w:rsidR="00B321DD" w:rsidRPr="00965293" w:rsidRDefault="00B321DD" w:rsidP="00B321DD">
            <w:pPr>
              <w:spacing w:after="0"/>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8</w:t>
            </w:r>
          </w:p>
        </w:tc>
        <w:tc>
          <w:tcPr>
            <w:tcW w:w="233" w:type="pct"/>
            <w:tcBorders>
              <w:top w:val="single" w:sz="4" w:space="0" w:color="auto"/>
              <w:left w:val="single" w:sz="4" w:space="0" w:color="auto"/>
              <w:bottom w:val="single" w:sz="4" w:space="0" w:color="auto"/>
              <w:right w:val="single" w:sz="4" w:space="0" w:color="auto"/>
            </w:tcBorders>
          </w:tcPr>
          <w:p w14:paraId="0420A299"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730A816D"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75141520"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1E7B676F"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7F3BDC12"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4</w:t>
            </w:r>
          </w:p>
        </w:tc>
        <w:tc>
          <w:tcPr>
            <w:tcW w:w="274" w:type="pct"/>
            <w:tcBorders>
              <w:top w:val="single" w:sz="4" w:space="0" w:color="auto"/>
              <w:left w:val="single" w:sz="4" w:space="0" w:color="auto"/>
              <w:bottom w:val="single" w:sz="4" w:space="0" w:color="auto"/>
              <w:right w:val="single" w:sz="4" w:space="0" w:color="auto"/>
            </w:tcBorders>
          </w:tcPr>
          <w:p w14:paraId="36769B12"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4</w:t>
            </w:r>
          </w:p>
        </w:tc>
        <w:tc>
          <w:tcPr>
            <w:tcW w:w="174" w:type="pct"/>
            <w:tcBorders>
              <w:top w:val="single" w:sz="4" w:space="0" w:color="auto"/>
              <w:left w:val="single" w:sz="4" w:space="0" w:color="auto"/>
              <w:bottom w:val="single" w:sz="4" w:space="0" w:color="auto"/>
              <w:right w:val="single" w:sz="4" w:space="0" w:color="auto"/>
            </w:tcBorders>
          </w:tcPr>
          <w:p w14:paraId="7F27D72E"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3676F127"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0C0E3F4F"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199F80E2"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17202702"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4</w:t>
            </w:r>
          </w:p>
        </w:tc>
      </w:tr>
      <w:tr w:rsidR="00B321DD" w:rsidRPr="00965293" w14:paraId="755C9F10"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tcPr>
          <w:p w14:paraId="5F12EACE" w14:textId="77777777" w:rsidR="00B321DD" w:rsidRPr="00965293" w:rsidRDefault="00B321DD" w:rsidP="00B321DD">
            <w:pPr>
              <w:spacing w:after="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Тренінг як форма соціально-виховної роботи</w:t>
            </w:r>
          </w:p>
          <w:p w14:paraId="73C6CD7B" w14:textId="77777777" w:rsidR="00EE0D8B" w:rsidRPr="00965293" w:rsidRDefault="00EE0D8B" w:rsidP="000C110F">
            <w:pPr>
              <w:pStyle w:val="a3"/>
              <w:numPr>
                <w:ilvl w:val="0"/>
                <w:numId w:val="28"/>
              </w:numPr>
              <w:spacing w:after="0"/>
              <w:ind w:left="0" w:firstLine="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Визначення тренінгів</w:t>
            </w:r>
          </w:p>
          <w:p w14:paraId="2CC5D00F" w14:textId="77777777" w:rsidR="00EE0D8B" w:rsidRPr="00965293" w:rsidRDefault="00EE0D8B" w:rsidP="000C110F">
            <w:pPr>
              <w:pStyle w:val="a3"/>
              <w:numPr>
                <w:ilvl w:val="0"/>
                <w:numId w:val="28"/>
              </w:numPr>
              <w:spacing w:after="0"/>
              <w:ind w:left="0" w:firstLine="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Структура тренінгу</w:t>
            </w:r>
          </w:p>
          <w:p w14:paraId="3BCBAA56" w14:textId="77777777" w:rsidR="00EE0D8B" w:rsidRPr="00965293" w:rsidRDefault="00EE0D8B" w:rsidP="000C110F">
            <w:pPr>
              <w:pStyle w:val="a3"/>
              <w:numPr>
                <w:ilvl w:val="0"/>
                <w:numId w:val="28"/>
              </w:numPr>
              <w:spacing w:after="0"/>
              <w:ind w:left="0" w:firstLine="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Методи, що використовують під час тренінгу</w:t>
            </w:r>
          </w:p>
        </w:tc>
        <w:tc>
          <w:tcPr>
            <w:tcW w:w="274" w:type="pct"/>
            <w:tcBorders>
              <w:top w:val="single" w:sz="4" w:space="0" w:color="auto"/>
              <w:left w:val="single" w:sz="4" w:space="0" w:color="auto"/>
              <w:bottom w:val="single" w:sz="4" w:space="0" w:color="auto"/>
              <w:right w:val="single" w:sz="4" w:space="0" w:color="auto"/>
            </w:tcBorders>
          </w:tcPr>
          <w:p w14:paraId="0F528BBF" w14:textId="77777777" w:rsidR="00B321DD" w:rsidRPr="00965293" w:rsidRDefault="00B321DD" w:rsidP="00B321DD">
            <w:pPr>
              <w:spacing w:after="0"/>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6</w:t>
            </w:r>
          </w:p>
        </w:tc>
        <w:tc>
          <w:tcPr>
            <w:tcW w:w="233" w:type="pct"/>
            <w:tcBorders>
              <w:top w:val="single" w:sz="4" w:space="0" w:color="auto"/>
              <w:left w:val="single" w:sz="4" w:space="0" w:color="auto"/>
              <w:bottom w:val="single" w:sz="4" w:space="0" w:color="auto"/>
              <w:right w:val="single" w:sz="4" w:space="0" w:color="auto"/>
            </w:tcBorders>
          </w:tcPr>
          <w:p w14:paraId="6CC7E471"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4B93BCE2"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w:t>
            </w:r>
          </w:p>
        </w:tc>
        <w:tc>
          <w:tcPr>
            <w:tcW w:w="287" w:type="pct"/>
            <w:tcBorders>
              <w:top w:val="single" w:sz="4" w:space="0" w:color="auto"/>
              <w:left w:val="single" w:sz="4" w:space="0" w:color="auto"/>
              <w:bottom w:val="single" w:sz="4" w:space="0" w:color="auto"/>
              <w:right w:val="single" w:sz="4" w:space="0" w:color="auto"/>
            </w:tcBorders>
          </w:tcPr>
          <w:p w14:paraId="7DC2116D"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19236EF2"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1</w:t>
            </w:r>
          </w:p>
        </w:tc>
        <w:tc>
          <w:tcPr>
            <w:tcW w:w="286" w:type="pct"/>
            <w:tcBorders>
              <w:top w:val="single" w:sz="4" w:space="0" w:color="auto"/>
              <w:left w:val="single" w:sz="4" w:space="0" w:color="auto"/>
              <w:bottom w:val="single" w:sz="4" w:space="0" w:color="auto"/>
              <w:right w:val="single" w:sz="4" w:space="0" w:color="auto"/>
            </w:tcBorders>
          </w:tcPr>
          <w:p w14:paraId="7F640690"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3</w:t>
            </w:r>
          </w:p>
        </w:tc>
        <w:tc>
          <w:tcPr>
            <w:tcW w:w="274" w:type="pct"/>
            <w:tcBorders>
              <w:top w:val="single" w:sz="4" w:space="0" w:color="auto"/>
              <w:left w:val="single" w:sz="4" w:space="0" w:color="auto"/>
              <w:bottom w:val="single" w:sz="4" w:space="0" w:color="auto"/>
              <w:right w:val="single" w:sz="4" w:space="0" w:color="auto"/>
            </w:tcBorders>
          </w:tcPr>
          <w:p w14:paraId="3B5CBB8C"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5</w:t>
            </w:r>
          </w:p>
        </w:tc>
        <w:tc>
          <w:tcPr>
            <w:tcW w:w="174" w:type="pct"/>
            <w:tcBorders>
              <w:top w:val="single" w:sz="4" w:space="0" w:color="auto"/>
              <w:left w:val="single" w:sz="4" w:space="0" w:color="auto"/>
              <w:bottom w:val="single" w:sz="4" w:space="0" w:color="auto"/>
              <w:right w:val="single" w:sz="4" w:space="0" w:color="auto"/>
            </w:tcBorders>
          </w:tcPr>
          <w:p w14:paraId="6F93BFCD"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1232026D"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2393D941"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7A025B4A"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47752D6E"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5</w:t>
            </w:r>
          </w:p>
        </w:tc>
      </w:tr>
      <w:tr w:rsidR="000C110F" w:rsidRPr="00965293" w14:paraId="6E9AE792"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tcPr>
          <w:p w14:paraId="7D4F1B4D" w14:textId="77777777" w:rsidR="000C110F" w:rsidRPr="00965293" w:rsidRDefault="000C110F" w:rsidP="00B321DD">
            <w:pPr>
              <w:spacing w:after="0"/>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Інші форми групової і масової соціально-виховної роботи</w:t>
            </w:r>
          </w:p>
          <w:p w14:paraId="5ED747CA" w14:textId="77777777" w:rsidR="000C110F" w:rsidRPr="00965293" w:rsidRDefault="000C110F" w:rsidP="000C110F">
            <w:pPr>
              <w:pStyle w:val="a3"/>
              <w:numPr>
                <w:ilvl w:val="0"/>
                <w:numId w:val="43"/>
              </w:numPr>
              <w:spacing w:after="0"/>
              <w:ind w:left="22" w:hanging="22"/>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lastRenderedPageBreak/>
              <w:t>Методика організації шкільних свят</w:t>
            </w:r>
          </w:p>
          <w:p w14:paraId="03EA031A" w14:textId="77777777" w:rsidR="000C110F" w:rsidRPr="00965293" w:rsidRDefault="000C110F" w:rsidP="000C110F">
            <w:pPr>
              <w:pStyle w:val="a3"/>
              <w:numPr>
                <w:ilvl w:val="0"/>
                <w:numId w:val="43"/>
              </w:numPr>
              <w:spacing w:after="0"/>
              <w:ind w:left="22" w:hanging="22"/>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Особливості проведення конкурсів і виставок</w:t>
            </w:r>
          </w:p>
          <w:p w14:paraId="4385B371" w14:textId="77777777" w:rsidR="000C110F" w:rsidRPr="00965293" w:rsidRDefault="000C110F" w:rsidP="000C110F">
            <w:pPr>
              <w:pStyle w:val="a3"/>
              <w:numPr>
                <w:ilvl w:val="0"/>
                <w:numId w:val="43"/>
              </w:numPr>
              <w:spacing w:after="0"/>
              <w:ind w:left="22" w:hanging="22"/>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Залучення батьків та громадські організації до соціально-виховної роботи</w:t>
            </w:r>
          </w:p>
        </w:tc>
        <w:tc>
          <w:tcPr>
            <w:tcW w:w="274" w:type="pct"/>
            <w:tcBorders>
              <w:top w:val="single" w:sz="4" w:space="0" w:color="auto"/>
              <w:left w:val="single" w:sz="4" w:space="0" w:color="auto"/>
              <w:bottom w:val="single" w:sz="4" w:space="0" w:color="auto"/>
              <w:right w:val="single" w:sz="4" w:space="0" w:color="auto"/>
            </w:tcBorders>
          </w:tcPr>
          <w:p w14:paraId="7B41DC53" w14:textId="77777777" w:rsidR="000C110F" w:rsidRPr="00965293" w:rsidRDefault="000C110F" w:rsidP="00B321DD">
            <w:pPr>
              <w:spacing w:after="0"/>
              <w:rPr>
                <w:rFonts w:ascii="Times New Roman" w:eastAsia="Times New Roman" w:hAnsi="Times New Roman" w:cs="Times New Roman"/>
                <w:sz w:val="28"/>
                <w:szCs w:val="28"/>
                <w:lang w:val="uk-UA"/>
              </w:rPr>
            </w:pPr>
          </w:p>
        </w:tc>
        <w:tc>
          <w:tcPr>
            <w:tcW w:w="233" w:type="pct"/>
            <w:tcBorders>
              <w:top w:val="single" w:sz="4" w:space="0" w:color="auto"/>
              <w:left w:val="single" w:sz="4" w:space="0" w:color="auto"/>
              <w:bottom w:val="single" w:sz="4" w:space="0" w:color="auto"/>
              <w:right w:val="single" w:sz="4" w:space="0" w:color="auto"/>
            </w:tcBorders>
          </w:tcPr>
          <w:p w14:paraId="28AE5A09" w14:textId="77777777" w:rsidR="000C110F" w:rsidRPr="00965293" w:rsidRDefault="000C110F"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43C0C4BD" w14:textId="77777777" w:rsidR="000C110F" w:rsidRPr="00965293" w:rsidRDefault="000C110F"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55486CB6" w14:textId="77777777" w:rsidR="000C110F" w:rsidRPr="00965293" w:rsidRDefault="000C110F"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567F6B17" w14:textId="77777777" w:rsidR="000C110F" w:rsidRPr="00965293" w:rsidRDefault="000C110F" w:rsidP="00B321DD">
            <w:pPr>
              <w:spacing w:after="0"/>
              <w:jc w:val="center"/>
              <w:rPr>
                <w:rFonts w:ascii="Times New Roman" w:eastAsia="Times New Roman" w:hAnsi="Times New Roman" w:cs="Times New Roman"/>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713C3D8D" w14:textId="77777777" w:rsidR="000C110F" w:rsidRPr="00965293" w:rsidRDefault="000C110F" w:rsidP="00B321DD">
            <w:pPr>
              <w:spacing w:after="0"/>
              <w:jc w:val="center"/>
              <w:rPr>
                <w:rFonts w:ascii="Times New Roman" w:eastAsia="Times New Roman" w:hAnsi="Times New Roman" w:cs="Times New Roman"/>
                <w:sz w:val="28"/>
                <w:szCs w:val="28"/>
                <w:lang w:val="uk-UA"/>
              </w:rPr>
            </w:pPr>
          </w:p>
        </w:tc>
        <w:tc>
          <w:tcPr>
            <w:tcW w:w="274" w:type="pct"/>
            <w:tcBorders>
              <w:top w:val="single" w:sz="4" w:space="0" w:color="auto"/>
              <w:left w:val="single" w:sz="4" w:space="0" w:color="auto"/>
              <w:bottom w:val="single" w:sz="4" w:space="0" w:color="auto"/>
              <w:right w:val="single" w:sz="4" w:space="0" w:color="auto"/>
            </w:tcBorders>
          </w:tcPr>
          <w:p w14:paraId="2F122F27" w14:textId="77777777" w:rsidR="000C110F" w:rsidRPr="00965293" w:rsidRDefault="000C110F" w:rsidP="00B321DD">
            <w:pPr>
              <w:spacing w:after="0"/>
              <w:jc w:val="center"/>
              <w:rPr>
                <w:rFonts w:ascii="Times New Roman" w:eastAsia="Times New Roman" w:hAnsi="Times New Roman" w:cs="Times New Roman"/>
                <w:sz w:val="28"/>
                <w:szCs w:val="28"/>
                <w:lang w:val="uk-UA"/>
              </w:rPr>
            </w:pPr>
          </w:p>
        </w:tc>
        <w:tc>
          <w:tcPr>
            <w:tcW w:w="174" w:type="pct"/>
            <w:tcBorders>
              <w:top w:val="single" w:sz="4" w:space="0" w:color="auto"/>
              <w:left w:val="single" w:sz="4" w:space="0" w:color="auto"/>
              <w:bottom w:val="single" w:sz="4" w:space="0" w:color="auto"/>
              <w:right w:val="single" w:sz="4" w:space="0" w:color="auto"/>
            </w:tcBorders>
          </w:tcPr>
          <w:p w14:paraId="67A7B86B" w14:textId="77777777" w:rsidR="000C110F" w:rsidRPr="00965293" w:rsidRDefault="000C110F"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285AC520" w14:textId="77777777" w:rsidR="000C110F" w:rsidRPr="00965293" w:rsidRDefault="000C110F"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3D4937D0" w14:textId="77777777" w:rsidR="000C110F" w:rsidRPr="00965293" w:rsidRDefault="000C110F" w:rsidP="00B321DD">
            <w:pPr>
              <w:spacing w:after="0"/>
              <w:jc w:val="center"/>
              <w:rPr>
                <w:rFonts w:ascii="Times New Roman" w:eastAsia="Times New Roman" w:hAnsi="Times New Roman" w:cs="Times New Roman"/>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3CEF0293" w14:textId="77777777" w:rsidR="000C110F" w:rsidRPr="00965293" w:rsidRDefault="000C110F" w:rsidP="00B321DD">
            <w:pPr>
              <w:spacing w:after="0"/>
              <w:jc w:val="center"/>
              <w:rPr>
                <w:rFonts w:ascii="Times New Roman" w:eastAsia="Times New Roman" w:hAnsi="Times New Roman" w:cs="Times New Roman"/>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38429D57" w14:textId="77777777" w:rsidR="000C110F" w:rsidRPr="00965293" w:rsidRDefault="000C110F" w:rsidP="00B321DD">
            <w:pPr>
              <w:spacing w:after="0"/>
              <w:jc w:val="center"/>
              <w:rPr>
                <w:rFonts w:ascii="Times New Roman" w:eastAsia="Times New Roman" w:hAnsi="Times New Roman" w:cs="Times New Roman"/>
                <w:sz w:val="28"/>
                <w:szCs w:val="28"/>
                <w:lang w:val="uk-UA"/>
              </w:rPr>
            </w:pPr>
          </w:p>
        </w:tc>
      </w:tr>
      <w:tr w:rsidR="00B321DD" w:rsidRPr="00965293" w14:paraId="64CD2975"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tcPr>
          <w:p w14:paraId="47B2CB7E" w14:textId="77777777" w:rsidR="00B321DD" w:rsidRPr="00965293" w:rsidRDefault="00B321DD" w:rsidP="00CF2828">
            <w:pPr>
              <w:spacing w:after="0"/>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Методика організації індивідуальної соціально-виховної роботи</w:t>
            </w:r>
          </w:p>
          <w:p w14:paraId="31357991" w14:textId="77777777" w:rsidR="00EE0D8B" w:rsidRPr="00965293" w:rsidRDefault="00EE0D8B" w:rsidP="00CF2828">
            <w:pPr>
              <w:pStyle w:val="a3"/>
              <w:numPr>
                <w:ilvl w:val="0"/>
                <w:numId w:val="29"/>
              </w:numPr>
              <w:spacing w:after="0"/>
              <w:ind w:left="0" w:firstLine="0"/>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Суть індивідуальної соціально-виховної роботи</w:t>
            </w:r>
          </w:p>
          <w:p w14:paraId="6B856C84" w14:textId="77777777" w:rsidR="00EE0D8B" w:rsidRPr="00965293" w:rsidRDefault="00EE0D8B" w:rsidP="00CF2828">
            <w:pPr>
              <w:pStyle w:val="a3"/>
              <w:numPr>
                <w:ilvl w:val="0"/>
                <w:numId w:val="29"/>
              </w:numPr>
              <w:spacing w:after="0"/>
              <w:ind w:left="0" w:firstLine="0"/>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Методи і форми індивідуальної виховної роботи.</w:t>
            </w:r>
          </w:p>
          <w:p w14:paraId="78A0F0AC" w14:textId="77777777" w:rsidR="00EE0D8B" w:rsidRPr="00965293" w:rsidRDefault="00EE0D8B" w:rsidP="00CF2828">
            <w:pPr>
              <w:pStyle w:val="a3"/>
              <w:numPr>
                <w:ilvl w:val="0"/>
                <w:numId w:val="29"/>
              </w:numPr>
              <w:spacing w:after="0"/>
              <w:ind w:left="0" w:firstLine="0"/>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Умови ефективності індивідуальної соціально-виховної роботи</w:t>
            </w:r>
          </w:p>
        </w:tc>
        <w:tc>
          <w:tcPr>
            <w:tcW w:w="274" w:type="pct"/>
            <w:tcBorders>
              <w:top w:val="single" w:sz="4" w:space="0" w:color="auto"/>
              <w:left w:val="single" w:sz="4" w:space="0" w:color="auto"/>
              <w:bottom w:val="single" w:sz="4" w:space="0" w:color="auto"/>
              <w:right w:val="single" w:sz="4" w:space="0" w:color="auto"/>
            </w:tcBorders>
          </w:tcPr>
          <w:p w14:paraId="513DE5E7" w14:textId="77777777" w:rsidR="00B321DD" w:rsidRPr="00965293" w:rsidRDefault="00B321DD" w:rsidP="00B321DD">
            <w:pPr>
              <w:spacing w:after="0"/>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6</w:t>
            </w:r>
          </w:p>
        </w:tc>
        <w:tc>
          <w:tcPr>
            <w:tcW w:w="233" w:type="pct"/>
            <w:tcBorders>
              <w:top w:val="single" w:sz="4" w:space="0" w:color="auto"/>
              <w:left w:val="single" w:sz="4" w:space="0" w:color="auto"/>
              <w:bottom w:val="single" w:sz="4" w:space="0" w:color="auto"/>
              <w:right w:val="single" w:sz="4" w:space="0" w:color="auto"/>
            </w:tcBorders>
          </w:tcPr>
          <w:p w14:paraId="4EA9ACA7"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5E51656C"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73ACC981"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46BB61EF"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1DA8E245"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4</w:t>
            </w:r>
          </w:p>
        </w:tc>
        <w:tc>
          <w:tcPr>
            <w:tcW w:w="274" w:type="pct"/>
            <w:tcBorders>
              <w:top w:val="single" w:sz="4" w:space="0" w:color="auto"/>
              <w:left w:val="single" w:sz="4" w:space="0" w:color="auto"/>
              <w:bottom w:val="single" w:sz="4" w:space="0" w:color="auto"/>
              <w:right w:val="single" w:sz="4" w:space="0" w:color="auto"/>
            </w:tcBorders>
          </w:tcPr>
          <w:p w14:paraId="72FD3FBD"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w:t>
            </w:r>
          </w:p>
        </w:tc>
        <w:tc>
          <w:tcPr>
            <w:tcW w:w="174" w:type="pct"/>
            <w:tcBorders>
              <w:top w:val="single" w:sz="4" w:space="0" w:color="auto"/>
              <w:left w:val="single" w:sz="4" w:space="0" w:color="auto"/>
              <w:bottom w:val="single" w:sz="4" w:space="0" w:color="auto"/>
              <w:right w:val="single" w:sz="4" w:space="0" w:color="auto"/>
            </w:tcBorders>
          </w:tcPr>
          <w:p w14:paraId="78832B38"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5B1E0365"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297523DE"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0DEDBDE3"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749A76D1"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w:t>
            </w:r>
          </w:p>
        </w:tc>
      </w:tr>
      <w:tr w:rsidR="00B321DD" w:rsidRPr="00965293" w14:paraId="504E0EBA" w14:textId="77777777" w:rsidTr="00F563BB">
        <w:trPr>
          <w:trHeight w:val="525"/>
          <w:jc w:val="center"/>
        </w:trPr>
        <w:tc>
          <w:tcPr>
            <w:tcW w:w="1766" w:type="pct"/>
            <w:tcBorders>
              <w:top w:val="single" w:sz="4" w:space="0" w:color="auto"/>
              <w:left w:val="single" w:sz="4" w:space="0" w:color="auto"/>
              <w:bottom w:val="single" w:sz="4" w:space="0" w:color="auto"/>
              <w:right w:val="single" w:sz="4" w:space="0" w:color="auto"/>
            </w:tcBorders>
          </w:tcPr>
          <w:p w14:paraId="2DBC5F52" w14:textId="77777777" w:rsidR="00B321DD" w:rsidRPr="00965293" w:rsidRDefault="00B321DD" w:rsidP="00B321DD">
            <w:pPr>
              <w:spacing w:after="0"/>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Соціально-виховна робота з обдарованими дітьми</w:t>
            </w:r>
          </w:p>
          <w:p w14:paraId="2EA1A342" w14:textId="77777777" w:rsidR="00EE0D8B" w:rsidRPr="00965293" w:rsidRDefault="00EE0D8B" w:rsidP="00CF2828">
            <w:pPr>
              <w:pStyle w:val="a3"/>
              <w:numPr>
                <w:ilvl w:val="0"/>
                <w:numId w:val="30"/>
              </w:numPr>
              <w:spacing w:after="0"/>
              <w:ind w:left="-120" w:firstLine="142"/>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Поняття обдарованості</w:t>
            </w:r>
          </w:p>
          <w:p w14:paraId="0A00E5FC" w14:textId="77777777" w:rsidR="00EE0D8B" w:rsidRPr="00965293" w:rsidRDefault="00EE0D8B" w:rsidP="00CF2828">
            <w:pPr>
              <w:pStyle w:val="a3"/>
              <w:numPr>
                <w:ilvl w:val="0"/>
                <w:numId w:val="30"/>
              </w:numPr>
              <w:spacing w:after="0"/>
              <w:ind w:left="-120" w:firstLine="142"/>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Види обдарованості</w:t>
            </w:r>
          </w:p>
          <w:p w14:paraId="5F83A134" w14:textId="77777777" w:rsidR="00EE0D8B" w:rsidRPr="00965293" w:rsidRDefault="00EE0D8B" w:rsidP="00CF2828">
            <w:pPr>
              <w:pStyle w:val="a3"/>
              <w:numPr>
                <w:ilvl w:val="0"/>
                <w:numId w:val="30"/>
              </w:numPr>
              <w:spacing w:after="0"/>
              <w:ind w:left="-120" w:firstLine="142"/>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lastRenderedPageBreak/>
              <w:t>Особливості роботи з обдарованими дітьми</w:t>
            </w:r>
          </w:p>
          <w:p w14:paraId="57CC2B9E" w14:textId="77777777" w:rsidR="00EE0D8B" w:rsidRPr="00965293" w:rsidRDefault="00EE0D8B" w:rsidP="00CF2828">
            <w:pPr>
              <w:pStyle w:val="a3"/>
              <w:numPr>
                <w:ilvl w:val="0"/>
                <w:numId w:val="30"/>
              </w:numPr>
              <w:spacing w:after="0"/>
              <w:ind w:left="-120" w:firstLine="142"/>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Методи і форми роботи з обдарованими дітьми</w:t>
            </w:r>
          </w:p>
        </w:tc>
        <w:tc>
          <w:tcPr>
            <w:tcW w:w="274" w:type="pct"/>
            <w:tcBorders>
              <w:top w:val="single" w:sz="4" w:space="0" w:color="auto"/>
              <w:left w:val="single" w:sz="4" w:space="0" w:color="auto"/>
              <w:bottom w:val="single" w:sz="4" w:space="0" w:color="auto"/>
              <w:right w:val="single" w:sz="4" w:space="0" w:color="auto"/>
            </w:tcBorders>
          </w:tcPr>
          <w:p w14:paraId="4EB24389" w14:textId="77777777" w:rsidR="00B321DD" w:rsidRPr="00965293" w:rsidRDefault="00B321DD" w:rsidP="00B321DD">
            <w:pPr>
              <w:spacing w:after="0"/>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lastRenderedPageBreak/>
              <w:t>5</w:t>
            </w:r>
          </w:p>
        </w:tc>
        <w:tc>
          <w:tcPr>
            <w:tcW w:w="233" w:type="pct"/>
            <w:tcBorders>
              <w:top w:val="single" w:sz="4" w:space="0" w:color="auto"/>
              <w:left w:val="single" w:sz="4" w:space="0" w:color="auto"/>
              <w:bottom w:val="single" w:sz="4" w:space="0" w:color="auto"/>
              <w:right w:val="single" w:sz="4" w:space="0" w:color="auto"/>
            </w:tcBorders>
          </w:tcPr>
          <w:p w14:paraId="27D5B144"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4BFE5704"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1</w:t>
            </w:r>
          </w:p>
        </w:tc>
        <w:tc>
          <w:tcPr>
            <w:tcW w:w="287" w:type="pct"/>
            <w:tcBorders>
              <w:top w:val="single" w:sz="4" w:space="0" w:color="auto"/>
              <w:left w:val="single" w:sz="4" w:space="0" w:color="auto"/>
              <w:bottom w:val="single" w:sz="4" w:space="0" w:color="auto"/>
              <w:right w:val="single" w:sz="4" w:space="0" w:color="auto"/>
            </w:tcBorders>
          </w:tcPr>
          <w:p w14:paraId="775D2212"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4AF102C7"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1</w:t>
            </w:r>
          </w:p>
        </w:tc>
        <w:tc>
          <w:tcPr>
            <w:tcW w:w="286" w:type="pct"/>
            <w:tcBorders>
              <w:top w:val="single" w:sz="4" w:space="0" w:color="auto"/>
              <w:left w:val="single" w:sz="4" w:space="0" w:color="auto"/>
              <w:bottom w:val="single" w:sz="4" w:space="0" w:color="auto"/>
              <w:right w:val="single" w:sz="4" w:space="0" w:color="auto"/>
            </w:tcBorders>
          </w:tcPr>
          <w:p w14:paraId="1B04580C"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3</w:t>
            </w:r>
          </w:p>
        </w:tc>
        <w:tc>
          <w:tcPr>
            <w:tcW w:w="274" w:type="pct"/>
            <w:tcBorders>
              <w:top w:val="single" w:sz="4" w:space="0" w:color="auto"/>
              <w:left w:val="single" w:sz="4" w:space="0" w:color="auto"/>
              <w:bottom w:val="single" w:sz="4" w:space="0" w:color="auto"/>
              <w:right w:val="single" w:sz="4" w:space="0" w:color="auto"/>
            </w:tcBorders>
          </w:tcPr>
          <w:p w14:paraId="10B29057"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5</w:t>
            </w:r>
          </w:p>
        </w:tc>
        <w:tc>
          <w:tcPr>
            <w:tcW w:w="174" w:type="pct"/>
            <w:tcBorders>
              <w:top w:val="single" w:sz="4" w:space="0" w:color="auto"/>
              <w:left w:val="single" w:sz="4" w:space="0" w:color="auto"/>
              <w:bottom w:val="single" w:sz="4" w:space="0" w:color="auto"/>
              <w:right w:val="single" w:sz="4" w:space="0" w:color="auto"/>
            </w:tcBorders>
          </w:tcPr>
          <w:p w14:paraId="2D581420"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2708E425"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1</w:t>
            </w:r>
          </w:p>
        </w:tc>
        <w:tc>
          <w:tcPr>
            <w:tcW w:w="287" w:type="pct"/>
            <w:tcBorders>
              <w:top w:val="single" w:sz="4" w:space="0" w:color="auto"/>
              <w:left w:val="single" w:sz="4" w:space="0" w:color="auto"/>
              <w:bottom w:val="single" w:sz="4" w:space="0" w:color="auto"/>
              <w:right w:val="single" w:sz="4" w:space="0" w:color="auto"/>
            </w:tcBorders>
          </w:tcPr>
          <w:p w14:paraId="1B253516"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7D725811"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26A98488"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4</w:t>
            </w:r>
          </w:p>
        </w:tc>
      </w:tr>
      <w:tr w:rsidR="00B321DD" w:rsidRPr="00965293" w14:paraId="4A6497A8"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tcPr>
          <w:p w14:paraId="5D97CDAF" w14:textId="77777777" w:rsidR="00B321DD" w:rsidRPr="00965293" w:rsidRDefault="00B321DD" w:rsidP="00CF2828">
            <w:pPr>
              <w:spacing w:after="0"/>
              <w:ind w:left="164"/>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Соціально-виховна робота з важковиховуваними та педагогічно занедбаними дітьми</w:t>
            </w:r>
          </w:p>
          <w:p w14:paraId="23BAA3CB" w14:textId="77777777" w:rsidR="00EE0D8B" w:rsidRPr="00965293" w:rsidRDefault="00EE0D8B" w:rsidP="00CF2828">
            <w:pPr>
              <w:pStyle w:val="a3"/>
              <w:numPr>
                <w:ilvl w:val="0"/>
                <w:numId w:val="32"/>
              </w:numPr>
              <w:spacing w:after="0"/>
              <w:ind w:left="164" w:firstLine="0"/>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Характеристика важковихову</w:t>
            </w:r>
            <w:r w:rsidR="00F6790C" w:rsidRPr="00965293">
              <w:rPr>
                <w:rFonts w:ascii="Times New Roman" w:eastAsia="Times New Roman" w:hAnsi="Times New Roman" w:cs="Times New Roman"/>
                <w:bCs/>
                <w:sz w:val="28"/>
                <w:szCs w:val="28"/>
                <w:lang w:val="uk-UA"/>
              </w:rPr>
              <w:t>в</w:t>
            </w:r>
            <w:r w:rsidRPr="00965293">
              <w:rPr>
                <w:rFonts w:ascii="Times New Roman" w:eastAsia="Times New Roman" w:hAnsi="Times New Roman" w:cs="Times New Roman"/>
                <w:bCs/>
                <w:sz w:val="28"/>
                <w:szCs w:val="28"/>
                <w:lang w:val="uk-UA"/>
              </w:rPr>
              <w:t>аних і педагогічно занедбаних дітей</w:t>
            </w:r>
          </w:p>
          <w:p w14:paraId="4A2A67D4" w14:textId="77777777" w:rsidR="00EE0D8B" w:rsidRPr="00965293" w:rsidRDefault="00EE0D8B" w:rsidP="00CF2828">
            <w:pPr>
              <w:pStyle w:val="a3"/>
              <w:numPr>
                <w:ilvl w:val="0"/>
                <w:numId w:val="32"/>
              </w:numPr>
              <w:spacing w:after="0"/>
              <w:ind w:left="164" w:hanging="164"/>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Причини появи важковиховуваних дітей</w:t>
            </w:r>
          </w:p>
          <w:p w14:paraId="57DE1BFC" w14:textId="77777777" w:rsidR="00EE0D8B" w:rsidRPr="00965293" w:rsidRDefault="00EE0D8B" w:rsidP="00CF2828">
            <w:pPr>
              <w:pStyle w:val="a3"/>
              <w:numPr>
                <w:ilvl w:val="0"/>
                <w:numId w:val="32"/>
              </w:numPr>
              <w:spacing w:after="0"/>
              <w:ind w:left="164" w:hanging="164"/>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Форми роботи з педагог</w:t>
            </w:r>
            <w:r w:rsidR="00F6790C" w:rsidRPr="00965293">
              <w:rPr>
                <w:rFonts w:ascii="Times New Roman" w:eastAsia="Times New Roman" w:hAnsi="Times New Roman" w:cs="Times New Roman"/>
                <w:bCs/>
                <w:sz w:val="28"/>
                <w:szCs w:val="28"/>
                <w:lang w:val="uk-UA"/>
              </w:rPr>
              <w:t>ічно занедбаними і важковиховувани</w:t>
            </w:r>
            <w:r w:rsidRPr="00965293">
              <w:rPr>
                <w:rFonts w:ascii="Times New Roman" w:eastAsia="Times New Roman" w:hAnsi="Times New Roman" w:cs="Times New Roman"/>
                <w:bCs/>
                <w:sz w:val="28"/>
                <w:szCs w:val="28"/>
                <w:lang w:val="uk-UA"/>
              </w:rPr>
              <w:t>ми дітьми</w:t>
            </w:r>
          </w:p>
        </w:tc>
        <w:tc>
          <w:tcPr>
            <w:tcW w:w="274" w:type="pct"/>
            <w:tcBorders>
              <w:top w:val="single" w:sz="4" w:space="0" w:color="auto"/>
              <w:left w:val="single" w:sz="4" w:space="0" w:color="auto"/>
              <w:bottom w:val="single" w:sz="4" w:space="0" w:color="auto"/>
              <w:right w:val="single" w:sz="4" w:space="0" w:color="auto"/>
            </w:tcBorders>
          </w:tcPr>
          <w:p w14:paraId="7EE488EE" w14:textId="77777777" w:rsidR="00B321DD" w:rsidRPr="00965293" w:rsidRDefault="00B321DD" w:rsidP="00B321DD">
            <w:pPr>
              <w:spacing w:after="0"/>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7</w:t>
            </w:r>
          </w:p>
        </w:tc>
        <w:tc>
          <w:tcPr>
            <w:tcW w:w="233" w:type="pct"/>
            <w:tcBorders>
              <w:top w:val="single" w:sz="4" w:space="0" w:color="auto"/>
              <w:left w:val="single" w:sz="4" w:space="0" w:color="auto"/>
              <w:bottom w:val="single" w:sz="4" w:space="0" w:color="auto"/>
              <w:right w:val="single" w:sz="4" w:space="0" w:color="auto"/>
            </w:tcBorders>
          </w:tcPr>
          <w:p w14:paraId="2066125E"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06DB5607"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w:t>
            </w:r>
          </w:p>
        </w:tc>
        <w:tc>
          <w:tcPr>
            <w:tcW w:w="287" w:type="pct"/>
            <w:tcBorders>
              <w:top w:val="single" w:sz="4" w:space="0" w:color="auto"/>
              <w:left w:val="single" w:sz="4" w:space="0" w:color="auto"/>
              <w:bottom w:val="single" w:sz="4" w:space="0" w:color="auto"/>
              <w:right w:val="single" w:sz="4" w:space="0" w:color="auto"/>
            </w:tcBorders>
          </w:tcPr>
          <w:p w14:paraId="277FEEA9"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71F391FF"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1</w:t>
            </w:r>
          </w:p>
        </w:tc>
        <w:tc>
          <w:tcPr>
            <w:tcW w:w="286" w:type="pct"/>
            <w:tcBorders>
              <w:top w:val="single" w:sz="4" w:space="0" w:color="auto"/>
              <w:left w:val="single" w:sz="4" w:space="0" w:color="auto"/>
              <w:bottom w:val="single" w:sz="4" w:space="0" w:color="auto"/>
              <w:right w:val="single" w:sz="4" w:space="0" w:color="auto"/>
            </w:tcBorders>
          </w:tcPr>
          <w:p w14:paraId="2834E437"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4</w:t>
            </w:r>
          </w:p>
        </w:tc>
        <w:tc>
          <w:tcPr>
            <w:tcW w:w="274" w:type="pct"/>
            <w:tcBorders>
              <w:top w:val="single" w:sz="4" w:space="0" w:color="auto"/>
              <w:left w:val="single" w:sz="4" w:space="0" w:color="auto"/>
              <w:bottom w:val="single" w:sz="4" w:space="0" w:color="auto"/>
              <w:right w:val="single" w:sz="4" w:space="0" w:color="auto"/>
            </w:tcBorders>
          </w:tcPr>
          <w:p w14:paraId="1023E022"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6</w:t>
            </w:r>
          </w:p>
        </w:tc>
        <w:tc>
          <w:tcPr>
            <w:tcW w:w="174" w:type="pct"/>
            <w:tcBorders>
              <w:top w:val="single" w:sz="4" w:space="0" w:color="auto"/>
              <w:left w:val="single" w:sz="4" w:space="0" w:color="auto"/>
              <w:bottom w:val="single" w:sz="4" w:space="0" w:color="auto"/>
              <w:right w:val="single" w:sz="4" w:space="0" w:color="auto"/>
            </w:tcBorders>
          </w:tcPr>
          <w:p w14:paraId="4B5A3D23"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5FE837D0"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6AB20711"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4AC61594"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1</w:t>
            </w:r>
          </w:p>
        </w:tc>
        <w:tc>
          <w:tcPr>
            <w:tcW w:w="286" w:type="pct"/>
            <w:tcBorders>
              <w:top w:val="single" w:sz="4" w:space="0" w:color="auto"/>
              <w:left w:val="single" w:sz="4" w:space="0" w:color="auto"/>
              <w:bottom w:val="single" w:sz="4" w:space="0" w:color="auto"/>
              <w:right w:val="single" w:sz="4" w:space="0" w:color="auto"/>
            </w:tcBorders>
          </w:tcPr>
          <w:p w14:paraId="2C36B904"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5</w:t>
            </w:r>
          </w:p>
        </w:tc>
      </w:tr>
      <w:tr w:rsidR="00B321DD" w:rsidRPr="00965293" w14:paraId="56F50CA0"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tcPr>
          <w:p w14:paraId="101AF3A2" w14:textId="77777777" w:rsidR="00B321DD" w:rsidRPr="00965293" w:rsidRDefault="00B321DD" w:rsidP="00CF2828">
            <w:pPr>
              <w:spacing w:after="0"/>
              <w:ind w:left="22"/>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Методика виховної роботи в дитячих оздоровчих таборах</w:t>
            </w:r>
          </w:p>
          <w:p w14:paraId="75013B08" w14:textId="77777777" w:rsidR="00EE0D8B" w:rsidRPr="00965293" w:rsidRDefault="00EE0D8B" w:rsidP="00CF2828">
            <w:pPr>
              <w:pStyle w:val="a3"/>
              <w:numPr>
                <w:ilvl w:val="0"/>
                <w:numId w:val="33"/>
              </w:numPr>
              <w:spacing w:after="0"/>
              <w:ind w:left="22"/>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Характеристика дитячого оздоровчого табору</w:t>
            </w:r>
          </w:p>
          <w:p w14:paraId="4B42900D" w14:textId="77777777" w:rsidR="00EE0D8B" w:rsidRPr="00965293" w:rsidRDefault="00F6790C" w:rsidP="00CF2828">
            <w:pPr>
              <w:pStyle w:val="a3"/>
              <w:numPr>
                <w:ilvl w:val="0"/>
                <w:numId w:val="33"/>
              </w:numPr>
              <w:spacing w:after="0"/>
              <w:ind w:left="22"/>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Основ</w:t>
            </w:r>
            <w:r w:rsidR="00EE0D8B" w:rsidRPr="00965293">
              <w:rPr>
                <w:rFonts w:ascii="Times New Roman" w:eastAsia="Times New Roman" w:hAnsi="Times New Roman" w:cs="Times New Roman"/>
                <w:sz w:val="28"/>
                <w:szCs w:val="28"/>
                <w:lang w:val="uk-UA"/>
              </w:rPr>
              <w:t>н</w:t>
            </w:r>
            <w:r w:rsidRPr="00965293">
              <w:rPr>
                <w:rFonts w:ascii="Times New Roman" w:eastAsia="Times New Roman" w:hAnsi="Times New Roman" w:cs="Times New Roman"/>
                <w:sz w:val="28"/>
                <w:szCs w:val="28"/>
                <w:lang w:val="uk-UA"/>
              </w:rPr>
              <w:t>і</w:t>
            </w:r>
            <w:r w:rsidR="00EE0D8B" w:rsidRPr="00965293">
              <w:rPr>
                <w:rFonts w:ascii="Times New Roman" w:eastAsia="Times New Roman" w:hAnsi="Times New Roman" w:cs="Times New Roman"/>
                <w:sz w:val="28"/>
                <w:szCs w:val="28"/>
                <w:lang w:val="uk-UA"/>
              </w:rPr>
              <w:t xml:space="preserve"> періоди перебування дитини в таборі</w:t>
            </w:r>
          </w:p>
          <w:p w14:paraId="539D1D29" w14:textId="77777777" w:rsidR="00EE0D8B" w:rsidRPr="00965293" w:rsidRDefault="00F6790C" w:rsidP="00CF2828">
            <w:pPr>
              <w:pStyle w:val="a3"/>
              <w:numPr>
                <w:ilvl w:val="0"/>
                <w:numId w:val="33"/>
              </w:numPr>
              <w:spacing w:after="0"/>
              <w:ind w:left="22"/>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lastRenderedPageBreak/>
              <w:t>Форми і методи роботи в дитячих оздоровчих таборах</w:t>
            </w:r>
          </w:p>
        </w:tc>
        <w:tc>
          <w:tcPr>
            <w:tcW w:w="274" w:type="pct"/>
            <w:tcBorders>
              <w:top w:val="single" w:sz="4" w:space="0" w:color="auto"/>
              <w:left w:val="single" w:sz="4" w:space="0" w:color="auto"/>
              <w:bottom w:val="single" w:sz="4" w:space="0" w:color="auto"/>
              <w:right w:val="single" w:sz="4" w:space="0" w:color="auto"/>
            </w:tcBorders>
          </w:tcPr>
          <w:p w14:paraId="4D7490F3" w14:textId="77777777" w:rsidR="00B321DD" w:rsidRPr="00965293" w:rsidRDefault="00B321DD" w:rsidP="00B321DD">
            <w:pPr>
              <w:spacing w:after="0"/>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lastRenderedPageBreak/>
              <w:t>5</w:t>
            </w:r>
          </w:p>
        </w:tc>
        <w:tc>
          <w:tcPr>
            <w:tcW w:w="233" w:type="pct"/>
            <w:tcBorders>
              <w:top w:val="single" w:sz="4" w:space="0" w:color="auto"/>
              <w:left w:val="single" w:sz="4" w:space="0" w:color="auto"/>
              <w:bottom w:val="single" w:sz="4" w:space="0" w:color="auto"/>
              <w:right w:val="single" w:sz="4" w:space="0" w:color="auto"/>
            </w:tcBorders>
          </w:tcPr>
          <w:p w14:paraId="0BE99911"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w:t>
            </w:r>
          </w:p>
        </w:tc>
        <w:tc>
          <w:tcPr>
            <w:tcW w:w="295" w:type="pct"/>
            <w:tcBorders>
              <w:top w:val="single" w:sz="4" w:space="0" w:color="auto"/>
              <w:left w:val="single" w:sz="4" w:space="0" w:color="auto"/>
              <w:bottom w:val="single" w:sz="4" w:space="0" w:color="auto"/>
              <w:right w:val="single" w:sz="4" w:space="0" w:color="auto"/>
            </w:tcBorders>
          </w:tcPr>
          <w:p w14:paraId="1BA1CC0A"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291D4B37"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63DB3D91"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6CD5D38B"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3</w:t>
            </w:r>
          </w:p>
        </w:tc>
        <w:tc>
          <w:tcPr>
            <w:tcW w:w="274" w:type="pct"/>
            <w:tcBorders>
              <w:top w:val="single" w:sz="4" w:space="0" w:color="auto"/>
              <w:left w:val="single" w:sz="4" w:space="0" w:color="auto"/>
              <w:bottom w:val="single" w:sz="4" w:space="0" w:color="auto"/>
              <w:right w:val="single" w:sz="4" w:space="0" w:color="auto"/>
            </w:tcBorders>
          </w:tcPr>
          <w:p w14:paraId="62215C9A"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5</w:t>
            </w:r>
          </w:p>
        </w:tc>
        <w:tc>
          <w:tcPr>
            <w:tcW w:w="174" w:type="pct"/>
            <w:tcBorders>
              <w:top w:val="single" w:sz="4" w:space="0" w:color="auto"/>
              <w:left w:val="single" w:sz="4" w:space="0" w:color="auto"/>
              <w:bottom w:val="single" w:sz="4" w:space="0" w:color="auto"/>
              <w:right w:val="single" w:sz="4" w:space="0" w:color="auto"/>
            </w:tcBorders>
          </w:tcPr>
          <w:p w14:paraId="34EA695F"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1FD92ACB"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694B79F2"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0F922EB4"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1</w:t>
            </w:r>
          </w:p>
        </w:tc>
        <w:tc>
          <w:tcPr>
            <w:tcW w:w="286" w:type="pct"/>
            <w:tcBorders>
              <w:top w:val="single" w:sz="4" w:space="0" w:color="auto"/>
              <w:left w:val="single" w:sz="4" w:space="0" w:color="auto"/>
              <w:bottom w:val="single" w:sz="4" w:space="0" w:color="auto"/>
              <w:right w:val="single" w:sz="4" w:space="0" w:color="auto"/>
            </w:tcBorders>
          </w:tcPr>
          <w:p w14:paraId="7616778B"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4</w:t>
            </w:r>
          </w:p>
        </w:tc>
      </w:tr>
      <w:tr w:rsidR="00B321DD" w:rsidRPr="00965293" w14:paraId="4419B359"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tcPr>
          <w:p w14:paraId="11F23D28" w14:textId="77777777" w:rsidR="00B321DD" w:rsidRPr="00965293" w:rsidRDefault="00B321DD" w:rsidP="00B321DD">
            <w:pPr>
              <w:spacing w:after="0"/>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Виховна робота з дітьми з особливими</w:t>
            </w:r>
            <w:r w:rsidR="00F563BB" w:rsidRPr="00965293">
              <w:rPr>
                <w:rFonts w:ascii="Times New Roman" w:eastAsia="Times New Roman" w:hAnsi="Times New Roman" w:cs="Times New Roman"/>
                <w:bCs/>
                <w:sz w:val="28"/>
                <w:szCs w:val="28"/>
                <w:lang w:val="uk-UA"/>
              </w:rPr>
              <w:t xml:space="preserve"> освітніми</w:t>
            </w:r>
            <w:r w:rsidRPr="00965293">
              <w:rPr>
                <w:rFonts w:ascii="Times New Roman" w:eastAsia="Times New Roman" w:hAnsi="Times New Roman" w:cs="Times New Roman"/>
                <w:bCs/>
                <w:sz w:val="28"/>
                <w:szCs w:val="28"/>
                <w:lang w:val="uk-UA"/>
              </w:rPr>
              <w:t xml:space="preserve"> потребами</w:t>
            </w:r>
          </w:p>
          <w:p w14:paraId="1520D1A5" w14:textId="77777777" w:rsidR="00F6790C" w:rsidRPr="00965293" w:rsidRDefault="00F6790C" w:rsidP="00CF2828">
            <w:pPr>
              <w:pStyle w:val="a3"/>
              <w:numPr>
                <w:ilvl w:val="0"/>
                <w:numId w:val="34"/>
              </w:numPr>
              <w:spacing w:after="0"/>
              <w:ind w:left="0" w:firstLine="22"/>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Характеристика дітей з ООП</w:t>
            </w:r>
          </w:p>
          <w:p w14:paraId="27175D91" w14:textId="77777777" w:rsidR="00F6790C" w:rsidRPr="00965293" w:rsidRDefault="00F6790C" w:rsidP="00CF2828">
            <w:pPr>
              <w:pStyle w:val="a3"/>
              <w:numPr>
                <w:ilvl w:val="0"/>
                <w:numId w:val="34"/>
              </w:numPr>
              <w:spacing w:after="0"/>
              <w:ind w:left="0" w:firstLine="22"/>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Форми роботи з дітьми та їхніми батьками</w:t>
            </w:r>
          </w:p>
          <w:p w14:paraId="466D471C" w14:textId="77777777" w:rsidR="00F6790C" w:rsidRPr="00965293" w:rsidRDefault="00F6790C" w:rsidP="00CF2828">
            <w:pPr>
              <w:pStyle w:val="a3"/>
              <w:numPr>
                <w:ilvl w:val="0"/>
                <w:numId w:val="34"/>
              </w:numPr>
              <w:spacing w:after="0"/>
              <w:ind w:left="0" w:firstLine="22"/>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Методи роботи з дітьми та батьками</w:t>
            </w:r>
          </w:p>
        </w:tc>
        <w:tc>
          <w:tcPr>
            <w:tcW w:w="274" w:type="pct"/>
            <w:tcBorders>
              <w:top w:val="single" w:sz="4" w:space="0" w:color="auto"/>
              <w:left w:val="single" w:sz="4" w:space="0" w:color="auto"/>
              <w:bottom w:val="single" w:sz="4" w:space="0" w:color="auto"/>
              <w:right w:val="single" w:sz="4" w:space="0" w:color="auto"/>
            </w:tcBorders>
          </w:tcPr>
          <w:p w14:paraId="694DE94B" w14:textId="77777777" w:rsidR="00B321DD" w:rsidRPr="00965293" w:rsidRDefault="00B321DD" w:rsidP="00B321DD">
            <w:pPr>
              <w:spacing w:after="0"/>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10</w:t>
            </w:r>
          </w:p>
        </w:tc>
        <w:tc>
          <w:tcPr>
            <w:tcW w:w="233" w:type="pct"/>
            <w:tcBorders>
              <w:top w:val="single" w:sz="4" w:space="0" w:color="auto"/>
              <w:left w:val="single" w:sz="4" w:space="0" w:color="auto"/>
              <w:bottom w:val="single" w:sz="4" w:space="0" w:color="auto"/>
              <w:right w:val="single" w:sz="4" w:space="0" w:color="auto"/>
            </w:tcBorders>
          </w:tcPr>
          <w:p w14:paraId="6CFBC034"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1109828E"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w:t>
            </w:r>
          </w:p>
        </w:tc>
        <w:tc>
          <w:tcPr>
            <w:tcW w:w="287" w:type="pct"/>
            <w:tcBorders>
              <w:top w:val="single" w:sz="4" w:space="0" w:color="auto"/>
              <w:left w:val="single" w:sz="4" w:space="0" w:color="auto"/>
              <w:bottom w:val="single" w:sz="4" w:space="0" w:color="auto"/>
              <w:right w:val="single" w:sz="4" w:space="0" w:color="auto"/>
            </w:tcBorders>
          </w:tcPr>
          <w:p w14:paraId="34E23836"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6593330D"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1</w:t>
            </w:r>
          </w:p>
        </w:tc>
        <w:tc>
          <w:tcPr>
            <w:tcW w:w="286" w:type="pct"/>
            <w:tcBorders>
              <w:top w:val="single" w:sz="4" w:space="0" w:color="auto"/>
              <w:left w:val="single" w:sz="4" w:space="0" w:color="auto"/>
              <w:bottom w:val="single" w:sz="4" w:space="0" w:color="auto"/>
              <w:right w:val="single" w:sz="4" w:space="0" w:color="auto"/>
            </w:tcBorders>
          </w:tcPr>
          <w:p w14:paraId="5B1A65D8"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3</w:t>
            </w:r>
          </w:p>
        </w:tc>
        <w:tc>
          <w:tcPr>
            <w:tcW w:w="274" w:type="pct"/>
            <w:tcBorders>
              <w:top w:val="single" w:sz="4" w:space="0" w:color="auto"/>
              <w:left w:val="single" w:sz="4" w:space="0" w:color="auto"/>
              <w:bottom w:val="single" w:sz="4" w:space="0" w:color="auto"/>
              <w:right w:val="single" w:sz="4" w:space="0" w:color="auto"/>
            </w:tcBorders>
          </w:tcPr>
          <w:p w14:paraId="1EC1ED6E"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6</w:t>
            </w:r>
          </w:p>
        </w:tc>
        <w:tc>
          <w:tcPr>
            <w:tcW w:w="174" w:type="pct"/>
            <w:tcBorders>
              <w:top w:val="single" w:sz="4" w:space="0" w:color="auto"/>
              <w:left w:val="single" w:sz="4" w:space="0" w:color="auto"/>
              <w:bottom w:val="single" w:sz="4" w:space="0" w:color="auto"/>
              <w:right w:val="single" w:sz="4" w:space="0" w:color="auto"/>
            </w:tcBorders>
          </w:tcPr>
          <w:p w14:paraId="10BE6643"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7365CEE3"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1</w:t>
            </w:r>
          </w:p>
        </w:tc>
        <w:tc>
          <w:tcPr>
            <w:tcW w:w="287" w:type="pct"/>
            <w:tcBorders>
              <w:top w:val="single" w:sz="4" w:space="0" w:color="auto"/>
              <w:left w:val="single" w:sz="4" w:space="0" w:color="auto"/>
              <w:bottom w:val="single" w:sz="4" w:space="0" w:color="auto"/>
              <w:right w:val="single" w:sz="4" w:space="0" w:color="auto"/>
            </w:tcBorders>
          </w:tcPr>
          <w:p w14:paraId="23BEBD4C"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6770D690"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6EE436DD"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5</w:t>
            </w:r>
          </w:p>
        </w:tc>
      </w:tr>
      <w:tr w:rsidR="00B321DD" w:rsidRPr="00965293" w14:paraId="7FEEE05A"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tcPr>
          <w:p w14:paraId="290228F0" w14:textId="77777777" w:rsidR="00B321DD" w:rsidRPr="00965293" w:rsidRDefault="00B321DD" w:rsidP="00B321DD">
            <w:pPr>
              <w:spacing w:after="0"/>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Роль самовиховання у соціальному становленні особистості</w:t>
            </w:r>
          </w:p>
          <w:p w14:paraId="52E93D3A" w14:textId="77777777" w:rsidR="00F6790C" w:rsidRPr="00965293" w:rsidRDefault="00F6790C" w:rsidP="00B321DD">
            <w:pPr>
              <w:spacing w:after="0"/>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1.Визначення самовиховання</w:t>
            </w:r>
          </w:p>
          <w:p w14:paraId="58DEC332" w14:textId="77777777" w:rsidR="00F6790C" w:rsidRPr="00965293" w:rsidRDefault="00F6790C" w:rsidP="00B321DD">
            <w:pPr>
              <w:spacing w:after="0"/>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2.Стадії самовиховання</w:t>
            </w:r>
          </w:p>
          <w:p w14:paraId="74F328EE" w14:textId="77777777" w:rsidR="00F6790C" w:rsidRPr="00965293" w:rsidRDefault="00CF2828" w:rsidP="00B321DD">
            <w:pPr>
              <w:spacing w:after="0"/>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3.</w:t>
            </w:r>
            <w:r w:rsidR="00F6790C" w:rsidRPr="00965293">
              <w:rPr>
                <w:rFonts w:ascii="Times New Roman" w:eastAsia="Times New Roman" w:hAnsi="Times New Roman" w:cs="Times New Roman"/>
                <w:bCs/>
                <w:sz w:val="28"/>
                <w:szCs w:val="28"/>
                <w:lang w:val="uk-UA"/>
              </w:rPr>
              <w:t>Методи самовиховання</w:t>
            </w:r>
          </w:p>
          <w:p w14:paraId="2F763583" w14:textId="77777777" w:rsidR="00F6790C" w:rsidRPr="00965293" w:rsidRDefault="00F6790C" w:rsidP="00B321DD">
            <w:pPr>
              <w:spacing w:after="0"/>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4. Умови успішного самовиховання</w:t>
            </w:r>
          </w:p>
        </w:tc>
        <w:tc>
          <w:tcPr>
            <w:tcW w:w="274" w:type="pct"/>
            <w:tcBorders>
              <w:top w:val="single" w:sz="4" w:space="0" w:color="auto"/>
              <w:left w:val="single" w:sz="4" w:space="0" w:color="auto"/>
              <w:bottom w:val="single" w:sz="4" w:space="0" w:color="auto"/>
              <w:right w:val="single" w:sz="4" w:space="0" w:color="auto"/>
            </w:tcBorders>
          </w:tcPr>
          <w:p w14:paraId="64EFB097" w14:textId="77777777" w:rsidR="00B321DD" w:rsidRPr="00965293" w:rsidRDefault="00B321DD" w:rsidP="00B321DD">
            <w:pPr>
              <w:spacing w:after="0"/>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5</w:t>
            </w:r>
          </w:p>
        </w:tc>
        <w:tc>
          <w:tcPr>
            <w:tcW w:w="233" w:type="pct"/>
            <w:tcBorders>
              <w:top w:val="single" w:sz="4" w:space="0" w:color="auto"/>
              <w:left w:val="single" w:sz="4" w:space="0" w:color="auto"/>
              <w:bottom w:val="single" w:sz="4" w:space="0" w:color="auto"/>
              <w:right w:val="single" w:sz="4" w:space="0" w:color="auto"/>
            </w:tcBorders>
          </w:tcPr>
          <w:p w14:paraId="5A566E11"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1</w:t>
            </w:r>
          </w:p>
        </w:tc>
        <w:tc>
          <w:tcPr>
            <w:tcW w:w="295" w:type="pct"/>
            <w:tcBorders>
              <w:top w:val="single" w:sz="4" w:space="0" w:color="auto"/>
              <w:left w:val="single" w:sz="4" w:space="0" w:color="auto"/>
              <w:bottom w:val="single" w:sz="4" w:space="0" w:color="auto"/>
              <w:right w:val="single" w:sz="4" w:space="0" w:color="auto"/>
            </w:tcBorders>
          </w:tcPr>
          <w:p w14:paraId="40C95A84"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07A259B7"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7A587A33"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1</w:t>
            </w:r>
          </w:p>
        </w:tc>
        <w:tc>
          <w:tcPr>
            <w:tcW w:w="286" w:type="pct"/>
            <w:tcBorders>
              <w:top w:val="single" w:sz="4" w:space="0" w:color="auto"/>
              <w:left w:val="single" w:sz="4" w:space="0" w:color="auto"/>
              <w:bottom w:val="single" w:sz="4" w:space="0" w:color="auto"/>
              <w:right w:val="single" w:sz="4" w:space="0" w:color="auto"/>
            </w:tcBorders>
          </w:tcPr>
          <w:p w14:paraId="2F54E3A0"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3</w:t>
            </w:r>
          </w:p>
        </w:tc>
        <w:tc>
          <w:tcPr>
            <w:tcW w:w="274" w:type="pct"/>
            <w:tcBorders>
              <w:top w:val="single" w:sz="4" w:space="0" w:color="auto"/>
              <w:left w:val="single" w:sz="4" w:space="0" w:color="auto"/>
              <w:bottom w:val="single" w:sz="4" w:space="0" w:color="auto"/>
              <w:right w:val="single" w:sz="4" w:space="0" w:color="auto"/>
            </w:tcBorders>
          </w:tcPr>
          <w:p w14:paraId="66AD3695"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5</w:t>
            </w:r>
          </w:p>
        </w:tc>
        <w:tc>
          <w:tcPr>
            <w:tcW w:w="174" w:type="pct"/>
            <w:tcBorders>
              <w:top w:val="single" w:sz="4" w:space="0" w:color="auto"/>
              <w:left w:val="single" w:sz="4" w:space="0" w:color="auto"/>
              <w:bottom w:val="single" w:sz="4" w:space="0" w:color="auto"/>
              <w:right w:val="single" w:sz="4" w:space="0" w:color="auto"/>
            </w:tcBorders>
          </w:tcPr>
          <w:p w14:paraId="1E13DA95"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7AB5418B"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16A07346"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24730EFC"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1</w:t>
            </w:r>
          </w:p>
        </w:tc>
        <w:tc>
          <w:tcPr>
            <w:tcW w:w="286" w:type="pct"/>
            <w:tcBorders>
              <w:top w:val="single" w:sz="4" w:space="0" w:color="auto"/>
              <w:left w:val="single" w:sz="4" w:space="0" w:color="auto"/>
              <w:bottom w:val="single" w:sz="4" w:space="0" w:color="auto"/>
              <w:right w:val="single" w:sz="4" w:space="0" w:color="auto"/>
            </w:tcBorders>
          </w:tcPr>
          <w:p w14:paraId="6D12A91E"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4</w:t>
            </w:r>
          </w:p>
        </w:tc>
      </w:tr>
      <w:tr w:rsidR="00B321DD" w:rsidRPr="00965293" w14:paraId="13045618"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tcPr>
          <w:p w14:paraId="0A21D1A9" w14:textId="77777777" w:rsidR="00B321DD" w:rsidRPr="00965293" w:rsidRDefault="00B321DD" w:rsidP="00B321DD">
            <w:pPr>
              <w:spacing w:after="0"/>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Основні педагогічні проблеми перевиховання</w:t>
            </w:r>
          </w:p>
          <w:p w14:paraId="4E7508B3" w14:textId="77777777" w:rsidR="00F6790C" w:rsidRPr="00965293" w:rsidRDefault="00F6790C" w:rsidP="00B321DD">
            <w:pPr>
              <w:spacing w:after="0"/>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1.Визначення перевиховання</w:t>
            </w:r>
          </w:p>
          <w:p w14:paraId="7ADB9FBA" w14:textId="77777777" w:rsidR="00F6790C" w:rsidRPr="00965293" w:rsidRDefault="00F6790C" w:rsidP="00B321DD">
            <w:pPr>
              <w:spacing w:after="0"/>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2. Типи дітей, що вимагають перевиховання</w:t>
            </w:r>
          </w:p>
          <w:p w14:paraId="568BA791" w14:textId="77777777" w:rsidR="00F6790C" w:rsidRPr="00965293" w:rsidRDefault="00F6790C" w:rsidP="00B321DD">
            <w:pPr>
              <w:spacing w:after="0"/>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3. Сучасні методики перевиховання</w:t>
            </w:r>
          </w:p>
        </w:tc>
        <w:tc>
          <w:tcPr>
            <w:tcW w:w="274" w:type="pct"/>
            <w:tcBorders>
              <w:top w:val="single" w:sz="4" w:space="0" w:color="auto"/>
              <w:left w:val="single" w:sz="4" w:space="0" w:color="auto"/>
              <w:bottom w:val="single" w:sz="4" w:space="0" w:color="auto"/>
              <w:right w:val="single" w:sz="4" w:space="0" w:color="auto"/>
            </w:tcBorders>
          </w:tcPr>
          <w:p w14:paraId="46A84F66" w14:textId="77777777" w:rsidR="00B321DD" w:rsidRPr="00965293" w:rsidRDefault="00B321DD" w:rsidP="00B321DD">
            <w:pPr>
              <w:spacing w:after="0"/>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3</w:t>
            </w:r>
          </w:p>
        </w:tc>
        <w:tc>
          <w:tcPr>
            <w:tcW w:w="233" w:type="pct"/>
            <w:tcBorders>
              <w:top w:val="single" w:sz="4" w:space="0" w:color="auto"/>
              <w:left w:val="single" w:sz="4" w:space="0" w:color="auto"/>
              <w:bottom w:val="single" w:sz="4" w:space="0" w:color="auto"/>
              <w:right w:val="single" w:sz="4" w:space="0" w:color="auto"/>
            </w:tcBorders>
          </w:tcPr>
          <w:p w14:paraId="41FAE135"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509E9056"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6E14042A"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10F09FB2"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7A2B1A72"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3</w:t>
            </w:r>
          </w:p>
        </w:tc>
        <w:tc>
          <w:tcPr>
            <w:tcW w:w="274" w:type="pct"/>
            <w:tcBorders>
              <w:top w:val="single" w:sz="4" w:space="0" w:color="auto"/>
              <w:left w:val="single" w:sz="4" w:space="0" w:color="auto"/>
              <w:bottom w:val="single" w:sz="4" w:space="0" w:color="auto"/>
              <w:right w:val="single" w:sz="4" w:space="0" w:color="auto"/>
            </w:tcBorders>
          </w:tcPr>
          <w:p w14:paraId="62A27CC0"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3</w:t>
            </w:r>
          </w:p>
        </w:tc>
        <w:tc>
          <w:tcPr>
            <w:tcW w:w="174" w:type="pct"/>
            <w:tcBorders>
              <w:top w:val="single" w:sz="4" w:space="0" w:color="auto"/>
              <w:left w:val="single" w:sz="4" w:space="0" w:color="auto"/>
              <w:bottom w:val="single" w:sz="4" w:space="0" w:color="auto"/>
              <w:right w:val="single" w:sz="4" w:space="0" w:color="auto"/>
            </w:tcBorders>
          </w:tcPr>
          <w:p w14:paraId="0E98BCFA"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14967387"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6ADAB810"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63D43C97"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1</w:t>
            </w:r>
          </w:p>
        </w:tc>
        <w:tc>
          <w:tcPr>
            <w:tcW w:w="286" w:type="pct"/>
            <w:tcBorders>
              <w:top w:val="single" w:sz="4" w:space="0" w:color="auto"/>
              <w:left w:val="single" w:sz="4" w:space="0" w:color="auto"/>
              <w:bottom w:val="single" w:sz="4" w:space="0" w:color="auto"/>
              <w:right w:val="single" w:sz="4" w:space="0" w:color="auto"/>
            </w:tcBorders>
          </w:tcPr>
          <w:p w14:paraId="60255395"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2</w:t>
            </w:r>
          </w:p>
        </w:tc>
      </w:tr>
      <w:tr w:rsidR="00F563BB" w:rsidRPr="00965293" w14:paraId="70C310DD"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tcPr>
          <w:p w14:paraId="28679DD4" w14:textId="77777777" w:rsidR="00F563BB" w:rsidRPr="00965293" w:rsidRDefault="00F563BB" w:rsidP="00F563BB">
            <w:pPr>
              <w:spacing w:after="0"/>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lastRenderedPageBreak/>
              <w:t>Методика організації соціально-виховної роботи з батьками</w:t>
            </w:r>
          </w:p>
          <w:p w14:paraId="2A1E8FF4" w14:textId="77777777" w:rsidR="00F563BB" w:rsidRPr="00965293" w:rsidRDefault="00F563BB" w:rsidP="00F563BB">
            <w:pPr>
              <w:spacing w:after="0"/>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1.</w:t>
            </w:r>
            <w:r w:rsidRPr="00965293">
              <w:rPr>
                <w:rFonts w:ascii="Times New Roman" w:eastAsia="Times New Roman" w:hAnsi="Times New Roman" w:cs="Times New Roman"/>
                <w:bCs/>
                <w:sz w:val="28"/>
                <w:szCs w:val="28"/>
                <w:lang w:val="uk-UA"/>
              </w:rPr>
              <w:tab/>
              <w:t>Поняття «сім’я», типи сімей</w:t>
            </w:r>
          </w:p>
          <w:p w14:paraId="7185577C" w14:textId="77777777" w:rsidR="00F563BB" w:rsidRPr="00965293" w:rsidRDefault="00F563BB" w:rsidP="00F563BB">
            <w:pPr>
              <w:spacing w:after="0"/>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2.Завдання виховної роботи з батьками</w:t>
            </w:r>
          </w:p>
          <w:p w14:paraId="237A13B4" w14:textId="77777777" w:rsidR="00F563BB" w:rsidRPr="00965293" w:rsidRDefault="00F563BB" w:rsidP="00F563BB">
            <w:pPr>
              <w:spacing w:after="0"/>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3.Форми і методи роботи з батьками</w:t>
            </w:r>
          </w:p>
          <w:p w14:paraId="1D52AA59" w14:textId="77777777" w:rsidR="00F563BB" w:rsidRPr="00965293" w:rsidRDefault="00F563BB" w:rsidP="00CF2828">
            <w:pPr>
              <w:spacing w:after="0"/>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4.Технології роботи з батьками</w:t>
            </w:r>
          </w:p>
        </w:tc>
        <w:tc>
          <w:tcPr>
            <w:tcW w:w="274" w:type="pct"/>
            <w:tcBorders>
              <w:top w:val="single" w:sz="4" w:space="0" w:color="auto"/>
              <w:left w:val="single" w:sz="4" w:space="0" w:color="auto"/>
              <w:bottom w:val="single" w:sz="4" w:space="0" w:color="auto"/>
              <w:right w:val="single" w:sz="4" w:space="0" w:color="auto"/>
            </w:tcBorders>
          </w:tcPr>
          <w:p w14:paraId="075DD687" w14:textId="77777777" w:rsidR="00F563BB" w:rsidRPr="00965293" w:rsidRDefault="00F563BB" w:rsidP="00B321DD">
            <w:pPr>
              <w:spacing w:after="0"/>
              <w:rPr>
                <w:rFonts w:ascii="Times New Roman" w:eastAsia="Times New Roman" w:hAnsi="Times New Roman" w:cs="Times New Roman"/>
                <w:sz w:val="28"/>
                <w:szCs w:val="28"/>
                <w:lang w:val="uk-UA"/>
              </w:rPr>
            </w:pPr>
            <w:r w:rsidRPr="00965293">
              <w:rPr>
                <w:rFonts w:ascii="Times New Roman" w:eastAsia="Times New Roman" w:hAnsi="Times New Roman" w:cs="Times New Roman"/>
                <w:bCs/>
                <w:sz w:val="28"/>
                <w:szCs w:val="28"/>
                <w:lang w:val="uk-UA"/>
              </w:rPr>
              <w:t>6</w:t>
            </w:r>
          </w:p>
        </w:tc>
        <w:tc>
          <w:tcPr>
            <w:tcW w:w="233" w:type="pct"/>
            <w:tcBorders>
              <w:top w:val="single" w:sz="4" w:space="0" w:color="auto"/>
              <w:left w:val="single" w:sz="4" w:space="0" w:color="auto"/>
              <w:bottom w:val="single" w:sz="4" w:space="0" w:color="auto"/>
              <w:right w:val="single" w:sz="4" w:space="0" w:color="auto"/>
            </w:tcBorders>
          </w:tcPr>
          <w:p w14:paraId="35FBA361" w14:textId="77777777" w:rsidR="00F563BB" w:rsidRPr="00965293" w:rsidRDefault="00F563BB"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bCs/>
                <w:sz w:val="28"/>
                <w:szCs w:val="28"/>
                <w:lang w:val="uk-UA"/>
              </w:rPr>
              <w:t>2</w:t>
            </w:r>
          </w:p>
        </w:tc>
        <w:tc>
          <w:tcPr>
            <w:tcW w:w="295" w:type="pct"/>
            <w:tcBorders>
              <w:top w:val="single" w:sz="4" w:space="0" w:color="auto"/>
              <w:left w:val="single" w:sz="4" w:space="0" w:color="auto"/>
              <w:bottom w:val="single" w:sz="4" w:space="0" w:color="auto"/>
              <w:right w:val="single" w:sz="4" w:space="0" w:color="auto"/>
            </w:tcBorders>
          </w:tcPr>
          <w:p w14:paraId="11B78BC5" w14:textId="77777777" w:rsidR="00F563BB" w:rsidRPr="00965293" w:rsidRDefault="00F563BB" w:rsidP="00F563BB">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4979BBA3" w14:textId="77777777" w:rsidR="00F563BB" w:rsidRPr="00965293" w:rsidRDefault="00F563BB"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5E204975" w14:textId="77777777" w:rsidR="00F563BB" w:rsidRPr="00965293" w:rsidRDefault="00F563BB"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bCs/>
                <w:sz w:val="28"/>
                <w:szCs w:val="28"/>
                <w:lang w:val="uk-UA"/>
              </w:rPr>
              <w:t>4</w:t>
            </w:r>
          </w:p>
        </w:tc>
        <w:tc>
          <w:tcPr>
            <w:tcW w:w="286" w:type="pct"/>
            <w:tcBorders>
              <w:top w:val="single" w:sz="4" w:space="0" w:color="auto"/>
              <w:left w:val="single" w:sz="4" w:space="0" w:color="auto"/>
              <w:bottom w:val="single" w:sz="4" w:space="0" w:color="auto"/>
              <w:right w:val="single" w:sz="4" w:space="0" w:color="auto"/>
            </w:tcBorders>
          </w:tcPr>
          <w:p w14:paraId="17AF0744" w14:textId="77777777" w:rsidR="00F563BB" w:rsidRPr="00965293" w:rsidRDefault="00F563BB" w:rsidP="00B321DD">
            <w:pPr>
              <w:spacing w:after="0"/>
              <w:jc w:val="center"/>
              <w:rPr>
                <w:rFonts w:ascii="Times New Roman" w:eastAsia="Times New Roman" w:hAnsi="Times New Roman" w:cs="Times New Roman"/>
                <w:sz w:val="28"/>
                <w:szCs w:val="28"/>
                <w:lang w:val="uk-UA"/>
              </w:rPr>
            </w:pPr>
          </w:p>
        </w:tc>
        <w:tc>
          <w:tcPr>
            <w:tcW w:w="274" w:type="pct"/>
            <w:tcBorders>
              <w:top w:val="single" w:sz="4" w:space="0" w:color="auto"/>
              <w:left w:val="single" w:sz="4" w:space="0" w:color="auto"/>
              <w:bottom w:val="single" w:sz="4" w:space="0" w:color="auto"/>
              <w:right w:val="single" w:sz="4" w:space="0" w:color="auto"/>
            </w:tcBorders>
          </w:tcPr>
          <w:p w14:paraId="30B6758D" w14:textId="77777777" w:rsidR="00F563BB" w:rsidRPr="00965293" w:rsidRDefault="00F563BB" w:rsidP="00B321DD">
            <w:pPr>
              <w:spacing w:after="0"/>
              <w:jc w:val="center"/>
              <w:rPr>
                <w:rFonts w:ascii="Times New Roman" w:eastAsia="Times New Roman" w:hAnsi="Times New Roman" w:cs="Times New Roman"/>
                <w:sz w:val="28"/>
                <w:szCs w:val="28"/>
                <w:lang w:val="uk-UA"/>
              </w:rPr>
            </w:pPr>
          </w:p>
        </w:tc>
        <w:tc>
          <w:tcPr>
            <w:tcW w:w="174" w:type="pct"/>
            <w:tcBorders>
              <w:top w:val="single" w:sz="4" w:space="0" w:color="auto"/>
              <w:left w:val="single" w:sz="4" w:space="0" w:color="auto"/>
              <w:bottom w:val="single" w:sz="4" w:space="0" w:color="auto"/>
              <w:right w:val="single" w:sz="4" w:space="0" w:color="auto"/>
            </w:tcBorders>
          </w:tcPr>
          <w:p w14:paraId="62C85E63" w14:textId="77777777" w:rsidR="00F563BB" w:rsidRPr="00965293" w:rsidRDefault="00F563BB"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3BD9F6B3" w14:textId="77777777" w:rsidR="00F563BB" w:rsidRPr="00965293" w:rsidRDefault="00F563BB" w:rsidP="00B321DD">
            <w:pPr>
              <w:spacing w:after="0"/>
              <w:jc w:val="center"/>
              <w:rPr>
                <w:rFonts w:ascii="Times New Roman" w:eastAsia="Times New Roman" w:hAnsi="Times New Roman" w:cs="Times New Roman"/>
                <w:sz w:val="28"/>
                <w:szCs w:val="28"/>
                <w:lang w:val="uk-UA"/>
              </w:rPr>
            </w:pPr>
          </w:p>
        </w:tc>
        <w:tc>
          <w:tcPr>
            <w:tcW w:w="287" w:type="pct"/>
            <w:tcBorders>
              <w:top w:val="single" w:sz="4" w:space="0" w:color="auto"/>
              <w:left w:val="single" w:sz="4" w:space="0" w:color="auto"/>
              <w:bottom w:val="single" w:sz="4" w:space="0" w:color="auto"/>
              <w:right w:val="single" w:sz="4" w:space="0" w:color="auto"/>
            </w:tcBorders>
          </w:tcPr>
          <w:p w14:paraId="33D9F8BC" w14:textId="77777777" w:rsidR="00F563BB" w:rsidRPr="00965293" w:rsidRDefault="00F563BB" w:rsidP="00B321DD">
            <w:pPr>
              <w:spacing w:after="0"/>
              <w:jc w:val="center"/>
              <w:rPr>
                <w:rFonts w:ascii="Times New Roman" w:eastAsia="Times New Roman" w:hAnsi="Times New Roman" w:cs="Times New Roman"/>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4C28179E" w14:textId="77777777" w:rsidR="00F563BB" w:rsidRPr="00965293" w:rsidRDefault="00F563BB" w:rsidP="00B321DD">
            <w:pPr>
              <w:spacing w:after="0"/>
              <w:jc w:val="center"/>
              <w:rPr>
                <w:rFonts w:ascii="Times New Roman" w:eastAsia="Times New Roman" w:hAnsi="Times New Roman" w:cs="Times New Roman"/>
                <w:sz w:val="28"/>
                <w:szCs w:val="28"/>
                <w:lang w:val="uk-UA"/>
              </w:rPr>
            </w:pPr>
          </w:p>
        </w:tc>
        <w:tc>
          <w:tcPr>
            <w:tcW w:w="286" w:type="pct"/>
            <w:tcBorders>
              <w:top w:val="single" w:sz="4" w:space="0" w:color="auto"/>
              <w:left w:val="single" w:sz="4" w:space="0" w:color="auto"/>
              <w:bottom w:val="single" w:sz="4" w:space="0" w:color="auto"/>
              <w:right w:val="single" w:sz="4" w:space="0" w:color="auto"/>
            </w:tcBorders>
          </w:tcPr>
          <w:p w14:paraId="391EE1A4" w14:textId="77777777" w:rsidR="00F563BB" w:rsidRPr="00965293" w:rsidRDefault="00F563BB" w:rsidP="00B321DD">
            <w:pPr>
              <w:spacing w:after="0"/>
              <w:jc w:val="center"/>
              <w:rPr>
                <w:rFonts w:ascii="Times New Roman" w:eastAsia="Times New Roman" w:hAnsi="Times New Roman" w:cs="Times New Roman"/>
                <w:sz w:val="28"/>
                <w:szCs w:val="28"/>
                <w:lang w:val="uk-UA"/>
              </w:rPr>
            </w:pPr>
          </w:p>
        </w:tc>
      </w:tr>
      <w:tr w:rsidR="00B321DD" w:rsidRPr="00965293" w14:paraId="37F5D7BE"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hideMark/>
          </w:tcPr>
          <w:p w14:paraId="066AE8A6" w14:textId="77777777" w:rsidR="00B321DD" w:rsidRPr="00965293" w:rsidRDefault="00B321DD" w:rsidP="00B321DD">
            <w:pPr>
              <w:spacing w:after="0"/>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Разом за ЗМ 2</w:t>
            </w:r>
          </w:p>
        </w:tc>
        <w:tc>
          <w:tcPr>
            <w:tcW w:w="274" w:type="pct"/>
            <w:tcBorders>
              <w:top w:val="single" w:sz="4" w:space="0" w:color="auto"/>
              <w:left w:val="single" w:sz="4" w:space="0" w:color="auto"/>
              <w:bottom w:val="single" w:sz="4" w:space="0" w:color="auto"/>
              <w:right w:val="single" w:sz="4" w:space="0" w:color="auto"/>
            </w:tcBorders>
          </w:tcPr>
          <w:p w14:paraId="4E6BCD3E" w14:textId="77777777" w:rsidR="00B321DD" w:rsidRPr="00965293" w:rsidRDefault="00B321DD" w:rsidP="00B321DD">
            <w:pPr>
              <w:spacing w:after="0"/>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50</w:t>
            </w:r>
          </w:p>
        </w:tc>
        <w:tc>
          <w:tcPr>
            <w:tcW w:w="233" w:type="pct"/>
            <w:tcBorders>
              <w:top w:val="single" w:sz="4" w:space="0" w:color="auto"/>
              <w:left w:val="single" w:sz="4" w:space="0" w:color="auto"/>
              <w:bottom w:val="single" w:sz="4" w:space="0" w:color="auto"/>
              <w:right w:val="single" w:sz="4" w:space="0" w:color="auto"/>
            </w:tcBorders>
          </w:tcPr>
          <w:p w14:paraId="18ADB26C"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5</w:t>
            </w:r>
          </w:p>
        </w:tc>
        <w:tc>
          <w:tcPr>
            <w:tcW w:w="295" w:type="pct"/>
            <w:tcBorders>
              <w:top w:val="single" w:sz="4" w:space="0" w:color="auto"/>
              <w:left w:val="single" w:sz="4" w:space="0" w:color="auto"/>
              <w:bottom w:val="single" w:sz="4" w:space="0" w:color="auto"/>
              <w:right w:val="single" w:sz="4" w:space="0" w:color="auto"/>
            </w:tcBorders>
          </w:tcPr>
          <w:p w14:paraId="5AA2861D"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7</w:t>
            </w:r>
          </w:p>
        </w:tc>
        <w:tc>
          <w:tcPr>
            <w:tcW w:w="287" w:type="pct"/>
            <w:tcBorders>
              <w:top w:val="single" w:sz="4" w:space="0" w:color="auto"/>
              <w:left w:val="single" w:sz="4" w:space="0" w:color="auto"/>
              <w:bottom w:val="single" w:sz="4" w:space="0" w:color="auto"/>
              <w:right w:val="single" w:sz="4" w:space="0" w:color="auto"/>
            </w:tcBorders>
          </w:tcPr>
          <w:p w14:paraId="27FFFF2C" w14:textId="77777777" w:rsidR="00B321DD" w:rsidRPr="00965293" w:rsidRDefault="00B321DD" w:rsidP="00B321DD">
            <w:pPr>
              <w:spacing w:after="0"/>
              <w:jc w:val="center"/>
              <w:rPr>
                <w:rFonts w:ascii="Times New Roman" w:eastAsia="Times New Roman" w:hAnsi="Times New Roman" w:cs="Times New Roman"/>
                <w:color w:val="FF0000"/>
                <w:sz w:val="28"/>
                <w:szCs w:val="28"/>
                <w:lang w:val="uk-UA"/>
              </w:rPr>
            </w:pPr>
          </w:p>
        </w:tc>
        <w:tc>
          <w:tcPr>
            <w:tcW w:w="271" w:type="pct"/>
            <w:tcBorders>
              <w:top w:val="single" w:sz="4" w:space="0" w:color="auto"/>
              <w:left w:val="single" w:sz="4" w:space="0" w:color="auto"/>
              <w:bottom w:val="single" w:sz="4" w:space="0" w:color="auto"/>
              <w:right w:val="single" w:sz="4" w:space="0" w:color="auto"/>
            </w:tcBorders>
          </w:tcPr>
          <w:p w14:paraId="22ECFF65"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6</w:t>
            </w:r>
          </w:p>
        </w:tc>
        <w:tc>
          <w:tcPr>
            <w:tcW w:w="286" w:type="pct"/>
            <w:tcBorders>
              <w:top w:val="single" w:sz="4" w:space="0" w:color="auto"/>
              <w:left w:val="single" w:sz="4" w:space="0" w:color="auto"/>
              <w:bottom w:val="single" w:sz="4" w:space="0" w:color="auto"/>
              <w:right w:val="single" w:sz="4" w:space="0" w:color="auto"/>
            </w:tcBorders>
          </w:tcPr>
          <w:p w14:paraId="790E994F"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36</w:t>
            </w:r>
          </w:p>
        </w:tc>
        <w:tc>
          <w:tcPr>
            <w:tcW w:w="274" w:type="pct"/>
            <w:tcBorders>
              <w:top w:val="single" w:sz="4" w:space="0" w:color="auto"/>
              <w:left w:val="single" w:sz="4" w:space="0" w:color="auto"/>
              <w:bottom w:val="single" w:sz="4" w:space="0" w:color="auto"/>
              <w:right w:val="single" w:sz="4" w:space="0" w:color="auto"/>
            </w:tcBorders>
          </w:tcPr>
          <w:p w14:paraId="401C60D0"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53</w:t>
            </w:r>
          </w:p>
        </w:tc>
        <w:tc>
          <w:tcPr>
            <w:tcW w:w="174" w:type="pct"/>
            <w:tcBorders>
              <w:top w:val="single" w:sz="4" w:space="0" w:color="auto"/>
              <w:left w:val="single" w:sz="4" w:space="0" w:color="auto"/>
              <w:bottom w:val="single" w:sz="4" w:space="0" w:color="auto"/>
              <w:right w:val="single" w:sz="4" w:space="0" w:color="auto"/>
            </w:tcBorders>
          </w:tcPr>
          <w:p w14:paraId="1BBAE1CF" w14:textId="77777777" w:rsidR="00B321DD" w:rsidRPr="00965293" w:rsidRDefault="00B321DD" w:rsidP="00B321DD">
            <w:pPr>
              <w:spacing w:after="0"/>
              <w:jc w:val="center"/>
              <w:rPr>
                <w:rFonts w:ascii="Times New Roman" w:eastAsia="Times New Roman" w:hAnsi="Times New Roman" w:cs="Times New Roman"/>
                <w:sz w:val="28"/>
                <w:szCs w:val="28"/>
                <w:lang w:val="uk-UA"/>
              </w:rPr>
            </w:pPr>
          </w:p>
        </w:tc>
        <w:tc>
          <w:tcPr>
            <w:tcW w:w="295" w:type="pct"/>
            <w:tcBorders>
              <w:top w:val="single" w:sz="4" w:space="0" w:color="auto"/>
              <w:left w:val="single" w:sz="4" w:space="0" w:color="auto"/>
              <w:bottom w:val="single" w:sz="4" w:space="0" w:color="auto"/>
              <w:right w:val="single" w:sz="4" w:space="0" w:color="auto"/>
            </w:tcBorders>
          </w:tcPr>
          <w:p w14:paraId="6B75784C"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4</w:t>
            </w:r>
          </w:p>
        </w:tc>
        <w:tc>
          <w:tcPr>
            <w:tcW w:w="287" w:type="pct"/>
            <w:tcBorders>
              <w:top w:val="single" w:sz="4" w:space="0" w:color="auto"/>
              <w:left w:val="single" w:sz="4" w:space="0" w:color="auto"/>
              <w:bottom w:val="single" w:sz="4" w:space="0" w:color="auto"/>
              <w:right w:val="single" w:sz="4" w:space="0" w:color="auto"/>
            </w:tcBorders>
          </w:tcPr>
          <w:p w14:paraId="1494DAFF"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w:t>
            </w:r>
          </w:p>
        </w:tc>
        <w:tc>
          <w:tcPr>
            <w:tcW w:w="271" w:type="pct"/>
            <w:tcBorders>
              <w:top w:val="single" w:sz="4" w:space="0" w:color="auto"/>
              <w:left w:val="single" w:sz="4" w:space="0" w:color="auto"/>
              <w:bottom w:val="single" w:sz="4" w:space="0" w:color="auto"/>
              <w:right w:val="single" w:sz="4" w:space="0" w:color="auto"/>
            </w:tcBorders>
          </w:tcPr>
          <w:p w14:paraId="2DA224F5"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4</w:t>
            </w:r>
          </w:p>
        </w:tc>
        <w:tc>
          <w:tcPr>
            <w:tcW w:w="286" w:type="pct"/>
            <w:tcBorders>
              <w:top w:val="single" w:sz="4" w:space="0" w:color="auto"/>
              <w:left w:val="single" w:sz="4" w:space="0" w:color="auto"/>
              <w:bottom w:val="single" w:sz="4" w:space="0" w:color="auto"/>
              <w:right w:val="single" w:sz="4" w:space="0" w:color="auto"/>
            </w:tcBorders>
          </w:tcPr>
          <w:p w14:paraId="407086F2" w14:textId="77777777" w:rsidR="00B321DD" w:rsidRPr="00965293" w:rsidRDefault="00B321DD" w:rsidP="00B321DD">
            <w:pPr>
              <w:spacing w:after="0"/>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45</w:t>
            </w:r>
          </w:p>
        </w:tc>
      </w:tr>
      <w:tr w:rsidR="00B321DD" w:rsidRPr="00965293" w14:paraId="33B7224E" w14:textId="77777777" w:rsidTr="00F563BB">
        <w:trPr>
          <w:jc w:val="center"/>
        </w:trPr>
        <w:tc>
          <w:tcPr>
            <w:tcW w:w="1766" w:type="pct"/>
            <w:tcBorders>
              <w:top w:val="single" w:sz="4" w:space="0" w:color="auto"/>
              <w:left w:val="single" w:sz="4" w:space="0" w:color="auto"/>
              <w:bottom w:val="single" w:sz="4" w:space="0" w:color="auto"/>
              <w:right w:val="single" w:sz="4" w:space="0" w:color="auto"/>
            </w:tcBorders>
            <w:hideMark/>
          </w:tcPr>
          <w:p w14:paraId="6D626817" w14:textId="77777777" w:rsidR="00B321DD" w:rsidRPr="00965293" w:rsidRDefault="00B321DD" w:rsidP="00B321DD">
            <w:pPr>
              <w:keepNext/>
              <w:spacing w:after="0"/>
              <w:jc w:val="right"/>
              <w:outlineLvl w:val="3"/>
              <w:rPr>
                <w:rFonts w:ascii="Times New Roman" w:eastAsia="Times New Roman" w:hAnsi="Times New Roman" w:cs="Times New Roman"/>
                <w:b/>
                <w:bCs/>
                <w:sz w:val="28"/>
                <w:szCs w:val="28"/>
                <w:lang w:val="uk-UA"/>
              </w:rPr>
            </w:pPr>
            <w:r w:rsidRPr="00965293">
              <w:rPr>
                <w:rFonts w:ascii="Times New Roman" w:eastAsia="Times New Roman" w:hAnsi="Times New Roman" w:cs="Times New Roman"/>
                <w:b/>
                <w:bCs/>
                <w:sz w:val="28"/>
                <w:szCs w:val="28"/>
                <w:lang w:val="uk-UA"/>
              </w:rPr>
              <w:t xml:space="preserve">Усього годин </w:t>
            </w:r>
          </w:p>
        </w:tc>
        <w:tc>
          <w:tcPr>
            <w:tcW w:w="274" w:type="pct"/>
            <w:tcBorders>
              <w:top w:val="single" w:sz="4" w:space="0" w:color="auto"/>
              <w:left w:val="single" w:sz="4" w:space="0" w:color="auto"/>
              <w:bottom w:val="single" w:sz="4" w:space="0" w:color="auto"/>
              <w:right w:val="single" w:sz="4" w:space="0" w:color="auto"/>
            </w:tcBorders>
            <w:hideMark/>
          </w:tcPr>
          <w:p w14:paraId="734032EA" w14:textId="77777777" w:rsidR="00B321DD" w:rsidRPr="00965293" w:rsidRDefault="00B321DD" w:rsidP="00B321DD">
            <w:pPr>
              <w:spacing w:after="0"/>
              <w:rPr>
                <w:rFonts w:ascii="Times New Roman" w:eastAsia="Times New Roman" w:hAnsi="Times New Roman" w:cs="Times New Roman"/>
                <w:b/>
                <w:sz w:val="28"/>
                <w:szCs w:val="28"/>
                <w:lang w:val="uk-UA"/>
              </w:rPr>
            </w:pPr>
            <w:r w:rsidRPr="00965293">
              <w:rPr>
                <w:rFonts w:ascii="Times New Roman" w:eastAsia="Times New Roman" w:hAnsi="Times New Roman" w:cs="Times New Roman"/>
                <w:b/>
                <w:sz w:val="28"/>
                <w:szCs w:val="28"/>
                <w:lang w:val="uk-UA"/>
              </w:rPr>
              <w:t>90</w:t>
            </w:r>
          </w:p>
        </w:tc>
        <w:tc>
          <w:tcPr>
            <w:tcW w:w="233" w:type="pct"/>
            <w:tcBorders>
              <w:top w:val="single" w:sz="4" w:space="0" w:color="auto"/>
              <w:left w:val="single" w:sz="4" w:space="0" w:color="auto"/>
              <w:bottom w:val="single" w:sz="4" w:space="0" w:color="auto"/>
              <w:right w:val="single" w:sz="4" w:space="0" w:color="auto"/>
            </w:tcBorders>
            <w:hideMark/>
          </w:tcPr>
          <w:p w14:paraId="00EE1EE4" w14:textId="77777777" w:rsidR="00B321DD" w:rsidRPr="00965293" w:rsidRDefault="00B321DD" w:rsidP="00B321DD">
            <w:pPr>
              <w:spacing w:after="0"/>
              <w:jc w:val="center"/>
              <w:rPr>
                <w:rFonts w:ascii="Times New Roman" w:eastAsia="Times New Roman" w:hAnsi="Times New Roman" w:cs="Times New Roman"/>
                <w:b/>
                <w:sz w:val="28"/>
                <w:szCs w:val="28"/>
                <w:lang w:val="uk-UA"/>
              </w:rPr>
            </w:pPr>
            <w:r w:rsidRPr="00965293">
              <w:rPr>
                <w:rFonts w:ascii="Times New Roman" w:eastAsia="Times New Roman" w:hAnsi="Times New Roman" w:cs="Times New Roman"/>
                <w:b/>
                <w:sz w:val="28"/>
                <w:szCs w:val="28"/>
                <w:lang w:val="uk-UA"/>
              </w:rPr>
              <w:t>15</w:t>
            </w:r>
          </w:p>
        </w:tc>
        <w:tc>
          <w:tcPr>
            <w:tcW w:w="295" w:type="pct"/>
            <w:tcBorders>
              <w:top w:val="single" w:sz="4" w:space="0" w:color="auto"/>
              <w:left w:val="single" w:sz="4" w:space="0" w:color="auto"/>
              <w:bottom w:val="single" w:sz="4" w:space="0" w:color="auto"/>
              <w:right w:val="single" w:sz="4" w:space="0" w:color="auto"/>
            </w:tcBorders>
            <w:hideMark/>
          </w:tcPr>
          <w:p w14:paraId="4A23C940" w14:textId="77777777" w:rsidR="00B321DD" w:rsidRPr="00965293" w:rsidRDefault="00B321DD" w:rsidP="00B321DD">
            <w:pPr>
              <w:spacing w:after="0"/>
              <w:jc w:val="center"/>
              <w:rPr>
                <w:rFonts w:ascii="Times New Roman" w:eastAsia="Times New Roman" w:hAnsi="Times New Roman" w:cs="Times New Roman"/>
                <w:b/>
                <w:sz w:val="28"/>
                <w:szCs w:val="28"/>
                <w:lang w:val="uk-UA"/>
              </w:rPr>
            </w:pPr>
            <w:r w:rsidRPr="00965293">
              <w:rPr>
                <w:rFonts w:ascii="Times New Roman" w:eastAsia="Times New Roman" w:hAnsi="Times New Roman" w:cs="Times New Roman"/>
                <w:b/>
                <w:sz w:val="28"/>
                <w:szCs w:val="28"/>
                <w:lang w:val="uk-UA"/>
              </w:rPr>
              <w:t>15</w:t>
            </w:r>
          </w:p>
        </w:tc>
        <w:tc>
          <w:tcPr>
            <w:tcW w:w="287" w:type="pct"/>
            <w:tcBorders>
              <w:top w:val="single" w:sz="4" w:space="0" w:color="auto"/>
              <w:left w:val="single" w:sz="4" w:space="0" w:color="auto"/>
              <w:bottom w:val="single" w:sz="4" w:space="0" w:color="auto"/>
              <w:right w:val="single" w:sz="4" w:space="0" w:color="auto"/>
            </w:tcBorders>
            <w:hideMark/>
          </w:tcPr>
          <w:p w14:paraId="59EC6D79" w14:textId="77777777" w:rsidR="00B321DD" w:rsidRPr="00965293" w:rsidRDefault="00B321DD" w:rsidP="00B321DD">
            <w:pPr>
              <w:spacing w:after="0"/>
              <w:jc w:val="center"/>
              <w:rPr>
                <w:rFonts w:ascii="Times New Roman" w:eastAsia="Times New Roman" w:hAnsi="Times New Roman" w:cs="Times New Roman"/>
                <w:b/>
                <w:sz w:val="28"/>
                <w:szCs w:val="28"/>
                <w:lang w:val="uk-UA"/>
              </w:rPr>
            </w:pPr>
            <w:r w:rsidRPr="00965293">
              <w:rPr>
                <w:rFonts w:ascii="Times New Roman" w:eastAsia="Times New Roman" w:hAnsi="Times New Roman" w:cs="Times New Roman"/>
                <w:b/>
                <w:sz w:val="28"/>
                <w:szCs w:val="28"/>
                <w:lang w:val="uk-UA"/>
              </w:rPr>
              <w:t>-</w:t>
            </w:r>
          </w:p>
        </w:tc>
        <w:tc>
          <w:tcPr>
            <w:tcW w:w="271" w:type="pct"/>
            <w:tcBorders>
              <w:top w:val="single" w:sz="4" w:space="0" w:color="auto"/>
              <w:left w:val="single" w:sz="4" w:space="0" w:color="auto"/>
              <w:bottom w:val="single" w:sz="4" w:space="0" w:color="auto"/>
              <w:right w:val="single" w:sz="4" w:space="0" w:color="auto"/>
            </w:tcBorders>
            <w:hideMark/>
          </w:tcPr>
          <w:p w14:paraId="5E309C5D" w14:textId="77777777" w:rsidR="00B321DD" w:rsidRPr="00965293" w:rsidRDefault="00B321DD" w:rsidP="00B321DD">
            <w:pPr>
              <w:spacing w:after="0"/>
              <w:jc w:val="center"/>
              <w:rPr>
                <w:rFonts w:ascii="Times New Roman" w:eastAsia="Times New Roman" w:hAnsi="Times New Roman" w:cs="Times New Roman"/>
                <w:b/>
                <w:sz w:val="28"/>
                <w:szCs w:val="28"/>
                <w:lang w:val="uk-UA"/>
              </w:rPr>
            </w:pPr>
            <w:r w:rsidRPr="00965293">
              <w:rPr>
                <w:rFonts w:ascii="Times New Roman" w:eastAsia="Times New Roman" w:hAnsi="Times New Roman" w:cs="Times New Roman"/>
                <w:b/>
                <w:sz w:val="28"/>
                <w:szCs w:val="28"/>
                <w:lang w:val="uk-UA"/>
              </w:rPr>
              <w:t>6</w:t>
            </w:r>
          </w:p>
        </w:tc>
        <w:tc>
          <w:tcPr>
            <w:tcW w:w="286" w:type="pct"/>
            <w:tcBorders>
              <w:top w:val="single" w:sz="4" w:space="0" w:color="auto"/>
              <w:left w:val="single" w:sz="4" w:space="0" w:color="auto"/>
              <w:bottom w:val="single" w:sz="4" w:space="0" w:color="auto"/>
              <w:right w:val="single" w:sz="4" w:space="0" w:color="auto"/>
            </w:tcBorders>
            <w:hideMark/>
          </w:tcPr>
          <w:p w14:paraId="09EB7AB9" w14:textId="77777777" w:rsidR="00B321DD" w:rsidRPr="00965293" w:rsidRDefault="00B321DD" w:rsidP="00B321DD">
            <w:pPr>
              <w:spacing w:after="0"/>
              <w:jc w:val="center"/>
              <w:rPr>
                <w:rFonts w:ascii="Times New Roman" w:eastAsia="Times New Roman" w:hAnsi="Times New Roman" w:cs="Times New Roman"/>
                <w:b/>
                <w:sz w:val="28"/>
                <w:szCs w:val="28"/>
                <w:lang w:val="uk-UA"/>
              </w:rPr>
            </w:pPr>
            <w:r w:rsidRPr="00965293">
              <w:rPr>
                <w:rFonts w:ascii="Times New Roman" w:eastAsia="Times New Roman" w:hAnsi="Times New Roman" w:cs="Times New Roman"/>
                <w:b/>
                <w:sz w:val="28"/>
                <w:szCs w:val="28"/>
                <w:lang w:val="uk-UA"/>
              </w:rPr>
              <w:t>39</w:t>
            </w:r>
          </w:p>
        </w:tc>
        <w:tc>
          <w:tcPr>
            <w:tcW w:w="274" w:type="pct"/>
            <w:tcBorders>
              <w:top w:val="single" w:sz="4" w:space="0" w:color="auto"/>
              <w:left w:val="single" w:sz="4" w:space="0" w:color="auto"/>
              <w:bottom w:val="single" w:sz="4" w:space="0" w:color="auto"/>
              <w:right w:val="single" w:sz="4" w:space="0" w:color="auto"/>
            </w:tcBorders>
          </w:tcPr>
          <w:p w14:paraId="29CFC401" w14:textId="77777777" w:rsidR="00B321DD" w:rsidRPr="00965293" w:rsidRDefault="00B321DD" w:rsidP="00B321DD">
            <w:pPr>
              <w:spacing w:after="0"/>
              <w:jc w:val="center"/>
              <w:rPr>
                <w:rFonts w:ascii="Times New Roman" w:eastAsia="Times New Roman" w:hAnsi="Times New Roman" w:cs="Times New Roman"/>
                <w:b/>
                <w:sz w:val="28"/>
                <w:szCs w:val="28"/>
                <w:lang w:val="uk-UA"/>
              </w:rPr>
            </w:pPr>
            <w:r w:rsidRPr="00965293">
              <w:rPr>
                <w:rFonts w:ascii="Times New Roman" w:eastAsia="Times New Roman" w:hAnsi="Times New Roman" w:cs="Times New Roman"/>
                <w:b/>
                <w:sz w:val="28"/>
                <w:szCs w:val="28"/>
                <w:lang w:val="uk-UA"/>
              </w:rPr>
              <w:t>90</w:t>
            </w:r>
          </w:p>
        </w:tc>
        <w:tc>
          <w:tcPr>
            <w:tcW w:w="174" w:type="pct"/>
            <w:tcBorders>
              <w:top w:val="single" w:sz="4" w:space="0" w:color="auto"/>
              <w:left w:val="single" w:sz="4" w:space="0" w:color="auto"/>
              <w:bottom w:val="single" w:sz="4" w:space="0" w:color="auto"/>
              <w:right w:val="single" w:sz="4" w:space="0" w:color="auto"/>
            </w:tcBorders>
          </w:tcPr>
          <w:p w14:paraId="229F2811" w14:textId="77777777" w:rsidR="00B321DD" w:rsidRPr="00965293" w:rsidRDefault="00B321DD" w:rsidP="00B321DD">
            <w:pPr>
              <w:spacing w:after="0"/>
              <w:jc w:val="center"/>
              <w:rPr>
                <w:rFonts w:ascii="Times New Roman" w:eastAsia="Times New Roman" w:hAnsi="Times New Roman" w:cs="Times New Roman"/>
                <w:b/>
                <w:sz w:val="28"/>
                <w:szCs w:val="28"/>
                <w:lang w:val="uk-UA"/>
              </w:rPr>
            </w:pPr>
            <w:r w:rsidRPr="00965293">
              <w:rPr>
                <w:rFonts w:ascii="Times New Roman" w:eastAsia="Times New Roman" w:hAnsi="Times New Roman" w:cs="Times New Roman"/>
                <w:b/>
                <w:sz w:val="28"/>
                <w:szCs w:val="28"/>
                <w:lang w:val="uk-UA"/>
              </w:rPr>
              <w:t>4</w:t>
            </w:r>
          </w:p>
        </w:tc>
        <w:tc>
          <w:tcPr>
            <w:tcW w:w="295" w:type="pct"/>
            <w:tcBorders>
              <w:top w:val="single" w:sz="4" w:space="0" w:color="auto"/>
              <w:left w:val="single" w:sz="4" w:space="0" w:color="auto"/>
              <w:bottom w:val="single" w:sz="4" w:space="0" w:color="auto"/>
              <w:right w:val="single" w:sz="4" w:space="0" w:color="auto"/>
            </w:tcBorders>
          </w:tcPr>
          <w:p w14:paraId="4ED0D583" w14:textId="77777777" w:rsidR="00B321DD" w:rsidRPr="00965293" w:rsidRDefault="00B321DD" w:rsidP="00B321DD">
            <w:pPr>
              <w:spacing w:after="0"/>
              <w:jc w:val="center"/>
              <w:rPr>
                <w:rFonts w:ascii="Times New Roman" w:eastAsia="Times New Roman" w:hAnsi="Times New Roman" w:cs="Times New Roman"/>
                <w:b/>
                <w:sz w:val="28"/>
                <w:szCs w:val="28"/>
                <w:lang w:val="uk-UA"/>
              </w:rPr>
            </w:pPr>
            <w:r w:rsidRPr="00965293">
              <w:rPr>
                <w:rFonts w:ascii="Times New Roman" w:eastAsia="Times New Roman" w:hAnsi="Times New Roman" w:cs="Times New Roman"/>
                <w:b/>
                <w:sz w:val="28"/>
                <w:szCs w:val="28"/>
                <w:lang w:val="uk-UA"/>
              </w:rPr>
              <w:t>4</w:t>
            </w:r>
          </w:p>
        </w:tc>
        <w:tc>
          <w:tcPr>
            <w:tcW w:w="287" w:type="pct"/>
            <w:tcBorders>
              <w:top w:val="single" w:sz="4" w:space="0" w:color="auto"/>
              <w:left w:val="single" w:sz="4" w:space="0" w:color="auto"/>
              <w:bottom w:val="single" w:sz="4" w:space="0" w:color="auto"/>
              <w:right w:val="single" w:sz="4" w:space="0" w:color="auto"/>
            </w:tcBorders>
          </w:tcPr>
          <w:p w14:paraId="3C9BEB6A" w14:textId="77777777" w:rsidR="00B321DD" w:rsidRPr="00965293" w:rsidRDefault="00B321DD" w:rsidP="00B321DD">
            <w:pPr>
              <w:spacing w:after="0"/>
              <w:jc w:val="center"/>
              <w:rPr>
                <w:rFonts w:ascii="Times New Roman" w:eastAsia="Times New Roman" w:hAnsi="Times New Roman" w:cs="Times New Roman"/>
                <w:b/>
                <w:sz w:val="28"/>
                <w:szCs w:val="28"/>
                <w:lang w:val="uk-UA"/>
              </w:rPr>
            </w:pPr>
            <w:r w:rsidRPr="00965293">
              <w:rPr>
                <w:rFonts w:ascii="Times New Roman" w:eastAsia="Times New Roman" w:hAnsi="Times New Roman" w:cs="Times New Roman"/>
                <w:b/>
                <w:sz w:val="28"/>
                <w:szCs w:val="28"/>
                <w:lang w:val="uk-UA"/>
              </w:rPr>
              <w:t>-</w:t>
            </w:r>
          </w:p>
        </w:tc>
        <w:tc>
          <w:tcPr>
            <w:tcW w:w="271" w:type="pct"/>
            <w:tcBorders>
              <w:top w:val="single" w:sz="4" w:space="0" w:color="auto"/>
              <w:left w:val="single" w:sz="4" w:space="0" w:color="auto"/>
              <w:bottom w:val="single" w:sz="4" w:space="0" w:color="auto"/>
              <w:right w:val="single" w:sz="4" w:space="0" w:color="auto"/>
            </w:tcBorders>
          </w:tcPr>
          <w:p w14:paraId="44A31FC5" w14:textId="77777777" w:rsidR="00B321DD" w:rsidRPr="00965293" w:rsidRDefault="00B321DD" w:rsidP="00B321DD">
            <w:pPr>
              <w:spacing w:after="0"/>
              <w:jc w:val="center"/>
              <w:rPr>
                <w:rFonts w:ascii="Times New Roman" w:eastAsia="Times New Roman" w:hAnsi="Times New Roman" w:cs="Times New Roman"/>
                <w:b/>
                <w:sz w:val="28"/>
                <w:szCs w:val="28"/>
                <w:lang w:val="uk-UA"/>
              </w:rPr>
            </w:pPr>
            <w:r w:rsidRPr="00965293">
              <w:rPr>
                <w:rFonts w:ascii="Times New Roman" w:eastAsia="Times New Roman" w:hAnsi="Times New Roman" w:cs="Times New Roman"/>
                <w:b/>
                <w:sz w:val="28"/>
                <w:szCs w:val="28"/>
                <w:lang w:val="uk-UA"/>
              </w:rPr>
              <w:t>4</w:t>
            </w:r>
          </w:p>
        </w:tc>
        <w:tc>
          <w:tcPr>
            <w:tcW w:w="286" w:type="pct"/>
            <w:tcBorders>
              <w:top w:val="single" w:sz="4" w:space="0" w:color="auto"/>
              <w:left w:val="single" w:sz="4" w:space="0" w:color="auto"/>
              <w:bottom w:val="single" w:sz="4" w:space="0" w:color="auto"/>
              <w:right w:val="single" w:sz="4" w:space="0" w:color="auto"/>
            </w:tcBorders>
          </w:tcPr>
          <w:p w14:paraId="41068F60" w14:textId="77777777" w:rsidR="00B321DD" w:rsidRPr="00965293" w:rsidRDefault="00B321DD" w:rsidP="00B321DD">
            <w:pPr>
              <w:spacing w:after="0"/>
              <w:jc w:val="center"/>
              <w:rPr>
                <w:rFonts w:ascii="Times New Roman" w:eastAsia="Times New Roman" w:hAnsi="Times New Roman" w:cs="Times New Roman"/>
                <w:b/>
                <w:sz w:val="28"/>
                <w:szCs w:val="28"/>
                <w:lang w:val="uk-UA"/>
              </w:rPr>
            </w:pPr>
            <w:r w:rsidRPr="00965293">
              <w:rPr>
                <w:rFonts w:ascii="Times New Roman" w:eastAsia="Times New Roman" w:hAnsi="Times New Roman" w:cs="Times New Roman"/>
                <w:b/>
                <w:sz w:val="28"/>
                <w:szCs w:val="28"/>
                <w:lang w:val="uk-UA"/>
              </w:rPr>
              <w:t>78</w:t>
            </w:r>
          </w:p>
        </w:tc>
      </w:tr>
    </w:tbl>
    <w:p w14:paraId="13ABC84E" w14:textId="77777777" w:rsidR="00B321DD" w:rsidRPr="00965293" w:rsidRDefault="00B321DD" w:rsidP="004154B4">
      <w:pPr>
        <w:spacing w:after="0" w:line="240" w:lineRule="auto"/>
        <w:ind w:left="7513" w:hanging="6946"/>
        <w:jc w:val="center"/>
        <w:rPr>
          <w:rFonts w:ascii="Times New Roman" w:eastAsia="Times New Roman" w:hAnsi="Times New Roman" w:cs="Times New Roman"/>
          <w:b/>
          <w:sz w:val="28"/>
          <w:szCs w:val="28"/>
          <w:lang w:val="uk-UA" w:eastAsia="ru-RU"/>
        </w:rPr>
      </w:pPr>
    </w:p>
    <w:p w14:paraId="40301421" w14:textId="77777777" w:rsidR="004154B4" w:rsidRPr="00965293" w:rsidRDefault="008A3ACE" w:rsidP="004154B4">
      <w:pPr>
        <w:spacing w:after="0" w:line="240" w:lineRule="auto"/>
        <w:ind w:left="7513" w:hanging="6946"/>
        <w:jc w:val="center"/>
        <w:rPr>
          <w:rFonts w:ascii="Times New Roman" w:eastAsia="Times New Roman" w:hAnsi="Times New Roman" w:cs="Times New Roman"/>
          <w:b/>
          <w:sz w:val="28"/>
          <w:szCs w:val="28"/>
          <w:lang w:val="uk-UA" w:eastAsia="ru-RU"/>
        </w:rPr>
      </w:pPr>
      <w:r w:rsidRPr="00965293">
        <w:rPr>
          <w:rFonts w:ascii="Times New Roman" w:eastAsia="Times New Roman" w:hAnsi="Times New Roman" w:cs="Times New Roman"/>
          <w:b/>
          <w:sz w:val="28"/>
          <w:szCs w:val="28"/>
          <w:lang w:val="uk-UA" w:eastAsia="ru-RU"/>
        </w:rPr>
        <w:t>3.3. Тема</w:t>
      </w:r>
      <w:r w:rsidR="00E05A99" w:rsidRPr="00965293">
        <w:rPr>
          <w:rFonts w:ascii="Times New Roman" w:eastAsia="Times New Roman" w:hAnsi="Times New Roman" w:cs="Times New Roman"/>
          <w:b/>
          <w:sz w:val="28"/>
          <w:szCs w:val="28"/>
          <w:lang w:val="uk-UA" w:eastAsia="ru-RU"/>
        </w:rPr>
        <w:t>т</w:t>
      </w:r>
      <w:r w:rsidRPr="00965293">
        <w:rPr>
          <w:rFonts w:ascii="Times New Roman" w:eastAsia="Times New Roman" w:hAnsi="Times New Roman" w:cs="Times New Roman"/>
          <w:b/>
          <w:sz w:val="28"/>
          <w:szCs w:val="28"/>
          <w:lang w:val="uk-UA" w:eastAsia="ru-RU"/>
        </w:rPr>
        <w:t>ика</w:t>
      </w:r>
      <w:r w:rsidR="004154B4" w:rsidRPr="00965293">
        <w:rPr>
          <w:rFonts w:ascii="Times New Roman" w:eastAsia="Times New Roman" w:hAnsi="Times New Roman" w:cs="Times New Roman"/>
          <w:b/>
          <w:sz w:val="28"/>
          <w:szCs w:val="28"/>
          <w:lang w:val="uk-UA" w:eastAsia="ru-RU"/>
        </w:rPr>
        <w:t xml:space="preserve"> </w:t>
      </w:r>
      <w:r w:rsidR="00BC7DDD" w:rsidRPr="00965293">
        <w:rPr>
          <w:rFonts w:ascii="Times New Roman" w:eastAsia="Times New Roman" w:hAnsi="Times New Roman" w:cs="Times New Roman"/>
          <w:b/>
          <w:sz w:val="28"/>
          <w:szCs w:val="28"/>
          <w:lang w:val="uk-UA" w:eastAsia="ru-RU"/>
        </w:rPr>
        <w:t>семінарських</w:t>
      </w:r>
      <w:r w:rsidR="004154B4" w:rsidRPr="00965293">
        <w:rPr>
          <w:rFonts w:ascii="Times New Roman" w:eastAsia="Times New Roman" w:hAnsi="Times New Roman" w:cs="Times New Roman"/>
          <w:b/>
          <w:sz w:val="28"/>
          <w:szCs w:val="28"/>
          <w:lang w:val="uk-UA" w:eastAsia="ru-RU"/>
        </w:rPr>
        <w:t xml:space="preserve"> занять</w:t>
      </w:r>
      <w:r w:rsidR="00780FA5" w:rsidRPr="00965293">
        <w:rPr>
          <w:rFonts w:ascii="Times New Roman" w:eastAsia="Times New Roman" w:hAnsi="Times New Roman" w:cs="Times New Roman"/>
          <w:b/>
          <w:sz w:val="28"/>
          <w:szCs w:val="28"/>
          <w:lang w:val="uk-UA" w:eastAsia="ru-RU"/>
        </w:rPr>
        <w:t xml:space="preserve"> з питаннями до них </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7853"/>
        <w:gridCol w:w="1337"/>
      </w:tblGrid>
      <w:tr w:rsidR="00E05A99" w:rsidRPr="00965293" w14:paraId="4E3AA72E" w14:textId="77777777" w:rsidTr="003E7D27">
        <w:trPr>
          <w:jc w:val="center"/>
        </w:trPr>
        <w:tc>
          <w:tcPr>
            <w:tcW w:w="484" w:type="dxa"/>
            <w:shd w:val="clear" w:color="auto" w:fill="auto"/>
          </w:tcPr>
          <w:p w14:paraId="0F810DE2" w14:textId="77777777" w:rsidR="00E05A99" w:rsidRPr="00965293" w:rsidRDefault="00E05A99" w:rsidP="004154B4">
            <w:pPr>
              <w:spacing w:after="0" w:line="240" w:lineRule="auto"/>
              <w:ind w:left="142" w:hanging="142"/>
              <w:jc w:val="center"/>
              <w:rPr>
                <w:rFonts w:ascii="Times New Roman" w:eastAsia="Times New Roman" w:hAnsi="Times New Roman" w:cs="Times New Roman"/>
                <w:sz w:val="28"/>
                <w:szCs w:val="28"/>
                <w:lang w:val="uk-UA" w:eastAsia="ru-RU"/>
              </w:rPr>
            </w:pPr>
            <w:r w:rsidRPr="00965293">
              <w:rPr>
                <w:rFonts w:ascii="Times New Roman" w:eastAsia="Times New Roman" w:hAnsi="Times New Roman" w:cs="Times New Roman"/>
                <w:sz w:val="28"/>
                <w:szCs w:val="28"/>
                <w:lang w:val="uk-UA" w:eastAsia="ru-RU"/>
              </w:rPr>
              <w:t>№</w:t>
            </w:r>
          </w:p>
          <w:p w14:paraId="64FE4D0C" w14:textId="77777777" w:rsidR="00E05A99" w:rsidRPr="00965293" w:rsidRDefault="00E05A99" w:rsidP="004154B4">
            <w:pPr>
              <w:spacing w:after="0" w:line="240" w:lineRule="auto"/>
              <w:ind w:left="142" w:hanging="142"/>
              <w:jc w:val="center"/>
              <w:rPr>
                <w:rFonts w:ascii="Times New Roman" w:eastAsia="Times New Roman" w:hAnsi="Times New Roman" w:cs="Times New Roman"/>
                <w:sz w:val="28"/>
                <w:szCs w:val="28"/>
                <w:lang w:val="uk-UA" w:eastAsia="ru-RU"/>
              </w:rPr>
            </w:pPr>
          </w:p>
        </w:tc>
        <w:tc>
          <w:tcPr>
            <w:tcW w:w="8169" w:type="dxa"/>
            <w:shd w:val="clear" w:color="auto" w:fill="auto"/>
          </w:tcPr>
          <w:p w14:paraId="0ADEBD2C" w14:textId="77777777" w:rsidR="00E05A99" w:rsidRPr="00965293" w:rsidRDefault="00E05A99" w:rsidP="004154B4">
            <w:pPr>
              <w:spacing w:after="0" w:line="240" w:lineRule="auto"/>
              <w:jc w:val="center"/>
              <w:rPr>
                <w:rFonts w:ascii="Times New Roman" w:eastAsia="Times New Roman" w:hAnsi="Times New Roman" w:cs="Times New Roman"/>
                <w:sz w:val="28"/>
                <w:szCs w:val="28"/>
                <w:lang w:val="uk-UA" w:eastAsia="ru-RU"/>
              </w:rPr>
            </w:pPr>
            <w:r w:rsidRPr="00965293">
              <w:rPr>
                <w:rFonts w:ascii="Times New Roman" w:eastAsia="Times New Roman" w:hAnsi="Times New Roman" w:cs="Times New Roman"/>
                <w:sz w:val="28"/>
                <w:szCs w:val="28"/>
                <w:lang w:val="uk-UA" w:eastAsia="ru-RU"/>
              </w:rPr>
              <w:t>Назва теми</w:t>
            </w:r>
          </w:p>
        </w:tc>
        <w:tc>
          <w:tcPr>
            <w:tcW w:w="1021" w:type="dxa"/>
            <w:shd w:val="clear" w:color="auto" w:fill="auto"/>
          </w:tcPr>
          <w:p w14:paraId="1E0C0579" w14:textId="77777777" w:rsidR="00E05A99" w:rsidRPr="00965293" w:rsidRDefault="00E05A99" w:rsidP="004154B4">
            <w:pPr>
              <w:spacing w:after="0" w:line="240" w:lineRule="auto"/>
              <w:jc w:val="center"/>
              <w:rPr>
                <w:rFonts w:ascii="Times New Roman" w:eastAsia="Times New Roman" w:hAnsi="Times New Roman" w:cs="Times New Roman"/>
                <w:sz w:val="28"/>
                <w:szCs w:val="28"/>
                <w:lang w:val="uk-UA" w:eastAsia="ru-RU"/>
              </w:rPr>
            </w:pPr>
            <w:r w:rsidRPr="00965293">
              <w:rPr>
                <w:rFonts w:ascii="Times New Roman" w:eastAsia="Times New Roman" w:hAnsi="Times New Roman" w:cs="Times New Roman"/>
                <w:sz w:val="28"/>
                <w:szCs w:val="28"/>
                <w:lang w:val="uk-UA" w:eastAsia="ru-RU"/>
              </w:rPr>
              <w:t>Кількість годин</w:t>
            </w:r>
          </w:p>
        </w:tc>
      </w:tr>
      <w:tr w:rsidR="00E05A99" w:rsidRPr="00965293" w14:paraId="4B38D6D1" w14:textId="77777777" w:rsidTr="003E7D27">
        <w:trPr>
          <w:jc w:val="center"/>
        </w:trPr>
        <w:tc>
          <w:tcPr>
            <w:tcW w:w="484" w:type="dxa"/>
            <w:shd w:val="clear" w:color="auto" w:fill="auto"/>
          </w:tcPr>
          <w:p w14:paraId="3B2C80B4" w14:textId="77777777" w:rsidR="00E05A99" w:rsidRPr="00965293" w:rsidRDefault="00E05A99" w:rsidP="004154B4">
            <w:pPr>
              <w:spacing w:after="0" w:line="240" w:lineRule="auto"/>
              <w:jc w:val="center"/>
              <w:rPr>
                <w:rFonts w:ascii="Times New Roman" w:eastAsia="Times New Roman" w:hAnsi="Times New Roman" w:cs="Times New Roman"/>
                <w:sz w:val="28"/>
                <w:szCs w:val="28"/>
                <w:lang w:val="uk-UA" w:eastAsia="ru-RU"/>
              </w:rPr>
            </w:pPr>
            <w:r w:rsidRPr="00965293">
              <w:rPr>
                <w:rFonts w:ascii="Times New Roman" w:eastAsia="Times New Roman" w:hAnsi="Times New Roman" w:cs="Times New Roman"/>
                <w:sz w:val="28"/>
                <w:szCs w:val="28"/>
                <w:lang w:val="uk-UA" w:eastAsia="ru-RU"/>
              </w:rPr>
              <w:t>1</w:t>
            </w:r>
          </w:p>
        </w:tc>
        <w:tc>
          <w:tcPr>
            <w:tcW w:w="8169" w:type="dxa"/>
            <w:shd w:val="clear" w:color="auto" w:fill="auto"/>
          </w:tcPr>
          <w:p w14:paraId="35524FEF" w14:textId="77777777" w:rsidR="00F563BB" w:rsidRPr="00965293" w:rsidRDefault="00F563BB" w:rsidP="00F563BB">
            <w:pPr>
              <w:pStyle w:val="a3"/>
              <w:spacing w:after="0"/>
              <w:ind w:left="-32"/>
              <w:jc w:val="both"/>
              <w:rPr>
                <w:rFonts w:ascii="Times New Roman" w:eastAsia="Times New Roman" w:hAnsi="Times New Roman" w:cs="Times New Roman"/>
                <w:sz w:val="28"/>
                <w:szCs w:val="28"/>
                <w:lang w:val="uk-UA"/>
              </w:rPr>
            </w:pPr>
            <w:r w:rsidRPr="00965293">
              <w:rPr>
                <w:rFonts w:ascii="Times New Roman" w:hAnsi="Times New Roman" w:cs="Times New Roman"/>
                <w:sz w:val="28"/>
                <w:szCs w:val="28"/>
                <w:lang w:val="uk-UA"/>
              </w:rPr>
              <w:t>Соціально-виховний потенціал інститутів та чинників сучасного виховання особистості</w:t>
            </w:r>
            <w:r w:rsidRPr="00965293">
              <w:rPr>
                <w:rFonts w:ascii="Times New Roman" w:eastAsia="Times New Roman" w:hAnsi="Times New Roman" w:cs="Times New Roman"/>
                <w:sz w:val="28"/>
                <w:szCs w:val="28"/>
                <w:lang w:val="uk-UA"/>
              </w:rPr>
              <w:t xml:space="preserve"> </w:t>
            </w:r>
          </w:p>
          <w:p w14:paraId="31D155CC" w14:textId="77777777" w:rsidR="00F6790C" w:rsidRPr="00965293" w:rsidRDefault="00F6790C" w:rsidP="00CF2828">
            <w:pPr>
              <w:pStyle w:val="a3"/>
              <w:numPr>
                <w:ilvl w:val="0"/>
                <w:numId w:val="35"/>
              </w:numPr>
              <w:spacing w:after="0"/>
              <w:ind w:left="394"/>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Поняття про соціалізацію. Агенти соціалізації</w:t>
            </w:r>
          </w:p>
          <w:p w14:paraId="46D54202" w14:textId="77777777" w:rsidR="00F6790C" w:rsidRPr="00965293" w:rsidRDefault="00F6790C" w:rsidP="00CF2828">
            <w:pPr>
              <w:pStyle w:val="a3"/>
              <w:numPr>
                <w:ilvl w:val="0"/>
                <w:numId w:val="35"/>
              </w:numPr>
              <w:spacing w:after="0"/>
              <w:ind w:left="394"/>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Чинники соціалізації</w:t>
            </w:r>
          </w:p>
          <w:p w14:paraId="7E522AD4" w14:textId="77777777" w:rsidR="00F6790C" w:rsidRPr="00965293" w:rsidRDefault="00F6790C" w:rsidP="00CF2828">
            <w:pPr>
              <w:pStyle w:val="a3"/>
              <w:numPr>
                <w:ilvl w:val="0"/>
                <w:numId w:val="35"/>
              </w:numPr>
              <w:spacing w:after="0"/>
              <w:ind w:left="394"/>
              <w:jc w:val="both"/>
              <w:rPr>
                <w:rFonts w:ascii="Times New Roman" w:eastAsia="Times New Roman" w:hAnsi="Times New Roman" w:cs="Times New Roman"/>
                <w:sz w:val="28"/>
                <w:szCs w:val="28"/>
                <w:lang w:val="uk-UA"/>
              </w:rPr>
            </w:pPr>
            <w:proofErr w:type="spellStart"/>
            <w:r w:rsidRPr="00965293">
              <w:rPr>
                <w:rFonts w:ascii="Times New Roman" w:eastAsia="Times New Roman" w:hAnsi="Times New Roman" w:cs="Times New Roman"/>
                <w:sz w:val="28"/>
                <w:szCs w:val="28"/>
                <w:lang w:val="uk-UA"/>
              </w:rPr>
              <w:t>Ресоціалізація</w:t>
            </w:r>
            <w:proofErr w:type="spellEnd"/>
            <w:r w:rsidRPr="00965293">
              <w:rPr>
                <w:rFonts w:ascii="Times New Roman" w:eastAsia="Times New Roman" w:hAnsi="Times New Roman" w:cs="Times New Roman"/>
                <w:sz w:val="28"/>
                <w:szCs w:val="28"/>
                <w:lang w:val="uk-UA"/>
              </w:rPr>
              <w:t xml:space="preserve"> у вихованні</w:t>
            </w:r>
          </w:p>
        </w:tc>
        <w:tc>
          <w:tcPr>
            <w:tcW w:w="1021" w:type="dxa"/>
            <w:shd w:val="clear" w:color="auto" w:fill="auto"/>
          </w:tcPr>
          <w:p w14:paraId="3141FAA2" w14:textId="77777777" w:rsidR="00E05A99" w:rsidRPr="00965293" w:rsidRDefault="003E7D27" w:rsidP="00E05A99">
            <w:pPr>
              <w:shd w:val="clear" w:color="auto" w:fill="FFFFFF" w:themeFill="background1"/>
              <w:tabs>
                <w:tab w:val="left" w:pos="175"/>
              </w:tabs>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2</w:t>
            </w:r>
          </w:p>
        </w:tc>
      </w:tr>
      <w:tr w:rsidR="00E05A99" w:rsidRPr="00965293" w14:paraId="312BD0F3" w14:textId="77777777" w:rsidTr="003E7D27">
        <w:trPr>
          <w:jc w:val="center"/>
        </w:trPr>
        <w:tc>
          <w:tcPr>
            <w:tcW w:w="484" w:type="dxa"/>
            <w:shd w:val="clear" w:color="auto" w:fill="auto"/>
          </w:tcPr>
          <w:p w14:paraId="5E95F215" w14:textId="77777777" w:rsidR="00E05A99" w:rsidRPr="00965293" w:rsidRDefault="00E05A99" w:rsidP="004154B4">
            <w:pPr>
              <w:spacing w:after="0" w:line="240" w:lineRule="auto"/>
              <w:jc w:val="center"/>
              <w:rPr>
                <w:rFonts w:ascii="Times New Roman" w:eastAsia="Times New Roman" w:hAnsi="Times New Roman" w:cs="Times New Roman"/>
                <w:sz w:val="28"/>
                <w:szCs w:val="28"/>
                <w:lang w:val="uk-UA" w:eastAsia="ru-RU"/>
              </w:rPr>
            </w:pPr>
            <w:r w:rsidRPr="00965293">
              <w:rPr>
                <w:rFonts w:ascii="Times New Roman" w:eastAsia="Times New Roman" w:hAnsi="Times New Roman" w:cs="Times New Roman"/>
                <w:sz w:val="28"/>
                <w:szCs w:val="28"/>
                <w:lang w:val="uk-UA" w:eastAsia="ru-RU"/>
              </w:rPr>
              <w:t>2</w:t>
            </w:r>
          </w:p>
        </w:tc>
        <w:tc>
          <w:tcPr>
            <w:tcW w:w="8169" w:type="dxa"/>
            <w:shd w:val="clear" w:color="auto" w:fill="auto"/>
          </w:tcPr>
          <w:p w14:paraId="3974E785" w14:textId="77777777" w:rsidR="00E05A99" w:rsidRPr="00965293" w:rsidRDefault="00E05A99" w:rsidP="00E74C5A">
            <w:pPr>
              <w:shd w:val="clear" w:color="auto" w:fill="FFFFFF" w:themeFill="background1"/>
              <w:tabs>
                <w:tab w:val="left" w:pos="175"/>
              </w:tabs>
              <w:spacing w:after="0" w:line="240" w:lineRule="auto"/>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Методики діагностування вихованості</w:t>
            </w:r>
          </w:p>
          <w:p w14:paraId="54E2B5A1" w14:textId="77777777" w:rsidR="00F6790C" w:rsidRPr="00965293" w:rsidRDefault="00F6790C" w:rsidP="00CF2828">
            <w:pPr>
              <w:pStyle w:val="a3"/>
              <w:numPr>
                <w:ilvl w:val="0"/>
                <w:numId w:val="36"/>
              </w:numPr>
              <w:spacing w:after="0"/>
              <w:ind w:left="394"/>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Анкетування</w:t>
            </w:r>
          </w:p>
          <w:p w14:paraId="185EB2F0" w14:textId="77777777" w:rsidR="00F6790C" w:rsidRPr="00965293" w:rsidRDefault="00F6790C" w:rsidP="00CF2828">
            <w:pPr>
              <w:pStyle w:val="a3"/>
              <w:numPr>
                <w:ilvl w:val="0"/>
                <w:numId w:val="36"/>
              </w:numPr>
              <w:spacing w:after="0"/>
              <w:ind w:left="394"/>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Тестування</w:t>
            </w:r>
          </w:p>
          <w:p w14:paraId="040365AD" w14:textId="77777777" w:rsidR="00F6790C" w:rsidRPr="00965293" w:rsidRDefault="00F6790C" w:rsidP="00CF2828">
            <w:pPr>
              <w:pStyle w:val="a3"/>
              <w:numPr>
                <w:ilvl w:val="0"/>
                <w:numId w:val="36"/>
              </w:numPr>
              <w:spacing w:after="0"/>
              <w:ind w:left="394"/>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Проективні методики</w:t>
            </w:r>
          </w:p>
          <w:p w14:paraId="11605213" w14:textId="77777777" w:rsidR="00F6790C" w:rsidRPr="00965293" w:rsidRDefault="00F6790C" w:rsidP="00CF2828">
            <w:pPr>
              <w:pStyle w:val="a3"/>
              <w:numPr>
                <w:ilvl w:val="0"/>
                <w:numId w:val="36"/>
              </w:numPr>
              <w:shd w:val="clear" w:color="auto" w:fill="FFFFFF" w:themeFill="background1"/>
              <w:tabs>
                <w:tab w:val="left" w:pos="175"/>
              </w:tabs>
              <w:spacing w:after="0" w:line="240" w:lineRule="auto"/>
              <w:ind w:left="394"/>
              <w:jc w:val="both"/>
              <w:rPr>
                <w:rFonts w:ascii="Times New Roman" w:hAnsi="Times New Roman" w:cs="Times New Roman"/>
                <w:sz w:val="28"/>
                <w:szCs w:val="28"/>
                <w:lang w:val="uk-UA"/>
              </w:rPr>
            </w:pPr>
            <w:r w:rsidRPr="00965293">
              <w:rPr>
                <w:rFonts w:ascii="Times New Roman" w:eastAsia="Times New Roman" w:hAnsi="Times New Roman" w:cs="Times New Roman"/>
                <w:sz w:val="28"/>
                <w:szCs w:val="28"/>
                <w:lang w:val="uk-UA"/>
              </w:rPr>
              <w:t>Спостереження</w:t>
            </w:r>
          </w:p>
        </w:tc>
        <w:tc>
          <w:tcPr>
            <w:tcW w:w="1021" w:type="dxa"/>
            <w:shd w:val="clear" w:color="auto" w:fill="auto"/>
          </w:tcPr>
          <w:p w14:paraId="37396D88" w14:textId="77777777" w:rsidR="00E05A99" w:rsidRPr="00965293" w:rsidRDefault="003E7D27" w:rsidP="00E05A99">
            <w:pPr>
              <w:shd w:val="clear" w:color="auto" w:fill="FFFFFF" w:themeFill="background1"/>
              <w:tabs>
                <w:tab w:val="left" w:pos="175"/>
              </w:tabs>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2</w:t>
            </w:r>
          </w:p>
        </w:tc>
      </w:tr>
      <w:tr w:rsidR="00E05A99" w:rsidRPr="00965293" w14:paraId="5FA70337" w14:textId="77777777" w:rsidTr="003E7D27">
        <w:trPr>
          <w:jc w:val="center"/>
        </w:trPr>
        <w:tc>
          <w:tcPr>
            <w:tcW w:w="484" w:type="dxa"/>
            <w:shd w:val="clear" w:color="auto" w:fill="auto"/>
          </w:tcPr>
          <w:p w14:paraId="78FBCC3F" w14:textId="77777777" w:rsidR="00E05A99" w:rsidRPr="00965293" w:rsidRDefault="00E05A99" w:rsidP="004154B4">
            <w:pPr>
              <w:spacing w:after="0" w:line="240" w:lineRule="auto"/>
              <w:jc w:val="center"/>
              <w:rPr>
                <w:rFonts w:ascii="Times New Roman" w:eastAsia="Times New Roman" w:hAnsi="Times New Roman" w:cs="Times New Roman"/>
                <w:sz w:val="28"/>
                <w:szCs w:val="28"/>
                <w:lang w:val="uk-UA" w:eastAsia="ru-RU"/>
              </w:rPr>
            </w:pPr>
            <w:r w:rsidRPr="00965293">
              <w:rPr>
                <w:rFonts w:ascii="Times New Roman" w:eastAsia="Times New Roman" w:hAnsi="Times New Roman" w:cs="Times New Roman"/>
                <w:sz w:val="28"/>
                <w:szCs w:val="28"/>
                <w:lang w:val="uk-UA" w:eastAsia="ru-RU"/>
              </w:rPr>
              <w:t>3</w:t>
            </w:r>
          </w:p>
        </w:tc>
        <w:tc>
          <w:tcPr>
            <w:tcW w:w="8169" w:type="dxa"/>
            <w:shd w:val="clear" w:color="auto" w:fill="auto"/>
          </w:tcPr>
          <w:p w14:paraId="6ED78226" w14:textId="77777777" w:rsidR="00E05A99" w:rsidRPr="00965293" w:rsidRDefault="00E05A99" w:rsidP="00E74C5A">
            <w:pPr>
              <w:shd w:val="clear" w:color="auto" w:fill="FFFFFF" w:themeFill="background1"/>
              <w:tabs>
                <w:tab w:val="left" w:pos="175"/>
              </w:tabs>
              <w:spacing w:after="0" w:line="240" w:lineRule="auto"/>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Складання плану соціально-виховної роботи і проекту соціальної роботи</w:t>
            </w:r>
          </w:p>
          <w:p w14:paraId="5CA8CFFB" w14:textId="77777777" w:rsidR="00F6790C" w:rsidRPr="00965293" w:rsidRDefault="00F6790C" w:rsidP="00CF2828">
            <w:pPr>
              <w:pStyle w:val="a3"/>
              <w:numPr>
                <w:ilvl w:val="0"/>
                <w:numId w:val="37"/>
              </w:numPr>
              <w:spacing w:after="0"/>
              <w:ind w:left="394"/>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Вибір макету</w:t>
            </w:r>
          </w:p>
          <w:p w14:paraId="533FCAD7" w14:textId="77777777" w:rsidR="00F6790C" w:rsidRPr="00965293" w:rsidRDefault="00F6790C" w:rsidP="00CF2828">
            <w:pPr>
              <w:pStyle w:val="a3"/>
              <w:numPr>
                <w:ilvl w:val="0"/>
                <w:numId w:val="37"/>
              </w:numPr>
              <w:spacing w:after="0"/>
              <w:ind w:left="394"/>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Значення календаря знаменних і пам’ятних дат у плануванні</w:t>
            </w:r>
          </w:p>
          <w:p w14:paraId="51558135" w14:textId="77777777" w:rsidR="00F6790C" w:rsidRPr="00965293" w:rsidRDefault="00F6790C" w:rsidP="00CF2828">
            <w:pPr>
              <w:pStyle w:val="a3"/>
              <w:numPr>
                <w:ilvl w:val="0"/>
                <w:numId w:val="37"/>
              </w:numPr>
              <w:spacing w:after="0"/>
              <w:ind w:left="394"/>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Складання плану соціально-виховної роботи</w:t>
            </w:r>
          </w:p>
          <w:p w14:paraId="584AA5B2" w14:textId="77777777" w:rsidR="00F6790C" w:rsidRPr="00965293" w:rsidRDefault="00F6790C" w:rsidP="00CF2828">
            <w:pPr>
              <w:pStyle w:val="a3"/>
              <w:numPr>
                <w:ilvl w:val="0"/>
                <w:numId w:val="37"/>
              </w:numPr>
              <w:spacing w:after="0"/>
              <w:ind w:left="394"/>
              <w:jc w:val="both"/>
              <w:rPr>
                <w:rFonts w:ascii="Times New Roman" w:hAnsi="Times New Roman" w:cs="Times New Roman"/>
                <w:sz w:val="28"/>
                <w:szCs w:val="28"/>
                <w:lang w:val="uk-UA"/>
              </w:rPr>
            </w:pPr>
            <w:r w:rsidRPr="00965293">
              <w:rPr>
                <w:rFonts w:ascii="Times New Roman" w:eastAsia="Times New Roman" w:hAnsi="Times New Roman" w:cs="Times New Roman"/>
                <w:sz w:val="28"/>
                <w:szCs w:val="28"/>
                <w:lang w:val="uk-UA"/>
              </w:rPr>
              <w:t>Роль проектів у соціально-виховній роботі</w:t>
            </w:r>
          </w:p>
        </w:tc>
        <w:tc>
          <w:tcPr>
            <w:tcW w:w="1021" w:type="dxa"/>
            <w:shd w:val="clear" w:color="auto" w:fill="auto"/>
          </w:tcPr>
          <w:p w14:paraId="42C37687" w14:textId="77777777" w:rsidR="00E05A99" w:rsidRPr="00965293" w:rsidRDefault="003E7D27" w:rsidP="00E05A99">
            <w:pPr>
              <w:shd w:val="clear" w:color="auto" w:fill="FFFFFF" w:themeFill="background1"/>
              <w:tabs>
                <w:tab w:val="left" w:pos="175"/>
              </w:tabs>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2</w:t>
            </w:r>
          </w:p>
        </w:tc>
      </w:tr>
      <w:tr w:rsidR="00E05A99" w:rsidRPr="00965293" w14:paraId="45EF192E" w14:textId="77777777" w:rsidTr="003E7D27">
        <w:trPr>
          <w:jc w:val="center"/>
        </w:trPr>
        <w:tc>
          <w:tcPr>
            <w:tcW w:w="484" w:type="dxa"/>
            <w:shd w:val="clear" w:color="auto" w:fill="auto"/>
          </w:tcPr>
          <w:p w14:paraId="25333D95" w14:textId="77777777" w:rsidR="00E05A99" w:rsidRPr="00965293" w:rsidRDefault="00E05A99" w:rsidP="004154B4">
            <w:pPr>
              <w:spacing w:after="0" w:line="240" w:lineRule="auto"/>
              <w:jc w:val="center"/>
              <w:rPr>
                <w:rFonts w:ascii="Times New Roman" w:eastAsia="Times New Roman" w:hAnsi="Times New Roman" w:cs="Times New Roman"/>
                <w:sz w:val="28"/>
                <w:szCs w:val="28"/>
                <w:lang w:val="uk-UA" w:eastAsia="ru-RU"/>
              </w:rPr>
            </w:pPr>
            <w:r w:rsidRPr="00965293">
              <w:rPr>
                <w:rFonts w:ascii="Times New Roman" w:eastAsia="Times New Roman" w:hAnsi="Times New Roman" w:cs="Times New Roman"/>
                <w:sz w:val="28"/>
                <w:szCs w:val="28"/>
                <w:lang w:val="uk-UA" w:eastAsia="ru-RU"/>
              </w:rPr>
              <w:t>4</w:t>
            </w:r>
          </w:p>
        </w:tc>
        <w:tc>
          <w:tcPr>
            <w:tcW w:w="8169" w:type="dxa"/>
            <w:shd w:val="clear" w:color="auto" w:fill="auto"/>
          </w:tcPr>
          <w:p w14:paraId="39CE467C" w14:textId="77777777" w:rsidR="00F563BB" w:rsidRPr="00965293" w:rsidRDefault="00F563BB" w:rsidP="00F563BB">
            <w:pPr>
              <w:shd w:val="clear" w:color="auto" w:fill="FFFFFF" w:themeFill="background1"/>
              <w:tabs>
                <w:tab w:val="left" w:pos="175"/>
                <w:tab w:val="left" w:pos="851"/>
              </w:tabs>
              <w:spacing w:after="0" w:line="240" w:lineRule="auto"/>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Засоби соціально-виховної роботи</w:t>
            </w:r>
          </w:p>
          <w:p w14:paraId="3972D638" w14:textId="77777777" w:rsidR="00F563BB" w:rsidRPr="00965293" w:rsidRDefault="00F563BB" w:rsidP="00F563BB">
            <w:pPr>
              <w:shd w:val="clear" w:color="auto" w:fill="FFFFFF" w:themeFill="background1"/>
              <w:tabs>
                <w:tab w:val="left" w:pos="175"/>
                <w:tab w:val="left" w:pos="851"/>
              </w:tabs>
              <w:spacing w:after="0" w:line="240" w:lineRule="auto"/>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1.</w:t>
            </w:r>
            <w:r w:rsidRPr="00965293">
              <w:rPr>
                <w:rFonts w:ascii="Times New Roman" w:hAnsi="Times New Roman" w:cs="Times New Roman"/>
                <w:sz w:val="28"/>
                <w:szCs w:val="28"/>
                <w:lang w:val="uk-UA"/>
              </w:rPr>
              <w:tab/>
              <w:t>Поняття про засоби соціально-виховної роботи</w:t>
            </w:r>
          </w:p>
          <w:p w14:paraId="0590EDA7" w14:textId="77777777" w:rsidR="00F563BB" w:rsidRPr="00965293" w:rsidRDefault="00F563BB" w:rsidP="00F563BB">
            <w:pPr>
              <w:shd w:val="clear" w:color="auto" w:fill="FFFFFF" w:themeFill="background1"/>
              <w:tabs>
                <w:tab w:val="left" w:pos="175"/>
                <w:tab w:val="left" w:pos="851"/>
              </w:tabs>
              <w:spacing w:after="0" w:line="240" w:lineRule="auto"/>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2.</w:t>
            </w:r>
            <w:r w:rsidRPr="00965293">
              <w:rPr>
                <w:rFonts w:ascii="Times New Roman" w:hAnsi="Times New Roman" w:cs="Times New Roman"/>
                <w:sz w:val="28"/>
                <w:szCs w:val="28"/>
                <w:lang w:val="uk-UA"/>
              </w:rPr>
              <w:tab/>
              <w:t>Характеристика засобів соціально-виховної роботи</w:t>
            </w:r>
          </w:p>
          <w:p w14:paraId="23F9C1D6" w14:textId="77777777" w:rsidR="00F6790C" w:rsidRPr="00965293" w:rsidRDefault="00F563BB" w:rsidP="00F563BB">
            <w:pPr>
              <w:shd w:val="clear" w:color="auto" w:fill="FFFFFF" w:themeFill="background1"/>
              <w:tabs>
                <w:tab w:val="left" w:pos="175"/>
                <w:tab w:val="left" w:pos="851"/>
              </w:tabs>
              <w:spacing w:after="0" w:line="240" w:lineRule="auto"/>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3.</w:t>
            </w:r>
            <w:r w:rsidRPr="00965293">
              <w:rPr>
                <w:rFonts w:ascii="Times New Roman" w:hAnsi="Times New Roman" w:cs="Times New Roman"/>
                <w:sz w:val="28"/>
                <w:szCs w:val="28"/>
                <w:lang w:val="uk-UA"/>
              </w:rPr>
              <w:tab/>
              <w:t>Особливості використання засобів виховання</w:t>
            </w:r>
          </w:p>
        </w:tc>
        <w:tc>
          <w:tcPr>
            <w:tcW w:w="1021" w:type="dxa"/>
            <w:shd w:val="clear" w:color="auto" w:fill="auto"/>
          </w:tcPr>
          <w:p w14:paraId="3F8E01FD" w14:textId="77777777" w:rsidR="00E05A99" w:rsidRPr="00965293" w:rsidRDefault="003E7D27" w:rsidP="00E05A99">
            <w:pPr>
              <w:shd w:val="clear" w:color="auto" w:fill="FFFFFF" w:themeFill="background1"/>
              <w:tabs>
                <w:tab w:val="left" w:pos="175"/>
                <w:tab w:val="left" w:pos="851"/>
              </w:tabs>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2</w:t>
            </w:r>
          </w:p>
        </w:tc>
      </w:tr>
      <w:tr w:rsidR="00E05A99" w:rsidRPr="00965293" w14:paraId="63AE7359" w14:textId="77777777" w:rsidTr="003E7D27">
        <w:trPr>
          <w:trHeight w:val="184"/>
          <w:jc w:val="center"/>
        </w:trPr>
        <w:tc>
          <w:tcPr>
            <w:tcW w:w="484" w:type="dxa"/>
            <w:shd w:val="clear" w:color="auto" w:fill="auto"/>
          </w:tcPr>
          <w:p w14:paraId="00A5E47D" w14:textId="77777777" w:rsidR="00E05A99" w:rsidRPr="00965293" w:rsidRDefault="00E05A99" w:rsidP="004154B4">
            <w:pPr>
              <w:spacing w:after="0" w:line="240" w:lineRule="auto"/>
              <w:jc w:val="center"/>
              <w:rPr>
                <w:rFonts w:ascii="Times New Roman" w:eastAsia="Times New Roman" w:hAnsi="Times New Roman" w:cs="Times New Roman"/>
                <w:sz w:val="28"/>
                <w:szCs w:val="28"/>
                <w:lang w:val="uk-UA" w:eastAsia="ru-RU"/>
              </w:rPr>
            </w:pPr>
            <w:r w:rsidRPr="00965293">
              <w:rPr>
                <w:rFonts w:ascii="Times New Roman" w:eastAsia="Times New Roman" w:hAnsi="Times New Roman" w:cs="Times New Roman"/>
                <w:sz w:val="28"/>
                <w:szCs w:val="28"/>
                <w:lang w:val="uk-UA" w:eastAsia="ru-RU"/>
              </w:rPr>
              <w:lastRenderedPageBreak/>
              <w:t>5</w:t>
            </w:r>
          </w:p>
        </w:tc>
        <w:tc>
          <w:tcPr>
            <w:tcW w:w="8169" w:type="dxa"/>
            <w:shd w:val="clear" w:color="auto" w:fill="auto"/>
          </w:tcPr>
          <w:p w14:paraId="773B3CAA" w14:textId="77777777" w:rsidR="00E05A99" w:rsidRPr="00965293" w:rsidRDefault="00E05A99" w:rsidP="00E74C5A">
            <w:pPr>
              <w:shd w:val="clear" w:color="auto" w:fill="FFFFFF" w:themeFill="background1"/>
              <w:tabs>
                <w:tab w:val="left" w:pos="175"/>
              </w:tabs>
              <w:spacing w:after="0" w:line="240" w:lineRule="auto"/>
              <w:rPr>
                <w:rFonts w:ascii="Times New Roman" w:hAnsi="Times New Roman" w:cs="Times New Roman"/>
                <w:sz w:val="28"/>
                <w:szCs w:val="28"/>
                <w:lang w:val="uk-UA"/>
              </w:rPr>
            </w:pPr>
            <w:r w:rsidRPr="00965293">
              <w:rPr>
                <w:rFonts w:ascii="Times New Roman" w:hAnsi="Times New Roman" w:cs="Times New Roman"/>
                <w:sz w:val="28"/>
                <w:szCs w:val="28"/>
                <w:lang w:val="uk-UA"/>
              </w:rPr>
              <w:t>Тренінг як форма соціально-виховної роботи</w:t>
            </w:r>
          </w:p>
          <w:p w14:paraId="36933ADF" w14:textId="77777777" w:rsidR="00F6790C" w:rsidRPr="00965293" w:rsidRDefault="00F6790C" w:rsidP="00CF2828">
            <w:pPr>
              <w:pStyle w:val="a3"/>
              <w:numPr>
                <w:ilvl w:val="0"/>
                <w:numId w:val="38"/>
              </w:numPr>
              <w:spacing w:after="0"/>
              <w:ind w:left="394"/>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Визначення тренінгів</w:t>
            </w:r>
          </w:p>
          <w:p w14:paraId="49465ECB" w14:textId="77777777" w:rsidR="00F6790C" w:rsidRPr="00965293" w:rsidRDefault="00F6790C" w:rsidP="00CF2828">
            <w:pPr>
              <w:pStyle w:val="a3"/>
              <w:numPr>
                <w:ilvl w:val="0"/>
                <w:numId w:val="38"/>
              </w:numPr>
              <w:spacing w:after="0"/>
              <w:ind w:left="394"/>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Структура тренінгу</w:t>
            </w:r>
          </w:p>
          <w:p w14:paraId="2BAF6D29" w14:textId="77777777" w:rsidR="00F6790C" w:rsidRPr="00965293" w:rsidRDefault="00F6790C" w:rsidP="00CF2828">
            <w:pPr>
              <w:pStyle w:val="a3"/>
              <w:numPr>
                <w:ilvl w:val="0"/>
                <w:numId w:val="38"/>
              </w:numPr>
              <w:spacing w:after="0"/>
              <w:ind w:left="394"/>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Методи, що використовують під час тренінгу</w:t>
            </w:r>
          </w:p>
        </w:tc>
        <w:tc>
          <w:tcPr>
            <w:tcW w:w="1021" w:type="dxa"/>
            <w:shd w:val="clear" w:color="auto" w:fill="auto"/>
          </w:tcPr>
          <w:p w14:paraId="03FB8874" w14:textId="77777777" w:rsidR="00E05A99" w:rsidRPr="00965293" w:rsidRDefault="003E7D27" w:rsidP="00E05A99">
            <w:pPr>
              <w:shd w:val="clear" w:color="auto" w:fill="FFFFFF" w:themeFill="background1"/>
              <w:tabs>
                <w:tab w:val="left" w:pos="175"/>
              </w:tabs>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2</w:t>
            </w:r>
          </w:p>
        </w:tc>
      </w:tr>
      <w:tr w:rsidR="00E05A99" w:rsidRPr="00965293" w14:paraId="0B428462" w14:textId="77777777" w:rsidTr="003E7D27">
        <w:trPr>
          <w:jc w:val="center"/>
        </w:trPr>
        <w:tc>
          <w:tcPr>
            <w:tcW w:w="484" w:type="dxa"/>
            <w:shd w:val="clear" w:color="auto" w:fill="auto"/>
          </w:tcPr>
          <w:p w14:paraId="368C19CA" w14:textId="77777777" w:rsidR="00E05A99" w:rsidRPr="00965293" w:rsidRDefault="00E05A99" w:rsidP="004154B4">
            <w:pPr>
              <w:spacing w:after="0" w:line="240" w:lineRule="auto"/>
              <w:jc w:val="center"/>
              <w:rPr>
                <w:rFonts w:ascii="Times New Roman" w:eastAsia="Times New Roman" w:hAnsi="Times New Roman" w:cs="Times New Roman"/>
                <w:sz w:val="28"/>
                <w:szCs w:val="28"/>
                <w:lang w:val="uk-UA" w:eastAsia="ru-RU"/>
              </w:rPr>
            </w:pPr>
            <w:r w:rsidRPr="00965293">
              <w:rPr>
                <w:rFonts w:ascii="Times New Roman" w:eastAsia="Times New Roman" w:hAnsi="Times New Roman" w:cs="Times New Roman"/>
                <w:sz w:val="28"/>
                <w:szCs w:val="28"/>
                <w:lang w:val="uk-UA" w:eastAsia="ru-RU"/>
              </w:rPr>
              <w:t>6</w:t>
            </w:r>
          </w:p>
        </w:tc>
        <w:tc>
          <w:tcPr>
            <w:tcW w:w="8169" w:type="dxa"/>
            <w:shd w:val="clear" w:color="auto" w:fill="auto"/>
          </w:tcPr>
          <w:p w14:paraId="37C628E9" w14:textId="77777777" w:rsidR="00E05A99" w:rsidRPr="00965293" w:rsidRDefault="00E05A99" w:rsidP="00A82BAE">
            <w:pPr>
              <w:shd w:val="clear" w:color="auto" w:fill="FFFFFF" w:themeFill="background1"/>
              <w:tabs>
                <w:tab w:val="left" w:pos="175"/>
                <w:tab w:val="left" w:pos="851"/>
              </w:tabs>
              <w:spacing w:after="0" w:line="240" w:lineRule="auto"/>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Соціально-виховна робота з обдарованими дітьми</w:t>
            </w:r>
          </w:p>
          <w:p w14:paraId="481C33E8" w14:textId="77777777" w:rsidR="00F6790C" w:rsidRPr="00965293" w:rsidRDefault="00F6790C" w:rsidP="00CF2828">
            <w:pPr>
              <w:pStyle w:val="a3"/>
              <w:numPr>
                <w:ilvl w:val="0"/>
                <w:numId w:val="39"/>
              </w:numPr>
              <w:spacing w:after="0"/>
              <w:ind w:left="252"/>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Поняття обдарованості</w:t>
            </w:r>
          </w:p>
          <w:p w14:paraId="7D002D22" w14:textId="77777777" w:rsidR="00F6790C" w:rsidRPr="00965293" w:rsidRDefault="00F6790C" w:rsidP="00CF2828">
            <w:pPr>
              <w:pStyle w:val="a3"/>
              <w:numPr>
                <w:ilvl w:val="0"/>
                <w:numId w:val="39"/>
              </w:numPr>
              <w:spacing w:after="0"/>
              <w:ind w:left="252"/>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Види обдарованості</w:t>
            </w:r>
          </w:p>
          <w:p w14:paraId="0AD07A19" w14:textId="77777777" w:rsidR="00F6790C" w:rsidRPr="00965293" w:rsidRDefault="00F6790C" w:rsidP="00CF2828">
            <w:pPr>
              <w:pStyle w:val="a3"/>
              <w:numPr>
                <w:ilvl w:val="0"/>
                <w:numId w:val="39"/>
              </w:numPr>
              <w:spacing w:after="0"/>
              <w:ind w:left="252"/>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Особливості роботи з обдарованими дітьми</w:t>
            </w:r>
          </w:p>
          <w:p w14:paraId="7AE8D796" w14:textId="77777777" w:rsidR="00F6790C" w:rsidRPr="00965293" w:rsidRDefault="00F6790C" w:rsidP="00CF2828">
            <w:pPr>
              <w:pStyle w:val="a3"/>
              <w:numPr>
                <w:ilvl w:val="0"/>
                <w:numId w:val="39"/>
              </w:numPr>
              <w:spacing w:after="0"/>
              <w:ind w:left="252"/>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Методи і форми роботи з обдарованими дітьми</w:t>
            </w:r>
          </w:p>
        </w:tc>
        <w:tc>
          <w:tcPr>
            <w:tcW w:w="1021" w:type="dxa"/>
            <w:shd w:val="clear" w:color="auto" w:fill="auto"/>
          </w:tcPr>
          <w:p w14:paraId="51A392C6" w14:textId="77777777" w:rsidR="00E05A99" w:rsidRPr="00965293" w:rsidRDefault="003E7D27" w:rsidP="00E05A99">
            <w:pPr>
              <w:shd w:val="clear" w:color="auto" w:fill="FFFFFF" w:themeFill="background1"/>
              <w:tabs>
                <w:tab w:val="left" w:pos="175"/>
                <w:tab w:val="left" w:pos="851"/>
              </w:tabs>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1</w:t>
            </w:r>
          </w:p>
        </w:tc>
      </w:tr>
      <w:tr w:rsidR="00E05A99" w:rsidRPr="00965293" w14:paraId="6819A9C6" w14:textId="77777777" w:rsidTr="003E7D27">
        <w:trPr>
          <w:jc w:val="center"/>
        </w:trPr>
        <w:tc>
          <w:tcPr>
            <w:tcW w:w="484" w:type="dxa"/>
            <w:shd w:val="clear" w:color="auto" w:fill="auto"/>
          </w:tcPr>
          <w:p w14:paraId="11DD5DE6" w14:textId="77777777" w:rsidR="00E05A99" w:rsidRPr="00965293" w:rsidRDefault="00E05A99" w:rsidP="004154B4">
            <w:pPr>
              <w:spacing w:after="0" w:line="240" w:lineRule="auto"/>
              <w:jc w:val="center"/>
              <w:rPr>
                <w:rFonts w:ascii="Times New Roman" w:eastAsia="Times New Roman" w:hAnsi="Times New Roman" w:cs="Times New Roman"/>
                <w:sz w:val="28"/>
                <w:szCs w:val="28"/>
                <w:lang w:val="uk-UA" w:eastAsia="ru-RU"/>
              </w:rPr>
            </w:pPr>
            <w:r w:rsidRPr="00965293">
              <w:rPr>
                <w:rFonts w:ascii="Times New Roman" w:eastAsia="Times New Roman" w:hAnsi="Times New Roman" w:cs="Times New Roman"/>
                <w:sz w:val="28"/>
                <w:szCs w:val="28"/>
                <w:lang w:val="uk-UA" w:eastAsia="ru-RU"/>
              </w:rPr>
              <w:t>7</w:t>
            </w:r>
          </w:p>
        </w:tc>
        <w:tc>
          <w:tcPr>
            <w:tcW w:w="8169" w:type="dxa"/>
            <w:shd w:val="clear" w:color="auto" w:fill="auto"/>
          </w:tcPr>
          <w:p w14:paraId="7468002A" w14:textId="77777777" w:rsidR="00E05A99" w:rsidRPr="00965293" w:rsidRDefault="00E05A99" w:rsidP="00ED3ADD">
            <w:pPr>
              <w:shd w:val="clear" w:color="auto" w:fill="FFFFFF" w:themeFill="background1"/>
              <w:tabs>
                <w:tab w:val="left" w:pos="175"/>
                <w:tab w:val="left" w:pos="851"/>
              </w:tabs>
              <w:spacing w:after="0" w:line="240" w:lineRule="auto"/>
              <w:jc w:val="both"/>
              <w:rPr>
                <w:rFonts w:ascii="Times New Roman" w:hAnsi="Times New Roman" w:cs="Times New Roman"/>
                <w:bCs/>
                <w:sz w:val="28"/>
                <w:szCs w:val="28"/>
                <w:lang w:val="uk-UA"/>
              </w:rPr>
            </w:pPr>
            <w:r w:rsidRPr="00965293">
              <w:rPr>
                <w:rFonts w:ascii="Times New Roman" w:hAnsi="Times New Roman" w:cs="Times New Roman"/>
                <w:bCs/>
                <w:sz w:val="28"/>
                <w:szCs w:val="28"/>
                <w:lang w:val="uk-UA"/>
              </w:rPr>
              <w:t>Соціально-виховна робота з важковиховуваними та педагогічно занедбаними дітьми</w:t>
            </w:r>
          </w:p>
          <w:p w14:paraId="54DB53A0" w14:textId="77777777" w:rsidR="00F6790C" w:rsidRPr="00965293" w:rsidRDefault="00F6790C" w:rsidP="00CF2828">
            <w:pPr>
              <w:pStyle w:val="a3"/>
              <w:numPr>
                <w:ilvl w:val="0"/>
                <w:numId w:val="40"/>
              </w:numPr>
              <w:spacing w:after="0"/>
              <w:ind w:left="394"/>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Поняття обдарованості</w:t>
            </w:r>
          </w:p>
          <w:p w14:paraId="7D241170" w14:textId="77777777" w:rsidR="00F6790C" w:rsidRPr="00965293" w:rsidRDefault="00F6790C" w:rsidP="00CF2828">
            <w:pPr>
              <w:pStyle w:val="a3"/>
              <w:numPr>
                <w:ilvl w:val="0"/>
                <w:numId w:val="40"/>
              </w:numPr>
              <w:spacing w:after="0"/>
              <w:ind w:left="394"/>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Види обдарованості</w:t>
            </w:r>
          </w:p>
          <w:p w14:paraId="6BBE009A" w14:textId="77777777" w:rsidR="00F6790C" w:rsidRPr="00965293" w:rsidRDefault="00F6790C" w:rsidP="00CF2828">
            <w:pPr>
              <w:pStyle w:val="a3"/>
              <w:numPr>
                <w:ilvl w:val="0"/>
                <w:numId w:val="40"/>
              </w:numPr>
              <w:spacing w:after="0"/>
              <w:ind w:left="394"/>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Особливості роботи з обдарованими дітьми</w:t>
            </w:r>
          </w:p>
          <w:p w14:paraId="732A0B27" w14:textId="77777777" w:rsidR="00F6790C" w:rsidRPr="00965293" w:rsidRDefault="00F6790C" w:rsidP="00CF2828">
            <w:pPr>
              <w:pStyle w:val="a3"/>
              <w:numPr>
                <w:ilvl w:val="0"/>
                <w:numId w:val="40"/>
              </w:numPr>
              <w:spacing w:after="0"/>
              <w:ind w:left="394"/>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Методи і форми роботи з обдарованими дітьми</w:t>
            </w:r>
          </w:p>
        </w:tc>
        <w:tc>
          <w:tcPr>
            <w:tcW w:w="1021" w:type="dxa"/>
            <w:shd w:val="clear" w:color="auto" w:fill="auto"/>
          </w:tcPr>
          <w:p w14:paraId="2EFAD712" w14:textId="77777777" w:rsidR="00E05A99" w:rsidRPr="00965293" w:rsidRDefault="003E7D27" w:rsidP="00E05A99">
            <w:pPr>
              <w:shd w:val="clear" w:color="auto" w:fill="FFFFFF" w:themeFill="background1"/>
              <w:tabs>
                <w:tab w:val="left" w:pos="175"/>
                <w:tab w:val="left" w:pos="851"/>
              </w:tabs>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2</w:t>
            </w:r>
          </w:p>
        </w:tc>
      </w:tr>
      <w:tr w:rsidR="00E05A99" w:rsidRPr="00965293" w14:paraId="6A2D34A4" w14:textId="77777777" w:rsidTr="003E7D27">
        <w:trPr>
          <w:jc w:val="center"/>
        </w:trPr>
        <w:tc>
          <w:tcPr>
            <w:tcW w:w="484" w:type="dxa"/>
            <w:shd w:val="clear" w:color="auto" w:fill="auto"/>
          </w:tcPr>
          <w:p w14:paraId="3B9301C6" w14:textId="77777777" w:rsidR="00E05A99" w:rsidRPr="00965293" w:rsidRDefault="00E05A99" w:rsidP="004154B4">
            <w:pPr>
              <w:spacing w:after="0" w:line="240" w:lineRule="auto"/>
              <w:jc w:val="center"/>
              <w:rPr>
                <w:rFonts w:ascii="Times New Roman" w:eastAsia="Times New Roman" w:hAnsi="Times New Roman" w:cs="Times New Roman"/>
                <w:sz w:val="28"/>
                <w:szCs w:val="28"/>
                <w:lang w:val="uk-UA" w:eastAsia="ru-RU"/>
              </w:rPr>
            </w:pPr>
            <w:r w:rsidRPr="00965293">
              <w:rPr>
                <w:rFonts w:ascii="Times New Roman" w:eastAsia="Times New Roman" w:hAnsi="Times New Roman" w:cs="Times New Roman"/>
                <w:sz w:val="28"/>
                <w:szCs w:val="28"/>
                <w:lang w:val="uk-UA" w:eastAsia="ru-RU"/>
              </w:rPr>
              <w:t>8</w:t>
            </w:r>
          </w:p>
        </w:tc>
        <w:tc>
          <w:tcPr>
            <w:tcW w:w="8169" w:type="dxa"/>
            <w:shd w:val="clear" w:color="auto" w:fill="auto"/>
          </w:tcPr>
          <w:p w14:paraId="11B7D18A" w14:textId="77777777" w:rsidR="00E05A99" w:rsidRPr="00965293" w:rsidRDefault="00E05A99" w:rsidP="00ED3ADD">
            <w:pPr>
              <w:shd w:val="clear" w:color="auto" w:fill="FFFFFF" w:themeFill="background1"/>
              <w:tabs>
                <w:tab w:val="left" w:pos="175"/>
                <w:tab w:val="left" w:pos="851"/>
              </w:tabs>
              <w:spacing w:after="0" w:line="240" w:lineRule="auto"/>
              <w:jc w:val="both"/>
              <w:rPr>
                <w:rFonts w:ascii="Times New Roman" w:hAnsi="Times New Roman" w:cs="Times New Roman"/>
                <w:bCs/>
                <w:sz w:val="28"/>
                <w:szCs w:val="28"/>
                <w:lang w:val="uk-UA"/>
              </w:rPr>
            </w:pPr>
            <w:r w:rsidRPr="00965293">
              <w:rPr>
                <w:rFonts w:ascii="Times New Roman" w:hAnsi="Times New Roman" w:cs="Times New Roman"/>
                <w:bCs/>
                <w:sz w:val="28"/>
                <w:szCs w:val="28"/>
                <w:lang w:val="uk-UA"/>
              </w:rPr>
              <w:t xml:space="preserve">Виховна робота з дітьми з особливими </w:t>
            </w:r>
            <w:r w:rsidR="00F6790C" w:rsidRPr="00965293">
              <w:rPr>
                <w:rFonts w:ascii="Times New Roman" w:hAnsi="Times New Roman" w:cs="Times New Roman"/>
                <w:bCs/>
                <w:sz w:val="28"/>
                <w:szCs w:val="28"/>
                <w:lang w:val="uk-UA"/>
              </w:rPr>
              <w:t xml:space="preserve">освітніми </w:t>
            </w:r>
            <w:r w:rsidRPr="00965293">
              <w:rPr>
                <w:rFonts w:ascii="Times New Roman" w:hAnsi="Times New Roman" w:cs="Times New Roman"/>
                <w:bCs/>
                <w:sz w:val="28"/>
                <w:szCs w:val="28"/>
                <w:lang w:val="uk-UA"/>
              </w:rPr>
              <w:t>потребами</w:t>
            </w:r>
          </w:p>
          <w:p w14:paraId="53EE4EFB" w14:textId="77777777" w:rsidR="00F6790C" w:rsidRPr="00965293" w:rsidRDefault="00F6790C" w:rsidP="00CF2828">
            <w:pPr>
              <w:pStyle w:val="a3"/>
              <w:numPr>
                <w:ilvl w:val="0"/>
                <w:numId w:val="41"/>
              </w:numPr>
              <w:spacing w:after="0"/>
              <w:ind w:left="252"/>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Характеристика дітей з ООП</w:t>
            </w:r>
          </w:p>
          <w:p w14:paraId="7858E7B2" w14:textId="77777777" w:rsidR="00F6790C" w:rsidRPr="00965293" w:rsidRDefault="00F6790C" w:rsidP="00CF2828">
            <w:pPr>
              <w:pStyle w:val="a3"/>
              <w:numPr>
                <w:ilvl w:val="0"/>
                <w:numId w:val="41"/>
              </w:numPr>
              <w:spacing w:after="0"/>
              <w:ind w:left="252"/>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Форми роботи з дітьми та їхніми батьками</w:t>
            </w:r>
          </w:p>
          <w:p w14:paraId="05BD82D1" w14:textId="77777777" w:rsidR="00F6790C" w:rsidRPr="00965293" w:rsidRDefault="00CF2828" w:rsidP="00CF2828">
            <w:pPr>
              <w:shd w:val="clear" w:color="auto" w:fill="FFFFFF" w:themeFill="background1"/>
              <w:tabs>
                <w:tab w:val="left" w:pos="252"/>
              </w:tabs>
              <w:spacing w:after="0" w:line="240" w:lineRule="auto"/>
              <w:ind w:left="252" w:hanging="284"/>
              <w:jc w:val="both"/>
              <w:rPr>
                <w:rFonts w:ascii="Times New Roman" w:hAnsi="Times New Roman" w:cs="Times New Roman"/>
                <w:sz w:val="28"/>
                <w:szCs w:val="28"/>
                <w:lang w:val="uk-UA"/>
              </w:rPr>
            </w:pPr>
            <w:r w:rsidRPr="00965293">
              <w:rPr>
                <w:rFonts w:ascii="Times New Roman" w:eastAsia="Times New Roman" w:hAnsi="Times New Roman" w:cs="Times New Roman"/>
                <w:bCs/>
                <w:sz w:val="28"/>
                <w:szCs w:val="28"/>
                <w:lang w:val="uk-UA"/>
              </w:rPr>
              <w:t>3.</w:t>
            </w:r>
            <w:r w:rsidR="00F6790C" w:rsidRPr="00965293">
              <w:rPr>
                <w:rFonts w:ascii="Times New Roman" w:eastAsia="Times New Roman" w:hAnsi="Times New Roman" w:cs="Times New Roman"/>
                <w:bCs/>
                <w:sz w:val="28"/>
                <w:szCs w:val="28"/>
                <w:lang w:val="uk-UA"/>
              </w:rPr>
              <w:t>Методи роботи з дітьми та батьками</w:t>
            </w:r>
          </w:p>
        </w:tc>
        <w:tc>
          <w:tcPr>
            <w:tcW w:w="1021" w:type="dxa"/>
            <w:shd w:val="clear" w:color="auto" w:fill="auto"/>
          </w:tcPr>
          <w:p w14:paraId="525035CF" w14:textId="77777777" w:rsidR="00E05A99" w:rsidRPr="00965293" w:rsidRDefault="003E7D27" w:rsidP="00E05A99">
            <w:pPr>
              <w:shd w:val="clear" w:color="auto" w:fill="FFFFFF" w:themeFill="background1"/>
              <w:tabs>
                <w:tab w:val="left" w:pos="175"/>
                <w:tab w:val="left" w:pos="851"/>
              </w:tabs>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2</w:t>
            </w:r>
          </w:p>
        </w:tc>
      </w:tr>
      <w:tr w:rsidR="00F6790C" w:rsidRPr="00965293" w14:paraId="0C16D757" w14:textId="77777777" w:rsidTr="003E7D27">
        <w:trPr>
          <w:jc w:val="center"/>
        </w:trPr>
        <w:tc>
          <w:tcPr>
            <w:tcW w:w="484" w:type="dxa"/>
            <w:shd w:val="clear" w:color="auto" w:fill="auto"/>
          </w:tcPr>
          <w:p w14:paraId="63496DBD" w14:textId="77777777" w:rsidR="00F6790C" w:rsidRPr="00965293" w:rsidRDefault="00F6790C" w:rsidP="004154B4">
            <w:pPr>
              <w:spacing w:after="0" w:line="240" w:lineRule="auto"/>
              <w:jc w:val="center"/>
              <w:rPr>
                <w:rFonts w:ascii="Times New Roman" w:eastAsia="Times New Roman" w:hAnsi="Times New Roman" w:cs="Times New Roman"/>
                <w:sz w:val="28"/>
                <w:szCs w:val="28"/>
                <w:lang w:val="uk-UA" w:eastAsia="ru-RU"/>
              </w:rPr>
            </w:pPr>
          </w:p>
        </w:tc>
        <w:tc>
          <w:tcPr>
            <w:tcW w:w="8169" w:type="dxa"/>
            <w:shd w:val="clear" w:color="auto" w:fill="auto"/>
          </w:tcPr>
          <w:p w14:paraId="1303D6A9" w14:textId="77777777" w:rsidR="00F6790C" w:rsidRPr="00965293" w:rsidRDefault="00F6790C" w:rsidP="00ED3ADD">
            <w:pPr>
              <w:shd w:val="clear" w:color="auto" w:fill="FFFFFF" w:themeFill="background1"/>
              <w:tabs>
                <w:tab w:val="left" w:pos="175"/>
                <w:tab w:val="left" w:pos="851"/>
              </w:tabs>
              <w:spacing w:after="0" w:line="240" w:lineRule="auto"/>
              <w:jc w:val="both"/>
              <w:rPr>
                <w:rFonts w:ascii="Times New Roman" w:hAnsi="Times New Roman" w:cs="Times New Roman"/>
                <w:bCs/>
                <w:sz w:val="28"/>
                <w:szCs w:val="28"/>
                <w:lang w:val="uk-UA"/>
              </w:rPr>
            </w:pPr>
            <w:r w:rsidRPr="00965293">
              <w:rPr>
                <w:rFonts w:ascii="Times New Roman" w:hAnsi="Times New Roman" w:cs="Times New Roman"/>
                <w:bCs/>
                <w:sz w:val="28"/>
                <w:szCs w:val="28"/>
                <w:lang w:val="uk-UA"/>
              </w:rPr>
              <w:t xml:space="preserve">Всього </w:t>
            </w:r>
          </w:p>
        </w:tc>
        <w:tc>
          <w:tcPr>
            <w:tcW w:w="1021" w:type="dxa"/>
            <w:shd w:val="clear" w:color="auto" w:fill="auto"/>
          </w:tcPr>
          <w:p w14:paraId="154ED38F" w14:textId="77777777" w:rsidR="00F6790C" w:rsidRPr="00965293" w:rsidRDefault="00F6790C" w:rsidP="00E05A99">
            <w:pPr>
              <w:shd w:val="clear" w:color="auto" w:fill="FFFFFF" w:themeFill="background1"/>
              <w:tabs>
                <w:tab w:val="left" w:pos="175"/>
                <w:tab w:val="left" w:pos="851"/>
              </w:tabs>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15</w:t>
            </w:r>
          </w:p>
        </w:tc>
      </w:tr>
    </w:tbl>
    <w:p w14:paraId="634FD588" w14:textId="77777777" w:rsidR="00ED3ADD" w:rsidRPr="00965293" w:rsidRDefault="00ED3ADD" w:rsidP="004154B4">
      <w:pPr>
        <w:spacing w:after="0" w:line="240" w:lineRule="auto"/>
        <w:ind w:left="7513" w:hanging="6946"/>
        <w:jc w:val="center"/>
        <w:rPr>
          <w:rFonts w:ascii="Times New Roman" w:eastAsia="Times New Roman" w:hAnsi="Times New Roman" w:cs="Times New Roman"/>
          <w:sz w:val="28"/>
          <w:szCs w:val="28"/>
          <w:lang w:val="uk-UA" w:eastAsia="ru-RU"/>
        </w:rPr>
      </w:pPr>
    </w:p>
    <w:p w14:paraId="08BFB3B4" w14:textId="77777777" w:rsidR="004154B4" w:rsidRPr="00965293" w:rsidRDefault="004154B4" w:rsidP="004154B4">
      <w:pPr>
        <w:spacing w:after="0" w:line="240" w:lineRule="auto"/>
        <w:ind w:left="7513" w:hanging="6946"/>
        <w:jc w:val="center"/>
        <w:rPr>
          <w:rFonts w:ascii="Times New Roman" w:eastAsia="Times New Roman" w:hAnsi="Times New Roman" w:cs="Times New Roman"/>
          <w:b/>
          <w:sz w:val="28"/>
          <w:szCs w:val="28"/>
          <w:lang w:val="uk-UA" w:eastAsia="ru-RU"/>
        </w:rPr>
      </w:pPr>
      <w:r w:rsidRPr="00965293">
        <w:rPr>
          <w:rFonts w:ascii="Times New Roman" w:eastAsia="Times New Roman" w:hAnsi="Times New Roman" w:cs="Times New Roman"/>
          <w:b/>
          <w:sz w:val="28"/>
          <w:szCs w:val="28"/>
          <w:lang w:val="uk-UA" w:eastAsia="ru-RU"/>
        </w:rPr>
        <w:t xml:space="preserve">3.4. </w:t>
      </w:r>
      <w:r w:rsidR="00274813" w:rsidRPr="00965293">
        <w:rPr>
          <w:rFonts w:ascii="Times New Roman" w:eastAsia="Times New Roman" w:hAnsi="Times New Roman" w:cs="Times New Roman"/>
          <w:b/>
          <w:sz w:val="28"/>
          <w:szCs w:val="28"/>
          <w:lang w:val="uk-UA" w:eastAsia="ru-RU"/>
        </w:rPr>
        <w:t>Індивідуальні завдання, передбачені індивідуальним планом</w:t>
      </w: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7435"/>
        <w:gridCol w:w="1337"/>
      </w:tblGrid>
      <w:tr w:rsidR="00982B9A" w:rsidRPr="00965293" w14:paraId="06A789A2" w14:textId="77777777" w:rsidTr="00FC0D40">
        <w:trPr>
          <w:jc w:val="center"/>
        </w:trPr>
        <w:tc>
          <w:tcPr>
            <w:tcW w:w="789" w:type="dxa"/>
            <w:shd w:val="clear" w:color="auto" w:fill="auto"/>
          </w:tcPr>
          <w:p w14:paraId="3D5DA614" w14:textId="77777777" w:rsidR="00D81C9C" w:rsidRPr="00965293" w:rsidRDefault="00D81C9C" w:rsidP="00B321DD">
            <w:pPr>
              <w:spacing w:after="0" w:line="240" w:lineRule="auto"/>
              <w:ind w:left="142" w:hanging="142"/>
              <w:jc w:val="center"/>
              <w:rPr>
                <w:rFonts w:ascii="Times New Roman" w:eastAsia="Times New Roman" w:hAnsi="Times New Roman" w:cs="Times New Roman"/>
                <w:sz w:val="28"/>
                <w:szCs w:val="28"/>
                <w:lang w:val="uk-UA" w:eastAsia="ru-RU"/>
              </w:rPr>
            </w:pPr>
            <w:r w:rsidRPr="00965293">
              <w:rPr>
                <w:rFonts w:ascii="Times New Roman" w:eastAsia="Times New Roman" w:hAnsi="Times New Roman" w:cs="Times New Roman"/>
                <w:sz w:val="28"/>
                <w:szCs w:val="28"/>
                <w:lang w:val="uk-UA" w:eastAsia="ru-RU"/>
              </w:rPr>
              <w:t>№</w:t>
            </w:r>
          </w:p>
        </w:tc>
        <w:tc>
          <w:tcPr>
            <w:tcW w:w="7435" w:type="dxa"/>
            <w:shd w:val="clear" w:color="auto" w:fill="auto"/>
          </w:tcPr>
          <w:p w14:paraId="4CB9351E" w14:textId="77777777" w:rsidR="00D81C9C" w:rsidRPr="00965293" w:rsidRDefault="00D81C9C" w:rsidP="00B321DD">
            <w:pPr>
              <w:spacing w:after="0" w:line="240" w:lineRule="auto"/>
              <w:jc w:val="center"/>
              <w:rPr>
                <w:rFonts w:ascii="Times New Roman" w:eastAsia="Times New Roman" w:hAnsi="Times New Roman" w:cs="Times New Roman"/>
                <w:sz w:val="28"/>
                <w:szCs w:val="28"/>
                <w:lang w:val="uk-UA" w:eastAsia="ru-RU"/>
              </w:rPr>
            </w:pPr>
            <w:r w:rsidRPr="00965293">
              <w:rPr>
                <w:rFonts w:ascii="Times New Roman" w:eastAsia="Times New Roman" w:hAnsi="Times New Roman" w:cs="Times New Roman"/>
                <w:sz w:val="28"/>
                <w:szCs w:val="28"/>
                <w:lang w:val="uk-UA" w:eastAsia="ru-RU"/>
              </w:rPr>
              <w:t>Завдання до тем / кількість балів</w:t>
            </w:r>
          </w:p>
        </w:tc>
        <w:tc>
          <w:tcPr>
            <w:tcW w:w="1337" w:type="dxa"/>
          </w:tcPr>
          <w:p w14:paraId="7837904B" w14:textId="77777777" w:rsidR="00D81C9C" w:rsidRPr="00965293" w:rsidRDefault="00D81C9C" w:rsidP="00B321DD">
            <w:pPr>
              <w:spacing w:after="0" w:line="240" w:lineRule="auto"/>
              <w:jc w:val="center"/>
              <w:rPr>
                <w:rFonts w:ascii="Times New Roman" w:eastAsia="Times New Roman" w:hAnsi="Times New Roman" w:cs="Times New Roman"/>
                <w:sz w:val="28"/>
                <w:szCs w:val="28"/>
                <w:lang w:val="uk-UA" w:eastAsia="ru-RU"/>
              </w:rPr>
            </w:pPr>
            <w:r w:rsidRPr="00965293">
              <w:rPr>
                <w:rFonts w:ascii="Times New Roman" w:eastAsia="Times New Roman" w:hAnsi="Times New Roman" w:cs="Times New Roman"/>
                <w:sz w:val="28"/>
                <w:szCs w:val="28"/>
                <w:lang w:val="uk-UA" w:eastAsia="ru-RU"/>
              </w:rPr>
              <w:t>Кількість годин</w:t>
            </w:r>
          </w:p>
        </w:tc>
      </w:tr>
      <w:tr w:rsidR="00982B9A" w:rsidRPr="00965293" w14:paraId="56DD26C4" w14:textId="77777777" w:rsidTr="00FC0D40">
        <w:trPr>
          <w:jc w:val="center"/>
        </w:trPr>
        <w:tc>
          <w:tcPr>
            <w:tcW w:w="789" w:type="dxa"/>
            <w:shd w:val="clear" w:color="auto" w:fill="auto"/>
          </w:tcPr>
          <w:p w14:paraId="6457AD0B" w14:textId="77777777" w:rsidR="00D81C9C" w:rsidRPr="00965293" w:rsidRDefault="00D81C9C" w:rsidP="00FC0D40">
            <w:pPr>
              <w:pStyle w:val="a3"/>
              <w:numPr>
                <w:ilvl w:val="0"/>
                <w:numId w:val="19"/>
              </w:numPr>
              <w:spacing w:after="0" w:line="240" w:lineRule="auto"/>
              <w:jc w:val="center"/>
              <w:rPr>
                <w:rFonts w:ascii="Times New Roman" w:eastAsia="Times New Roman" w:hAnsi="Times New Roman" w:cs="Times New Roman"/>
                <w:sz w:val="28"/>
                <w:szCs w:val="28"/>
                <w:lang w:val="uk-UA" w:eastAsia="ru-RU"/>
              </w:rPr>
            </w:pPr>
          </w:p>
        </w:tc>
        <w:tc>
          <w:tcPr>
            <w:tcW w:w="7435" w:type="dxa"/>
            <w:shd w:val="clear" w:color="auto" w:fill="auto"/>
          </w:tcPr>
          <w:p w14:paraId="12966ABF" w14:textId="77777777" w:rsidR="00D81C9C" w:rsidRPr="00965293" w:rsidRDefault="00D81C9C" w:rsidP="00FC0D40">
            <w:pPr>
              <w:spacing w:after="0" w:line="240" w:lineRule="auto"/>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Соціалізація особистості. Інститути та чинники соціального виховання особистості</w:t>
            </w:r>
            <w:r w:rsidR="007D018D" w:rsidRPr="00965293">
              <w:rPr>
                <w:rFonts w:ascii="Times New Roman" w:eastAsia="Times New Roman" w:hAnsi="Times New Roman" w:cs="Times New Roman"/>
                <w:sz w:val="28"/>
                <w:szCs w:val="28"/>
                <w:lang w:val="uk-UA"/>
              </w:rPr>
              <w:t xml:space="preserve"> / таблиця / 2 б.</w:t>
            </w:r>
          </w:p>
        </w:tc>
        <w:tc>
          <w:tcPr>
            <w:tcW w:w="1337" w:type="dxa"/>
          </w:tcPr>
          <w:p w14:paraId="2F89DC82" w14:textId="77777777" w:rsidR="00D81C9C" w:rsidRPr="00965293" w:rsidRDefault="00FC0D40" w:rsidP="00FC0D40">
            <w:pPr>
              <w:spacing w:after="0" w:line="240" w:lineRule="auto"/>
              <w:jc w:val="center"/>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0,5</w:t>
            </w:r>
          </w:p>
        </w:tc>
      </w:tr>
      <w:tr w:rsidR="00FC0D40" w:rsidRPr="00965293" w14:paraId="3C42B9CD" w14:textId="77777777" w:rsidTr="00FC0D40">
        <w:trPr>
          <w:jc w:val="center"/>
        </w:trPr>
        <w:tc>
          <w:tcPr>
            <w:tcW w:w="789" w:type="dxa"/>
            <w:shd w:val="clear" w:color="auto" w:fill="auto"/>
          </w:tcPr>
          <w:p w14:paraId="7D25083D" w14:textId="77777777" w:rsidR="00FC0D40" w:rsidRPr="00965293" w:rsidRDefault="00FC0D40" w:rsidP="00FC0D40">
            <w:pPr>
              <w:pStyle w:val="a3"/>
              <w:numPr>
                <w:ilvl w:val="0"/>
                <w:numId w:val="19"/>
              </w:numPr>
              <w:spacing w:after="0" w:line="240" w:lineRule="auto"/>
              <w:jc w:val="center"/>
              <w:rPr>
                <w:rFonts w:ascii="Times New Roman" w:eastAsia="Times New Roman" w:hAnsi="Times New Roman" w:cs="Times New Roman"/>
                <w:sz w:val="28"/>
                <w:szCs w:val="28"/>
                <w:lang w:val="uk-UA" w:eastAsia="ru-RU"/>
              </w:rPr>
            </w:pPr>
          </w:p>
        </w:tc>
        <w:tc>
          <w:tcPr>
            <w:tcW w:w="7435" w:type="dxa"/>
            <w:shd w:val="clear" w:color="auto" w:fill="auto"/>
          </w:tcPr>
          <w:p w14:paraId="10BA009A" w14:textId="77777777" w:rsidR="00FC0D40" w:rsidRPr="00965293" w:rsidRDefault="00FC0D40" w:rsidP="00FC0D40">
            <w:pPr>
              <w:spacing w:after="0" w:line="240" w:lineRule="auto"/>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 xml:space="preserve">Методики діагностування вихованості / підбір </w:t>
            </w:r>
            <w:proofErr w:type="spellStart"/>
            <w:r w:rsidRPr="00965293">
              <w:rPr>
                <w:rFonts w:ascii="Times New Roman" w:eastAsia="Times New Roman" w:hAnsi="Times New Roman" w:cs="Times New Roman"/>
                <w:sz w:val="28"/>
                <w:szCs w:val="28"/>
                <w:lang w:val="uk-UA"/>
              </w:rPr>
              <w:t>методик</w:t>
            </w:r>
            <w:proofErr w:type="spellEnd"/>
            <w:r w:rsidRPr="00965293">
              <w:rPr>
                <w:rFonts w:ascii="Times New Roman" w:eastAsia="Times New Roman" w:hAnsi="Times New Roman" w:cs="Times New Roman"/>
                <w:sz w:val="28"/>
                <w:szCs w:val="28"/>
                <w:lang w:val="uk-UA"/>
              </w:rPr>
              <w:t>, їх проведення / 3 б.</w:t>
            </w:r>
          </w:p>
        </w:tc>
        <w:tc>
          <w:tcPr>
            <w:tcW w:w="1337" w:type="dxa"/>
          </w:tcPr>
          <w:p w14:paraId="4AB5D1E9" w14:textId="77777777" w:rsidR="00FC0D40" w:rsidRPr="00965293" w:rsidRDefault="00FC0D40" w:rsidP="00FC0D40">
            <w:pPr>
              <w:spacing w:line="240" w:lineRule="auto"/>
              <w:jc w:val="center"/>
              <w:rPr>
                <w:rFonts w:ascii="Times New Roman" w:hAnsi="Times New Roman" w:cs="Times New Roman"/>
                <w:sz w:val="28"/>
                <w:szCs w:val="28"/>
                <w:lang w:val="uk-UA"/>
              </w:rPr>
            </w:pPr>
            <w:r w:rsidRPr="00965293">
              <w:rPr>
                <w:rFonts w:ascii="Times New Roman" w:eastAsia="Times New Roman" w:hAnsi="Times New Roman" w:cs="Times New Roman"/>
                <w:sz w:val="28"/>
                <w:szCs w:val="28"/>
                <w:lang w:val="uk-UA"/>
              </w:rPr>
              <w:t>0,5</w:t>
            </w:r>
          </w:p>
        </w:tc>
      </w:tr>
      <w:tr w:rsidR="00FC0D40" w:rsidRPr="00965293" w14:paraId="156D7AE5" w14:textId="77777777" w:rsidTr="00FC0D40">
        <w:trPr>
          <w:jc w:val="center"/>
        </w:trPr>
        <w:tc>
          <w:tcPr>
            <w:tcW w:w="789" w:type="dxa"/>
            <w:shd w:val="clear" w:color="auto" w:fill="auto"/>
          </w:tcPr>
          <w:p w14:paraId="66DEC55D" w14:textId="77777777" w:rsidR="00FC0D40" w:rsidRPr="00965293" w:rsidRDefault="00FC0D40" w:rsidP="00FC0D40">
            <w:pPr>
              <w:pStyle w:val="a3"/>
              <w:numPr>
                <w:ilvl w:val="0"/>
                <w:numId w:val="19"/>
              </w:numPr>
              <w:spacing w:after="0" w:line="240" w:lineRule="auto"/>
              <w:jc w:val="center"/>
              <w:rPr>
                <w:rFonts w:ascii="Times New Roman" w:eastAsia="Times New Roman" w:hAnsi="Times New Roman" w:cs="Times New Roman"/>
                <w:sz w:val="28"/>
                <w:szCs w:val="28"/>
                <w:lang w:val="uk-UA" w:eastAsia="ru-RU"/>
              </w:rPr>
            </w:pPr>
          </w:p>
        </w:tc>
        <w:tc>
          <w:tcPr>
            <w:tcW w:w="7435" w:type="dxa"/>
            <w:shd w:val="clear" w:color="auto" w:fill="auto"/>
          </w:tcPr>
          <w:p w14:paraId="0B465D1A" w14:textId="77777777" w:rsidR="00FC0D40" w:rsidRPr="00965293" w:rsidRDefault="00FC0D40" w:rsidP="00FC0D40">
            <w:pPr>
              <w:spacing w:after="0" w:line="240" w:lineRule="auto"/>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Складання плану соціально-виховної роботи і проекту соціальної роботи/3б.</w:t>
            </w:r>
          </w:p>
        </w:tc>
        <w:tc>
          <w:tcPr>
            <w:tcW w:w="1337" w:type="dxa"/>
          </w:tcPr>
          <w:p w14:paraId="256E5988" w14:textId="77777777" w:rsidR="00FC0D40" w:rsidRPr="00965293" w:rsidRDefault="00FC0D40" w:rsidP="00FC0D40">
            <w:pPr>
              <w:spacing w:line="240" w:lineRule="auto"/>
              <w:jc w:val="center"/>
              <w:rPr>
                <w:rFonts w:ascii="Times New Roman" w:hAnsi="Times New Roman" w:cs="Times New Roman"/>
                <w:sz w:val="28"/>
                <w:szCs w:val="28"/>
                <w:lang w:val="uk-UA"/>
              </w:rPr>
            </w:pPr>
            <w:r w:rsidRPr="00965293">
              <w:rPr>
                <w:rFonts w:ascii="Times New Roman" w:eastAsia="Times New Roman" w:hAnsi="Times New Roman" w:cs="Times New Roman"/>
                <w:sz w:val="28"/>
                <w:szCs w:val="28"/>
                <w:lang w:val="uk-UA"/>
              </w:rPr>
              <w:t>0,5</w:t>
            </w:r>
          </w:p>
        </w:tc>
      </w:tr>
      <w:tr w:rsidR="00FC0D40" w:rsidRPr="00965293" w14:paraId="6220A6F7" w14:textId="77777777" w:rsidTr="00FC0D40">
        <w:trPr>
          <w:jc w:val="center"/>
        </w:trPr>
        <w:tc>
          <w:tcPr>
            <w:tcW w:w="789" w:type="dxa"/>
            <w:shd w:val="clear" w:color="auto" w:fill="auto"/>
          </w:tcPr>
          <w:p w14:paraId="2410576B" w14:textId="77777777" w:rsidR="00FC0D40" w:rsidRPr="00965293" w:rsidRDefault="00FC0D40" w:rsidP="00FC0D40">
            <w:pPr>
              <w:pStyle w:val="a3"/>
              <w:numPr>
                <w:ilvl w:val="0"/>
                <w:numId w:val="19"/>
              </w:numPr>
              <w:spacing w:after="0" w:line="240" w:lineRule="auto"/>
              <w:jc w:val="center"/>
              <w:rPr>
                <w:rFonts w:ascii="Times New Roman" w:eastAsia="Times New Roman" w:hAnsi="Times New Roman" w:cs="Times New Roman"/>
                <w:sz w:val="28"/>
                <w:szCs w:val="28"/>
                <w:lang w:val="uk-UA" w:eastAsia="ru-RU"/>
              </w:rPr>
            </w:pPr>
          </w:p>
        </w:tc>
        <w:tc>
          <w:tcPr>
            <w:tcW w:w="7435" w:type="dxa"/>
            <w:shd w:val="clear" w:color="auto" w:fill="auto"/>
          </w:tcPr>
          <w:p w14:paraId="21F66E80" w14:textId="77777777" w:rsidR="00FC0D40" w:rsidRPr="00965293" w:rsidRDefault="00FC0D40" w:rsidP="00FC0D40">
            <w:pPr>
              <w:spacing w:after="0" w:line="240" w:lineRule="auto"/>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Методи та форми соціально-виховної роботи / таблиця / 2 б.</w:t>
            </w:r>
          </w:p>
        </w:tc>
        <w:tc>
          <w:tcPr>
            <w:tcW w:w="1337" w:type="dxa"/>
          </w:tcPr>
          <w:p w14:paraId="05F9FB0C" w14:textId="77777777" w:rsidR="00FC0D40" w:rsidRPr="00965293" w:rsidRDefault="00FC0D40" w:rsidP="00FC0D40">
            <w:pPr>
              <w:spacing w:line="240" w:lineRule="auto"/>
              <w:jc w:val="center"/>
              <w:rPr>
                <w:rFonts w:ascii="Times New Roman" w:hAnsi="Times New Roman" w:cs="Times New Roman"/>
                <w:sz w:val="28"/>
                <w:szCs w:val="28"/>
                <w:lang w:val="uk-UA"/>
              </w:rPr>
            </w:pPr>
            <w:r w:rsidRPr="00965293">
              <w:rPr>
                <w:rFonts w:ascii="Times New Roman" w:eastAsia="Times New Roman" w:hAnsi="Times New Roman" w:cs="Times New Roman"/>
                <w:sz w:val="28"/>
                <w:szCs w:val="28"/>
                <w:lang w:val="uk-UA"/>
              </w:rPr>
              <w:t>0,5</w:t>
            </w:r>
          </w:p>
        </w:tc>
      </w:tr>
      <w:tr w:rsidR="00FC0D40" w:rsidRPr="00965293" w14:paraId="0122CFAB" w14:textId="77777777" w:rsidTr="00FC0D40">
        <w:trPr>
          <w:jc w:val="center"/>
        </w:trPr>
        <w:tc>
          <w:tcPr>
            <w:tcW w:w="789" w:type="dxa"/>
            <w:shd w:val="clear" w:color="auto" w:fill="auto"/>
          </w:tcPr>
          <w:p w14:paraId="19B246FF" w14:textId="77777777" w:rsidR="00FC0D40" w:rsidRPr="00965293" w:rsidRDefault="00FC0D40" w:rsidP="00FC0D40">
            <w:pPr>
              <w:pStyle w:val="a3"/>
              <w:numPr>
                <w:ilvl w:val="0"/>
                <w:numId w:val="19"/>
              </w:numPr>
              <w:spacing w:after="0" w:line="240" w:lineRule="auto"/>
              <w:jc w:val="center"/>
              <w:rPr>
                <w:rFonts w:ascii="Times New Roman" w:eastAsia="Times New Roman" w:hAnsi="Times New Roman" w:cs="Times New Roman"/>
                <w:sz w:val="28"/>
                <w:szCs w:val="28"/>
                <w:lang w:val="uk-UA" w:eastAsia="ru-RU"/>
              </w:rPr>
            </w:pPr>
          </w:p>
        </w:tc>
        <w:tc>
          <w:tcPr>
            <w:tcW w:w="7435" w:type="dxa"/>
            <w:shd w:val="clear" w:color="auto" w:fill="auto"/>
          </w:tcPr>
          <w:p w14:paraId="675A6260" w14:textId="77777777" w:rsidR="00FC0D40" w:rsidRPr="00965293" w:rsidRDefault="00FC0D40" w:rsidP="00FC0D40">
            <w:pPr>
              <w:spacing w:after="0" w:line="240" w:lineRule="auto"/>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Методика формування колективу / опорна схема / 2 б.</w:t>
            </w:r>
          </w:p>
        </w:tc>
        <w:tc>
          <w:tcPr>
            <w:tcW w:w="1337" w:type="dxa"/>
          </w:tcPr>
          <w:p w14:paraId="117CF07E" w14:textId="77777777" w:rsidR="00FC0D40" w:rsidRPr="00965293" w:rsidRDefault="00FC0D40" w:rsidP="00FC0D40">
            <w:pPr>
              <w:spacing w:line="240" w:lineRule="auto"/>
              <w:jc w:val="center"/>
              <w:rPr>
                <w:rFonts w:ascii="Times New Roman" w:hAnsi="Times New Roman" w:cs="Times New Roman"/>
                <w:sz w:val="28"/>
                <w:szCs w:val="28"/>
                <w:lang w:val="uk-UA"/>
              </w:rPr>
            </w:pPr>
            <w:r w:rsidRPr="00965293">
              <w:rPr>
                <w:rFonts w:ascii="Times New Roman" w:eastAsia="Times New Roman" w:hAnsi="Times New Roman" w:cs="Times New Roman"/>
                <w:sz w:val="28"/>
                <w:szCs w:val="28"/>
                <w:lang w:val="uk-UA"/>
              </w:rPr>
              <w:t>0,5</w:t>
            </w:r>
          </w:p>
        </w:tc>
      </w:tr>
      <w:tr w:rsidR="00FC0D40" w:rsidRPr="00965293" w14:paraId="6E224462" w14:textId="77777777" w:rsidTr="00FC0D40">
        <w:trPr>
          <w:jc w:val="center"/>
        </w:trPr>
        <w:tc>
          <w:tcPr>
            <w:tcW w:w="789" w:type="dxa"/>
            <w:shd w:val="clear" w:color="auto" w:fill="auto"/>
          </w:tcPr>
          <w:p w14:paraId="2F8587F2" w14:textId="77777777" w:rsidR="00FC0D40" w:rsidRPr="00965293" w:rsidRDefault="00FC0D40" w:rsidP="00FC0D40">
            <w:pPr>
              <w:pStyle w:val="a3"/>
              <w:numPr>
                <w:ilvl w:val="0"/>
                <w:numId w:val="19"/>
              </w:numPr>
              <w:spacing w:after="0" w:line="240" w:lineRule="auto"/>
              <w:jc w:val="center"/>
              <w:rPr>
                <w:rFonts w:ascii="Times New Roman" w:eastAsia="Times New Roman" w:hAnsi="Times New Roman" w:cs="Times New Roman"/>
                <w:sz w:val="28"/>
                <w:szCs w:val="28"/>
                <w:lang w:val="uk-UA" w:eastAsia="ru-RU"/>
              </w:rPr>
            </w:pPr>
          </w:p>
        </w:tc>
        <w:tc>
          <w:tcPr>
            <w:tcW w:w="7435" w:type="dxa"/>
            <w:shd w:val="clear" w:color="auto" w:fill="auto"/>
          </w:tcPr>
          <w:p w14:paraId="30BD2AEE" w14:textId="77777777" w:rsidR="00FC0D40" w:rsidRPr="00965293" w:rsidRDefault="00FC0D40" w:rsidP="00FC0D40">
            <w:pPr>
              <w:spacing w:after="0" w:line="240" w:lineRule="auto"/>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Методика організації групових і масових форм соціально-виховної роботи / розробка сценарію виховного заходу / 4 б.</w:t>
            </w:r>
          </w:p>
        </w:tc>
        <w:tc>
          <w:tcPr>
            <w:tcW w:w="1337" w:type="dxa"/>
          </w:tcPr>
          <w:p w14:paraId="6424AD89" w14:textId="77777777" w:rsidR="00FC0D40" w:rsidRPr="00965293" w:rsidRDefault="00FC0D40" w:rsidP="00FC0D40">
            <w:pPr>
              <w:spacing w:line="240" w:lineRule="auto"/>
              <w:jc w:val="center"/>
              <w:rPr>
                <w:rFonts w:ascii="Times New Roman" w:hAnsi="Times New Roman" w:cs="Times New Roman"/>
                <w:sz w:val="28"/>
                <w:szCs w:val="28"/>
                <w:lang w:val="uk-UA"/>
              </w:rPr>
            </w:pPr>
            <w:r w:rsidRPr="00965293">
              <w:rPr>
                <w:rFonts w:ascii="Times New Roman" w:eastAsia="Times New Roman" w:hAnsi="Times New Roman" w:cs="Times New Roman"/>
                <w:sz w:val="28"/>
                <w:szCs w:val="28"/>
                <w:lang w:val="uk-UA"/>
              </w:rPr>
              <w:t>0,5</w:t>
            </w:r>
          </w:p>
        </w:tc>
      </w:tr>
      <w:tr w:rsidR="00FC0D40" w:rsidRPr="00965293" w14:paraId="0D3F6165" w14:textId="77777777" w:rsidTr="00FC0D40">
        <w:trPr>
          <w:jc w:val="center"/>
        </w:trPr>
        <w:tc>
          <w:tcPr>
            <w:tcW w:w="789" w:type="dxa"/>
            <w:shd w:val="clear" w:color="auto" w:fill="auto"/>
          </w:tcPr>
          <w:p w14:paraId="33A6636E" w14:textId="77777777" w:rsidR="00FC0D40" w:rsidRPr="00965293" w:rsidRDefault="00FC0D40" w:rsidP="00FC0D40">
            <w:pPr>
              <w:pStyle w:val="a3"/>
              <w:numPr>
                <w:ilvl w:val="0"/>
                <w:numId w:val="19"/>
              </w:numPr>
              <w:spacing w:after="0" w:line="240" w:lineRule="auto"/>
              <w:jc w:val="center"/>
              <w:rPr>
                <w:rFonts w:ascii="Times New Roman" w:eastAsia="Times New Roman" w:hAnsi="Times New Roman" w:cs="Times New Roman"/>
                <w:sz w:val="28"/>
                <w:szCs w:val="28"/>
                <w:lang w:val="uk-UA" w:eastAsia="ru-RU"/>
              </w:rPr>
            </w:pPr>
          </w:p>
        </w:tc>
        <w:tc>
          <w:tcPr>
            <w:tcW w:w="7435" w:type="dxa"/>
            <w:shd w:val="clear" w:color="auto" w:fill="auto"/>
          </w:tcPr>
          <w:p w14:paraId="1141484F" w14:textId="77777777" w:rsidR="00FC0D40" w:rsidRPr="00965293" w:rsidRDefault="00FC0D40" w:rsidP="00FC0D40">
            <w:pPr>
              <w:spacing w:after="0" w:line="240" w:lineRule="auto"/>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Гурткова робота як організаційно-педагогічна форма позаурочної соціально-виховної роботи / розробка плану роботи гуртка на півроку / 3 б.</w:t>
            </w:r>
          </w:p>
        </w:tc>
        <w:tc>
          <w:tcPr>
            <w:tcW w:w="1337" w:type="dxa"/>
          </w:tcPr>
          <w:p w14:paraId="107FADE8" w14:textId="77777777" w:rsidR="00FC0D40" w:rsidRPr="00965293" w:rsidRDefault="00FC0D40" w:rsidP="00FC0D40">
            <w:pPr>
              <w:spacing w:line="240" w:lineRule="auto"/>
              <w:jc w:val="center"/>
              <w:rPr>
                <w:rFonts w:ascii="Times New Roman" w:hAnsi="Times New Roman" w:cs="Times New Roman"/>
                <w:sz w:val="28"/>
                <w:szCs w:val="28"/>
                <w:lang w:val="uk-UA"/>
              </w:rPr>
            </w:pPr>
            <w:r w:rsidRPr="00965293">
              <w:rPr>
                <w:rFonts w:ascii="Times New Roman" w:eastAsia="Times New Roman" w:hAnsi="Times New Roman" w:cs="Times New Roman"/>
                <w:sz w:val="28"/>
                <w:szCs w:val="28"/>
                <w:lang w:val="uk-UA"/>
              </w:rPr>
              <w:t>0,5</w:t>
            </w:r>
          </w:p>
        </w:tc>
      </w:tr>
      <w:tr w:rsidR="00FC0D40" w:rsidRPr="00965293" w14:paraId="533E0EFF" w14:textId="77777777" w:rsidTr="00FC0D40">
        <w:trPr>
          <w:jc w:val="center"/>
        </w:trPr>
        <w:tc>
          <w:tcPr>
            <w:tcW w:w="789" w:type="dxa"/>
            <w:shd w:val="clear" w:color="auto" w:fill="auto"/>
          </w:tcPr>
          <w:p w14:paraId="53881770" w14:textId="77777777" w:rsidR="00FC0D40" w:rsidRPr="00965293" w:rsidRDefault="00FC0D40" w:rsidP="00FC0D40">
            <w:pPr>
              <w:pStyle w:val="a3"/>
              <w:numPr>
                <w:ilvl w:val="0"/>
                <w:numId w:val="19"/>
              </w:numPr>
              <w:spacing w:after="0" w:line="240" w:lineRule="auto"/>
              <w:jc w:val="center"/>
              <w:rPr>
                <w:rFonts w:ascii="Times New Roman" w:eastAsia="Times New Roman" w:hAnsi="Times New Roman" w:cs="Times New Roman"/>
                <w:sz w:val="28"/>
                <w:szCs w:val="28"/>
                <w:lang w:val="uk-UA" w:eastAsia="ru-RU"/>
              </w:rPr>
            </w:pPr>
          </w:p>
        </w:tc>
        <w:tc>
          <w:tcPr>
            <w:tcW w:w="7435" w:type="dxa"/>
            <w:shd w:val="clear" w:color="auto" w:fill="auto"/>
          </w:tcPr>
          <w:p w14:paraId="26F802EC" w14:textId="77777777" w:rsidR="00FC0D40" w:rsidRPr="00965293" w:rsidRDefault="00FC0D40" w:rsidP="00FC0D40">
            <w:pPr>
              <w:spacing w:after="0" w:line="240" w:lineRule="auto"/>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Тренінг як форма соціально-виховної роботи / розробка тренінгового заняття / 4б.</w:t>
            </w:r>
          </w:p>
        </w:tc>
        <w:tc>
          <w:tcPr>
            <w:tcW w:w="1337" w:type="dxa"/>
          </w:tcPr>
          <w:p w14:paraId="1394EC68" w14:textId="77777777" w:rsidR="00FC0D40" w:rsidRPr="00965293" w:rsidRDefault="00FC0D40" w:rsidP="00FC0D40">
            <w:pPr>
              <w:spacing w:line="240" w:lineRule="auto"/>
              <w:jc w:val="center"/>
              <w:rPr>
                <w:rFonts w:ascii="Times New Roman" w:hAnsi="Times New Roman" w:cs="Times New Roman"/>
                <w:sz w:val="28"/>
                <w:szCs w:val="28"/>
                <w:lang w:val="uk-UA"/>
              </w:rPr>
            </w:pPr>
            <w:r w:rsidRPr="00965293">
              <w:rPr>
                <w:rFonts w:ascii="Times New Roman" w:eastAsia="Times New Roman" w:hAnsi="Times New Roman" w:cs="Times New Roman"/>
                <w:sz w:val="28"/>
                <w:szCs w:val="28"/>
                <w:lang w:val="uk-UA"/>
              </w:rPr>
              <w:t>0,5</w:t>
            </w:r>
          </w:p>
        </w:tc>
      </w:tr>
      <w:tr w:rsidR="00FC0D40" w:rsidRPr="00965293" w14:paraId="6101858C" w14:textId="77777777" w:rsidTr="00FC0D40">
        <w:trPr>
          <w:jc w:val="center"/>
        </w:trPr>
        <w:tc>
          <w:tcPr>
            <w:tcW w:w="789" w:type="dxa"/>
            <w:shd w:val="clear" w:color="auto" w:fill="auto"/>
          </w:tcPr>
          <w:p w14:paraId="0ED235D7" w14:textId="77777777" w:rsidR="00FC0D40" w:rsidRPr="00965293" w:rsidRDefault="00FC0D40" w:rsidP="00FC0D40">
            <w:pPr>
              <w:pStyle w:val="a3"/>
              <w:numPr>
                <w:ilvl w:val="0"/>
                <w:numId w:val="19"/>
              </w:numPr>
              <w:spacing w:after="0" w:line="240" w:lineRule="auto"/>
              <w:jc w:val="center"/>
              <w:rPr>
                <w:rFonts w:ascii="Times New Roman" w:eastAsia="Times New Roman" w:hAnsi="Times New Roman" w:cs="Times New Roman"/>
                <w:sz w:val="28"/>
                <w:szCs w:val="28"/>
                <w:lang w:val="uk-UA" w:eastAsia="ru-RU"/>
              </w:rPr>
            </w:pPr>
          </w:p>
        </w:tc>
        <w:tc>
          <w:tcPr>
            <w:tcW w:w="7435" w:type="dxa"/>
            <w:shd w:val="clear" w:color="auto" w:fill="auto"/>
          </w:tcPr>
          <w:p w14:paraId="31682D7B" w14:textId="77777777" w:rsidR="00FC0D40" w:rsidRPr="00965293" w:rsidRDefault="00FC0D40" w:rsidP="00FC0D40">
            <w:pPr>
              <w:spacing w:after="0" w:line="240" w:lineRule="auto"/>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Методика організації індивідуальної соціально-виховної роботи / розробка виховної бесіди / 2 б.</w:t>
            </w:r>
          </w:p>
        </w:tc>
        <w:tc>
          <w:tcPr>
            <w:tcW w:w="1337" w:type="dxa"/>
          </w:tcPr>
          <w:p w14:paraId="04A5A041" w14:textId="77777777" w:rsidR="00FC0D40" w:rsidRPr="00965293" w:rsidRDefault="00FC0D40" w:rsidP="00FC0D40">
            <w:pPr>
              <w:spacing w:line="240" w:lineRule="auto"/>
              <w:jc w:val="center"/>
              <w:rPr>
                <w:rFonts w:ascii="Times New Roman" w:hAnsi="Times New Roman" w:cs="Times New Roman"/>
                <w:sz w:val="28"/>
                <w:szCs w:val="28"/>
                <w:lang w:val="uk-UA"/>
              </w:rPr>
            </w:pPr>
            <w:r w:rsidRPr="00965293">
              <w:rPr>
                <w:rFonts w:ascii="Times New Roman" w:eastAsia="Times New Roman" w:hAnsi="Times New Roman" w:cs="Times New Roman"/>
                <w:sz w:val="28"/>
                <w:szCs w:val="28"/>
                <w:lang w:val="uk-UA"/>
              </w:rPr>
              <w:t>0,5</w:t>
            </w:r>
          </w:p>
        </w:tc>
      </w:tr>
      <w:tr w:rsidR="00FC0D40" w:rsidRPr="00965293" w14:paraId="4D9A74A6" w14:textId="77777777" w:rsidTr="00FC0D40">
        <w:trPr>
          <w:jc w:val="center"/>
        </w:trPr>
        <w:tc>
          <w:tcPr>
            <w:tcW w:w="789" w:type="dxa"/>
            <w:shd w:val="clear" w:color="auto" w:fill="auto"/>
          </w:tcPr>
          <w:p w14:paraId="126D44F2" w14:textId="77777777" w:rsidR="00FC0D40" w:rsidRPr="00965293" w:rsidRDefault="00FC0D40" w:rsidP="00FC0D40">
            <w:pPr>
              <w:pStyle w:val="a3"/>
              <w:numPr>
                <w:ilvl w:val="0"/>
                <w:numId w:val="19"/>
              </w:numPr>
              <w:spacing w:after="0" w:line="240" w:lineRule="auto"/>
              <w:jc w:val="center"/>
              <w:rPr>
                <w:rFonts w:ascii="Times New Roman" w:eastAsia="Times New Roman" w:hAnsi="Times New Roman" w:cs="Times New Roman"/>
                <w:sz w:val="28"/>
                <w:szCs w:val="28"/>
                <w:lang w:val="uk-UA" w:eastAsia="ru-RU"/>
              </w:rPr>
            </w:pPr>
          </w:p>
        </w:tc>
        <w:tc>
          <w:tcPr>
            <w:tcW w:w="7435" w:type="dxa"/>
            <w:shd w:val="clear" w:color="auto" w:fill="auto"/>
          </w:tcPr>
          <w:p w14:paraId="04FABFC6" w14:textId="77777777" w:rsidR="00FC0D40" w:rsidRPr="00965293" w:rsidRDefault="00FC0D40" w:rsidP="00FC0D40">
            <w:pPr>
              <w:spacing w:after="0" w:line="240" w:lineRule="auto"/>
              <w:jc w:val="both"/>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Соціально-виховна робота з обдарованими дітьми / соціальна реклама / 3 б.</w:t>
            </w:r>
          </w:p>
        </w:tc>
        <w:tc>
          <w:tcPr>
            <w:tcW w:w="1337" w:type="dxa"/>
          </w:tcPr>
          <w:p w14:paraId="229BC9D3" w14:textId="77777777" w:rsidR="00FC0D40" w:rsidRPr="00965293" w:rsidRDefault="00FC0D40" w:rsidP="00FC0D40">
            <w:pPr>
              <w:spacing w:line="240" w:lineRule="auto"/>
              <w:jc w:val="center"/>
              <w:rPr>
                <w:rFonts w:ascii="Times New Roman" w:hAnsi="Times New Roman" w:cs="Times New Roman"/>
                <w:sz w:val="28"/>
                <w:szCs w:val="28"/>
                <w:lang w:val="uk-UA"/>
              </w:rPr>
            </w:pPr>
            <w:r w:rsidRPr="00965293">
              <w:rPr>
                <w:rFonts w:ascii="Times New Roman" w:eastAsia="Times New Roman" w:hAnsi="Times New Roman" w:cs="Times New Roman"/>
                <w:sz w:val="28"/>
                <w:szCs w:val="28"/>
                <w:lang w:val="uk-UA"/>
              </w:rPr>
              <w:t>0,5</w:t>
            </w:r>
          </w:p>
        </w:tc>
      </w:tr>
      <w:tr w:rsidR="00FC0D40" w:rsidRPr="00965293" w14:paraId="548F2F06" w14:textId="77777777" w:rsidTr="00FC0D40">
        <w:trPr>
          <w:jc w:val="center"/>
        </w:trPr>
        <w:tc>
          <w:tcPr>
            <w:tcW w:w="789" w:type="dxa"/>
            <w:shd w:val="clear" w:color="auto" w:fill="auto"/>
          </w:tcPr>
          <w:p w14:paraId="3979EBB5" w14:textId="77777777" w:rsidR="00FC0D40" w:rsidRPr="00965293" w:rsidRDefault="00FC0D40" w:rsidP="00FC0D40">
            <w:pPr>
              <w:pStyle w:val="a3"/>
              <w:numPr>
                <w:ilvl w:val="0"/>
                <w:numId w:val="19"/>
              </w:numPr>
              <w:spacing w:after="0" w:line="240" w:lineRule="auto"/>
              <w:jc w:val="center"/>
              <w:rPr>
                <w:rFonts w:ascii="Times New Roman" w:eastAsia="Times New Roman" w:hAnsi="Times New Roman" w:cs="Times New Roman"/>
                <w:sz w:val="28"/>
                <w:szCs w:val="28"/>
                <w:lang w:val="uk-UA" w:eastAsia="ru-RU"/>
              </w:rPr>
            </w:pPr>
          </w:p>
        </w:tc>
        <w:tc>
          <w:tcPr>
            <w:tcW w:w="7435" w:type="dxa"/>
            <w:shd w:val="clear" w:color="auto" w:fill="auto"/>
          </w:tcPr>
          <w:p w14:paraId="15544BB5" w14:textId="77777777" w:rsidR="00FC0D40" w:rsidRPr="00965293" w:rsidRDefault="00FC0D40" w:rsidP="00FC0D40">
            <w:pPr>
              <w:keepNext/>
              <w:spacing w:after="0" w:line="240" w:lineRule="auto"/>
              <w:jc w:val="both"/>
              <w:outlineLvl w:val="3"/>
              <w:rPr>
                <w:rFonts w:ascii="Times New Roman" w:eastAsia="Times New Roman" w:hAnsi="Times New Roman" w:cs="Times New Roman"/>
                <w:sz w:val="28"/>
                <w:szCs w:val="28"/>
                <w:lang w:val="uk-UA"/>
              </w:rPr>
            </w:pPr>
            <w:r w:rsidRPr="00965293">
              <w:rPr>
                <w:rFonts w:ascii="Times New Roman" w:eastAsia="Times New Roman" w:hAnsi="Times New Roman" w:cs="Times New Roman"/>
                <w:sz w:val="28"/>
                <w:szCs w:val="28"/>
                <w:lang w:val="uk-UA"/>
              </w:rPr>
              <w:t>Методика організації соціально-виховної роботи з батьками / розробка соціально-виховного заходу / 4 б.</w:t>
            </w:r>
          </w:p>
        </w:tc>
        <w:tc>
          <w:tcPr>
            <w:tcW w:w="1337" w:type="dxa"/>
          </w:tcPr>
          <w:p w14:paraId="5DE92722" w14:textId="77777777" w:rsidR="00FC0D40" w:rsidRPr="00965293" w:rsidRDefault="00FC0D40" w:rsidP="00FC0D40">
            <w:pPr>
              <w:spacing w:line="240" w:lineRule="auto"/>
              <w:jc w:val="center"/>
              <w:rPr>
                <w:rFonts w:ascii="Times New Roman" w:hAnsi="Times New Roman" w:cs="Times New Roman"/>
                <w:sz w:val="28"/>
                <w:szCs w:val="28"/>
                <w:lang w:val="uk-UA"/>
              </w:rPr>
            </w:pPr>
            <w:r w:rsidRPr="00965293">
              <w:rPr>
                <w:rFonts w:ascii="Times New Roman" w:eastAsia="Times New Roman" w:hAnsi="Times New Roman" w:cs="Times New Roman"/>
                <w:sz w:val="28"/>
                <w:szCs w:val="28"/>
                <w:lang w:val="uk-UA"/>
              </w:rPr>
              <w:t>0,5</w:t>
            </w:r>
          </w:p>
        </w:tc>
      </w:tr>
      <w:tr w:rsidR="00FC0D40" w:rsidRPr="00965293" w14:paraId="3E121486" w14:textId="77777777" w:rsidTr="00FC0D40">
        <w:trPr>
          <w:jc w:val="center"/>
        </w:trPr>
        <w:tc>
          <w:tcPr>
            <w:tcW w:w="789" w:type="dxa"/>
            <w:shd w:val="clear" w:color="auto" w:fill="auto"/>
          </w:tcPr>
          <w:p w14:paraId="140BD3B2" w14:textId="77777777" w:rsidR="00FC0D40" w:rsidRPr="00965293" w:rsidRDefault="00FC0D40" w:rsidP="00FC0D40">
            <w:pPr>
              <w:pStyle w:val="a3"/>
              <w:numPr>
                <w:ilvl w:val="0"/>
                <w:numId w:val="19"/>
              </w:numPr>
              <w:spacing w:after="0" w:line="240" w:lineRule="auto"/>
              <w:jc w:val="center"/>
              <w:rPr>
                <w:rFonts w:ascii="Times New Roman" w:eastAsia="Times New Roman" w:hAnsi="Times New Roman" w:cs="Times New Roman"/>
                <w:sz w:val="28"/>
                <w:szCs w:val="28"/>
                <w:lang w:val="uk-UA" w:eastAsia="ru-RU"/>
              </w:rPr>
            </w:pPr>
          </w:p>
        </w:tc>
        <w:tc>
          <w:tcPr>
            <w:tcW w:w="7435" w:type="dxa"/>
            <w:shd w:val="clear" w:color="auto" w:fill="auto"/>
          </w:tcPr>
          <w:p w14:paraId="24C51754" w14:textId="77777777" w:rsidR="00FC0D40" w:rsidRPr="00965293" w:rsidRDefault="00FC0D40" w:rsidP="00FC0D40">
            <w:pPr>
              <w:spacing w:after="0" w:line="240" w:lineRule="auto"/>
              <w:jc w:val="both"/>
              <w:rPr>
                <w:rFonts w:ascii="Times New Roman" w:eastAsia="Times New Roman" w:hAnsi="Times New Roman" w:cs="Times New Roman"/>
                <w:bCs/>
                <w:sz w:val="28"/>
                <w:szCs w:val="28"/>
                <w:lang w:val="uk-UA"/>
              </w:rPr>
            </w:pPr>
            <w:r w:rsidRPr="00965293">
              <w:rPr>
                <w:rFonts w:ascii="Times New Roman" w:eastAsia="Times New Roman" w:hAnsi="Times New Roman" w:cs="Times New Roman"/>
                <w:bCs/>
                <w:sz w:val="28"/>
                <w:szCs w:val="28"/>
                <w:lang w:val="uk-UA"/>
              </w:rPr>
              <w:t>Соціально-виховна робота з важковиховуваними та педагогічно занедбаними дітьми / рекомендації батькам / 3 б.</w:t>
            </w:r>
          </w:p>
        </w:tc>
        <w:tc>
          <w:tcPr>
            <w:tcW w:w="1337" w:type="dxa"/>
          </w:tcPr>
          <w:p w14:paraId="381CA5D1" w14:textId="77777777" w:rsidR="00FC0D40" w:rsidRPr="00965293" w:rsidRDefault="00FC0D40" w:rsidP="00FC0D40">
            <w:pPr>
              <w:spacing w:line="240" w:lineRule="auto"/>
              <w:jc w:val="center"/>
              <w:rPr>
                <w:rFonts w:ascii="Times New Roman" w:hAnsi="Times New Roman" w:cs="Times New Roman"/>
                <w:sz w:val="28"/>
                <w:szCs w:val="28"/>
                <w:lang w:val="uk-UA"/>
              </w:rPr>
            </w:pPr>
            <w:r w:rsidRPr="00965293">
              <w:rPr>
                <w:rFonts w:ascii="Times New Roman" w:eastAsia="Times New Roman" w:hAnsi="Times New Roman" w:cs="Times New Roman"/>
                <w:sz w:val="28"/>
                <w:szCs w:val="28"/>
                <w:lang w:val="uk-UA"/>
              </w:rPr>
              <w:t>0,5</w:t>
            </w:r>
          </w:p>
        </w:tc>
      </w:tr>
    </w:tbl>
    <w:p w14:paraId="56AA2B1A" w14:textId="77777777" w:rsidR="00D81C9C" w:rsidRPr="00965293" w:rsidRDefault="00D81C9C" w:rsidP="004154B4">
      <w:pPr>
        <w:spacing w:after="0" w:line="240" w:lineRule="auto"/>
        <w:ind w:left="7513" w:hanging="6946"/>
        <w:jc w:val="center"/>
        <w:rPr>
          <w:rFonts w:ascii="Times New Roman" w:eastAsia="Times New Roman" w:hAnsi="Times New Roman" w:cs="Times New Roman"/>
          <w:b/>
          <w:sz w:val="28"/>
          <w:szCs w:val="28"/>
          <w:lang w:val="uk-UA" w:eastAsia="ru-RU"/>
        </w:rPr>
      </w:pPr>
    </w:p>
    <w:p w14:paraId="594456CA" w14:textId="77777777" w:rsidR="00D81C9C" w:rsidRPr="00965293" w:rsidRDefault="00466A7F" w:rsidP="00780FA5">
      <w:pPr>
        <w:spacing w:after="0" w:line="240" w:lineRule="auto"/>
        <w:ind w:left="7513" w:hanging="7513"/>
        <w:jc w:val="center"/>
        <w:rPr>
          <w:rFonts w:ascii="Times New Roman" w:eastAsia="Times New Roman" w:hAnsi="Times New Roman" w:cs="Times New Roman"/>
          <w:b/>
          <w:sz w:val="28"/>
          <w:szCs w:val="28"/>
          <w:lang w:val="uk-UA" w:eastAsia="ru-RU"/>
        </w:rPr>
      </w:pPr>
      <w:r w:rsidRPr="00965293">
        <w:rPr>
          <w:rFonts w:ascii="Times New Roman" w:eastAsia="Times New Roman" w:hAnsi="Times New Roman" w:cs="Times New Roman"/>
          <w:b/>
          <w:sz w:val="28"/>
          <w:szCs w:val="28"/>
          <w:lang w:val="uk-UA" w:eastAsia="ru-RU"/>
        </w:rPr>
        <w:t>3.5. Самостійна робота</w:t>
      </w:r>
      <w:r w:rsidR="00780FA5" w:rsidRPr="00965293">
        <w:rPr>
          <w:rFonts w:ascii="Times New Roman" w:eastAsia="Times New Roman" w:hAnsi="Times New Roman" w:cs="Times New Roman"/>
          <w:b/>
          <w:sz w:val="28"/>
          <w:szCs w:val="28"/>
          <w:lang w:val="uk-UA" w:eastAsia="ru-RU"/>
        </w:rPr>
        <w:t>, завдання, кількість годин та бали</w:t>
      </w:r>
      <w:r w:rsidRPr="00965293">
        <w:rPr>
          <w:rFonts w:ascii="Times New Roman" w:eastAsia="Times New Roman" w:hAnsi="Times New Roman" w:cs="Times New Roman"/>
          <w:b/>
          <w:sz w:val="28"/>
          <w:szCs w:val="28"/>
          <w:lang w:val="uk-UA" w:eastAsia="ru-RU"/>
        </w:rPr>
        <w:t xml:space="preserve"> </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229"/>
        <w:gridCol w:w="1370"/>
      </w:tblGrid>
      <w:tr w:rsidR="00527116" w:rsidRPr="00965293" w14:paraId="0D90B7F2" w14:textId="77777777" w:rsidTr="002B11FA">
        <w:trPr>
          <w:jc w:val="center"/>
        </w:trPr>
        <w:tc>
          <w:tcPr>
            <w:tcW w:w="851" w:type="dxa"/>
            <w:shd w:val="clear" w:color="auto" w:fill="auto"/>
          </w:tcPr>
          <w:p w14:paraId="2DC27520" w14:textId="77777777" w:rsidR="00274813" w:rsidRPr="00965293" w:rsidRDefault="00274813" w:rsidP="002B11FA">
            <w:pPr>
              <w:spacing w:after="0" w:line="240" w:lineRule="auto"/>
              <w:ind w:left="142" w:hanging="142"/>
              <w:jc w:val="center"/>
              <w:rPr>
                <w:rFonts w:ascii="Times New Roman" w:eastAsia="Times New Roman" w:hAnsi="Times New Roman" w:cs="Times New Roman"/>
                <w:sz w:val="28"/>
                <w:szCs w:val="28"/>
                <w:lang w:val="uk-UA" w:eastAsia="ru-RU"/>
              </w:rPr>
            </w:pPr>
            <w:r w:rsidRPr="00965293">
              <w:rPr>
                <w:rFonts w:ascii="Times New Roman" w:eastAsia="Times New Roman" w:hAnsi="Times New Roman" w:cs="Times New Roman"/>
                <w:sz w:val="28"/>
                <w:szCs w:val="28"/>
                <w:lang w:val="uk-UA" w:eastAsia="ru-RU"/>
              </w:rPr>
              <w:t>№</w:t>
            </w:r>
          </w:p>
          <w:p w14:paraId="18141C20" w14:textId="77777777" w:rsidR="00274813" w:rsidRPr="00965293" w:rsidRDefault="00274813" w:rsidP="002B11FA">
            <w:pPr>
              <w:spacing w:after="0" w:line="240" w:lineRule="auto"/>
              <w:ind w:left="142" w:hanging="142"/>
              <w:jc w:val="center"/>
              <w:rPr>
                <w:rFonts w:ascii="Times New Roman" w:eastAsia="Times New Roman" w:hAnsi="Times New Roman" w:cs="Times New Roman"/>
                <w:sz w:val="28"/>
                <w:szCs w:val="28"/>
                <w:lang w:val="uk-UA" w:eastAsia="ru-RU"/>
              </w:rPr>
            </w:pPr>
          </w:p>
        </w:tc>
        <w:tc>
          <w:tcPr>
            <w:tcW w:w="7229" w:type="dxa"/>
            <w:shd w:val="clear" w:color="auto" w:fill="auto"/>
          </w:tcPr>
          <w:p w14:paraId="5687C6C0" w14:textId="77777777" w:rsidR="00274813" w:rsidRPr="00965293" w:rsidRDefault="00D81C9C" w:rsidP="002B11FA">
            <w:pPr>
              <w:spacing w:after="0" w:line="240" w:lineRule="auto"/>
              <w:jc w:val="center"/>
              <w:rPr>
                <w:rFonts w:ascii="Times New Roman" w:eastAsia="Times New Roman" w:hAnsi="Times New Roman" w:cs="Times New Roman"/>
                <w:sz w:val="28"/>
                <w:szCs w:val="28"/>
                <w:lang w:val="uk-UA" w:eastAsia="ru-RU"/>
              </w:rPr>
            </w:pPr>
            <w:r w:rsidRPr="00965293">
              <w:rPr>
                <w:rFonts w:ascii="Times New Roman" w:eastAsia="Times New Roman" w:hAnsi="Times New Roman" w:cs="Times New Roman"/>
                <w:sz w:val="28"/>
                <w:szCs w:val="28"/>
                <w:lang w:val="uk-UA" w:eastAsia="ru-RU"/>
              </w:rPr>
              <w:t>Назва теми/кількість балів/форма контролю</w:t>
            </w:r>
          </w:p>
        </w:tc>
        <w:tc>
          <w:tcPr>
            <w:tcW w:w="1370" w:type="dxa"/>
          </w:tcPr>
          <w:p w14:paraId="31E08666" w14:textId="77777777" w:rsidR="00274813" w:rsidRPr="00965293" w:rsidRDefault="00D81C9C" w:rsidP="002B11FA">
            <w:pPr>
              <w:spacing w:after="0" w:line="240" w:lineRule="auto"/>
              <w:jc w:val="center"/>
              <w:rPr>
                <w:rFonts w:ascii="Times New Roman" w:eastAsia="Times New Roman" w:hAnsi="Times New Roman" w:cs="Times New Roman"/>
                <w:sz w:val="28"/>
                <w:szCs w:val="28"/>
                <w:lang w:val="uk-UA" w:eastAsia="ru-RU"/>
              </w:rPr>
            </w:pPr>
            <w:r w:rsidRPr="00965293">
              <w:rPr>
                <w:rFonts w:ascii="Times New Roman" w:eastAsia="Times New Roman" w:hAnsi="Times New Roman" w:cs="Times New Roman"/>
                <w:sz w:val="28"/>
                <w:szCs w:val="28"/>
                <w:lang w:val="uk-UA" w:eastAsia="ru-RU"/>
              </w:rPr>
              <w:t>Кількість годин</w:t>
            </w:r>
          </w:p>
        </w:tc>
      </w:tr>
      <w:tr w:rsidR="00527116" w:rsidRPr="00965293" w14:paraId="5F82D6C7" w14:textId="77777777" w:rsidTr="002B11FA">
        <w:trPr>
          <w:jc w:val="center"/>
        </w:trPr>
        <w:tc>
          <w:tcPr>
            <w:tcW w:w="851" w:type="dxa"/>
            <w:shd w:val="clear" w:color="auto" w:fill="auto"/>
          </w:tcPr>
          <w:p w14:paraId="03ED7DEF" w14:textId="77777777" w:rsidR="00527116" w:rsidRPr="00965293" w:rsidRDefault="00527116" w:rsidP="002B11FA">
            <w:pPr>
              <w:pStyle w:val="a3"/>
              <w:numPr>
                <w:ilvl w:val="0"/>
                <w:numId w:val="6"/>
              </w:numPr>
              <w:spacing w:after="0" w:line="240" w:lineRule="auto"/>
              <w:jc w:val="center"/>
              <w:rPr>
                <w:rFonts w:ascii="Times New Roman" w:eastAsia="Times New Roman" w:hAnsi="Times New Roman" w:cs="Times New Roman"/>
                <w:sz w:val="28"/>
                <w:szCs w:val="28"/>
                <w:lang w:val="uk-UA" w:eastAsia="ru-RU"/>
              </w:rPr>
            </w:pPr>
          </w:p>
        </w:tc>
        <w:tc>
          <w:tcPr>
            <w:tcW w:w="7229" w:type="dxa"/>
            <w:shd w:val="clear" w:color="auto" w:fill="auto"/>
          </w:tcPr>
          <w:p w14:paraId="4904E415" w14:textId="77777777" w:rsidR="00527116" w:rsidRPr="00965293" w:rsidRDefault="00527116" w:rsidP="002B11FA">
            <w:pPr>
              <w:tabs>
                <w:tab w:val="left" w:pos="33"/>
              </w:tabs>
              <w:spacing w:after="0" w:line="240" w:lineRule="auto"/>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 xml:space="preserve">Відображення принципів, завдань і змісту національного виховання у сучасних нормативних освітніх документах України / </w:t>
            </w:r>
            <w:r w:rsidR="00A65D52" w:rsidRPr="00965293">
              <w:rPr>
                <w:rFonts w:ascii="Times New Roman" w:hAnsi="Times New Roman" w:cs="Times New Roman"/>
                <w:sz w:val="28"/>
                <w:szCs w:val="28"/>
                <w:lang w:val="uk-UA"/>
              </w:rPr>
              <w:t xml:space="preserve">3 б. </w:t>
            </w:r>
            <w:r w:rsidRPr="00965293">
              <w:rPr>
                <w:rFonts w:ascii="Times New Roman" w:hAnsi="Times New Roman" w:cs="Times New Roman"/>
                <w:sz w:val="28"/>
                <w:szCs w:val="28"/>
                <w:lang w:val="uk-UA"/>
              </w:rPr>
              <w:t xml:space="preserve">/ </w:t>
            </w:r>
            <w:proofErr w:type="spellStart"/>
            <w:r w:rsidR="00A65D52" w:rsidRPr="00965293">
              <w:rPr>
                <w:rFonts w:ascii="Times New Roman" w:hAnsi="Times New Roman" w:cs="Times New Roman"/>
                <w:sz w:val="28"/>
                <w:szCs w:val="28"/>
                <w:lang w:val="uk-UA"/>
              </w:rPr>
              <w:t>опорннй</w:t>
            </w:r>
            <w:proofErr w:type="spellEnd"/>
            <w:r w:rsidR="00A65D52" w:rsidRPr="00965293">
              <w:rPr>
                <w:rFonts w:ascii="Times New Roman" w:hAnsi="Times New Roman" w:cs="Times New Roman"/>
                <w:sz w:val="28"/>
                <w:szCs w:val="28"/>
                <w:lang w:val="uk-UA"/>
              </w:rPr>
              <w:t xml:space="preserve"> конспект</w:t>
            </w:r>
          </w:p>
        </w:tc>
        <w:tc>
          <w:tcPr>
            <w:tcW w:w="1354" w:type="dxa"/>
          </w:tcPr>
          <w:p w14:paraId="5BAEE48D" w14:textId="77777777" w:rsidR="00527116" w:rsidRPr="00965293" w:rsidRDefault="00F6790C" w:rsidP="002B11FA">
            <w:pPr>
              <w:tabs>
                <w:tab w:val="left" w:pos="33"/>
              </w:tabs>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r>
      <w:tr w:rsidR="002B11FA" w:rsidRPr="00965293" w14:paraId="502571C4" w14:textId="77777777" w:rsidTr="002B11FA">
        <w:trPr>
          <w:jc w:val="center"/>
        </w:trPr>
        <w:tc>
          <w:tcPr>
            <w:tcW w:w="851" w:type="dxa"/>
            <w:shd w:val="clear" w:color="auto" w:fill="auto"/>
          </w:tcPr>
          <w:p w14:paraId="39767D2A" w14:textId="77777777" w:rsidR="002B11FA" w:rsidRPr="00965293" w:rsidRDefault="002B11FA" w:rsidP="002B11FA">
            <w:pPr>
              <w:pStyle w:val="a3"/>
              <w:numPr>
                <w:ilvl w:val="0"/>
                <w:numId w:val="6"/>
              </w:numPr>
              <w:spacing w:after="0" w:line="240" w:lineRule="auto"/>
              <w:jc w:val="center"/>
              <w:rPr>
                <w:rFonts w:ascii="Times New Roman" w:eastAsia="Times New Roman" w:hAnsi="Times New Roman" w:cs="Times New Roman"/>
                <w:sz w:val="28"/>
                <w:szCs w:val="28"/>
                <w:lang w:val="uk-UA" w:eastAsia="ru-RU"/>
              </w:rPr>
            </w:pPr>
          </w:p>
        </w:tc>
        <w:tc>
          <w:tcPr>
            <w:tcW w:w="7229" w:type="dxa"/>
            <w:shd w:val="clear" w:color="auto" w:fill="auto"/>
          </w:tcPr>
          <w:p w14:paraId="11AC8B2E" w14:textId="77777777" w:rsidR="002B11FA" w:rsidRPr="00965293" w:rsidRDefault="002B11FA" w:rsidP="002B11FA">
            <w:pPr>
              <w:tabs>
                <w:tab w:val="left" w:pos="33"/>
              </w:tabs>
              <w:spacing w:after="0" w:line="240" w:lineRule="auto"/>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 xml:space="preserve">Історія терміну «Соціальне виховання» /3 б. / таблиця-довідка </w:t>
            </w:r>
          </w:p>
        </w:tc>
        <w:tc>
          <w:tcPr>
            <w:tcW w:w="1354" w:type="dxa"/>
          </w:tcPr>
          <w:p w14:paraId="23640BCD" w14:textId="77777777" w:rsidR="002B11FA" w:rsidRPr="00965293" w:rsidRDefault="00F6790C" w:rsidP="002B11FA">
            <w:pPr>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r>
      <w:tr w:rsidR="002B11FA" w:rsidRPr="00965293" w14:paraId="17F4F2AA" w14:textId="77777777" w:rsidTr="002B11FA">
        <w:trPr>
          <w:jc w:val="center"/>
        </w:trPr>
        <w:tc>
          <w:tcPr>
            <w:tcW w:w="851" w:type="dxa"/>
            <w:shd w:val="clear" w:color="auto" w:fill="auto"/>
          </w:tcPr>
          <w:p w14:paraId="478A522E" w14:textId="77777777" w:rsidR="002B11FA" w:rsidRPr="00965293" w:rsidRDefault="002B11FA" w:rsidP="002B11FA">
            <w:pPr>
              <w:pStyle w:val="a3"/>
              <w:numPr>
                <w:ilvl w:val="0"/>
                <w:numId w:val="6"/>
              </w:numPr>
              <w:spacing w:after="0" w:line="240" w:lineRule="auto"/>
              <w:jc w:val="center"/>
              <w:rPr>
                <w:rFonts w:ascii="Times New Roman" w:eastAsia="Times New Roman" w:hAnsi="Times New Roman" w:cs="Times New Roman"/>
                <w:sz w:val="28"/>
                <w:szCs w:val="28"/>
                <w:lang w:val="uk-UA" w:eastAsia="ru-RU"/>
              </w:rPr>
            </w:pPr>
          </w:p>
        </w:tc>
        <w:tc>
          <w:tcPr>
            <w:tcW w:w="7229" w:type="dxa"/>
            <w:shd w:val="clear" w:color="auto" w:fill="auto"/>
          </w:tcPr>
          <w:p w14:paraId="207F90B8" w14:textId="77777777" w:rsidR="002B11FA" w:rsidRPr="00965293" w:rsidRDefault="002B11FA" w:rsidP="002B11FA">
            <w:pPr>
              <w:tabs>
                <w:tab w:val="left" w:pos="33"/>
              </w:tabs>
              <w:spacing w:after="0" w:line="240" w:lineRule="auto"/>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Виявлення інтересів учнів класу до засобів масової інформації / 3 б. / розробка анкети</w:t>
            </w:r>
          </w:p>
        </w:tc>
        <w:tc>
          <w:tcPr>
            <w:tcW w:w="1354" w:type="dxa"/>
          </w:tcPr>
          <w:p w14:paraId="58DFACCC" w14:textId="77777777" w:rsidR="002B11FA" w:rsidRPr="00965293" w:rsidRDefault="00F6790C" w:rsidP="002B11FA">
            <w:pPr>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r>
      <w:tr w:rsidR="002B11FA" w:rsidRPr="00965293" w14:paraId="2C50BEDA" w14:textId="77777777" w:rsidTr="002B11FA">
        <w:trPr>
          <w:jc w:val="center"/>
        </w:trPr>
        <w:tc>
          <w:tcPr>
            <w:tcW w:w="851" w:type="dxa"/>
            <w:shd w:val="clear" w:color="auto" w:fill="auto"/>
          </w:tcPr>
          <w:p w14:paraId="2B0E3475" w14:textId="77777777" w:rsidR="002B11FA" w:rsidRPr="00965293" w:rsidRDefault="002B11FA" w:rsidP="002B11FA">
            <w:pPr>
              <w:pStyle w:val="a3"/>
              <w:numPr>
                <w:ilvl w:val="0"/>
                <w:numId w:val="6"/>
              </w:numPr>
              <w:spacing w:after="0" w:line="240" w:lineRule="auto"/>
              <w:jc w:val="center"/>
              <w:rPr>
                <w:rFonts w:ascii="Times New Roman" w:eastAsia="Times New Roman" w:hAnsi="Times New Roman" w:cs="Times New Roman"/>
                <w:sz w:val="28"/>
                <w:szCs w:val="28"/>
                <w:lang w:val="uk-UA" w:eastAsia="ru-RU"/>
              </w:rPr>
            </w:pPr>
          </w:p>
        </w:tc>
        <w:tc>
          <w:tcPr>
            <w:tcW w:w="7229" w:type="dxa"/>
            <w:shd w:val="clear" w:color="auto" w:fill="auto"/>
          </w:tcPr>
          <w:p w14:paraId="5AFF3808" w14:textId="77777777" w:rsidR="002B11FA" w:rsidRPr="00965293" w:rsidRDefault="002B11FA" w:rsidP="002B11FA">
            <w:pPr>
              <w:tabs>
                <w:tab w:val="left" w:pos="33"/>
              </w:tabs>
              <w:spacing w:after="0" w:line="240" w:lineRule="auto"/>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Виявлення очікувань дітей щодо бажаних соціально-виховних заходів / 3 б./  моделювання плану опитування</w:t>
            </w:r>
          </w:p>
        </w:tc>
        <w:tc>
          <w:tcPr>
            <w:tcW w:w="1354" w:type="dxa"/>
          </w:tcPr>
          <w:p w14:paraId="0C156858" w14:textId="77777777" w:rsidR="002B11FA" w:rsidRPr="00965293" w:rsidRDefault="00F6790C" w:rsidP="002B11FA">
            <w:pPr>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r>
      <w:tr w:rsidR="002B11FA" w:rsidRPr="00965293" w14:paraId="4F250956" w14:textId="77777777" w:rsidTr="002B11FA">
        <w:trPr>
          <w:jc w:val="center"/>
        </w:trPr>
        <w:tc>
          <w:tcPr>
            <w:tcW w:w="851" w:type="dxa"/>
            <w:shd w:val="clear" w:color="auto" w:fill="auto"/>
          </w:tcPr>
          <w:p w14:paraId="30B68497" w14:textId="77777777" w:rsidR="002B11FA" w:rsidRPr="00965293" w:rsidRDefault="002B11FA" w:rsidP="002B11FA">
            <w:pPr>
              <w:pStyle w:val="a3"/>
              <w:numPr>
                <w:ilvl w:val="0"/>
                <w:numId w:val="6"/>
              </w:numPr>
              <w:spacing w:after="0" w:line="240" w:lineRule="auto"/>
              <w:jc w:val="center"/>
              <w:rPr>
                <w:rFonts w:ascii="Times New Roman" w:eastAsia="Times New Roman" w:hAnsi="Times New Roman" w:cs="Times New Roman"/>
                <w:sz w:val="28"/>
                <w:szCs w:val="28"/>
                <w:lang w:val="uk-UA" w:eastAsia="ru-RU"/>
              </w:rPr>
            </w:pPr>
          </w:p>
        </w:tc>
        <w:tc>
          <w:tcPr>
            <w:tcW w:w="7229" w:type="dxa"/>
            <w:shd w:val="clear" w:color="auto" w:fill="auto"/>
          </w:tcPr>
          <w:p w14:paraId="65097510" w14:textId="77777777" w:rsidR="002B11FA" w:rsidRPr="00965293" w:rsidRDefault="002B11FA" w:rsidP="002B11FA">
            <w:pPr>
              <w:tabs>
                <w:tab w:val="left" w:pos="33"/>
              </w:tabs>
              <w:spacing w:after="0" w:line="240" w:lineRule="auto"/>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 xml:space="preserve">Діагностика вихованості (метод, методика, очікувані результати): визначення згуртованості колективу; визначення рівня сформованості ціннісних орієнтацій; </w:t>
            </w:r>
            <w:proofErr w:type="spellStart"/>
            <w:r w:rsidRPr="00965293">
              <w:rPr>
                <w:rFonts w:ascii="Times New Roman" w:hAnsi="Times New Roman" w:cs="Times New Roman"/>
                <w:sz w:val="28"/>
                <w:szCs w:val="28"/>
                <w:lang w:val="uk-UA"/>
              </w:rPr>
              <w:t>психодіагностичне</w:t>
            </w:r>
            <w:proofErr w:type="spellEnd"/>
            <w:r w:rsidRPr="00965293">
              <w:rPr>
                <w:rFonts w:ascii="Times New Roman" w:hAnsi="Times New Roman" w:cs="Times New Roman"/>
                <w:sz w:val="28"/>
                <w:szCs w:val="28"/>
                <w:lang w:val="uk-UA"/>
              </w:rPr>
              <w:t xml:space="preserve"> вивчення школярів / 4 б. /  банк </w:t>
            </w:r>
            <w:proofErr w:type="spellStart"/>
            <w:r w:rsidRPr="00965293">
              <w:rPr>
                <w:rFonts w:ascii="Times New Roman" w:hAnsi="Times New Roman" w:cs="Times New Roman"/>
                <w:sz w:val="28"/>
                <w:szCs w:val="28"/>
                <w:lang w:val="uk-UA"/>
              </w:rPr>
              <w:t>методик</w:t>
            </w:r>
            <w:proofErr w:type="spellEnd"/>
          </w:p>
        </w:tc>
        <w:tc>
          <w:tcPr>
            <w:tcW w:w="1354" w:type="dxa"/>
          </w:tcPr>
          <w:p w14:paraId="36DCC958" w14:textId="77777777" w:rsidR="002B11FA" w:rsidRPr="00965293" w:rsidRDefault="00F6790C" w:rsidP="002B11FA">
            <w:pPr>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r>
      <w:tr w:rsidR="002B11FA" w:rsidRPr="00965293" w14:paraId="6C0D44D4" w14:textId="77777777" w:rsidTr="002B11FA">
        <w:trPr>
          <w:jc w:val="center"/>
        </w:trPr>
        <w:tc>
          <w:tcPr>
            <w:tcW w:w="851" w:type="dxa"/>
            <w:shd w:val="clear" w:color="auto" w:fill="auto"/>
          </w:tcPr>
          <w:p w14:paraId="5AE4164F" w14:textId="77777777" w:rsidR="002B11FA" w:rsidRPr="00965293" w:rsidRDefault="002B11FA" w:rsidP="002B11FA">
            <w:pPr>
              <w:pStyle w:val="a3"/>
              <w:numPr>
                <w:ilvl w:val="0"/>
                <w:numId w:val="6"/>
              </w:numPr>
              <w:spacing w:after="0" w:line="240" w:lineRule="auto"/>
              <w:jc w:val="center"/>
              <w:rPr>
                <w:rFonts w:ascii="Times New Roman" w:eastAsia="Times New Roman" w:hAnsi="Times New Roman" w:cs="Times New Roman"/>
                <w:sz w:val="28"/>
                <w:szCs w:val="28"/>
                <w:lang w:val="uk-UA" w:eastAsia="ru-RU"/>
              </w:rPr>
            </w:pPr>
          </w:p>
        </w:tc>
        <w:tc>
          <w:tcPr>
            <w:tcW w:w="7229" w:type="dxa"/>
            <w:shd w:val="clear" w:color="auto" w:fill="auto"/>
          </w:tcPr>
          <w:p w14:paraId="7B38CE61" w14:textId="77777777" w:rsidR="002B11FA" w:rsidRPr="00965293" w:rsidRDefault="002B11FA" w:rsidP="002B11FA">
            <w:pPr>
              <w:tabs>
                <w:tab w:val="left" w:pos="33"/>
              </w:tabs>
              <w:spacing w:after="0" w:line="240" w:lineRule="auto"/>
              <w:jc w:val="both"/>
              <w:rPr>
                <w:rFonts w:ascii="Times New Roman" w:hAnsi="Times New Roman" w:cs="Times New Roman"/>
                <w:sz w:val="28"/>
                <w:szCs w:val="28"/>
                <w:lang w:val="uk-UA"/>
              </w:rPr>
            </w:pPr>
            <w:r w:rsidRPr="00965293">
              <w:rPr>
                <w:rFonts w:ascii="Times New Roman" w:hAnsi="Times New Roman" w:cs="Times New Roman"/>
                <w:bCs/>
                <w:sz w:val="28"/>
                <w:szCs w:val="28"/>
                <w:lang w:val="uk-UA"/>
              </w:rPr>
              <w:t>Аналіз  Закону України «Про охорону дитинства», визначення прав дитини та системи заходів щодо забезпечення цих прав / 3 б./ опорний конспект</w:t>
            </w:r>
          </w:p>
        </w:tc>
        <w:tc>
          <w:tcPr>
            <w:tcW w:w="1354" w:type="dxa"/>
          </w:tcPr>
          <w:p w14:paraId="4D525ED7" w14:textId="77777777" w:rsidR="002B11FA" w:rsidRPr="00965293" w:rsidRDefault="00F6790C" w:rsidP="002B11FA">
            <w:pPr>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r>
      <w:tr w:rsidR="002B11FA" w:rsidRPr="00965293" w14:paraId="207EE0AB" w14:textId="77777777" w:rsidTr="002B11FA">
        <w:trPr>
          <w:jc w:val="center"/>
        </w:trPr>
        <w:tc>
          <w:tcPr>
            <w:tcW w:w="851" w:type="dxa"/>
            <w:shd w:val="clear" w:color="auto" w:fill="auto"/>
          </w:tcPr>
          <w:p w14:paraId="54167A57" w14:textId="77777777" w:rsidR="002B11FA" w:rsidRPr="00965293" w:rsidRDefault="002B11FA" w:rsidP="002B11FA">
            <w:pPr>
              <w:pStyle w:val="a3"/>
              <w:numPr>
                <w:ilvl w:val="0"/>
                <w:numId w:val="6"/>
              </w:numPr>
              <w:spacing w:after="0" w:line="240" w:lineRule="auto"/>
              <w:jc w:val="center"/>
              <w:rPr>
                <w:rFonts w:ascii="Times New Roman" w:eastAsia="Times New Roman" w:hAnsi="Times New Roman" w:cs="Times New Roman"/>
                <w:sz w:val="28"/>
                <w:szCs w:val="28"/>
                <w:lang w:val="uk-UA" w:eastAsia="ru-RU"/>
              </w:rPr>
            </w:pPr>
          </w:p>
        </w:tc>
        <w:tc>
          <w:tcPr>
            <w:tcW w:w="7229" w:type="dxa"/>
            <w:shd w:val="clear" w:color="auto" w:fill="auto"/>
          </w:tcPr>
          <w:p w14:paraId="7D604939" w14:textId="77777777" w:rsidR="002B11FA" w:rsidRPr="00965293" w:rsidRDefault="002B11FA" w:rsidP="002B11FA">
            <w:pPr>
              <w:tabs>
                <w:tab w:val="left" w:pos="33"/>
              </w:tabs>
              <w:spacing w:after="0" w:line="240" w:lineRule="auto"/>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Планування тематики виховних годин на півріччя / 2 б. / перелік тем</w:t>
            </w:r>
          </w:p>
        </w:tc>
        <w:tc>
          <w:tcPr>
            <w:tcW w:w="1354" w:type="dxa"/>
          </w:tcPr>
          <w:p w14:paraId="71E605F1" w14:textId="77777777" w:rsidR="002B11FA" w:rsidRPr="00965293" w:rsidRDefault="00F6790C" w:rsidP="002B11FA">
            <w:pPr>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r>
      <w:tr w:rsidR="002B11FA" w:rsidRPr="00965293" w14:paraId="2FD3082C" w14:textId="77777777" w:rsidTr="002B11FA">
        <w:trPr>
          <w:jc w:val="center"/>
        </w:trPr>
        <w:tc>
          <w:tcPr>
            <w:tcW w:w="851" w:type="dxa"/>
            <w:shd w:val="clear" w:color="auto" w:fill="auto"/>
          </w:tcPr>
          <w:p w14:paraId="3E7DCC2C" w14:textId="77777777" w:rsidR="002B11FA" w:rsidRPr="00965293" w:rsidRDefault="002B11FA" w:rsidP="002B11FA">
            <w:pPr>
              <w:pStyle w:val="a3"/>
              <w:numPr>
                <w:ilvl w:val="0"/>
                <w:numId w:val="6"/>
              </w:numPr>
              <w:spacing w:after="0" w:line="240" w:lineRule="auto"/>
              <w:jc w:val="center"/>
              <w:rPr>
                <w:rFonts w:ascii="Times New Roman" w:eastAsia="Times New Roman" w:hAnsi="Times New Roman" w:cs="Times New Roman"/>
                <w:sz w:val="28"/>
                <w:szCs w:val="28"/>
                <w:lang w:val="uk-UA" w:eastAsia="ru-RU"/>
              </w:rPr>
            </w:pPr>
          </w:p>
        </w:tc>
        <w:tc>
          <w:tcPr>
            <w:tcW w:w="7229" w:type="dxa"/>
            <w:shd w:val="clear" w:color="auto" w:fill="auto"/>
          </w:tcPr>
          <w:p w14:paraId="7B0E9BD5" w14:textId="77777777" w:rsidR="002B11FA" w:rsidRPr="00965293" w:rsidRDefault="002B11FA" w:rsidP="002B11FA">
            <w:pPr>
              <w:tabs>
                <w:tab w:val="left" w:pos="33"/>
                <w:tab w:val="left" w:pos="205"/>
              </w:tabs>
              <w:spacing w:after="0" w:line="240" w:lineRule="auto"/>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Планування виховних бесід з учнями середніх класів (вік дітей і тема за вибором) / 3 б. / план-конспект виховної бесіди</w:t>
            </w:r>
          </w:p>
        </w:tc>
        <w:tc>
          <w:tcPr>
            <w:tcW w:w="1354" w:type="dxa"/>
          </w:tcPr>
          <w:p w14:paraId="7A7D3123" w14:textId="77777777" w:rsidR="002B11FA" w:rsidRPr="00965293" w:rsidRDefault="00F6790C" w:rsidP="002B11FA">
            <w:pPr>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r>
      <w:tr w:rsidR="002B11FA" w:rsidRPr="00965293" w14:paraId="482ED64E" w14:textId="77777777" w:rsidTr="002B11FA">
        <w:trPr>
          <w:jc w:val="center"/>
        </w:trPr>
        <w:tc>
          <w:tcPr>
            <w:tcW w:w="851" w:type="dxa"/>
            <w:shd w:val="clear" w:color="auto" w:fill="auto"/>
          </w:tcPr>
          <w:p w14:paraId="4DED4E95" w14:textId="77777777" w:rsidR="002B11FA" w:rsidRPr="00965293" w:rsidRDefault="002B11FA" w:rsidP="002B11FA">
            <w:pPr>
              <w:pStyle w:val="a3"/>
              <w:numPr>
                <w:ilvl w:val="0"/>
                <w:numId w:val="6"/>
              </w:numPr>
              <w:spacing w:after="0" w:line="240" w:lineRule="auto"/>
              <w:jc w:val="center"/>
              <w:rPr>
                <w:rFonts w:ascii="Times New Roman" w:eastAsia="Times New Roman" w:hAnsi="Times New Roman" w:cs="Times New Roman"/>
                <w:sz w:val="28"/>
                <w:szCs w:val="28"/>
                <w:lang w:val="uk-UA" w:eastAsia="ru-RU"/>
              </w:rPr>
            </w:pPr>
          </w:p>
        </w:tc>
        <w:tc>
          <w:tcPr>
            <w:tcW w:w="7229" w:type="dxa"/>
            <w:shd w:val="clear" w:color="auto" w:fill="auto"/>
          </w:tcPr>
          <w:p w14:paraId="23EC98BA" w14:textId="77777777" w:rsidR="002B11FA" w:rsidRPr="00965293" w:rsidRDefault="002B11FA" w:rsidP="002B11FA">
            <w:pPr>
              <w:tabs>
                <w:tab w:val="left" w:pos="33"/>
                <w:tab w:val="left" w:pos="205"/>
              </w:tabs>
              <w:spacing w:after="0" w:line="240" w:lineRule="auto"/>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 xml:space="preserve">Планування соціально-виховної роботи / 4 б. / складання шкільного календаря знаменних дат на 1 семестр або 2 семестр  (за вибором) </w:t>
            </w:r>
          </w:p>
        </w:tc>
        <w:tc>
          <w:tcPr>
            <w:tcW w:w="1354" w:type="dxa"/>
          </w:tcPr>
          <w:p w14:paraId="46ABCEF1" w14:textId="77777777" w:rsidR="002B11FA" w:rsidRPr="00965293" w:rsidRDefault="00F6790C" w:rsidP="002B11FA">
            <w:pPr>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r>
      <w:tr w:rsidR="002B11FA" w:rsidRPr="00965293" w14:paraId="36715640" w14:textId="77777777" w:rsidTr="002B11FA">
        <w:trPr>
          <w:jc w:val="center"/>
        </w:trPr>
        <w:tc>
          <w:tcPr>
            <w:tcW w:w="851" w:type="dxa"/>
            <w:shd w:val="clear" w:color="auto" w:fill="auto"/>
          </w:tcPr>
          <w:p w14:paraId="47E0579C" w14:textId="77777777" w:rsidR="002B11FA" w:rsidRPr="00965293" w:rsidRDefault="002B11FA" w:rsidP="002B11FA">
            <w:pPr>
              <w:pStyle w:val="a3"/>
              <w:numPr>
                <w:ilvl w:val="0"/>
                <w:numId w:val="6"/>
              </w:numPr>
              <w:spacing w:after="0" w:line="240" w:lineRule="auto"/>
              <w:jc w:val="center"/>
              <w:rPr>
                <w:rFonts w:ascii="Times New Roman" w:eastAsia="Times New Roman" w:hAnsi="Times New Roman" w:cs="Times New Roman"/>
                <w:sz w:val="28"/>
                <w:szCs w:val="28"/>
                <w:lang w:val="uk-UA" w:eastAsia="ru-RU"/>
              </w:rPr>
            </w:pPr>
          </w:p>
        </w:tc>
        <w:tc>
          <w:tcPr>
            <w:tcW w:w="7229" w:type="dxa"/>
            <w:shd w:val="clear" w:color="auto" w:fill="auto"/>
          </w:tcPr>
          <w:p w14:paraId="048DDD62" w14:textId="77777777" w:rsidR="002B11FA" w:rsidRPr="00965293" w:rsidRDefault="002B11FA" w:rsidP="002B11FA">
            <w:pPr>
              <w:tabs>
                <w:tab w:val="left" w:pos="33"/>
              </w:tabs>
              <w:spacing w:after="0" w:line="240" w:lineRule="auto"/>
              <w:jc w:val="both"/>
              <w:rPr>
                <w:rFonts w:ascii="Times New Roman" w:hAnsi="Times New Roman" w:cs="Times New Roman"/>
                <w:bCs/>
                <w:sz w:val="28"/>
                <w:szCs w:val="28"/>
                <w:lang w:val="uk-UA"/>
              </w:rPr>
            </w:pPr>
            <w:r w:rsidRPr="00965293">
              <w:rPr>
                <w:rFonts w:ascii="Times New Roman" w:hAnsi="Times New Roman" w:cs="Times New Roman"/>
                <w:sz w:val="28"/>
                <w:szCs w:val="28"/>
                <w:lang w:val="uk-UA"/>
              </w:rPr>
              <w:t xml:space="preserve">Соціально-виховне проектування / 4 б. / моделювання соціального проекту (тема та спрямування за вибором). </w:t>
            </w:r>
          </w:p>
        </w:tc>
        <w:tc>
          <w:tcPr>
            <w:tcW w:w="1354" w:type="dxa"/>
          </w:tcPr>
          <w:p w14:paraId="5172A6AF" w14:textId="77777777" w:rsidR="002B11FA" w:rsidRPr="00965293" w:rsidRDefault="00F6790C" w:rsidP="002B11FA">
            <w:pPr>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r>
      <w:tr w:rsidR="002B11FA" w:rsidRPr="00965293" w14:paraId="27B92242" w14:textId="77777777" w:rsidTr="002B11FA">
        <w:trPr>
          <w:jc w:val="center"/>
        </w:trPr>
        <w:tc>
          <w:tcPr>
            <w:tcW w:w="851" w:type="dxa"/>
            <w:shd w:val="clear" w:color="auto" w:fill="auto"/>
          </w:tcPr>
          <w:p w14:paraId="3506A473" w14:textId="77777777" w:rsidR="002B11FA" w:rsidRPr="00965293" w:rsidRDefault="002B11FA" w:rsidP="002B11FA">
            <w:pPr>
              <w:pStyle w:val="a3"/>
              <w:numPr>
                <w:ilvl w:val="0"/>
                <w:numId w:val="6"/>
              </w:numPr>
              <w:spacing w:after="0" w:line="240" w:lineRule="auto"/>
              <w:jc w:val="center"/>
              <w:rPr>
                <w:rFonts w:ascii="Times New Roman" w:eastAsia="Times New Roman" w:hAnsi="Times New Roman" w:cs="Times New Roman"/>
                <w:sz w:val="28"/>
                <w:szCs w:val="28"/>
                <w:lang w:val="uk-UA" w:eastAsia="ru-RU"/>
              </w:rPr>
            </w:pPr>
          </w:p>
        </w:tc>
        <w:tc>
          <w:tcPr>
            <w:tcW w:w="7229" w:type="dxa"/>
            <w:shd w:val="clear" w:color="auto" w:fill="auto"/>
          </w:tcPr>
          <w:p w14:paraId="5ADFA964" w14:textId="77777777" w:rsidR="002B11FA" w:rsidRPr="00965293" w:rsidRDefault="002B11FA" w:rsidP="002B11FA">
            <w:pPr>
              <w:tabs>
                <w:tab w:val="left" w:pos="33"/>
              </w:tabs>
              <w:spacing w:after="0" w:line="240" w:lineRule="auto"/>
              <w:jc w:val="both"/>
              <w:rPr>
                <w:rFonts w:ascii="Times New Roman" w:hAnsi="Times New Roman" w:cs="Times New Roman"/>
                <w:sz w:val="28"/>
                <w:szCs w:val="28"/>
                <w:lang w:val="uk-UA"/>
              </w:rPr>
            </w:pPr>
            <w:r w:rsidRPr="00965293">
              <w:rPr>
                <w:rFonts w:ascii="Times New Roman" w:eastAsia="Times New Roman" w:hAnsi="Times New Roman" w:cs="Times New Roman"/>
                <w:sz w:val="28"/>
                <w:szCs w:val="28"/>
                <w:lang w:val="uk-UA"/>
              </w:rPr>
              <w:t xml:space="preserve">Методи та форми соціально-виховної роботи / 3 б. /  </w:t>
            </w:r>
            <w:r w:rsidRPr="00965293">
              <w:rPr>
                <w:rFonts w:ascii="Times New Roman" w:hAnsi="Times New Roman" w:cs="Times New Roman"/>
                <w:sz w:val="28"/>
                <w:szCs w:val="28"/>
                <w:lang w:val="uk-UA"/>
              </w:rPr>
              <w:t xml:space="preserve">моделювання з власного досвіду або підбір з науково-педагогічної літератури до кожного педагогічного методу соціально-виховної роботи по 1 прикладу можливого його застосування </w:t>
            </w:r>
          </w:p>
        </w:tc>
        <w:tc>
          <w:tcPr>
            <w:tcW w:w="1354" w:type="dxa"/>
          </w:tcPr>
          <w:p w14:paraId="51724475" w14:textId="77777777" w:rsidR="002B11FA" w:rsidRPr="00965293" w:rsidRDefault="00F6790C" w:rsidP="002B11FA">
            <w:pPr>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r>
      <w:tr w:rsidR="002B11FA" w:rsidRPr="00965293" w14:paraId="5B52B836" w14:textId="77777777" w:rsidTr="002B11FA">
        <w:trPr>
          <w:jc w:val="center"/>
        </w:trPr>
        <w:tc>
          <w:tcPr>
            <w:tcW w:w="851" w:type="dxa"/>
            <w:shd w:val="clear" w:color="auto" w:fill="auto"/>
          </w:tcPr>
          <w:p w14:paraId="04640B15" w14:textId="77777777" w:rsidR="002B11FA" w:rsidRPr="00965293" w:rsidRDefault="002B11FA" w:rsidP="002B11FA">
            <w:pPr>
              <w:pStyle w:val="a3"/>
              <w:numPr>
                <w:ilvl w:val="0"/>
                <w:numId w:val="6"/>
              </w:numPr>
              <w:spacing w:after="0" w:line="240" w:lineRule="auto"/>
              <w:jc w:val="center"/>
              <w:rPr>
                <w:rFonts w:ascii="Times New Roman" w:eastAsia="Times New Roman" w:hAnsi="Times New Roman" w:cs="Times New Roman"/>
                <w:sz w:val="28"/>
                <w:szCs w:val="28"/>
                <w:lang w:val="uk-UA" w:eastAsia="ru-RU"/>
              </w:rPr>
            </w:pPr>
          </w:p>
        </w:tc>
        <w:tc>
          <w:tcPr>
            <w:tcW w:w="7229" w:type="dxa"/>
            <w:shd w:val="clear" w:color="auto" w:fill="auto"/>
          </w:tcPr>
          <w:p w14:paraId="0D09D496" w14:textId="77777777" w:rsidR="002B11FA" w:rsidRPr="00965293" w:rsidRDefault="002B11FA" w:rsidP="002B11FA">
            <w:pPr>
              <w:tabs>
                <w:tab w:val="left" w:pos="33"/>
              </w:tabs>
              <w:spacing w:after="0" w:line="240" w:lineRule="auto"/>
              <w:jc w:val="both"/>
              <w:rPr>
                <w:rFonts w:ascii="Times New Roman" w:hAnsi="Times New Roman" w:cs="Times New Roman"/>
                <w:sz w:val="28"/>
                <w:szCs w:val="28"/>
                <w:lang w:val="uk-UA"/>
              </w:rPr>
            </w:pPr>
            <w:r w:rsidRPr="00965293">
              <w:rPr>
                <w:rFonts w:ascii="Times New Roman" w:eastAsia="Times New Roman" w:hAnsi="Times New Roman" w:cs="Times New Roman"/>
                <w:sz w:val="28"/>
                <w:szCs w:val="28"/>
                <w:lang w:val="uk-UA"/>
              </w:rPr>
              <w:t xml:space="preserve">Методи та форми соціально-виховної роботи  / 3 б. / </w:t>
            </w:r>
            <w:r w:rsidRPr="00965293">
              <w:rPr>
                <w:rFonts w:ascii="Times New Roman" w:hAnsi="Times New Roman" w:cs="Times New Roman"/>
                <w:sz w:val="28"/>
                <w:szCs w:val="28"/>
                <w:lang w:val="uk-UA"/>
              </w:rPr>
              <w:t xml:space="preserve">Підбір по 2 діагностичні, корекційні, розвивальні, творчі гри для реалізації методу </w:t>
            </w:r>
            <w:proofErr w:type="spellStart"/>
            <w:r w:rsidRPr="00965293">
              <w:rPr>
                <w:rFonts w:ascii="Times New Roman" w:hAnsi="Times New Roman" w:cs="Times New Roman"/>
                <w:sz w:val="28"/>
                <w:szCs w:val="28"/>
                <w:lang w:val="uk-UA"/>
              </w:rPr>
              <w:t>ігротерапії</w:t>
            </w:r>
            <w:proofErr w:type="spellEnd"/>
            <w:r w:rsidRPr="00965293">
              <w:rPr>
                <w:rFonts w:ascii="Times New Roman" w:hAnsi="Times New Roman" w:cs="Times New Roman"/>
                <w:sz w:val="28"/>
                <w:szCs w:val="28"/>
                <w:lang w:val="uk-UA"/>
              </w:rPr>
              <w:t xml:space="preserve"> (вік дітей за вибором)</w:t>
            </w:r>
          </w:p>
        </w:tc>
        <w:tc>
          <w:tcPr>
            <w:tcW w:w="1354" w:type="dxa"/>
          </w:tcPr>
          <w:p w14:paraId="4D2D3B8F" w14:textId="77777777" w:rsidR="002B11FA" w:rsidRPr="00965293" w:rsidRDefault="00F6790C" w:rsidP="002B11FA">
            <w:pPr>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r>
      <w:tr w:rsidR="002B11FA" w:rsidRPr="00965293" w14:paraId="2296CBA0" w14:textId="77777777" w:rsidTr="002B11FA">
        <w:trPr>
          <w:jc w:val="center"/>
        </w:trPr>
        <w:tc>
          <w:tcPr>
            <w:tcW w:w="851" w:type="dxa"/>
            <w:shd w:val="clear" w:color="auto" w:fill="auto"/>
          </w:tcPr>
          <w:p w14:paraId="0F71D29A" w14:textId="77777777" w:rsidR="002B11FA" w:rsidRPr="00965293" w:rsidRDefault="002B11FA" w:rsidP="002B11FA">
            <w:pPr>
              <w:pStyle w:val="a3"/>
              <w:numPr>
                <w:ilvl w:val="0"/>
                <w:numId w:val="6"/>
              </w:numPr>
              <w:spacing w:after="0" w:line="240" w:lineRule="auto"/>
              <w:jc w:val="center"/>
              <w:rPr>
                <w:rFonts w:ascii="Times New Roman" w:eastAsia="Times New Roman" w:hAnsi="Times New Roman" w:cs="Times New Roman"/>
                <w:sz w:val="28"/>
                <w:szCs w:val="28"/>
                <w:lang w:val="uk-UA" w:eastAsia="ru-RU"/>
              </w:rPr>
            </w:pPr>
          </w:p>
        </w:tc>
        <w:tc>
          <w:tcPr>
            <w:tcW w:w="7229" w:type="dxa"/>
            <w:shd w:val="clear" w:color="auto" w:fill="auto"/>
          </w:tcPr>
          <w:p w14:paraId="1CA90F67" w14:textId="77777777" w:rsidR="002B11FA" w:rsidRPr="00965293" w:rsidRDefault="002B11FA" w:rsidP="002B11FA">
            <w:pPr>
              <w:tabs>
                <w:tab w:val="left" w:pos="33"/>
              </w:tabs>
              <w:spacing w:after="0" w:line="240" w:lineRule="auto"/>
              <w:jc w:val="both"/>
              <w:rPr>
                <w:rFonts w:ascii="Times New Roman" w:hAnsi="Times New Roman" w:cs="Times New Roman"/>
                <w:sz w:val="28"/>
                <w:szCs w:val="28"/>
                <w:lang w:val="uk-UA"/>
              </w:rPr>
            </w:pPr>
            <w:r w:rsidRPr="00965293">
              <w:rPr>
                <w:rFonts w:ascii="Times New Roman" w:eastAsia="Times New Roman" w:hAnsi="Times New Roman" w:cs="Times New Roman"/>
                <w:sz w:val="28"/>
                <w:szCs w:val="28"/>
                <w:lang w:val="uk-UA"/>
              </w:rPr>
              <w:t xml:space="preserve">Методика організації групових і масових форм соціально-виховної роботи / 3 б. / </w:t>
            </w:r>
            <w:r w:rsidRPr="00965293">
              <w:rPr>
                <w:rFonts w:ascii="Times New Roman" w:hAnsi="Times New Roman" w:cs="Times New Roman"/>
                <w:sz w:val="28"/>
                <w:szCs w:val="28"/>
                <w:lang w:val="uk-UA"/>
              </w:rPr>
              <w:t xml:space="preserve">моделювання казки з ілюструванням сучасної соціальної проблеми </w:t>
            </w:r>
          </w:p>
        </w:tc>
        <w:tc>
          <w:tcPr>
            <w:tcW w:w="1354" w:type="dxa"/>
          </w:tcPr>
          <w:p w14:paraId="1CC09167" w14:textId="77777777" w:rsidR="002B11FA" w:rsidRPr="00965293" w:rsidRDefault="00F6790C" w:rsidP="002B11FA">
            <w:pPr>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r>
      <w:tr w:rsidR="002B11FA" w:rsidRPr="00965293" w14:paraId="7869379E" w14:textId="77777777" w:rsidTr="002B11FA">
        <w:trPr>
          <w:jc w:val="center"/>
        </w:trPr>
        <w:tc>
          <w:tcPr>
            <w:tcW w:w="851" w:type="dxa"/>
            <w:shd w:val="clear" w:color="auto" w:fill="auto"/>
          </w:tcPr>
          <w:p w14:paraId="0E0E7D3D" w14:textId="77777777" w:rsidR="002B11FA" w:rsidRPr="00965293" w:rsidRDefault="002B11FA" w:rsidP="002B11FA">
            <w:pPr>
              <w:pStyle w:val="a3"/>
              <w:numPr>
                <w:ilvl w:val="0"/>
                <w:numId w:val="6"/>
              </w:numPr>
              <w:spacing w:after="0" w:line="240" w:lineRule="auto"/>
              <w:jc w:val="center"/>
              <w:rPr>
                <w:rFonts w:ascii="Times New Roman" w:eastAsia="Times New Roman" w:hAnsi="Times New Roman" w:cs="Times New Roman"/>
                <w:sz w:val="28"/>
                <w:szCs w:val="28"/>
                <w:lang w:val="uk-UA" w:eastAsia="ru-RU"/>
              </w:rPr>
            </w:pPr>
          </w:p>
        </w:tc>
        <w:tc>
          <w:tcPr>
            <w:tcW w:w="7229" w:type="dxa"/>
            <w:shd w:val="clear" w:color="auto" w:fill="auto"/>
          </w:tcPr>
          <w:p w14:paraId="5CE744E8" w14:textId="77777777" w:rsidR="002B11FA" w:rsidRPr="00965293" w:rsidRDefault="002B11FA" w:rsidP="002B11FA">
            <w:pPr>
              <w:tabs>
                <w:tab w:val="left" w:pos="33"/>
              </w:tabs>
              <w:spacing w:after="0" w:line="240" w:lineRule="auto"/>
              <w:jc w:val="both"/>
              <w:rPr>
                <w:rFonts w:ascii="Times New Roman" w:hAnsi="Times New Roman" w:cs="Times New Roman"/>
                <w:sz w:val="28"/>
                <w:szCs w:val="28"/>
                <w:lang w:val="uk-UA"/>
              </w:rPr>
            </w:pPr>
            <w:r w:rsidRPr="00965293">
              <w:rPr>
                <w:rFonts w:ascii="Times New Roman" w:eastAsia="Times New Roman" w:hAnsi="Times New Roman" w:cs="Times New Roman"/>
                <w:sz w:val="28"/>
                <w:szCs w:val="28"/>
                <w:lang w:val="uk-UA"/>
              </w:rPr>
              <w:t xml:space="preserve">Форми соціально-виховної роботи / 5 б. /  </w:t>
            </w:r>
            <w:r w:rsidRPr="00965293">
              <w:rPr>
                <w:rFonts w:ascii="Times New Roman" w:hAnsi="Times New Roman" w:cs="Times New Roman"/>
                <w:sz w:val="28"/>
                <w:szCs w:val="28"/>
                <w:lang w:val="uk-UA"/>
              </w:rPr>
              <w:t xml:space="preserve">підготовка реферату: «Діяльність закладів позашкільної освіти (на прикладі </w:t>
            </w:r>
            <w:proofErr w:type="spellStart"/>
            <w:r w:rsidRPr="00965293">
              <w:rPr>
                <w:rFonts w:ascii="Times New Roman" w:hAnsi="Times New Roman" w:cs="Times New Roman"/>
                <w:sz w:val="28"/>
                <w:szCs w:val="28"/>
                <w:lang w:val="uk-UA"/>
              </w:rPr>
              <w:t>м.Чернівці</w:t>
            </w:r>
            <w:proofErr w:type="spellEnd"/>
            <w:r w:rsidRPr="00965293">
              <w:rPr>
                <w:rFonts w:ascii="Times New Roman" w:hAnsi="Times New Roman" w:cs="Times New Roman"/>
                <w:sz w:val="28"/>
                <w:szCs w:val="28"/>
                <w:lang w:val="uk-UA"/>
              </w:rPr>
              <w:t xml:space="preserve"> або іншого населеного пункту)», «Робота в громаді як форма масової соціально-виховної роботи».</w:t>
            </w:r>
          </w:p>
        </w:tc>
        <w:tc>
          <w:tcPr>
            <w:tcW w:w="1354" w:type="dxa"/>
          </w:tcPr>
          <w:p w14:paraId="2F4B5784" w14:textId="77777777" w:rsidR="002B11FA" w:rsidRPr="00965293" w:rsidRDefault="00F6790C" w:rsidP="002B11FA">
            <w:pPr>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r>
      <w:tr w:rsidR="002B11FA" w:rsidRPr="00965293" w14:paraId="7183DABA" w14:textId="77777777" w:rsidTr="002B11FA">
        <w:trPr>
          <w:jc w:val="center"/>
        </w:trPr>
        <w:tc>
          <w:tcPr>
            <w:tcW w:w="851" w:type="dxa"/>
            <w:shd w:val="clear" w:color="auto" w:fill="auto"/>
          </w:tcPr>
          <w:p w14:paraId="7787B257" w14:textId="77777777" w:rsidR="002B11FA" w:rsidRPr="00965293" w:rsidRDefault="002B11FA" w:rsidP="002B11FA">
            <w:pPr>
              <w:pStyle w:val="a3"/>
              <w:numPr>
                <w:ilvl w:val="0"/>
                <w:numId w:val="6"/>
              </w:numPr>
              <w:spacing w:after="0" w:line="240" w:lineRule="auto"/>
              <w:jc w:val="center"/>
              <w:rPr>
                <w:rFonts w:ascii="Times New Roman" w:eastAsia="Times New Roman" w:hAnsi="Times New Roman" w:cs="Times New Roman"/>
                <w:sz w:val="28"/>
                <w:szCs w:val="28"/>
                <w:lang w:val="uk-UA" w:eastAsia="ru-RU"/>
              </w:rPr>
            </w:pPr>
          </w:p>
        </w:tc>
        <w:tc>
          <w:tcPr>
            <w:tcW w:w="7229" w:type="dxa"/>
            <w:shd w:val="clear" w:color="auto" w:fill="auto"/>
          </w:tcPr>
          <w:p w14:paraId="2BD19CE2" w14:textId="77777777" w:rsidR="002B11FA" w:rsidRPr="00965293" w:rsidRDefault="002B11FA" w:rsidP="002B11FA">
            <w:pPr>
              <w:tabs>
                <w:tab w:val="left" w:pos="33"/>
              </w:tabs>
              <w:spacing w:after="0" w:line="240" w:lineRule="auto"/>
              <w:jc w:val="both"/>
              <w:rPr>
                <w:rFonts w:ascii="Times New Roman" w:hAnsi="Times New Roman" w:cs="Times New Roman"/>
                <w:sz w:val="28"/>
                <w:szCs w:val="28"/>
                <w:lang w:val="uk-UA"/>
              </w:rPr>
            </w:pPr>
            <w:r w:rsidRPr="00965293">
              <w:rPr>
                <w:rFonts w:ascii="Times New Roman" w:eastAsia="Times New Roman" w:hAnsi="Times New Roman" w:cs="Times New Roman"/>
                <w:sz w:val="28"/>
                <w:szCs w:val="28"/>
                <w:lang w:val="uk-UA"/>
              </w:rPr>
              <w:t xml:space="preserve">Форми соціально-виховної роботи / 3 б. / </w:t>
            </w:r>
            <w:r w:rsidRPr="00965293">
              <w:rPr>
                <w:rFonts w:ascii="Times New Roman" w:hAnsi="Times New Roman" w:cs="Times New Roman"/>
                <w:sz w:val="28"/>
                <w:szCs w:val="28"/>
                <w:lang w:val="uk-UA"/>
              </w:rPr>
              <w:t>оформлення бібліографії опублікованих джерел з питань організації виховної роботи з учнями в освітньому процесі ЗЗСО.</w:t>
            </w:r>
          </w:p>
        </w:tc>
        <w:tc>
          <w:tcPr>
            <w:tcW w:w="1354" w:type="dxa"/>
          </w:tcPr>
          <w:p w14:paraId="237C4586" w14:textId="77777777" w:rsidR="002B11FA" w:rsidRPr="00965293" w:rsidRDefault="00F6790C" w:rsidP="002B11FA">
            <w:pPr>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r>
      <w:tr w:rsidR="002B11FA" w:rsidRPr="00965293" w14:paraId="4BCFC4FE" w14:textId="77777777" w:rsidTr="002B11FA">
        <w:trPr>
          <w:jc w:val="center"/>
        </w:trPr>
        <w:tc>
          <w:tcPr>
            <w:tcW w:w="851" w:type="dxa"/>
            <w:shd w:val="clear" w:color="auto" w:fill="auto"/>
          </w:tcPr>
          <w:p w14:paraId="6A6B027C" w14:textId="77777777" w:rsidR="002B11FA" w:rsidRPr="00965293" w:rsidRDefault="002B11FA" w:rsidP="002B11FA">
            <w:pPr>
              <w:pStyle w:val="a3"/>
              <w:numPr>
                <w:ilvl w:val="0"/>
                <w:numId w:val="6"/>
              </w:numPr>
              <w:spacing w:after="0" w:line="240" w:lineRule="auto"/>
              <w:jc w:val="center"/>
              <w:rPr>
                <w:rFonts w:ascii="Times New Roman" w:eastAsia="Times New Roman" w:hAnsi="Times New Roman" w:cs="Times New Roman"/>
                <w:sz w:val="28"/>
                <w:szCs w:val="28"/>
                <w:lang w:val="uk-UA" w:eastAsia="ru-RU"/>
              </w:rPr>
            </w:pPr>
          </w:p>
        </w:tc>
        <w:tc>
          <w:tcPr>
            <w:tcW w:w="7229" w:type="dxa"/>
            <w:shd w:val="clear" w:color="auto" w:fill="auto"/>
          </w:tcPr>
          <w:p w14:paraId="264B4510" w14:textId="77777777" w:rsidR="002B11FA" w:rsidRPr="00965293" w:rsidRDefault="002B11FA" w:rsidP="002B11FA">
            <w:pPr>
              <w:tabs>
                <w:tab w:val="left" w:pos="33"/>
              </w:tabs>
              <w:spacing w:after="0" w:line="240" w:lineRule="auto"/>
              <w:jc w:val="both"/>
              <w:rPr>
                <w:rFonts w:ascii="Times New Roman" w:hAnsi="Times New Roman" w:cs="Times New Roman"/>
                <w:sz w:val="28"/>
                <w:szCs w:val="28"/>
                <w:lang w:val="uk-UA"/>
              </w:rPr>
            </w:pPr>
            <w:r w:rsidRPr="00965293">
              <w:rPr>
                <w:rFonts w:ascii="Times New Roman" w:eastAsia="Times New Roman" w:hAnsi="Times New Roman" w:cs="Times New Roman"/>
                <w:bCs/>
                <w:sz w:val="28"/>
                <w:szCs w:val="28"/>
                <w:lang w:val="uk-UA"/>
              </w:rPr>
              <w:t>Методика організації індивідуальної соціально-виховної роботи</w:t>
            </w:r>
            <w:r w:rsidRPr="00965293">
              <w:rPr>
                <w:rFonts w:ascii="Times New Roman" w:hAnsi="Times New Roman" w:cs="Times New Roman"/>
                <w:sz w:val="28"/>
                <w:szCs w:val="28"/>
                <w:lang w:val="uk-UA"/>
              </w:rPr>
              <w:t xml:space="preserve"> / 3 б. / підбір цитат видатних педагогів про індивідуальний вплив на особистість</w:t>
            </w:r>
          </w:p>
        </w:tc>
        <w:tc>
          <w:tcPr>
            <w:tcW w:w="1354" w:type="dxa"/>
          </w:tcPr>
          <w:p w14:paraId="30A52D83" w14:textId="77777777" w:rsidR="002B11FA" w:rsidRPr="00965293" w:rsidRDefault="00F6790C" w:rsidP="002B11FA">
            <w:pPr>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r>
      <w:tr w:rsidR="002B11FA" w:rsidRPr="00965293" w14:paraId="62CE905C" w14:textId="77777777" w:rsidTr="002B11FA">
        <w:trPr>
          <w:jc w:val="center"/>
        </w:trPr>
        <w:tc>
          <w:tcPr>
            <w:tcW w:w="851" w:type="dxa"/>
            <w:shd w:val="clear" w:color="auto" w:fill="auto"/>
          </w:tcPr>
          <w:p w14:paraId="7CC52C45" w14:textId="77777777" w:rsidR="002B11FA" w:rsidRPr="00965293" w:rsidRDefault="002B11FA" w:rsidP="002B11FA">
            <w:pPr>
              <w:pStyle w:val="a3"/>
              <w:numPr>
                <w:ilvl w:val="0"/>
                <w:numId w:val="6"/>
              </w:numPr>
              <w:spacing w:after="0" w:line="240" w:lineRule="auto"/>
              <w:jc w:val="center"/>
              <w:rPr>
                <w:rFonts w:ascii="Times New Roman" w:eastAsia="Times New Roman" w:hAnsi="Times New Roman" w:cs="Times New Roman"/>
                <w:sz w:val="28"/>
                <w:szCs w:val="28"/>
                <w:lang w:val="uk-UA" w:eastAsia="ru-RU"/>
              </w:rPr>
            </w:pPr>
          </w:p>
        </w:tc>
        <w:tc>
          <w:tcPr>
            <w:tcW w:w="7229" w:type="dxa"/>
            <w:shd w:val="clear" w:color="auto" w:fill="auto"/>
          </w:tcPr>
          <w:p w14:paraId="334057C4" w14:textId="77777777" w:rsidR="002B11FA" w:rsidRPr="00965293" w:rsidRDefault="002B11FA" w:rsidP="002B11FA">
            <w:pPr>
              <w:tabs>
                <w:tab w:val="left" w:pos="33"/>
              </w:tabs>
              <w:spacing w:after="0" w:line="240" w:lineRule="auto"/>
              <w:jc w:val="both"/>
              <w:rPr>
                <w:rFonts w:ascii="Times New Roman" w:hAnsi="Times New Roman" w:cs="Times New Roman"/>
                <w:sz w:val="28"/>
                <w:szCs w:val="28"/>
                <w:lang w:val="uk-UA"/>
              </w:rPr>
            </w:pPr>
            <w:r w:rsidRPr="00965293">
              <w:rPr>
                <w:rFonts w:ascii="Times New Roman" w:eastAsia="Times New Roman" w:hAnsi="Times New Roman" w:cs="Times New Roman"/>
                <w:bCs/>
                <w:sz w:val="28"/>
                <w:szCs w:val="28"/>
                <w:lang w:val="uk-UA"/>
              </w:rPr>
              <w:t>Методика організації індивідуальної соціально-виховної роботи</w:t>
            </w:r>
            <w:r w:rsidRPr="00965293">
              <w:rPr>
                <w:rFonts w:ascii="Times New Roman" w:hAnsi="Times New Roman" w:cs="Times New Roman"/>
                <w:sz w:val="28"/>
                <w:szCs w:val="28"/>
                <w:lang w:val="uk-UA"/>
              </w:rPr>
              <w:t xml:space="preserve"> / 4 б./ моделювання можливого плану телефонного консультування з особою, яка має </w:t>
            </w:r>
            <w:proofErr w:type="spellStart"/>
            <w:r w:rsidRPr="00965293">
              <w:rPr>
                <w:rFonts w:ascii="Times New Roman" w:hAnsi="Times New Roman" w:cs="Times New Roman"/>
                <w:sz w:val="28"/>
                <w:szCs w:val="28"/>
                <w:lang w:val="uk-UA"/>
              </w:rPr>
              <w:t>суїцидальні</w:t>
            </w:r>
            <w:proofErr w:type="spellEnd"/>
            <w:r w:rsidRPr="00965293">
              <w:rPr>
                <w:rFonts w:ascii="Times New Roman" w:hAnsi="Times New Roman" w:cs="Times New Roman"/>
                <w:sz w:val="28"/>
                <w:szCs w:val="28"/>
                <w:lang w:val="uk-UA"/>
              </w:rPr>
              <w:t xml:space="preserve"> наміри через невдале перше кохання</w:t>
            </w:r>
          </w:p>
        </w:tc>
        <w:tc>
          <w:tcPr>
            <w:tcW w:w="1354" w:type="dxa"/>
          </w:tcPr>
          <w:p w14:paraId="4673C80E" w14:textId="77777777" w:rsidR="002B11FA" w:rsidRPr="00965293" w:rsidRDefault="00F6790C" w:rsidP="002B11FA">
            <w:pPr>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r>
      <w:tr w:rsidR="002B11FA" w:rsidRPr="00965293" w14:paraId="50DF863B" w14:textId="77777777" w:rsidTr="002B11FA">
        <w:trPr>
          <w:jc w:val="center"/>
        </w:trPr>
        <w:tc>
          <w:tcPr>
            <w:tcW w:w="851" w:type="dxa"/>
            <w:shd w:val="clear" w:color="auto" w:fill="auto"/>
          </w:tcPr>
          <w:p w14:paraId="2984FA02" w14:textId="77777777" w:rsidR="002B11FA" w:rsidRPr="00965293" w:rsidRDefault="002B11FA" w:rsidP="002B11FA">
            <w:pPr>
              <w:pStyle w:val="a3"/>
              <w:numPr>
                <w:ilvl w:val="0"/>
                <w:numId w:val="6"/>
              </w:numPr>
              <w:spacing w:after="0" w:line="240" w:lineRule="auto"/>
              <w:jc w:val="center"/>
              <w:rPr>
                <w:rFonts w:ascii="Times New Roman" w:eastAsia="Times New Roman" w:hAnsi="Times New Roman" w:cs="Times New Roman"/>
                <w:sz w:val="28"/>
                <w:szCs w:val="28"/>
                <w:lang w:val="uk-UA" w:eastAsia="ru-RU"/>
              </w:rPr>
            </w:pPr>
          </w:p>
        </w:tc>
        <w:tc>
          <w:tcPr>
            <w:tcW w:w="7229" w:type="dxa"/>
            <w:shd w:val="clear" w:color="auto" w:fill="auto"/>
          </w:tcPr>
          <w:p w14:paraId="6D77D75F" w14:textId="77777777" w:rsidR="002B11FA" w:rsidRPr="00965293" w:rsidRDefault="002B11FA" w:rsidP="002B11FA">
            <w:pPr>
              <w:tabs>
                <w:tab w:val="left" w:pos="33"/>
              </w:tabs>
              <w:spacing w:after="0" w:line="240" w:lineRule="auto"/>
              <w:jc w:val="both"/>
              <w:rPr>
                <w:rFonts w:ascii="Times New Roman" w:hAnsi="Times New Roman" w:cs="Times New Roman"/>
                <w:sz w:val="28"/>
                <w:szCs w:val="28"/>
                <w:lang w:val="uk-UA"/>
              </w:rPr>
            </w:pPr>
            <w:r w:rsidRPr="00965293">
              <w:rPr>
                <w:rFonts w:ascii="Times New Roman" w:eastAsia="Times New Roman" w:hAnsi="Times New Roman" w:cs="Times New Roman"/>
                <w:sz w:val="28"/>
                <w:szCs w:val="28"/>
                <w:lang w:val="uk-UA"/>
              </w:rPr>
              <w:t>Методика організації соціально-виховної роботи з батьками</w:t>
            </w:r>
            <w:r w:rsidRPr="00965293">
              <w:rPr>
                <w:rFonts w:ascii="Times New Roman" w:hAnsi="Times New Roman" w:cs="Times New Roman"/>
                <w:sz w:val="28"/>
                <w:szCs w:val="28"/>
                <w:lang w:val="uk-UA"/>
              </w:rPr>
              <w:t xml:space="preserve"> / 2 б. / есе на тему: «Проблеми сучасної сім'ї» </w:t>
            </w:r>
          </w:p>
        </w:tc>
        <w:tc>
          <w:tcPr>
            <w:tcW w:w="1354" w:type="dxa"/>
          </w:tcPr>
          <w:p w14:paraId="298E3DA4" w14:textId="77777777" w:rsidR="002B11FA" w:rsidRPr="00965293" w:rsidRDefault="00F6790C" w:rsidP="002B11FA">
            <w:pPr>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r>
      <w:tr w:rsidR="002B11FA" w:rsidRPr="00965293" w14:paraId="0F8D715A" w14:textId="77777777" w:rsidTr="002B11FA">
        <w:trPr>
          <w:jc w:val="center"/>
        </w:trPr>
        <w:tc>
          <w:tcPr>
            <w:tcW w:w="851" w:type="dxa"/>
            <w:shd w:val="clear" w:color="auto" w:fill="auto"/>
          </w:tcPr>
          <w:p w14:paraId="2A2D747B" w14:textId="77777777" w:rsidR="002B11FA" w:rsidRPr="00965293" w:rsidRDefault="002B11FA" w:rsidP="002B11FA">
            <w:pPr>
              <w:pStyle w:val="a3"/>
              <w:numPr>
                <w:ilvl w:val="0"/>
                <w:numId w:val="6"/>
              </w:numPr>
              <w:spacing w:after="0" w:line="240" w:lineRule="auto"/>
              <w:jc w:val="center"/>
              <w:rPr>
                <w:rFonts w:ascii="Times New Roman" w:eastAsia="Times New Roman" w:hAnsi="Times New Roman" w:cs="Times New Roman"/>
                <w:sz w:val="28"/>
                <w:szCs w:val="28"/>
                <w:lang w:val="uk-UA" w:eastAsia="ru-RU"/>
              </w:rPr>
            </w:pPr>
          </w:p>
        </w:tc>
        <w:tc>
          <w:tcPr>
            <w:tcW w:w="7229" w:type="dxa"/>
            <w:shd w:val="clear" w:color="auto" w:fill="auto"/>
          </w:tcPr>
          <w:p w14:paraId="2CDA4D81" w14:textId="77777777" w:rsidR="002B11FA" w:rsidRPr="00965293" w:rsidRDefault="002B11FA" w:rsidP="002B11FA">
            <w:pPr>
              <w:tabs>
                <w:tab w:val="left" w:pos="33"/>
              </w:tabs>
              <w:spacing w:after="0" w:line="240" w:lineRule="auto"/>
              <w:jc w:val="both"/>
              <w:rPr>
                <w:rFonts w:ascii="Times New Roman" w:hAnsi="Times New Roman" w:cs="Times New Roman"/>
                <w:sz w:val="28"/>
                <w:szCs w:val="28"/>
                <w:lang w:val="uk-UA"/>
              </w:rPr>
            </w:pPr>
            <w:r w:rsidRPr="00965293">
              <w:rPr>
                <w:rFonts w:ascii="Times New Roman" w:eastAsia="Times New Roman" w:hAnsi="Times New Roman" w:cs="Times New Roman"/>
                <w:sz w:val="28"/>
                <w:szCs w:val="28"/>
                <w:lang w:val="uk-UA"/>
              </w:rPr>
              <w:t>Методика організації соціально-виховної роботи з батьками</w:t>
            </w:r>
            <w:r w:rsidRPr="00965293">
              <w:rPr>
                <w:rFonts w:ascii="Times New Roman" w:hAnsi="Times New Roman" w:cs="Times New Roman"/>
                <w:sz w:val="28"/>
                <w:szCs w:val="28"/>
                <w:lang w:val="uk-UA"/>
              </w:rPr>
              <w:t xml:space="preserve"> / 3 б. / план-конспект тематичних батьківських зборів (тема за вибором).</w:t>
            </w:r>
          </w:p>
        </w:tc>
        <w:tc>
          <w:tcPr>
            <w:tcW w:w="1354" w:type="dxa"/>
          </w:tcPr>
          <w:p w14:paraId="4DDC17E4" w14:textId="77777777" w:rsidR="002B11FA" w:rsidRPr="00965293" w:rsidRDefault="00F6790C" w:rsidP="002B11FA">
            <w:pPr>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3</w:t>
            </w:r>
          </w:p>
        </w:tc>
      </w:tr>
      <w:tr w:rsidR="002B11FA" w:rsidRPr="00965293" w14:paraId="2363C163" w14:textId="77777777" w:rsidTr="002B11FA">
        <w:trPr>
          <w:jc w:val="center"/>
        </w:trPr>
        <w:tc>
          <w:tcPr>
            <w:tcW w:w="851" w:type="dxa"/>
            <w:shd w:val="clear" w:color="auto" w:fill="auto"/>
          </w:tcPr>
          <w:p w14:paraId="40425646" w14:textId="77777777" w:rsidR="002B11FA" w:rsidRPr="00965293" w:rsidRDefault="002B11FA" w:rsidP="002B11FA">
            <w:pPr>
              <w:pStyle w:val="a3"/>
              <w:numPr>
                <w:ilvl w:val="0"/>
                <w:numId w:val="6"/>
              </w:numPr>
              <w:spacing w:after="0" w:line="240" w:lineRule="auto"/>
              <w:jc w:val="center"/>
              <w:rPr>
                <w:rFonts w:ascii="Times New Roman" w:eastAsia="Times New Roman" w:hAnsi="Times New Roman" w:cs="Times New Roman"/>
                <w:sz w:val="28"/>
                <w:szCs w:val="28"/>
                <w:lang w:val="uk-UA" w:eastAsia="ru-RU"/>
              </w:rPr>
            </w:pPr>
          </w:p>
        </w:tc>
        <w:tc>
          <w:tcPr>
            <w:tcW w:w="7229" w:type="dxa"/>
            <w:shd w:val="clear" w:color="auto" w:fill="auto"/>
          </w:tcPr>
          <w:p w14:paraId="4BF48755" w14:textId="77777777" w:rsidR="002B11FA" w:rsidRPr="00965293" w:rsidRDefault="002B11FA" w:rsidP="002B11FA">
            <w:pPr>
              <w:tabs>
                <w:tab w:val="left" w:pos="33"/>
              </w:tabs>
              <w:spacing w:after="0" w:line="240" w:lineRule="auto"/>
              <w:jc w:val="both"/>
              <w:rPr>
                <w:rFonts w:ascii="Times New Roman" w:hAnsi="Times New Roman" w:cs="Times New Roman"/>
                <w:sz w:val="28"/>
                <w:szCs w:val="28"/>
                <w:lang w:val="uk-UA"/>
              </w:rPr>
            </w:pPr>
            <w:r w:rsidRPr="00965293">
              <w:rPr>
                <w:rFonts w:ascii="Times New Roman" w:eastAsia="Times New Roman" w:hAnsi="Times New Roman" w:cs="Times New Roman"/>
                <w:sz w:val="28"/>
                <w:szCs w:val="28"/>
                <w:lang w:val="uk-UA"/>
              </w:rPr>
              <w:t>Методика виховної роботи в дитячих оздоровчих таборах</w:t>
            </w:r>
            <w:r w:rsidRPr="00965293">
              <w:rPr>
                <w:rFonts w:ascii="Times New Roman" w:hAnsi="Times New Roman" w:cs="Times New Roman"/>
                <w:sz w:val="28"/>
                <w:szCs w:val="28"/>
                <w:lang w:val="uk-UA"/>
              </w:rPr>
              <w:t xml:space="preserve"> / 3 б. / підбір системи ігор для роботи з дітьми в умовах літнього дитячого табору </w:t>
            </w:r>
          </w:p>
        </w:tc>
        <w:tc>
          <w:tcPr>
            <w:tcW w:w="1354" w:type="dxa"/>
          </w:tcPr>
          <w:p w14:paraId="7EF8A1CA" w14:textId="77777777" w:rsidR="002B11FA" w:rsidRPr="00965293" w:rsidRDefault="002B11FA" w:rsidP="002B11FA">
            <w:pPr>
              <w:spacing w:after="0" w:line="240" w:lineRule="auto"/>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t>2</w:t>
            </w:r>
          </w:p>
        </w:tc>
      </w:tr>
    </w:tbl>
    <w:p w14:paraId="44FEC84F" w14:textId="77777777" w:rsidR="00CF2828" w:rsidRPr="00965293" w:rsidRDefault="00CF2828" w:rsidP="00CF2828">
      <w:pPr>
        <w:pStyle w:val="11"/>
        <w:pBdr>
          <w:top w:val="nil"/>
          <w:left w:val="nil"/>
          <w:bottom w:val="nil"/>
          <w:right w:val="nil"/>
          <w:between w:val="nil"/>
        </w:pBdr>
        <w:jc w:val="center"/>
        <w:rPr>
          <w:rFonts w:ascii="Times New Roman" w:eastAsia="Times New Roman" w:hAnsi="Times New Roman" w:cs="Times New Roman"/>
          <w:b/>
          <w:i/>
          <w:color w:val="000000"/>
          <w:sz w:val="28"/>
          <w:szCs w:val="28"/>
        </w:rPr>
      </w:pPr>
    </w:p>
    <w:p w14:paraId="7D575444" w14:textId="77777777" w:rsidR="00CF2828" w:rsidRPr="00965293" w:rsidRDefault="00CF2828" w:rsidP="00CF2828">
      <w:pPr>
        <w:pStyle w:val="11"/>
        <w:pBdr>
          <w:top w:val="nil"/>
          <w:left w:val="nil"/>
          <w:bottom w:val="nil"/>
          <w:right w:val="nil"/>
          <w:between w:val="nil"/>
        </w:pBdr>
        <w:jc w:val="center"/>
        <w:rPr>
          <w:rFonts w:ascii="Times New Roman" w:eastAsia="Times New Roman" w:hAnsi="Times New Roman" w:cs="Times New Roman"/>
          <w:b/>
          <w:i/>
          <w:color w:val="000000"/>
          <w:sz w:val="28"/>
          <w:szCs w:val="28"/>
        </w:rPr>
      </w:pPr>
      <w:r w:rsidRPr="00965293">
        <w:rPr>
          <w:rFonts w:ascii="Times New Roman" w:eastAsia="Times New Roman" w:hAnsi="Times New Roman" w:cs="Times New Roman"/>
          <w:b/>
          <w:i/>
          <w:color w:val="000000"/>
          <w:sz w:val="28"/>
          <w:szCs w:val="28"/>
        </w:rPr>
        <w:t>Методичні рекомендації до підготовки семінарських занять</w:t>
      </w:r>
    </w:p>
    <w:p w14:paraId="1A489F2E" w14:textId="77777777" w:rsidR="00CF2828" w:rsidRPr="00965293" w:rsidRDefault="00CF2828" w:rsidP="00CF2828">
      <w:pPr>
        <w:pStyle w:val="11"/>
        <w:pBdr>
          <w:top w:val="nil"/>
          <w:left w:val="nil"/>
          <w:bottom w:val="nil"/>
          <w:right w:val="nil"/>
          <w:between w:val="nil"/>
        </w:pBdr>
        <w:jc w:val="center"/>
        <w:rPr>
          <w:rFonts w:ascii="Times New Roman" w:eastAsia="Times New Roman" w:hAnsi="Times New Roman" w:cs="Times New Roman"/>
          <w:i/>
          <w:color w:val="000000"/>
          <w:sz w:val="28"/>
          <w:szCs w:val="28"/>
        </w:rPr>
      </w:pPr>
    </w:p>
    <w:p w14:paraId="6F0F5F88" w14:textId="77777777" w:rsidR="00CF2828" w:rsidRPr="00965293" w:rsidRDefault="00CF2828" w:rsidP="00CF2828">
      <w:pPr>
        <w:pStyle w:val="11"/>
        <w:pBdr>
          <w:top w:val="nil"/>
          <w:left w:val="nil"/>
          <w:bottom w:val="nil"/>
          <w:right w:val="nil"/>
          <w:between w:val="nil"/>
        </w:pBdr>
        <w:ind w:firstLine="708"/>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Готуючись до семінарських занять здобувач вищої освіти повинен усвідомити тему і її структурне бачення викладачем. Ознайомитися зі списком рекомендованої літератури. Підібрати доступні для нього джерела. Іноді можна використовувати джерела, яких немає у списку літератури, але  здобувачі вищої освіти переконаний, що знайомство з інформацією, викладеною у них буде цікавим для інших членів  групи. Доповідь з питання на семінарі потрібно розраховувати до 10 хвилин. Бажано не просто цитувати інформацію, викладену у книзі, але передавати власне ставлення до питання і його висвітлення. Відповідь можна доповнювати. Але доповнення оцінюється меншою кількістю балів. За три влучних доповнення можна отримати бали як за самостійну відповідь. Готуючись до відповіді доцільно звернути увагу на ключові слова у тексті. Збагнути їх суть.</w:t>
      </w:r>
    </w:p>
    <w:p w14:paraId="3BD0CA9C" w14:textId="77777777" w:rsidR="00CF2828" w:rsidRPr="00965293" w:rsidRDefault="00CF2828" w:rsidP="00CF2828">
      <w:pPr>
        <w:pStyle w:val="11"/>
        <w:pBdr>
          <w:top w:val="nil"/>
          <w:left w:val="nil"/>
          <w:bottom w:val="nil"/>
          <w:right w:val="nil"/>
          <w:between w:val="nil"/>
        </w:pBdr>
        <w:ind w:firstLine="708"/>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lastRenderedPageBreak/>
        <w:t>Тести, запропоновані викладачем виконують усі здобувачі, і їх оцінювання впливає на загальну кількість балів. До вивчення навчальної дисципліни у цілому</w:t>
      </w:r>
    </w:p>
    <w:p w14:paraId="53F99338" w14:textId="77777777" w:rsidR="00CF2828" w:rsidRPr="00965293" w:rsidRDefault="00CF2828" w:rsidP="00CF2828">
      <w:pPr>
        <w:pStyle w:val="11"/>
        <w:pBdr>
          <w:top w:val="nil"/>
          <w:left w:val="nil"/>
          <w:bottom w:val="nil"/>
          <w:right w:val="nil"/>
          <w:between w:val="nil"/>
        </w:pBdr>
        <w:ind w:firstLine="708"/>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Навчальна дисципліна «Методика соціально-виховної роботи»  передбачає більшу частину часу на самостійну роботу здобувачів вищої освіти. Тому важливо, щоб вони уміли працювати з літературними джерелами, обов’язковим є відвідування лекцій і участь у обговоренні семінарів. Бажано конспектувати лекції викладача, і відповіді на семінари. Для самостійної роботи доцільно завести окремий зошит. Куди записувати  усі виконані види робіт. На кінець вивчення курсу здобувачі вищої освіти повинен показати викладачу свою  самостійну роботу. набрані бали за самостійні завдання, лекції і семінари додаються і впливають на загальну оцінку знань здобувача вищої освіти з предмета.</w:t>
      </w:r>
    </w:p>
    <w:p w14:paraId="2891AF4D" w14:textId="77777777" w:rsidR="00CF2828" w:rsidRPr="00965293" w:rsidRDefault="00CF2828" w:rsidP="00CF2828">
      <w:pPr>
        <w:pStyle w:val="11"/>
        <w:widowControl w:val="0"/>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Для семінарів є характерним безпосередній контакт викладачів і здобувачів вищої освіти, тому дуже важливо встановити атмосферу довіри, взаєморозуміння, уміло втягувати здобувачів вищої освіти в дискусію. Такі заняття ефективні в тому випадку, коли вони готуються завчасно, хоча досвідчені викладачі можуть дозволити собі і експромт.</w:t>
      </w:r>
    </w:p>
    <w:p w14:paraId="77FEDC49" w14:textId="77777777" w:rsidR="00CF2828" w:rsidRPr="00965293" w:rsidRDefault="00CF2828" w:rsidP="00CF2828">
      <w:pPr>
        <w:pStyle w:val="11"/>
        <w:widowControl w:val="0"/>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Критеріями оцінки якості семінарського заняття вважають:</w:t>
      </w:r>
    </w:p>
    <w:p w14:paraId="0755C905" w14:textId="77777777" w:rsidR="00CF2828" w:rsidRPr="00965293" w:rsidRDefault="00CF2828" w:rsidP="00CF2828">
      <w:pPr>
        <w:pStyle w:val="11"/>
        <w:widowControl w:val="0"/>
        <w:numPr>
          <w:ilvl w:val="0"/>
          <w:numId w:val="44"/>
        </w:numPr>
        <w:pBdr>
          <w:top w:val="nil"/>
          <w:left w:val="nil"/>
          <w:bottom w:val="nil"/>
          <w:right w:val="nil"/>
          <w:between w:val="nil"/>
        </w:pBdr>
        <w:shd w:val="clear" w:color="auto" w:fill="FFFFFF"/>
        <w:tabs>
          <w:tab w:val="left" w:pos="851"/>
        </w:tabs>
        <w:ind w:firstLine="397"/>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цілеспрямованість (постановка проблеми, бажання пов’язати теорію з практикою);</w:t>
      </w:r>
    </w:p>
    <w:p w14:paraId="010D78E5" w14:textId="77777777" w:rsidR="00CF2828" w:rsidRPr="00965293" w:rsidRDefault="00CF2828" w:rsidP="00CF2828">
      <w:pPr>
        <w:pStyle w:val="11"/>
        <w:widowControl w:val="0"/>
        <w:numPr>
          <w:ilvl w:val="0"/>
          <w:numId w:val="44"/>
        </w:numPr>
        <w:pBdr>
          <w:top w:val="nil"/>
          <w:left w:val="nil"/>
          <w:bottom w:val="nil"/>
          <w:right w:val="nil"/>
          <w:between w:val="nil"/>
        </w:pBdr>
        <w:shd w:val="clear" w:color="auto" w:fill="FFFFFF"/>
        <w:tabs>
          <w:tab w:val="left" w:pos="851"/>
        </w:tabs>
        <w:ind w:firstLine="397"/>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планування (виділення головних питань, пов’язаних з профілюючими дисциплінами, знайомство з останніми досягненнями науки і техніки);</w:t>
      </w:r>
    </w:p>
    <w:p w14:paraId="7CE3A5E1" w14:textId="77777777" w:rsidR="00CF2828" w:rsidRPr="00965293" w:rsidRDefault="00CF2828" w:rsidP="00CF2828">
      <w:pPr>
        <w:pStyle w:val="11"/>
        <w:widowControl w:val="0"/>
        <w:numPr>
          <w:ilvl w:val="0"/>
          <w:numId w:val="44"/>
        </w:numPr>
        <w:pBdr>
          <w:top w:val="nil"/>
          <w:left w:val="nil"/>
          <w:bottom w:val="nil"/>
          <w:right w:val="nil"/>
          <w:between w:val="nil"/>
        </w:pBdr>
        <w:shd w:val="clear" w:color="auto" w:fill="FFFFFF"/>
        <w:tabs>
          <w:tab w:val="left" w:pos="851"/>
        </w:tabs>
        <w:ind w:firstLine="397"/>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організація роботи (уміння викликати і підтримати дискусію, конструктивний аналіз всіх відповідей і виступів студентів, поведінка самого викладача);</w:t>
      </w:r>
    </w:p>
    <w:p w14:paraId="445FADE3" w14:textId="77777777" w:rsidR="00CF2828" w:rsidRPr="00965293" w:rsidRDefault="00CF2828" w:rsidP="00CF2828">
      <w:pPr>
        <w:pStyle w:val="11"/>
        <w:widowControl w:val="0"/>
        <w:numPr>
          <w:ilvl w:val="0"/>
          <w:numId w:val="44"/>
        </w:numPr>
        <w:pBdr>
          <w:top w:val="nil"/>
          <w:left w:val="nil"/>
          <w:bottom w:val="nil"/>
          <w:right w:val="nil"/>
          <w:between w:val="nil"/>
        </w:pBdr>
        <w:shd w:val="clear" w:color="auto" w:fill="FFFFFF"/>
        <w:tabs>
          <w:tab w:val="left" w:pos="851"/>
        </w:tabs>
        <w:ind w:firstLine="397"/>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стиль проведення заняття (пожвавлений, з постановкою гострих питань, або млявий);</w:t>
      </w:r>
    </w:p>
    <w:p w14:paraId="259EBA4E" w14:textId="77777777" w:rsidR="00CF2828" w:rsidRPr="00965293" w:rsidRDefault="00CF2828" w:rsidP="00CF2828">
      <w:pPr>
        <w:pStyle w:val="11"/>
        <w:widowControl w:val="0"/>
        <w:numPr>
          <w:ilvl w:val="0"/>
          <w:numId w:val="44"/>
        </w:numPr>
        <w:pBdr>
          <w:top w:val="nil"/>
          <w:left w:val="nil"/>
          <w:bottom w:val="nil"/>
          <w:right w:val="nil"/>
          <w:between w:val="nil"/>
        </w:pBdr>
        <w:shd w:val="clear" w:color="auto" w:fill="FFFFFF"/>
        <w:tabs>
          <w:tab w:val="left" w:pos="851"/>
        </w:tabs>
        <w:ind w:firstLine="397"/>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відношення здобувача вищої освіти до викладача (критичне, байдуже, шанобливе);</w:t>
      </w:r>
    </w:p>
    <w:p w14:paraId="555DF7D5" w14:textId="77777777" w:rsidR="00CF2828" w:rsidRPr="00965293" w:rsidRDefault="00CF2828" w:rsidP="00CF2828">
      <w:pPr>
        <w:pStyle w:val="11"/>
        <w:widowControl w:val="0"/>
        <w:numPr>
          <w:ilvl w:val="0"/>
          <w:numId w:val="44"/>
        </w:numPr>
        <w:pBdr>
          <w:top w:val="nil"/>
          <w:left w:val="nil"/>
          <w:bottom w:val="nil"/>
          <w:right w:val="nil"/>
          <w:between w:val="nil"/>
        </w:pBdr>
        <w:shd w:val="clear" w:color="auto" w:fill="FFFFFF"/>
        <w:tabs>
          <w:tab w:val="left" w:pos="851"/>
        </w:tabs>
        <w:ind w:firstLine="397"/>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управління групою (викладач швидко встановлює контакт з учасниками семінару, впевнено і вільно тримається, справедливо взаємодіє з ними);</w:t>
      </w:r>
    </w:p>
    <w:p w14:paraId="10F99ABF" w14:textId="77777777" w:rsidR="00CF2828" w:rsidRPr="00965293" w:rsidRDefault="00CF2828" w:rsidP="00CF2828">
      <w:pPr>
        <w:pStyle w:val="11"/>
        <w:widowControl w:val="0"/>
        <w:numPr>
          <w:ilvl w:val="0"/>
          <w:numId w:val="44"/>
        </w:numPr>
        <w:pBdr>
          <w:top w:val="nil"/>
          <w:left w:val="nil"/>
          <w:bottom w:val="nil"/>
          <w:right w:val="nil"/>
          <w:between w:val="nil"/>
        </w:pBdr>
        <w:shd w:val="clear" w:color="auto" w:fill="FFFFFF"/>
        <w:tabs>
          <w:tab w:val="left" w:pos="851"/>
        </w:tabs>
        <w:ind w:firstLine="397"/>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висновки викладача (кваліфіковані, переконливі з глибокими теоретичними узагальненнями).</w:t>
      </w:r>
    </w:p>
    <w:p w14:paraId="52B2483C" w14:textId="77777777" w:rsidR="00CF2828" w:rsidRPr="00965293" w:rsidRDefault="00CF2828" w:rsidP="00CF2828">
      <w:pPr>
        <w:pStyle w:val="11"/>
        <w:widowControl w:val="0"/>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Українська вища школа нагромадила значний досвід з організації і проведенні семінарських занять. Залежно від мети, завдань і змісту використовуються різні типи семінарських занять з їх особливою структурою і методикою проведення.</w:t>
      </w:r>
    </w:p>
    <w:p w14:paraId="1C89FE24" w14:textId="77777777" w:rsidR="00CF2828" w:rsidRPr="00965293" w:rsidRDefault="00CF2828" w:rsidP="00CF2828">
      <w:pPr>
        <w:pStyle w:val="11"/>
        <w:widowControl w:val="0"/>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Найбільш поширеними є такі типи: семінар — розгорнута бесіда; семінар-конференція; семінар-диспут; семінар-коментоване читання; розв’язування задач; виконання вправ, практичних і контрольних робіт; семінар-екскурсія; семінар на виробництві тощо.</w:t>
      </w:r>
    </w:p>
    <w:p w14:paraId="74E76478" w14:textId="77777777" w:rsidR="00CF2828" w:rsidRPr="00965293" w:rsidRDefault="00CF2828" w:rsidP="00CF2828">
      <w:pPr>
        <w:pStyle w:val="11"/>
        <w:widowControl w:val="0"/>
        <w:pBdr>
          <w:top w:val="nil"/>
          <w:left w:val="nil"/>
          <w:bottom w:val="nil"/>
          <w:right w:val="nil"/>
          <w:between w:val="nil"/>
        </w:pBdr>
        <w:shd w:val="clear" w:color="auto" w:fill="FFFFFF"/>
        <w:ind w:firstLine="397"/>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xml:space="preserve">До тем можна запропонувати методичні рекомендації рекомендовані  у навчальному посібнику Манчуленко Л.В. Методика соціально-виховної </w:t>
      </w:r>
      <w:r w:rsidRPr="00965293">
        <w:rPr>
          <w:rFonts w:ascii="Times New Roman" w:eastAsia="Times New Roman" w:hAnsi="Times New Roman" w:cs="Times New Roman"/>
          <w:color w:val="000000"/>
          <w:sz w:val="28"/>
          <w:szCs w:val="28"/>
        </w:rPr>
        <w:lastRenderedPageBreak/>
        <w:t>роботи у сучасних умовах: навчальний посібник. Чернівці: Чернівецький університет, 2012. 240 с.</w:t>
      </w:r>
    </w:p>
    <w:p w14:paraId="6C06550A" w14:textId="77777777" w:rsidR="00CF2828" w:rsidRPr="00965293" w:rsidRDefault="00CF2828" w:rsidP="00CF2828">
      <w:pPr>
        <w:pStyle w:val="11"/>
        <w:pBdr>
          <w:top w:val="nil"/>
          <w:left w:val="nil"/>
          <w:bottom w:val="nil"/>
          <w:right w:val="nil"/>
          <w:between w:val="nil"/>
        </w:pBdr>
        <w:ind w:left="1440"/>
        <w:jc w:val="center"/>
        <w:rPr>
          <w:rFonts w:ascii="Times New Roman" w:eastAsia="Times New Roman" w:hAnsi="Times New Roman" w:cs="Times New Roman"/>
          <w:b/>
          <w:i/>
          <w:color w:val="000000"/>
          <w:sz w:val="28"/>
          <w:szCs w:val="28"/>
        </w:rPr>
      </w:pPr>
    </w:p>
    <w:p w14:paraId="49F94DCE" w14:textId="77777777" w:rsidR="00CF2828" w:rsidRPr="00965293" w:rsidRDefault="00CF2828" w:rsidP="00965293">
      <w:pPr>
        <w:pStyle w:val="11"/>
        <w:pBdr>
          <w:top w:val="nil"/>
          <w:left w:val="nil"/>
          <w:bottom w:val="nil"/>
          <w:right w:val="nil"/>
          <w:between w:val="nil"/>
        </w:pBdr>
        <w:jc w:val="center"/>
        <w:rPr>
          <w:rFonts w:ascii="Times New Roman" w:eastAsia="Times New Roman" w:hAnsi="Times New Roman" w:cs="Times New Roman"/>
          <w:i/>
          <w:color w:val="000000"/>
          <w:sz w:val="28"/>
          <w:szCs w:val="28"/>
        </w:rPr>
      </w:pPr>
      <w:r w:rsidRPr="00965293">
        <w:rPr>
          <w:rFonts w:ascii="Times New Roman" w:eastAsia="Times New Roman" w:hAnsi="Times New Roman" w:cs="Times New Roman"/>
          <w:b/>
          <w:i/>
          <w:color w:val="000000"/>
          <w:sz w:val="28"/>
          <w:szCs w:val="28"/>
        </w:rPr>
        <w:t>Методичні  рекомендації</w:t>
      </w:r>
    </w:p>
    <w:p w14:paraId="7C2AA456" w14:textId="77777777" w:rsidR="00CF2828" w:rsidRPr="00965293" w:rsidRDefault="00CF2828" w:rsidP="00965293">
      <w:pPr>
        <w:pStyle w:val="11"/>
        <w:pBdr>
          <w:top w:val="nil"/>
          <w:left w:val="nil"/>
          <w:bottom w:val="nil"/>
          <w:right w:val="nil"/>
          <w:between w:val="nil"/>
        </w:pBdr>
        <w:ind w:firstLine="360"/>
        <w:jc w:val="center"/>
        <w:rPr>
          <w:rFonts w:ascii="Times New Roman" w:eastAsia="Times New Roman" w:hAnsi="Times New Roman" w:cs="Times New Roman"/>
          <w:b/>
          <w:i/>
          <w:color w:val="000000"/>
          <w:sz w:val="28"/>
          <w:szCs w:val="28"/>
        </w:rPr>
      </w:pPr>
      <w:r w:rsidRPr="00965293">
        <w:rPr>
          <w:rFonts w:ascii="Times New Roman" w:eastAsia="Times New Roman" w:hAnsi="Times New Roman" w:cs="Times New Roman"/>
          <w:b/>
          <w:i/>
          <w:color w:val="000000"/>
          <w:sz w:val="28"/>
          <w:szCs w:val="28"/>
        </w:rPr>
        <w:t>до організації самостійної роботи з навчальної дисципліни «Методика соціально-виховної роботи в сучасних умовах»</w:t>
      </w:r>
    </w:p>
    <w:p w14:paraId="0AEF628B" w14:textId="77777777" w:rsidR="00CF2828" w:rsidRPr="00965293" w:rsidRDefault="00CF2828" w:rsidP="00CF2828">
      <w:pPr>
        <w:pStyle w:val="11"/>
        <w:pBdr>
          <w:top w:val="nil"/>
          <w:left w:val="nil"/>
          <w:bottom w:val="nil"/>
          <w:right w:val="nil"/>
          <w:between w:val="nil"/>
        </w:pBdr>
        <w:ind w:firstLine="360"/>
        <w:jc w:val="center"/>
        <w:rPr>
          <w:rFonts w:ascii="Times New Roman" w:eastAsia="Times New Roman" w:hAnsi="Times New Roman" w:cs="Times New Roman"/>
          <w:i/>
          <w:color w:val="000000"/>
          <w:sz w:val="28"/>
          <w:szCs w:val="28"/>
        </w:rPr>
      </w:pPr>
    </w:p>
    <w:p w14:paraId="1CA4262C" w14:textId="77777777" w:rsidR="00CF2828" w:rsidRPr="00965293" w:rsidRDefault="00CF2828" w:rsidP="00CF2828">
      <w:pPr>
        <w:pStyle w:val="11"/>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Самостійна робота (СР) займає провідне місце у системі сучасної вищої освіти. З усіх видів навчальної діяльності СР значною мірою забезпечує формування самостійності як провідної риси особистості студента – майбутнього фахівця.</w:t>
      </w:r>
    </w:p>
    <w:p w14:paraId="605917E3" w14:textId="77777777" w:rsidR="00CF2828" w:rsidRPr="00965293" w:rsidRDefault="00CF2828" w:rsidP="00CF2828">
      <w:pPr>
        <w:pStyle w:val="11"/>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Самостійна робота завершує завдання усіх інших видів навчальної діяльності. Адже знання, що не стали об'єктом власної діяльності, не можуть вважатися дійсним надбанням людини. Тому СР має навчальне, особисте та суспільне значення.</w:t>
      </w:r>
    </w:p>
    <w:p w14:paraId="54F63841" w14:textId="77777777" w:rsidR="00CF2828" w:rsidRPr="00965293" w:rsidRDefault="00CF2828" w:rsidP="00CF2828">
      <w:pPr>
        <w:pStyle w:val="11"/>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Навчальна діяльність характеризується суб’єктністю, активністю, предметністю, цілеспрямованістю, наявністю структури та змісту. Особливими ознаками самостійної навчальної діяльності є такі:</w:t>
      </w:r>
    </w:p>
    <w:p w14:paraId="04D8F8D3" w14:textId="77777777" w:rsidR="00CF2828" w:rsidRPr="00965293" w:rsidRDefault="00CF2828" w:rsidP="00CF2828">
      <w:pPr>
        <w:pStyle w:val="11"/>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зміни самого суб'єкта;</w:t>
      </w:r>
    </w:p>
    <w:p w14:paraId="12CE56A6" w14:textId="77777777" w:rsidR="00CF2828" w:rsidRPr="00965293" w:rsidRDefault="00CF2828" w:rsidP="00CF2828">
      <w:pPr>
        <w:pStyle w:val="11"/>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залежність від рівня розвитку студента та опора на досягнутий рівень розвитку;</w:t>
      </w:r>
    </w:p>
    <w:p w14:paraId="10DEE74A" w14:textId="77777777" w:rsidR="00CF2828" w:rsidRPr="00965293" w:rsidRDefault="00CF2828" w:rsidP="00CF2828">
      <w:pPr>
        <w:pStyle w:val="11"/>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засвоєння загальних способів дій та наукових понять;</w:t>
      </w:r>
    </w:p>
    <w:p w14:paraId="525BB236" w14:textId="77777777" w:rsidR="00CF2828" w:rsidRPr="00965293" w:rsidRDefault="00CF2828" w:rsidP="00CF2828">
      <w:pPr>
        <w:pStyle w:val="11"/>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передування загальних засобів дій вирішенню завдань;</w:t>
      </w:r>
    </w:p>
    <w:p w14:paraId="22D0A187" w14:textId="77777777" w:rsidR="00CF2828" w:rsidRPr="00965293" w:rsidRDefault="00CF2828" w:rsidP="00CF2828">
      <w:pPr>
        <w:pStyle w:val="11"/>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залежність змін психічних властивостей та поведінки тих, хто</w:t>
      </w:r>
    </w:p>
    <w:p w14:paraId="38D17EB3" w14:textId="77777777" w:rsidR="00CF2828" w:rsidRPr="00965293" w:rsidRDefault="00CF2828" w:rsidP="00CF2828">
      <w:pPr>
        <w:pStyle w:val="11"/>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навчається, від результатів їх власних дій.</w:t>
      </w:r>
    </w:p>
    <w:p w14:paraId="57F67DE1" w14:textId="77777777" w:rsidR="00CF2828" w:rsidRPr="00965293" w:rsidRDefault="00CF2828" w:rsidP="00CF2828">
      <w:pPr>
        <w:pStyle w:val="11"/>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СР – це діяльність, що організовується тим, хто навчається, відповідно до його пізнавальних мотивів у найбільш зручний, раціональний час та контролюється ним самим на основі опосередкованого системного управління з боку викладача курсу «Методика соціально-виховної роботи в сучасних умовах».</w:t>
      </w:r>
    </w:p>
    <w:p w14:paraId="26480D50" w14:textId="77777777" w:rsidR="00CF2828" w:rsidRPr="00965293" w:rsidRDefault="00CF2828" w:rsidP="00CF2828">
      <w:pPr>
        <w:pStyle w:val="11"/>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xml:space="preserve">СР – це багатоаспектне та </w:t>
      </w:r>
      <w:proofErr w:type="spellStart"/>
      <w:r w:rsidRPr="00965293">
        <w:rPr>
          <w:rFonts w:ascii="Times New Roman" w:eastAsia="Times New Roman" w:hAnsi="Times New Roman" w:cs="Times New Roman"/>
          <w:color w:val="000000"/>
          <w:sz w:val="28"/>
          <w:szCs w:val="28"/>
        </w:rPr>
        <w:t>поліфункціональне</w:t>
      </w:r>
      <w:proofErr w:type="spellEnd"/>
      <w:r w:rsidRPr="00965293">
        <w:rPr>
          <w:rFonts w:ascii="Times New Roman" w:eastAsia="Times New Roman" w:hAnsi="Times New Roman" w:cs="Times New Roman"/>
          <w:color w:val="000000"/>
          <w:sz w:val="28"/>
          <w:szCs w:val="28"/>
        </w:rPr>
        <w:t xml:space="preserve"> явище з двоєдиністю цілей:</w:t>
      </w:r>
    </w:p>
    <w:p w14:paraId="3533711B" w14:textId="77777777" w:rsidR="00CF2828" w:rsidRPr="00965293" w:rsidRDefault="00CF2828" w:rsidP="00CF2828">
      <w:pPr>
        <w:pStyle w:val="11"/>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формування самостійності здобувача вищої освіти (спеціальна мета навчання);</w:t>
      </w:r>
    </w:p>
    <w:p w14:paraId="1186F7BF" w14:textId="77777777" w:rsidR="00CF2828" w:rsidRPr="00965293" w:rsidRDefault="00CF2828" w:rsidP="00CF2828">
      <w:pPr>
        <w:pStyle w:val="11"/>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розвиток здібностей, вмінь, знань та навичок здобувачів вищої освіти (загальна мета діяльності навчання).</w:t>
      </w:r>
    </w:p>
    <w:p w14:paraId="01DB1330" w14:textId="77777777" w:rsidR="00CF2828" w:rsidRPr="00965293" w:rsidRDefault="00CF2828" w:rsidP="00CF2828">
      <w:pPr>
        <w:pStyle w:val="11"/>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Реалізація цілей СР залежить від процесу її організації, яка б забезпечувала необхідні та достатні умови для формування в здобувачів вищої освіти навичок самоосвіти та вміння вчитися самостійно.</w:t>
      </w:r>
    </w:p>
    <w:p w14:paraId="4C7BBFC6" w14:textId="77777777" w:rsidR="00CF2828" w:rsidRPr="00965293" w:rsidRDefault="00CF2828" w:rsidP="00CF2828">
      <w:pPr>
        <w:pStyle w:val="11"/>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xml:space="preserve">СР визначає опосередковану роль викладача через створення умов навчальної діяльності. Педагогіка співробітництва, включаючи здобувача вищої освіти до системи діяльності як суб'єкта, припускає його здатність свідомо та цілеспрямовано діяти, набувати адекватних щодо виконаних дій результатів. Викладач забезпечує активне прагнення студентів до виконання самостійної роботи. У такий спосіб здійснюється логічний перехід від </w:t>
      </w:r>
      <w:r w:rsidRPr="00965293">
        <w:rPr>
          <w:rFonts w:ascii="Times New Roman" w:eastAsia="Times New Roman" w:hAnsi="Times New Roman" w:cs="Times New Roman"/>
          <w:color w:val="000000"/>
          <w:sz w:val="28"/>
          <w:szCs w:val="28"/>
        </w:rPr>
        <w:lastRenderedPageBreak/>
        <w:t>здібностей, вмінь, знань та навичок, що формуються під час вивчення однієї навчальної дисципліни до загальних, потрібних майбутньому професіоналу.</w:t>
      </w:r>
    </w:p>
    <w:p w14:paraId="4278F6A2" w14:textId="77777777" w:rsidR="00CF2828" w:rsidRPr="00965293" w:rsidRDefault="00CF2828" w:rsidP="00CF2828">
      <w:pPr>
        <w:pStyle w:val="11"/>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СР сприяє підвищенню ефективності педагогічного процесу, принципово переорієнтовує його. Завдяки СР відбувається перехід від переважно виконавчої репродуктивної діяльності здобувачів вищої освіти до пошукової, творчої діяльності на всіх етапах навчання в ЗВО. Жорстка уніфікація, одноманітність цілей, змісту, методів, організаційних форм змінюється індивідуалізацією та диференціацією виховання, професійного фахового навчання та розвитку особистості.</w:t>
      </w:r>
    </w:p>
    <w:p w14:paraId="359A7E51" w14:textId="77777777" w:rsidR="00CF2828" w:rsidRPr="00965293" w:rsidRDefault="00CF2828" w:rsidP="00CF2828">
      <w:pPr>
        <w:pStyle w:val="11"/>
        <w:pBdr>
          <w:top w:val="nil"/>
          <w:left w:val="nil"/>
          <w:bottom w:val="nil"/>
          <w:right w:val="nil"/>
          <w:between w:val="nil"/>
        </w:pBdr>
        <w:jc w:val="both"/>
        <w:rPr>
          <w:rFonts w:ascii="Times New Roman" w:eastAsia="Times New Roman" w:hAnsi="Times New Roman" w:cs="Times New Roman"/>
          <w:color w:val="000000"/>
          <w:sz w:val="28"/>
          <w:szCs w:val="28"/>
        </w:rPr>
      </w:pPr>
    </w:p>
    <w:p w14:paraId="02ECBEA0" w14:textId="77777777" w:rsidR="00CF2828" w:rsidRPr="00965293" w:rsidRDefault="00CF2828" w:rsidP="00B15B5D">
      <w:pPr>
        <w:spacing w:after="0" w:line="240" w:lineRule="auto"/>
        <w:jc w:val="center"/>
        <w:rPr>
          <w:rFonts w:ascii="Times New Roman" w:hAnsi="Times New Roman" w:cs="Times New Roman"/>
          <w:b/>
          <w:sz w:val="28"/>
          <w:szCs w:val="28"/>
          <w:lang w:val="uk-UA"/>
        </w:rPr>
      </w:pPr>
    </w:p>
    <w:p w14:paraId="4F59A164" w14:textId="77777777" w:rsidR="00F324FC" w:rsidRPr="00965293" w:rsidRDefault="00780FA5" w:rsidP="00B15B5D">
      <w:pPr>
        <w:spacing w:after="0" w:line="240" w:lineRule="auto"/>
        <w:jc w:val="center"/>
        <w:rPr>
          <w:rFonts w:ascii="Times New Roman" w:hAnsi="Times New Roman" w:cs="Times New Roman"/>
          <w:b/>
          <w:sz w:val="28"/>
          <w:szCs w:val="28"/>
          <w:lang w:val="uk-UA"/>
        </w:rPr>
      </w:pPr>
      <w:r w:rsidRPr="00965293">
        <w:rPr>
          <w:rFonts w:ascii="Times New Roman" w:hAnsi="Times New Roman" w:cs="Times New Roman"/>
          <w:b/>
          <w:sz w:val="28"/>
          <w:szCs w:val="28"/>
          <w:lang w:val="uk-UA"/>
        </w:rPr>
        <w:t>4.ОСВІТНІ ТЕХНОЛОГІЇ, МЕТОДИ НАВЧАННЯ І ВИКЛАДАННЯ НАВЧАЛЬНОЇ ДИСЦИПЛІНИ</w:t>
      </w:r>
    </w:p>
    <w:p w14:paraId="3C916C0C" w14:textId="77777777" w:rsidR="00B15B5D" w:rsidRPr="00965293" w:rsidRDefault="00B15B5D" w:rsidP="00B15B5D">
      <w:pPr>
        <w:spacing w:after="0" w:line="240" w:lineRule="auto"/>
        <w:jc w:val="center"/>
        <w:rPr>
          <w:rFonts w:ascii="Times New Roman" w:hAnsi="Times New Roman" w:cs="Times New Roman"/>
          <w:b/>
          <w:sz w:val="28"/>
          <w:szCs w:val="28"/>
          <w:lang w:val="uk-UA"/>
        </w:rPr>
      </w:pPr>
    </w:p>
    <w:p w14:paraId="31EAD65C" w14:textId="77777777" w:rsidR="00B15B5D" w:rsidRPr="00965293" w:rsidRDefault="00B15B5D" w:rsidP="00B15B5D">
      <w:pPr>
        <w:tabs>
          <w:tab w:val="left" w:pos="851"/>
        </w:tabs>
        <w:spacing w:after="0" w:line="240" w:lineRule="auto"/>
        <w:contextualSpacing/>
        <w:jc w:val="both"/>
        <w:rPr>
          <w:rFonts w:ascii="Times New Roman" w:hAnsi="Times New Roman" w:cs="Times New Roman"/>
          <w:bCs/>
          <w:sz w:val="28"/>
          <w:szCs w:val="28"/>
          <w:lang w:val="uk-UA"/>
        </w:rPr>
      </w:pPr>
      <w:r w:rsidRPr="00965293">
        <w:rPr>
          <w:rFonts w:ascii="Times New Roman" w:hAnsi="Times New Roman" w:cs="Times New Roman"/>
          <w:bCs/>
          <w:sz w:val="28"/>
          <w:szCs w:val="28"/>
          <w:lang w:val="uk-UA"/>
        </w:rPr>
        <w:t>Контрольні роботи;</w:t>
      </w:r>
    </w:p>
    <w:p w14:paraId="192E64A3" w14:textId="77777777" w:rsidR="00B15B5D" w:rsidRPr="00965293" w:rsidRDefault="00B15B5D" w:rsidP="00B15B5D">
      <w:pPr>
        <w:tabs>
          <w:tab w:val="left" w:pos="851"/>
        </w:tabs>
        <w:spacing w:after="0" w:line="240" w:lineRule="auto"/>
        <w:contextualSpacing/>
        <w:jc w:val="both"/>
        <w:rPr>
          <w:rFonts w:ascii="Times New Roman" w:hAnsi="Times New Roman" w:cs="Times New Roman"/>
          <w:bCs/>
          <w:sz w:val="28"/>
          <w:szCs w:val="28"/>
          <w:lang w:val="uk-UA"/>
        </w:rPr>
      </w:pPr>
      <w:r w:rsidRPr="00965293">
        <w:rPr>
          <w:rFonts w:ascii="Times New Roman" w:hAnsi="Times New Roman" w:cs="Times New Roman"/>
          <w:bCs/>
          <w:sz w:val="28"/>
          <w:szCs w:val="28"/>
          <w:lang w:val="uk-UA"/>
        </w:rPr>
        <w:t>- тести;</w:t>
      </w:r>
    </w:p>
    <w:p w14:paraId="23D77332" w14:textId="77777777" w:rsidR="00B15B5D" w:rsidRPr="00965293" w:rsidRDefault="00B15B5D" w:rsidP="00B15B5D">
      <w:pPr>
        <w:tabs>
          <w:tab w:val="left" w:pos="851"/>
        </w:tabs>
        <w:spacing w:after="0" w:line="240" w:lineRule="auto"/>
        <w:contextualSpacing/>
        <w:jc w:val="both"/>
        <w:rPr>
          <w:rFonts w:ascii="Times New Roman" w:hAnsi="Times New Roman" w:cs="Times New Roman"/>
          <w:bCs/>
          <w:sz w:val="28"/>
          <w:szCs w:val="28"/>
          <w:lang w:val="uk-UA"/>
        </w:rPr>
      </w:pPr>
      <w:r w:rsidRPr="00965293">
        <w:rPr>
          <w:rFonts w:ascii="Times New Roman" w:hAnsi="Times New Roman" w:cs="Times New Roman"/>
          <w:bCs/>
          <w:sz w:val="28"/>
          <w:szCs w:val="28"/>
          <w:lang w:val="uk-UA"/>
        </w:rPr>
        <w:t xml:space="preserve">- аналітичні звіти; </w:t>
      </w:r>
    </w:p>
    <w:p w14:paraId="1B6AFE90" w14:textId="77777777" w:rsidR="00B15B5D" w:rsidRPr="00965293" w:rsidRDefault="00B15B5D" w:rsidP="00B15B5D">
      <w:pPr>
        <w:tabs>
          <w:tab w:val="left" w:pos="851"/>
        </w:tabs>
        <w:spacing w:after="0" w:line="240" w:lineRule="auto"/>
        <w:contextualSpacing/>
        <w:jc w:val="both"/>
        <w:rPr>
          <w:rFonts w:ascii="Times New Roman" w:hAnsi="Times New Roman" w:cs="Times New Roman"/>
          <w:bCs/>
          <w:sz w:val="28"/>
          <w:szCs w:val="28"/>
          <w:lang w:val="uk-UA"/>
        </w:rPr>
      </w:pPr>
      <w:r w:rsidRPr="00965293">
        <w:rPr>
          <w:rFonts w:ascii="Times New Roman" w:hAnsi="Times New Roman" w:cs="Times New Roman"/>
          <w:bCs/>
          <w:sz w:val="28"/>
          <w:szCs w:val="28"/>
          <w:lang w:val="uk-UA"/>
        </w:rPr>
        <w:t xml:space="preserve">- реферати; </w:t>
      </w:r>
    </w:p>
    <w:p w14:paraId="72B49308" w14:textId="77777777" w:rsidR="00B15B5D" w:rsidRPr="00965293" w:rsidRDefault="00B15B5D" w:rsidP="00B15B5D">
      <w:pPr>
        <w:tabs>
          <w:tab w:val="left" w:pos="851"/>
        </w:tabs>
        <w:spacing w:after="0" w:line="240" w:lineRule="auto"/>
        <w:contextualSpacing/>
        <w:jc w:val="both"/>
        <w:rPr>
          <w:rFonts w:ascii="Times New Roman" w:hAnsi="Times New Roman" w:cs="Times New Roman"/>
          <w:bCs/>
          <w:sz w:val="28"/>
          <w:szCs w:val="28"/>
          <w:lang w:val="uk-UA"/>
        </w:rPr>
      </w:pPr>
      <w:r w:rsidRPr="00965293">
        <w:rPr>
          <w:rFonts w:ascii="Times New Roman" w:hAnsi="Times New Roman" w:cs="Times New Roman"/>
          <w:bCs/>
          <w:sz w:val="28"/>
          <w:szCs w:val="28"/>
          <w:lang w:val="uk-UA"/>
        </w:rPr>
        <w:t>- есе;</w:t>
      </w:r>
    </w:p>
    <w:p w14:paraId="14798701" w14:textId="77777777" w:rsidR="00B15B5D" w:rsidRPr="00965293" w:rsidRDefault="00B15B5D" w:rsidP="00B15B5D">
      <w:pPr>
        <w:tabs>
          <w:tab w:val="left" w:pos="851"/>
        </w:tabs>
        <w:spacing w:after="0" w:line="240" w:lineRule="auto"/>
        <w:contextualSpacing/>
        <w:jc w:val="both"/>
        <w:rPr>
          <w:rFonts w:ascii="Times New Roman" w:hAnsi="Times New Roman" w:cs="Times New Roman"/>
          <w:bCs/>
          <w:sz w:val="28"/>
          <w:szCs w:val="28"/>
          <w:lang w:val="uk-UA"/>
        </w:rPr>
      </w:pPr>
      <w:r w:rsidRPr="00965293">
        <w:rPr>
          <w:rFonts w:ascii="Times New Roman" w:hAnsi="Times New Roman" w:cs="Times New Roman"/>
          <w:bCs/>
          <w:sz w:val="28"/>
          <w:szCs w:val="28"/>
          <w:lang w:val="uk-UA"/>
        </w:rPr>
        <w:t>- презентації результатів виконаних завдань та досліджень;</w:t>
      </w:r>
    </w:p>
    <w:p w14:paraId="153CF6D3" w14:textId="77777777" w:rsidR="00B15B5D" w:rsidRPr="00965293" w:rsidRDefault="00B15B5D" w:rsidP="00B15B5D">
      <w:pPr>
        <w:tabs>
          <w:tab w:val="left" w:pos="851"/>
        </w:tabs>
        <w:spacing w:after="0" w:line="240" w:lineRule="auto"/>
        <w:contextualSpacing/>
        <w:jc w:val="both"/>
        <w:rPr>
          <w:rFonts w:ascii="Times New Roman" w:hAnsi="Times New Roman" w:cs="Times New Roman"/>
          <w:bCs/>
          <w:sz w:val="28"/>
          <w:szCs w:val="28"/>
          <w:lang w:val="uk-UA"/>
        </w:rPr>
      </w:pPr>
      <w:r w:rsidRPr="00965293">
        <w:rPr>
          <w:rFonts w:ascii="Times New Roman" w:hAnsi="Times New Roman" w:cs="Times New Roman"/>
          <w:bCs/>
          <w:sz w:val="28"/>
          <w:szCs w:val="28"/>
          <w:lang w:val="uk-UA"/>
        </w:rPr>
        <w:t>- студентські презентації та виступи на наукових заходах;</w:t>
      </w:r>
    </w:p>
    <w:p w14:paraId="5ED5BEBD" w14:textId="77777777" w:rsidR="00B15B5D" w:rsidRPr="00965293" w:rsidRDefault="00B15B5D" w:rsidP="00B15B5D">
      <w:pPr>
        <w:tabs>
          <w:tab w:val="left" w:pos="851"/>
        </w:tabs>
        <w:spacing w:after="0" w:line="240" w:lineRule="auto"/>
        <w:contextualSpacing/>
        <w:jc w:val="both"/>
        <w:rPr>
          <w:rFonts w:ascii="Times New Roman" w:hAnsi="Times New Roman" w:cs="Times New Roman"/>
          <w:bCs/>
          <w:sz w:val="28"/>
          <w:szCs w:val="28"/>
          <w:lang w:val="uk-UA"/>
        </w:rPr>
      </w:pPr>
      <w:r w:rsidRPr="00965293">
        <w:rPr>
          <w:rFonts w:ascii="Times New Roman" w:hAnsi="Times New Roman" w:cs="Times New Roman"/>
          <w:bCs/>
          <w:sz w:val="28"/>
          <w:szCs w:val="28"/>
          <w:lang w:val="uk-UA"/>
        </w:rPr>
        <w:t>- контрольні роботи;</w:t>
      </w:r>
    </w:p>
    <w:p w14:paraId="49033A71" w14:textId="77777777" w:rsidR="00B15B5D" w:rsidRPr="00965293" w:rsidRDefault="00B15B5D" w:rsidP="00B15B5D">
      <w:pPr>
        <w:tabs>
          <w:tab w:val="left" w:pos="851"/>
        </w:tabs>
        <w:spacing w:after="0" w:line="240" w:lineRule="auto"/>
        <w:contextualSpacing/>
        <w:jc w:val="both"/>
        <w:rPr>
          <w:rFonts w:ascii="Times New Roman" w:hAnsi="Times New Roman" w:cs="Times New Roman"/>
          <w:bCs/>
          <w:sz w:val="28"/>
          <w:szCs w:val="28"/>
          <w:lang w:val="uk-UA"/>
        </w:rPr>
      </w:pPr>
      <w:r w:rsidRPr="00965293">
        <w:rPr>
          <w:rFonts w:ascii="Times New Roman" w:hAnsi="Times New Roman" w:cs="Times New Roman"/>
          <w:bCs/>
          <w:sz w:val="28"/>
          <w:szCs w:val="28"/>
          <w:lang w:val="uk-UA"/>
        </w:rPr>
        <w:t>- завдання на лабораторному обладнанні, тренажерах, реальних об'єктах тощо;</w:t>
      </w:r>
    </w:p>
    <w:p w14:paraId="1BE5DC77" w14:textId="77777777" w:rsidR="00B15B5D" w:rsidRPr="00965293" w:rsidRDefault="00B15B5D" w:rsidP="00B15B5D">
      <w:pPr>
        <w:spacing w:after="0" w:line="240" w:lineRule="auto"/>
        <w:rPr>
          <w:rFonts w:ascii="Times New Roman" w:hAnsi="Times New Roman" w:cs="Times New Roman"/>
          <w:bCs/>
          <w:sz w:val="28"/>
          <w:szCs w:val="28"/>
          <w:lang w:val="uk-UA"/>
        </w:rPr>
      </w:pPr>
      <w:r w:rsidRPr="00965293">
        <w:rPr>
          <w:rFonts w:ascii="Times New Roman" w:hAnsi="Times New Roman" w:cs="Times New Roman"/>
          <w:bCs/>
          <w:sz w:val="28"/>
          <w:szCs w:val="28"/>
          <w:lang w:val="uk-UA"/>
        </w:rPr>
        <w:t xml:space="preserve">- інші види індивідуальних та групових завдань.                                           </w:t>
      </w:r>
    </w:p>
    <w:p w14:paraId="5C478BC8" w14:textId="77777777" w:rsidR="00CF2828" w:rsidRPr="00965293" w:rsidRDefault="00CF2828" w:rsidP="00CF2828">
      <w:pPr>
        <w:spacing w:line="240" w:lineRule="auto"/>
        <w:ind w:right="516" w:hanging="3"/>
        <w:jc w:val="center"/>
        <w:rPr>
          <w:rFonts w:ascii="Times New Roman" w:hAnsi="Times New Roman" w:cs="Times New Roman"/>
          <w:b/>
          <w:color w:val="000000" w:themeColor="text1"/>
          <w:kern w:val="24"/>
          <w:sz w:val="28"/>
          <w:szCs w:val="28"/>
          <w:lang w:val="uk-UA"/>
        </w:rPr>
      </w:pPr>
    </w:p>
    <w:p w14:paraId="3FCA6D98" w14:textId="77777777" w:rsidR="00CF2828" w:rsidRPr="00965293" w:rsidRDefault="00CF2828" w:rsidP="00CF2828">
      <w:pPr>
        <w:spacing w:line="240" w:lineRule="auto"/>
        <w:ind w:right="516" w:hanging="3"/>
        <w:jc w:val="center"/>
        <w:rPr>
          <w:rFonts w:ascii="Times New Roman" w:hAnsi="Times New Roman" w:cs="Times New Roman"/>
          <w:b/>
          <w:color w:val="000000" w:themeColor="text1"/>
          <w:kern w:val="24"/>
          <w:sz w:val="28"/>
          <w:szCs w:val="28"/>
          <w:lang w:val="uk-UA"/>
        </w:rPr>
      </w:pPr>
      <w:r w:rsidRPr="00965293">
        <w:rPr>
          <w:rFonts w:ascii="Times New Roman" w:hAnsi="Times New Roman" w:cs="Times New Roman"/>
          <w:b/>
          <w:color w:val="000000" w:themeColor="text1"/>
          <w:kern w:val="24"/>
          <w:sz w:val="28"/>
          <w:szCs w:val="28"/>
          <w:lang w:val="uk-UA"/>
        </w:rPr>
        <w:t>5.ЗАВДАННЯ З НЕФОРМАЛЬНОЇ ОСВІТИ</w:t>
      </w:r>
    </w:p>
    <w:p w14:paraId="53DB364F" w14:textId="77777777" w:rsidR="00CF2828" w:rsidRPr="00965293" w:rsidRDefault="00CF2828" w:rsidP="00CF2828">
      <w:pPr>
        <w:spacing w:line="240" w:lineRule="auto"/>
        <w:ind w:right="516" w:hanging="3"/>
        <w:jc w:val="center"/>
        <w:rPr>
          <w:rFonts w:ascii="Times New Roman" w:hAnsi="Times New Roman" w:cs="Times New Roman"/>
          <w:b/>
          <w:color w:val="000000" w:themeColor="text1"/>
          <w:kern w:val="24"/>
          <w:sz w:val="28"/>
          <w:szCs w:val="28"/>
          <w:lang w:val="uk-UA"/>
        </w:rPr>
      </w:pPr>
      <w:r w:rsidRPr="00965293">
        <w:rPr>
          <w:rFonts w:ascii="Times New Roman" w:hAnsi="Times New Roman" w:cs="Times New Roman"/>
          <w:b/>
          <w:color w:val="000000" w:themeColor="text1"/>
          <w:kern w:val="24"/>
          <w:sz w:val="28"/>
          <w:szCs w:val="28"/>
          <w:lang w:val="uk-UA"/>
        </w:rPr>
        <w:t>5.1.Неформальна освіта передбачає участь здобувачів вищої освіти у :</w:t>
      </w:r>
    </w:p>
    <w:p w14:paraId="1BBF6997" w14:textId="77777777" w:rsidR="00CF2828" w:rsidRPr="00965293" w:rsidRDefault="00CF2828" w:rsidP="00CF2828">
      <w:pPr>
        <w:pStyle w:val="a7"/>
        <w:tabs>
          <w:tab w:val="left" w:pos="1186"/>
        </w:tabs>
        <w:ind w:hanging="3"/>
        <w:rPr>
          <w:rFonts w:ascii="Times New Roman" w:hAnsi="Times New Roman" w:cs="Times New Roman"/>
          <w:sz w:val="28"/>
          <w:szCs w:val="28"/>
          <w:shd w:val="clear" w:color="auto" w:fill="FFFFFF"/>
          <w:lang w:val="uk-UA"/>
        </w:rPr>
      </w:pPr>
      <w:r w:rsidRPr="00965293">
        <w:rPr>
          <w:rFonts w:ascii="Times New Roman" w:hAnsi="Times New Roman" w:cs="Times New Roman"/>
          <w:sz w:val="28"/>
          <w:szCs w:val="28"/>
          <w:shd w:val="clear" w:color="auto" w:fill="FFFFFF"/>
          <w:lang w:val="uk-UA"/>
        </w:rPr>
        <w:t>професійних курсах/тренінгах;</w:t>
      </w:r>
    </w:p>
    <w:p w14:paraId="1942871F" w14:textId="77777777" w:rsidR="00CF2828" w:rsidRPr="00965293" w:rsidRDefault="005B1F15" w:rsidP="00CF2828">
      <w:pPr>
        <w:pStyle w:val="a7"/>
        <w:tabs>
          <w:tab w:val="left" w:pos="1186"/>
        </w:tabs>
        <w:ind w:hanging="3"/>
        <w:rPr>
          <w:rFonts w:ascii="Times New Roman" w:hAnsi="Times New Roman" w:cs="Times New Roman"/>
          <w:sz w:val="28"/>
          <w:szCs w:val="28"/>
          <w:shd w:val="clear" w:color="auto" w:fill="FFFFFF"/>
          <w:lang w:val="uk-UA"/>
        </w:rPr>
      </w:pPr>
      <w:hyperlink r:id="rId6" w:history="1">
        <w:r w:rsidR="00CF2828" w:rsidRPr="00965293">
          <w:rPr>
            <w:rStyle w:val="a4"/>
            <w:rFonts w:ascii="Times New Roman" w:hAnsi="Times New Roman" w:cs="Times New Roman"/>
            <w:sz w:val="28"/>
            <w:szCs w:val="28"/>
            <w:shd w:val="clear" w:color="auto" w:fill="FFFFFF"/>
            <w:lang w:val="uk-UA"/>
          </w:rPr>
          <w:t>онлайн освіту (MOOC)</w:t>
        </w:r>
      </w:hyperlink>
      <w:r w:rsidR="00CF2828" w:rsidRPr="00965293">
        <w:rPr>
          <w:rFonts w:ascii="Times New Roman" w:hAnsi="Times New Roman" w:cs="Times New Roman"/>
          <w:sz w:val="28"/>
          <w:szCs w:val="28"/>
          <w:shd w:val="clear" w:color="auto" w:fill="FFFFFF"/>
          <w:lang w:val="uk-UA"/>
        </w:rPr>
        <w:t> ;</w:t>
      </w:r>
    </w:p>
    <w:p w14:paraId="28466BC2" w14:textId="77777777" w:rsidR="00CF2828" w:rsidRPr="00965293" w:rsidRDefault="005B1F15" w:rsidP="00CF2828">
      <w:pPr>
        <w:pStyle w:val="a7"/>
        <w:tabs>
          <w:tab w:val="left" w:pos="1186"/>
        </w:tabs>
        <w:ind w:hanging="3"/>
        <w:rPr>
          <w:rFonts w:ascii="Times New Roman" w:hAnsi="Times New Roman" w:cs="Times New Roman"/>
          <w:sz w:val="28"/>
          <w:szCs w:val="28"/>
          <w:shd w:val="clear" w:color="auto" w:fill="FFFFFF"/>
          <w:lang w:val="uk-UA"/>
        </w:rPr>
      </w:pPr>
      <w:hyperlink r:id="rId7" w:history="1">
        <w:r w:rsidR="00CF2828" w:rsidRPr="00965293">
          <w:rPr>
            <w:rStyle w:val="a4"/>
            <w:rFonts w:ascii="Times New Roman" w:hAnsi="Times New Roman" w:cs="Times New Roman"/>
            <w:sz w:val="28"/>
            <w:szCs w:val="28"/>
            <w:shd w:val="clear" w:color="auto" w:fill="FFFFFF"/>
            <w:lang w:val="uk-UA"/>
          </w:rPr>
          <w:t>професійні стажування</w:t>
        </w:r>
      </w:hyperlink>
      <w:r w:rsidR="00CF2828" w:rsidRPr="00965293">
        <w:rPr>
          <w:rFonts w:ascii="Times New Roman" w:hAnsi="Times New Roman" w:cs="Times New Roman"/>
          <w:sz w:val="28"/>
          <w:szCs w:val="28"/>
          <w:lang w:val="uk-UA"/>
        </w:rPr>
        <w:t>;</w:t>
      </w:r>
      <w:r w:rsidR="00CF2828" w:rsidRPr="00965293">
        <w:rPr>
          <w:rFonts w:ascii="Times New Roman" w:hAnsi="Times New Roman" w:cs="Times New Roman"/>
          <w:sz w:val="28"/>
          <w:szCs w:val="28"/>
          <w:shd w:val="clear" w:color="auto" w:fill="FFFFFF"/>
          <w:lang w:val="uk-UA"/>
        </w:rPr>
        <w:t> </w:t>
      </w:r>
    </w:p>
    <w:p w14:paraId="30A0AD7F" w14:textId="77777777" w:rsidR="00CF2828" w:rsidRPr="00965293" w:rsidRDefault="00CF2828" w:rsidP="00CF2828">
      <w:pPr>
        <w:pStyle w:val="a7"/>
        <w:tabs>
          <w:tab w:val="left" w:pos="1186"/>
        </w:tabs>
        <w:ind w:hanging="3"/>
        <w:rPr>
          <w:rFonts w:ascii="Times New Roman" w:hAnsi="Times New Roman" w:cs="Times New Roman"/>
          <w:sz w:val="28"/>
          <w:szCs w:val="28"/>
          <w:shd w:val="clear" w:color="auto" w:fill="FFFFFF"/>
          <w:lang w:val="uk-UA"/>
        </w:rPr>
      </w:pPr>
      <w:r w:rsidRPr="00965293">
        <w:rPr>
          <w:rFonts w:ascii="Times New Roman" w:hAnsi="Times New Roman" w:cs="Times New Roman"/>
          <w:sz w:val="28"/>
          <w:szCs w:val="28"/>
          <w:shd w:val="clear" w:color="auto" w:fill="FFFFFF"/>
          <w:lang w:val="uk-UA"/>
        </w:rPr>
        <w:t>громадську освіту.</w:t>
      </w:r>
    </w:p>
    <w:p w14:paraId="1F2CA792" w14:textId="77777777" w:rsidR="00CF2828" w:rsidRPr="00965293" w:rsidRDefault="00CF2828" w:rsidP="00CF2828">
      <w:pPr>
        <w:shd w:val="clear" w:color="auto" w:fill="FFFFFF"/>
        <w:spacing w:after="60" w:line="240" w:lineRule="auto"/>
        <w:ind w:hanging="3"/>
        <w:jc w:val="center"/>
        <w:rPr>
          <w:rFonts w:ascii="Times New Roman" w:hAnsi="Times New Roman" w:cs="Times New Roman"/>
          <w:b/>
          <w:color w:val="1F1F1F"/>
          <w:sz w:val="28"/>
          <w:szCs w:val="28"/>
          <w:lang w:val="uk-UA"/>
        </w:rPr>
      </w:pPr>
      <w:r w:rsidRPr="00965293">
        <w:rPr>
          <w:rFonts w:ascii="Times New Roman" w:hAnsi="Times New Roman" w:cs="Times New Roman"/>
          <w:b/>
          <w:color w:val="1F1F1F"/>
          <w:sz w:val="28"/>
          <w:szCs w:val="28"/>
          <w:lang w:val="uk-UA"/>
        </w:rPr>
        <w:t>5.2.Допомогти виконати завдання з  неформальної освіти можуть наступні платформи:</w:t>
      </w:r>
    </w:p>
    <w:p w14:paraId="0F255BFE" w14:textId="77777777" w:rsidR="00CF2828" w:rsidRPr="00965293" w:rsidRDefault="00CF2828" w:rsidP="00CF2828">
      <w:pPr>
        <w:numPr>
          <w:ilvl w:val="0"/>
          <w:numId w:val="45"/>
        </w:numPr>
        <w:shd w:val="clear" w:color="auto" w:fill="FFFFFF"/>
        <w:spacing w:after="60" w:line="240" w:lineRule="auto"/>
        <w:ind w:left="0" w:hanging="3"/>
        <w:rPr>
          <w:rFonts w:ascii="Times New Roman" w:hAnsi="Times New Roman" w:cs="Times New Roman"/>
          <w:color w:val="1F1F1F"/>
          <w:sz w:val="28"/>
          <w:szCs w:val="28"/>
          <w:lang w:val="uk-UA"/>
        </w:rPr>
      </w:pPr>
      <w:proofErr w:type="spellStart"/>
      <w:r w:rsidRPr="00965293">
        <w:rPr>
          <w:rFonts w:ascii="Times New Roman" w:hAnsi="Times New Roman" w:cs="Times New Roman"/>
          <w:color w:val="1F1F1F"/>
          <w:sz w:val="28"/>
          <w:szCs w:val="28"/>
          <w:lang w:val="uk-UA"/>
        </w:rPr>
        <w:t>Prometheus</w:t>
      </w:r>
      <w:proofErr w:type="spellEnd"/>
      <w:r w:rsidRPr="00965293">
        <w:rPr>
          <w:rFonts w:ascii="Times New Roman" w:hAnsi="Times New Roman" w:cs="Times New Roman"/>
          <w:color w:val="1F1F1F"/>
          <w:sz w:val="28"/>
          <w:szCs w:val="28"/>
          <w:lang w:val="uk-UA"/>
        </w:rPr>
        <w:t>. Про платформу: одна з найбільших українських освітніх платформ масових відкритих онлайн-курсів. ...</w:t>
      </w:r>
    </w:p>
    <w:p w14:paraId="2746CB7C" w14:textId="77777777" w:rsidR="00CF2828" w:rsidRPr="00965293" w:rsidRDefault="00CF2828" w:rsidP="00CF2828">
      <w:pPr>
        <w:numPr>
          <w:ilvl w:val="0"/>
          <w:numId w:val="45"/>
        </w:numPr>
        <w:shd w:val="clear" w:color="auto" w:fill="FFFFFF"/>
        <w:spacing w:after="60" w:line="240" w:lineRule="auto"/>
        <w:ind w:left="0" w:hanging="3"/>
        <w:rPr>
          <w:rFonts w:ascii="Times New Roman" w:hAnsi="Times New Roman" w:cs="Times New Roman"/>
          <w:color w:val="1F1F1F"/>
          <w:sz w:val="28"/>
          <w:szCs w:val="28"/>
          <w:lang w:val="uk-UA"/>
        </w:rPr>
      </w:pPr>
      <w:proofErr w:type="spellStart"/>
      <w:r w:rsidRPr="00965293">
        <w:rPr>
          <w:rFonts w:ascii="Times New Roman" w:hAnsi="Times New Roman" w:cs="Times New Roman"/>
          <w:color w:val="1F1F1F"/>
          <w:sz w:val="28"/>
          <w:szCs w:val="28"/>
          <w:lang w:val="uk-UA"/>
        </w:rPr>
        <w:t>EdEra</w:t>
      </w:r>
      <w:proofErr w:type="spellEnd"/>
      <w:r w:rsidRPr="00965293">
        <w:rPr>
          <w:rFonts w:ascii="Times New Roman" w:hAnsi="Times New Roman" w:cs="Times New Roman"/>
          <w:color w:val="1F1F1F"/>
          <w:sz w:val="28"/>
          <w:szCs w:val="28"/>
          <w:lang w:val="uk-UA"/>
        </w:rPr>
        <w:t>. Про платформу: ще одна українська студія онлайн </w:t>
      </w:r>
      <w:r w:rsidRPr="00965293">
        <w:rPr>
          <w:rFonts w:ascii="Times New Roman" w:hAnsi="Times New Roman" w:cs="Times New Roman"/>
          <w:b/>
          <w:bCs/>
          <w:color w:val="1F1F1F"/>
          <w:sz w:val="28"/>
          <w:szCs w:val="28"/>
          <w:lang w:val="uk-UA"/>
        </w:rPr>
        <w:t>освіти</w:t>
      </w:r>
      <w:r w:rsidRPr="00965293">
        <w:rPr>
          <w:rFonts w:ascii="Times New Roman" w:hAnsi="Times New Roman" w:cs="Times New Roman"/>
          <w:color w:val="1F1F1F"/>
          <w:sz w:val="28"/>
          <w:szCs w:val="28"/>
          <w:lang w:val="uk-UA"/>
        </w:rPr>
        <w:t>. ...</w:t>
      </w:r>
    </w:p>
    <w:p w14:paraId="61F90DF7" w14:textId="77777777" w:rsidR="00CF2828" w:rsidRPr="00965293" w:rsidRDefault="00CF2828" w:rsidP="00CF2828">
      <w:pPr>
        <w:numPr>
          <w:ilvl w:val="0"/>
          <w:numId w:val="45"/>
        </w:numPr>
        <w:shd w:val="clear" w:color="auto" w:fill="FFFFFF"/>
        <w:spacing w:after="60" w:line="240" w:lineRule="auto"/>
        <w:ind w:left="0" w:hanging="3"/>
        <w:rPr>
          <w:rFonts w:ascii="Times New Roman" w:hAnsi="Times New Roman" w:cs="Times New Roman"/>
          <w:color w:val="1F1F1F"/>
          <w:sz w:val="28"/>
          <w:szCs w:val="28"/>
          <w:lang w:val="uk-UA"/>
        </w:rPr>
      </w:pPr>
      <w:proofErr w:type="spellStart"/>
      <w:r w:rsidRPr="00965293">
        <w:rPr>
          <w:rFonts w:ascii="Times New Roman" w:hAnsi="Times New Roman" w:cs="Times New Roman"/>
          <w:color w:val="1F1F1F"/>
          <w:sz w:val="28"/>
          <w:szCs w:val="28"/>
          <w:lang w:val="uk-UA"/>
        </w:rPr>
        <w:t>WiseCow</w:t>
      </w:r>
      <w:proofErr w:type="spellEnd"/>
      <w:r w:rsidRPr="00965293">
        <w:rPr>
          <w:rFonts w:ascii="Times New Roman" w:hAnsi="Times New Roman" w:cs="Times New Roman"/>
          <w:color w:val="1F1F1F"/>
          <w:sz w:val="28"/>
          <w:szCs w:val="28"/>
          <w:lang w:val="uk-UA"/>
        </w:rPr>
        <w:t>. ...</w:t>
      </w:r>
    </w:p>
    <w:p w14:paraId="2A99A63B" w14:textId="77777777" w:rsidR="00CF2828" w:rsidRPr="00965293" w:rsidRDefault="00CF2828" w:rsidP="00CF2828">
      <w:pPr>
        <w:numPr>
          <w:ilvl w:val="0"/>
          <w:numId w:val="45"/>
        </w:numPr>
        <w:shd w:val="clear" w:color="auto" w:fill="FFFFFF"/>
        <w:spacing w:after="60" w:line="240" w:lineRule="auto"/>
        <w:ind w:left="0" w:hanging="3"/>
        <w:rPr>
          <w:rFonts w:ascii="Times New Roman" w:hAnsi="Times New Roman" w:cs="Times New Roman"/>
          <w:color w:val="1F1F1F"/>
          <w:sz w:val="28"/>
          <w:szCs w:val="28"/>
          <w:lang w:val="uk-UA"/>
        </w:rPr>
      </w:pPr>
      <w:r w:rsidRPr="00965293">
        <w:rPr>
          <w:rFonts w:ascii="Times New Roman" w:hAnsi="Times New Roman" w:cs="Times New Roman"/>
          <w:color w:val="1F1F1F"/>
          <w:sz w:val="28"/>
          <w:szCs w:val="28"/>
          <w:lang w:val="uk-UA"/>
        </w:rPr>
        <w:t xml:space="preserve">Українська команда </w:t>
      </w:r>
      <w:proofErr w:type="spellStart"/>
      <w:r w:rsidRPr="00965293">
        <w:rPr>
          <w:rFonts w:ascii="Times New Roman" w:hAnsi="Times New Roman" w:cs="Times New Roman"/>
          <w:color w:val="1F1F1F"/>
          <w:sz w:val="28"/>
          <w:szCs w:val="28"/>
          <w:lang w:val="uk-UA"/>
        </w:rPr>
        <w:t>Google</w:t>
      </w:r>
      <w:proofErr w:type="spellEnd"/>
      <w:r w:rsidRPr="00965293">
        <w:rPr>
          <w:rFonts w:ascii="Times New Roman" w:hAnsi="Times New Roman" w:cs="Times New Roman"/>
          <w:color w:val="1F1F1F"/>
          <w:sz w:val="28"/>
          <w:szCs w:val="28"/>
          <w:lang w:val="uk-UA"/>
        </w:rPr>
        <w:t>. ...</w:t>
      </w:r>
    </w:p>
    <w:p w14:paraId="638AF5AE" w14:textId="77777777" w:rsidR="00CF2828" w:rsidRPr="00965293" w:rsidRDefault="00CF2828" w:rsidP="00CF2828">
      <w:pPr>
        <w:numPr>
          <w:ilvl w:val="0"/>
          <w:numId w:val="45"/>
        </w:numPr>
        <w:shd w:val="clear" w:color="auto" w:fill="FFFFFF"/>
        <w:spacing w:after="60" w:line="240" w:lineRule="auto"/>
        <w:ind w:left="0" w:hanging="3"/>
        <w:rPr>
          <w:rFonts w:ascii="Times New Roman" w:hAnsi="Times New Roman" w:cs="Times New Roman"/>
          <w:color w:val="1F1F1F"/>
          <w:sz w:val="28"/>
          <w:szCs w:val="28"/>
          <w:lang w:val="uk-UA"/>
        </w:rPr>
      </w:pPr>
      <w:r w:rsidRPr="00965293">
        <w:rPr>
          <w:rFonts w:ascii="Times New Roman" w:hAnsi="Times New Roman" w:cs="Times New Roman"/>
          <w:color w:val="1F1F1F"/>
          <w:sz w:val="28"/>
          <w:szCs w:val="28"/>
          <w:lang w:val="uk-UA"/>
        </w:rPr>
        <w:t xml:space="preserve">ВУМ </w:t>
      </w:r>
      <w:proofErr w:type="spellStart"/>
      <w:r w:rsidRPr="00965293">
        <w:rPr>
          <w:rFonts w:ascii="Times New Roman" w:hAnsi="Times New Roman" w:cs="Times New Roman"/>
          <w:color w:val="1F1F1F"/>
          <w:sz w:val="28"/>
          <w:szCs w:val="28"/>
          <w:lang w:val="uk-UA"/>
        </w:rPr>
        <w:t>online</w:t>
      </w:r>
      <w:proofErr w:type="spellEnd"/>
      <w:r w:rsidRPr="00965293">
        <w:rPr>
          <w:rFonts w:ascii="Times New Roman" w:hAnsi="Times New Roman" w:cs="Times New Roman"/>
          <w:color w:val="1F1F1F"/>
          <w:sz w:val="28"/>
          <w:szCs w:val="28"/>
          <w:lang w:val="uk-UA"/>
        </w:rPr>
        <w:t>. ...</w:t>
      </w:r>
    </w:p>
    <w:p w14:paraId="650002A7" w14:textId="77777777" w:rsidR="00CF2828" w:rsidRPr="00965293" w:rsidRDefault="00CF2828" w:rsidP="00CF2828">
      <w:pPr>
        <w:numPr>
          <w:ilvl w:val="0"/>
          <w:numId w:val="45"/>
        </w:numPr>
        <w:shd w:val="clear" w:color="auto" w:fill="FFFFFF"/>
        <w:spacing w:after="60" w:line="240" w:lineRule="auto"/>
        <w:ind w:left="0" w:hanging="3"/>
        <w:rPr>
          <w:rFonts w:ascii="Times New Roman" w:hAnsi="Times New Roman" w:cs="Times New Roman"/>
          <w:color w:val="1F1F1F"/>
          <w:sz w:val="28"/>
          <w:szCs w:val="28"/>
          <w:lang w:val="uk-UA"/>
        </w:rPr>
      </w:pPr>
      <w:proofErr w:type="spellStart"/>
      <w:r w:rsidRPr="00965293">
        <w:rPr>
          <w:rFonts w:ascii="Times New Roman" w:hAnsi="Times New Roman" w:cs="Times New Roman"/>
          <w:color w:val="1F1F1F"/>
          <w:sz w:val="28"/>
          <w:szCs w:val="28"/>
          <w:lang w:val="uk-UA"/>
        </w:rPr>
        <w:lastRenderedPageBreak/>
        <w:t>EduHub</w:t>
      </w:r>
      <w:proofErr w:type="spellEnd"/>
      <w:r w:rsidRPr="00965293">
        <w:rPr>
          <w:rFonts w:ascii="Times New Roman" w:hAnsi="Times New Roman" w:cs="Times New Roman"/>
          <w:color w:val="1F1F1F"/>
          <w:sz w:val="28"/>
          <w:szCs w:val="28"/>
          <w:lang w:val="uk-UA"/>
        </w:rPr>
        <w:t>. ...</w:t>
      </w:r>
    </w:p>
    <w:p w14:paraId="4C72B6D4" w14:textId="77777777" w:rsidR="00CF2828" w:rsidRPr="00965293" w:rsidRDefault="00CF2828" w:rsidP="00CF2828">
      <w:pPr>
        <w:numPr>
          <w:ilvl w:val="0"/>
          <w:numId w:val="45"/>
        </w:numPr>
        <w:shd w:val="clear" w:color="auto" w:fill="FFFFFF"/>
        <w:spacing w:after="60" w:line="240" w:lineRule="auto"/>
        <w:ind w:left="0" w:hanging="3"/>
        <w:rPr>
          <w:rFonts w:ascii="Times New Roman" w:hAnsi="Times New Roman" w:cs="Times New Roman"/>
          <w:color w:val="1F1F1F"/>
          <w:sz w:val="28"/>
          <w:szCs w:val="28"/>
          <w:lang w:val="uk-UA"/>
        </w:rPr>
      </w:pPr>
      <w:proofErr w:type="spellStart"/>
      <w:r w:rsidRPr="00965293">
        <w:rPr>
          <w:rFonts w:ascii="Times New Roman" w:hAnsi="Times New Roman" w:cs="Times New Roman"/>
          <w:color w:val="1F1F1F"/>
          <w:sz w:val="28"/>
          <w:szCs w:val="28"/>
          <w:lang w:val="uk-UA"/>
        </w:rPr>
        <w:t>Coursera</w:t>
      </w:r>
      <w:proofErr w:type="spellEnd"/>
      <w:r w:rsidRPr="00965293">
        <w:rPr>
          <w:rFonts w:ascii="Times New Roman" w:hAnsi="Times New Roman" w:cs="Times New Roman"/>
          <w:color w:val="1F1F1F"/>
          <w:sz w:val="28"/>
          <w:szCs w:val="28"/>
          <w:lang w:val="uk-UA"/>
        </w:rPr>
        <w:t>. ...</w:t>
      </w:r>
    </w:p>
    <w:p w14:paraId="67DCCE03" w14:textId="77777777" w:rsidR="00CF2828" w:rsidRPr="00965293" w:rsidRDefault="00CF2828" w:rsidP="00CF2828">
      <w:pPr>
        <w:numPr>
          <w:ilvl w:val="0"/>
          <w:numId w:val="45"/>
        </w:numPr>
        <w:shd w:val="clear" w:color="auto" w:fill="FFFFFF"/>
        <w:spacing w:after="60" w:line="240" w:lineRule="auto"/>
        <w:ind w:left="0" w:hanging="3"/>
        <w:rPr>
          <w:rFonts w:ascii="Times New Roman" w:hAnsi="Times New Roman" w:cs="Times New Roman"/>
          <w:color w:val="1F1F1F"/>
          <w:sz w:val="28"/>
          <w:szCs w:val="28"/>
          <w:lang w:val="uk-UA"/>
        </w:rPr>
      </w:pPr>
      <w:proofErr w:type="spellStart"/>
      <w:r w:rsidRPr="00965293">
        <w:rPr>
          <w:rFonts w:ascii="Times New Roman" w:hAnsi="Times New Roman" w:cs="Times New Roman"/>
          <w:color w:val="1F1F1F"/>
          <w:sz w:val="28"/>
          <w:szCs w:val="28"/>
          <w:lang w:val="uk-UA"/>
        </w:rPr>
        <w:t>Khan</w:t>
      </w:r>
      <w:proofErr w:type="spellEnd"/>
      <w:r w:rsidRPr="00965293">
        <w:rPr>
          <w:rFonts w:ascii="Times New Roman" w:hAnsi="Times New Roman" w:cs="Times New Roman"/>
          <w:color w:val="1F1F1F"/>
          <w:sz w:val="28"/>
          <w:szCs w:val="28"/>
          <w:lang w:val="uk-UA"/>
        </w:rPr>
        <w:t xml:space="preserve"> </w:t>
      </w:r>
      <w:proofErr w:type="spellStart"/>
      <w:r w:rsidRPr="00965293">
        <w:rPr>
          <w:rFonts w:ascii="Times New Roman" w:hAnsi="Times New Roman" w:cs="Times New Roman"/>
          <w:color w:val="1F1F1F"/>
          <w:sz w:val="28"/>
          <w:szCs w:val="28"/>
          <w:lang w:val="uk-UA"/>
        </w:rPr>
        <w:t>Academy</w:t>
      </w:r>
      <w:proofErr w:type="spellEnd"/>
      <w:r w:rsidRPr="00965293">
        <w:rPr>
          <w:rFonts w:ascii="Times New Roman" w:hAnsi="Times New Roman" w:cs="Times New Roman"/>
          <w:color w:val="1F1F1F"/>
          <w:sz w:val="28"/>
          <w:szCs w:val="28"/>
          <w:lang w:val="uk-UA"/>
        </w:rPr>
        <w:t>.</w:t>
      </w:r>
    </w:p>
    <w:p w14:paraId="1CD8319E" w14:textId="77777777" w:rsidR="00731AE5" w:rsidRPr="00965293" w:rsidRDefault="00731AE5" w:rsidP="00731AE5">
      <w:pPr>
        <w:pStyle w:val="1"/>
        <w:keepNext w:val="0"/>
        <w:widowControl w:val="0"/>
        <w:tabs>
          <w:tab w:val="left" w:pos="1186"/>
          <w:tab w:val="left" w:pos="1567"/>
        </w:tabs>
        <w:suppressAutoHyphens w:val="0"/>
        <w:autoSpaceDE w:val="0"/>
        <w:autoSpaceDN w:val="0"/>
        <w:spacing w:before="0" w:after="0" w:line="240" w:lineRule="auto"/>
        <w:ind w:leftChars="0" w:left="710" w:firstLineChars="0" w:firstLine="0"/>
        <w:jc w:val="center"/>
        <w:textDirection w:val="lrTb"/>
        <w:textAlignment w:val="auto"/>
        <w:rPr>
          <w:rFonts w:ascii="Times New Roman" w:hAnsi="Times New Roman" w:cs="Times New Roman"/>
          <w:sz w:val="28"/>
          <w:szCs w:val="28"/>
          <w:lang w:val="uk-UA"/>
        </w:rPr>
      </w:pPr>
      <w:r w:rsidRPr="00965293">
        <w:rPr>
          <w:rFonts w:ascii="Times New Roman" w:hAnsi="Times New Roman" w:cs="Times New Roman"/>
          <w:b w:val="0"/>
          <w:sz w:val="28"/>
          <w:szCs w:val="28"/>
          <w:lang w:val="uk-UA"/>
        </w:rPr>
        <w:t xml:space="preserve">6. </w:t>
      </w:r>
      <w:r w:rsidRPr="00965293">
        <w:rPr>
          <w:rFonts w:ascii="Times New Roman" w:hAnsi="Times New Roman" w:cs="Times New Roman"/>
          <w:sz w:val="28"/>
          <w:szCs w:val="28"/>
          <w:lang w:val="uk-UA"/>
        </w:rPr>
        <w:t>КОНТРОЛЬ ТА ОЦІНЮВАННЯ РЕЗУЛЬТАТІВ НАВЧАЛЬНИХ ДОСЯГНЕНЬ ЗДОБУВАЧІВ ВИЩОЇ ОСВІТИ З НАВЧАЛЬНОЇ ДИСЦИПЛІНИ</w:t>
      </w:r>
    </w:p>
    <w:p w14:paraId="2CF43CC9" w14:textId="77777777" w:rsidR="00CF2828" w:rsidRPr="00965293" w:rsidRDefault="00CF2828" w:rsidP="005815A0">
      <w:pPr>
        <w:pStyle w:val="a7"/>
        <w:tabs>
          <w:tab w:val="left" w:pos="1186"/>
        </w:tabs>
        <w:ind w:hanging="3"/>
        <w:jc w:val="center"/>
        <w:rPr>
          <w:rFonts w:ascii="Times New Roman" w:hAnsi="Times New Roman" w:cs="Times New Roman"/>
          <w:b/>
          <w:sz w:val="28"/>
          <w:szCs w:val="28"/>
          <w:lang w:val="uk-UA"/>
        </w:rPr>
      </w:pPr>
    </w:p>
    <w:p w14:paraId="30CCC250" w14:textId="77777777" w:rsidR="00CF2828" w:rsidRPr="00965293" w:rsidRDefault="005815A0" w:rsidP="00CF2828">
      <w:pPr>
        <w:pStyle w:val="ab"/>
        <w:ind w:hanging="3"/>
        <w:rPr>
          <w:b/>
          <w:sz w:val="28"/>
          <w:szCs w:val="28"/>
        </w:rPr>
      </w:pPr>
      <w:r w:rsidRPr="00965293">
        <w:rPr>
          <w:b/>
          <w:sz w:val="28"/>
          <w:szCs w:val="28"/>
        </w:rPr>
        <w:t>6</w:t>
      </w:r>
      <w:r w:rsidR="00CF2828" w:rsidRPr="00965293">
        <w:rPr>
          <w:b/>
          <w:sz w:val="28"/>
          <w:szCs w:val="28"/>
        </w:rPr>
        <w:t>.1.Розподіл балів, які отримують здобувач вищої освіти</w:t>
      </w:r>
    </w:p>
    <w:p w14:paraId="3A4741FE" w14:textId="77777777" w:rsidR="00CF2828" w:rsidRPr="00965293" w:rsidRDefault="00CF2828" w:rsidP="00CF2828">
      <w:pPr>
        <w:pStyle w:val="a7"/>
        <w:tabs>
          <w:tab w:val="left" w:pos="567"/>
        </w:tabs>
        <w:spacing w:after="0" w:line="240" w:lineRule="auto"/>
        <w:ind w:left="3" w:hanging="3"/>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ab/>
      </w:r>
      <w:r w:rsidRPr="00965293">
        <w:rPr>
          <w:rFonts w:ascii="Times New Roman" w:hAnsi="Times New Roman" w:cs="Times New Roman"/>
          <w:sz w:val="28"/>
          <w:szCs w:val="28"/>
          <w:lang w:val="uk-UA"/>
        </w:rPr>
        <w:tab/>
        <w:t xml:space="preserve">Здобувач вищої освіти накопичує бали за 1) поточну роботу на семінарських заняттях (максимум 3 бали із кожної теми), 2) виконання самостійної роботи (максимум 3 бали із кожної теми), 3) модульну контрольну роботу (максимум 10 балів із кожного модуля). </w:t>
      </w:r>
    </w:p>
    <w:p w14:paraId="5ABB7953" w14:textId="77777777" w:rsidR="00CF2828" w:rsidRPr="00965293" w:rsidRDefault="00CF2828" w:rsidP="00CF2828">
      <w:pPr>
        <w:pStyle w:val="a7"/>
        <w:tabs>
          <w:tab w:val="left" w:pos="709"/>
        </w:tabs>
        <w:spacing w:after="0" w:line="240" w:lineRule="auto"/>
        <w:ind w:left="3" w:hanging="3"/>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ab/>
      </w:r>
      <w:r w:rsidRPr="00965293">
        <w:rPr>
          <w:rFonts w:ascii="Times New Roman" w:hAnsi="Times New Roman" w:cs="Times New Roman"/>
          <w:sz w:val="28"/>
          <w:szCs w:val="28"/>
          <w:lang w:val="uk-UA"/>
        </w:rPr>
        <w:tab/>
        <w:t xml:space="preserve">«Робочі» бали </w:t>
      </w:r>
      <w:proofErr w:type="spellStart"/>
      <w:r w:rsidRPr="00965293">
        <w:rPr>
          <w:rFonts w:ascii="Times New Roman" w:hAnsi="Times New Roman" w:cs="Times New Roman"/>
          <w:sz w:val="28"/>
          <w:szCs w:val="28"/>
          <w:lang w:val="uk-UA"/>
        </w:rPr>
        <w:t>сумуються</w:t>
      </w:r>
      <w:proofErr w:type="spellEnd"/>
      <w:r w:rsidRPr="00965293">
        <w:rPr>
          <w:rFonts w:ascii="Times New Roman" w:hAnsi="Times New Roman" w:cs="Times New Roman"/>
          <w:sz w:val="28"/>
          <w:szCs w:val="28"/>
          <w:lang w:val="uk-UA"/>
        </w:rPr>
        <w:t>, у результаті чого виводиться загальна сума, яка за допомогою коефіцієнту перерахунку переводиться у відсотки.</w:t>
      </w:r>
    </w:p>
    <w:p w14:paraId="652A4D00" w14:textId="77777777" w:rsidR="00CF2828" w:rsidRPr="00965293" w:rsidRDefault="00CF2828" w:rsidP="00CF2828">
      <w:pPr>
        <w:pStyle w:val="a7"/>
        <w:tabs>
          <w:tab w:val="left" w:pos="567"/>
        </w:tabs>
        <w:spacing w:after="0" w:line="240" w:lineRule="auto"/>
        <w:ind w:left="3" w:hanging="3"/>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ab/>
      </w:r>
      <w:r w:rsidRPr="00965293">
        <w:rPr>
          <w:rFonts w:ascii="Times New Roman" w:hAnsi="Times New Roman" w:cs="Times New Roman"/>
          <w:sz w:val="28"/>
          <w:szCs w:val="28"/>
          <w:lang w:val="uk-UA"/>
        </w:rPr>
        <w:tab/>
        <w:t>Максимум поточного оцінювання 60% - 60 балів. На підсумковий контроль відводиться 40% - 40 балів.</w:t>
      </w:r>
    </w:p>
    <w:p w14:paraId="22D8EFC3" w14:textId="77777777" w:rsidR="00CF2828" w:rsidRPr="00965293" w:rsidRDefault="005815A0" w:rsidP="00CF2828">
      <w:pPr>
        <w:pStyle w:val="1"/>
        <w:tabs>
          <w:tab w:val="left" w:pos="1186"/>
        </w:tabs>
        <w:ind w:left="1" w:hanging="3"/>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6</w:t>
      </w:r>
      <w:r w:rsidR="00CF2828" w:rsidRPr="00965293">
        <w:rPr>
          <w:rFonts w:ascii="Times New Roman" w:hAnsi="Times New Roman" w:cs="Times New Roman"/>
          <w:sz w:val="28"/>
          <w:szCs w:val="28"/>
          <w:lang w:val="uk-UA"/>
        </w:rPr>
        <w:t>.2. Критерії оцінювання відповіді на питання теоретичного характеру на семінарському занятті</w:t>
      </w:r>
    </w:p>
    <w:p w14:paraId="7772E1DB" w14:textId="77777777" w:rsidR="00CF2828" w:rsidRPr="00965293" w:rsidRDefault="00CF2828" w:rsidP="00CF2828">
      <w:pPr>
        <w:pStyle w:val="a7"/>
        <w:tabs>
          <w:tab w:val="left" w:pos="1186"/>
        </w:tabs>
        <w:ind w:hanging="3"/>
        <w:jc w:val="both"/>
        <w:rPr>
          <w:rFonts w:ascii="Times New Roman" w:hAnsi="Times New Roman" w:cs="Times New Roman"/>
          <w:sz w:val="28"/>
          <w:szCs w:val="28"/>
          <w:lang w:val="uk-UA"/>
        </w:rPr>
      </w:pPr>
      <w:r w:rsidRPr="00965293">
        <w:rPr>
          <w:rFonts w:ascii="Times New Roman" w:hAnsi="Times New Roman" w:cs="Times New Roman"/>
          <w:b/>
          <w:sz w:val="28"/>
          <w:szCs w:val="28"/>
          <w:lang w:val="uk-UA"/>
        </w:rPr>
        <w:t xml:space="preserve">Оцінка «відмінно» – 3 бали </w:t>
      </w:r>
      <w:r w:rsidRPr="00965293">
        <w:rPr>
          <w:rFonts w:ascii="Times New Roman" w:hAnsi="Times New Roman" w:cs="Times New Roman"/>
          <w:sz w:val="28"/>
          <w:szCs w:val="28"/>
          <w:lang w:val="uk-UA"/>
        </w:rPr>
        <w:t xml:space="preserve">– виставляється, якщо здобувач вищої освіти точно і повно відповів на запитання семінару, чітко й </w:t>
      </w:r>
      <w:proofErr w:type="spellStart"/>
      <w:r w:rsidRPr="00965293">
        <w:rPr>
          <w:rFonts w:ascii="Times New Roman" w:hAnsi="Times New Roman" w:cs="Times New Roman"/>
          <w:sz w:val="28"/>
          <w:szCs w:val="28"/>
          <w:lang w:val="uk-UA"/>
        </w:rPr>
        <w:t>логічно</w:t>
      </w:r>
      <w:proofErr w:type="spellEnd"/>
      <w:r w:rsidRPr="00965293">
        <w:rPr>
          <w:rFonts w:ascii="Times New Roman" w:hAnsi="Times New Roman" w:cs="Times New Roman"/>
          <w:sz w:val="28"/>
          <w:szCs w:val="28"/>
          <w:lang w:val="uk-UA"/>
        </w:rPr>
        <w:t xml:space="preserve"> відповів на поставлені викладачем запитання, вільно володіє науковою термінологією, наводить приклади з допоміжної літератури та власної практики, демонструє бачення можливих шляхів практичного застосування вивченого матеріалу.</w:t>
      </w:r>
    </w:p>
    <w:p w14:paraId="0D4F7C7B" w14:textId="77777777" w:rsidR="00CF2828" w:rsidRPr="00965293" w:rsidRDefault="00CF2828" w:rsidP="00CF2828">
      <w:pPr>
        <w:pStyle w:val="a7"/>
        <w:tabs>
          <w:tab w:val="left" w:pos="1186"/>
        </w:tabs>
        <w:ind w:hanging="3"/>
        <w:jc w:val="both"/>
        <w:rPr>
          <w:rFonts w:ascii="Times New Roman" w:hAnsi="Times New Roman" w:cs="Times New Roman"/>
          <w:sz w:val="28"/>
          <w:szCs w:val="28"/>
          <w:lang w:val="uk-UA"/>
        </w:rPr>
      </w:pPr>
      <w:r w:rsidRPr="00965293">
        <w:rPr>
          <w:rFonts w:ascii="Times New Roman" w:hAnsi="Times New Roman" w:cs="Times New Roman"/>
          <w:b/>
          <w:sz w:val="28"/>
          <w:szCs w:val="28"/>
          <w:lang w:val="uk-UA"/>
        </w:rPr>
        <w:t xml:space="preserve">Оцінка «добре» – 2 бали </w:t>
      </w:r>
      <w:r w:rsidRPr="00965293">
        <w:rPr>
          <w:rFonts w:ascii="Times New Roman" w:hAnsi="Times New Roman" w:cs="Times New Roman"/>
          <w:sz w:val="28"/>
          <w:szCs w:val="28"/>
          <w:lang w:val="uk-UA"/>
        </w:rPr>
        <w:t>– ставиться у випадку, коли при відповіді здобувач вищої освіти допустив деякі неточності чи залишилась нерозкритою частина питання (до 15% ) за умови, що принципові моменти запитань були розкриті правильно, незначні помилки усуваються самим студентом, коли на помилки вказує викладач. Здобувач вищої освіти наводить приклади з власної практики, частково демонструє бачення можливих шляхів практичного застосування вивченого матеріалу.</w:t>
      </w:r>
    </w:p>
    <w:p w14:paraId="3D674025" w14:textId="77777777" w:rsidR="00CF2828" w:rsidRPr="00965293" w:rsidRDefault="00CF2828" w:rsidP="00CF2828">
      <w:pPr>
        <w:pStyle w:val="a7"/>
        <w:tabs>
          <w:tab w:val="left" w:pos="1186"/>
          <w:tab w:val="left" w:pos="2007"/>
          <w:tab w:val="left" w:pos="3300"/>
          <w:tab w:val="left" w:pos="4537"/>
          <w:tab w:val="left" w:pos="5000"/>
          <w:tab w:val="left" w:pos="6730"/>
          <w:tab w:val="left" w:pos="8246"/>
          <w:tab w:val="left" w:pos="9838"/>
        </w:tabs>
        <w:ind w:hanging="3"/>
        <w:jc w:val="both"/>
        <w:rPr>
          <w:rFonts w:ascii="Times New Roman" w:hAnsi="Times New Roman" w:cs="Times New Roman"/>
          <w:sz w:val="28"/>
          <w:szCs w:val="28"/>
          <w:lang w:val="uk-UA"/>
        </w:rPr>
      </w:pPr>
      <w:r w:rsidRPr="00965293">
        <w:rPr>
          <w:rFonts w:ascii="Times New Roman" w:hAnsi="Times New Roman" w:cs="Times New Roman"/>
          <w:b/>
          <w:sz w:val="28"/>
          <w:szCs w:val="28"/>
          <w:lang w:val="uk-UA"/>
        </w:rPr>
        <w:t>Оцінка «задовільно» – 1 бал</w:t>
      </w:r>
      <w:r w:rsidRPr="00965293">
        <w:rPr>
          <w:rFonts w:ascii="Times New Roman" w:hAnsi="Times New Roman" w:cs="Times New Roman"/>
          <w:sz w:val="28"/>
          <w:szCs w:val="28"/>
          <w:lang w:val="uk-UA"/>
        </w:rPr>
        <w:t xml:space="preserve">– виставляється за наявність у відповіді декількох суттєвих </w:t>
      </w:r>
      <w:proofErr w:type="spellStart"/>
      <w:r w:rsidRPr="00965293">
        <w:rPr>
          <w:rFonts w:ascii="Times New Roman" w:hAnsi="Times New Roman" w:cs="Times New Roman"/>
          <w:sz w:val="28"/>
          <w:szCs w:val="28"/>
          <w:lang w:val="uk-UA"/>
        </w:rPr>
        <w:t>неточностей</w:t>
      </w:r>
      <w:proofErr w:type="spellEnd"/>
      <w:r w:rsidRPr="00965293">
        <w:rPr>
          <w:rFonts w:ascii="Times New Roman" w:hAnsi="Times New Roman" w:cs="Times New Roman"/>
          <w:sz w:val="28"/>
          <w:szCs w:val="28"/>
          <w:lang w:val="uk-UA"/>
        </w:rPr>
        <w:t>, нечіткість відповіді, коли 30-50% змісту запитання залишається нерозкритою, допущені помилки і порушена логіка викладу, що вплинуло на результат та правильність</w:t>
      </w:r>
      <w:r w:rsidRPr="00965293">
        <w:rPr>
          <w:rFonts w:ascii="Times New Roman" w:hAnsi="Times New Roman" w:cs="Times New Roman"/>
          <w:sz w:val="28"/>
          <w:szCs w:val="28"/>
          <w:lang w:val="uk-UA"/>
        </w:rPr>
        <w:tab/>
        <w:t>висновків. Відповідь не аргументована</w:t>
      </w:r>
      <w:r w:rsidRPr="00965293">
        <w:rPr>
          <w:rFonts w:ascii="Times New Roman" w:hAnsi="Times New Roman" w:cs="Times New Roman"/>
          <w:sz w:val="28"/>
          <w:szCs w:val="28"/>
          <w:lang w:val="uk-UA"/>
        </w:rPr>
        <w:tab/>
        <w:t>прикладами,</w:t>
      </w:r>
      <w:r w:rsidRPr="00965293">
        <w:rPr>
          <w:rFonts w:ascii="Times New Roman" w:hAnsi="Times New Roman" w:cs="Times New Roman"/>
          <w:sz w:val="28"/>
          <w:szCs w:val="28"/>
          <w:lang w:val="uk-UA"/>
        </w:rPr>
        <w:tab/>
        <w:t>посиланнями</w:t>
      </w:r>
      <w:r w:rsidRPr="00965293">
        <w:rPr>
          <w:rFonts w:ascii="Times New Roman" w:hAnsi="Times New Roman" w:cs="Times New Roman"/>
          <w:sz w:val="28"/>
          <w:szCs w:val="28"/>
          <w:lang w:val="uk-UA"/>
        </w:rPr>
        <w:tab/>
        <w:t xml:space="preserve">на нормативно-правові акти та літературні джерела. Здобувач вищої освіти відчуває труднощі при встановлені зв’язку між питаннями семінару та їх практичним </w:t>
      </w:r>
      <w:r w:rsidRPr="00965293">
        <w:rPr>
          <w:rFonts w:ascii="Times New Roman" w:hAnsi="Times New Roman" w:cs="Times New Roman"/>
          <w:sz w:val="28"/>
          <w:szCs w:val="28"/>
          <w:lang w:val="uk-UA"/>
        </w:rPr>
        <w:lastRenderedPageBreak/>
        <w:t>використанням. На додаткові запитання екзаменатора відповідає теж в межах 45-50 %.</w:t>
      </w:r>
    </w:p>
    <w:p w14:paraId="3D148D87" w14:textId="77777777" w:rsidR="00CF2828" w:rsidRPr="00965293" w:rsidRDefault="00CF2828" w:rsidP="00CF2828">
      <w:pPr>
        <w:pStyle w:val="a7"/>
        <w:tabs>
          <w:tab w:val="left" w:pos="1186"/>
        </w:tabs>
        <w:ind w:hanging="3"/>
        <w:jc w:val="both"/>
        <w:rPr>
          <w:rFonts w:ascii="Times New Roman" w:hAnsi="Times New Roman" w:cs="Times New Roman"/>
          <w:sz w:val="28"/>
          <w:szCs w:val="28"/>
          <w:lang w:val="uk-UA"/>
        </w:rPr>
      </w:pPr>
      <w:r w:rsidRPr="00965293">
        <w:rPr>
          <w:rFonts w:ascii="Times New Roman" w:hAnsi="Times New Roman" w:cs="Times New Roman"/>
          <w:b/>
          <w:sz w:val="28"/>
          <w:szCs w:val="28"/>
          <w:lang w:val="uk-UA"/>
        </w:rPr>
        <w:t xml:space="preserve">Оцінка «незадовільно» – 0 балів – </w:t>
      </w:r>
      <w:r w:rsidRPr="00965293">
        <w:rPr>
          <w:rFonts w:ascii="Times New Roman" w:hAnsi="Times New Roman" w:cs="Times New Roman"/>
          <w:sz w:val="28"/>
          <w:szCs w:val="28"/>
          <w:lang w:val="uk-UA"/>
        </w:rPr>
        <w:t>виставляється, якщо здобувач вищої освіти не засвоїв матеріал у межах теми семінару (менше 50%), не дає конкретної відповіді на питання , не наводить прикладів, не ознайомлений з методичною і навчальною літературою з дисципліни, не здатний висвітлити поставлене питання. На додаткові та навідні запитання викладача студент часто не знає правильної відповіді. Не володіє базовими категоріями та основними теоретичними поняттями з дисципліни.</w:t>
      </w:r>
    </w:p>
    <w:p w14:paraId="588655D3" w14:textId="77777777" w:rsidR="00CF2828" w:rsidRPr="00965293" w:rsidRDefault="00780FA5" w:rsidP="00CF2828">
      <w:pPr>
        <w:pStyle w:val="a7"/>
        <w:tabs>
          <w:tab w:val="left" w:pos="1186"/>
        </w:tabs>
        <w:ind w:hanging="3"/>
        <w:jc w:val="center"/>
        <w:rPr>
          <w:rFonts w:ascii="Times New Roman" w:hAnsi="Times New Roman" w:cs="Times New Roman"/>
          <w:b/>
          <w:bCs/>
          <w:sz w:val="28"/>
          <w:szCs w:val="28"/>
          <w:lang w:val="uk-UA"/>
        </w:rPr>
      </w:pPr>
      <w:r w:rsidRPr="00965293">
        <w:rPr>
          <w:rFonts w:ascii="Times New Roman" w:hAnsi="Times New Roman" w:cs="Times New Roman"/>
          <w:b/>
          <w:bCs/>
          <w:sz w:val="28"/>
          <w:szCs w:val="28"/>
          <w:lang w:val="uk-UA"/>
        </w:rPr>
        <w:t>6</w:t>
      </w:r>
      <w:r w:rsidR="00CF2828" w:rsidRPr="00965293">
        <w:rPr>
          <w:rFonts w:ascii="Times New Roman" w:hAnsi="Times New Roman" w:cs="Times New Roman"/>
          <w:b/>
          <w:bCs/>
          <w:sz w:val="28"/>
          <w:szCs w:val="28"/>
          <w:lang w:val="uk-UA"/>
        </w:rPr>
        <w:t>.3.Критерії оцінювання презентації проектів освітнього спрямування:</w:t>
      </w:r>
    </w:p>
    <w:p w14:paraId="34975B11" w14:textId="77777777" w:rsidR="00CF2828" w:rsidRPr="00965293" w:rsidRDefault="00CF2828" w:rsidP="00CF2828">
      <w:pPr>
        <w:pStyle w:val="a7"/>
        <w:tabs>
          <w:tab w:val="left" w:pos="1186"/>
          <w:tab w:val="left" w:pos="1491"/>
          <w:tab w:val="left" w:pos="2623"/>
          <w:tab w:val="left" w:pos="3938"/>
          <w:tab w:val="left" w:pos="5089"/>
          <w:tab w:val="left" w:pos="6346"/>
          <w:tab w:val="left" w:pos="6770"/>
          <w:tab w:val="left" w:pos="7924"/>
          <w:tab w:val="left" w:pos="9226"/>
        </w:tabs>
        <w:ind w:hanging="3"/>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Оцінка «відмінно» – 5 балів – виставляється, за умови, що проект характеризується оригінальністю та креативністю; здобувачем вищої освіти виконані всі вимоги до написання й захисту проекту: означені проблема й обґрунтована її актуальність, чітко окреслено мету і завдання проекту, детально продумано</w:t>
      </w:r>
      <w:r w:rsidRPr="00965293">
        <w:rPr>
          <w:rFonts w:ascii="Times New Roman" w:hAnsi="Times New Roman" w:cs="Times New Roman"/>
          <w:sz w:val="28"/>
          <w:szCs w:val="28"/>
          <w:lang w:val="uk-UA"/>
        </w:rPr>
        <w:tab/>
        <w:t>проектну діяльність та очікувані результати проекту, обґрунтовано їх співвіднесення із поставленими метою та завданнями, представлено раціональний план-графік реалізації заходів проекту, окреслено структуру управління проектом та механізми моніторингу і оцінки проекту, визначено ризики, які можуть бути пов’язані з реалізацією проекту та можливі шляхи їх запобіганню, обґрунтовано бюджет проекту; наведені правильні відповіді на додаткові питання викладача та присутніх у аудиторії.</w:t>
      </w:r>
    </w:p>
    <w:p w14:paraId="2D8D65BB" w14:textId="77777777" w:rsidR="00CF2828" w:rsidRPr="00965293" w:rsidRDefault="005815A0" w:rsidP="00CF2828">
      <w:pPr>
        <w:pStyle w:val="a7"/>
        <w:tabs>
          <w:tab w:val="left" w:pos="1186"/>
        </w:tabs>
        <w:ind w:hanging="3"/>
        <w:jc w:val="center"/>
        <w:rPr>
          <w:rFonts w:ascii="Times New Roman" w:hAnsi="Times New Roman" w:cs="Times New Roman"/>
          <w:b/>
          <w:sz w:val="28"/>
          <w:szCs w:val="28"/>
          <w:lang w:val="uk-UA"/>
        </w:rPr>
      </w:pPr>
      <w:r w:rsidRPr="00965293">
        <w:rPr>
          <w:rFonts w:ascii="Times New Roman" w:hAnsi="Times New Roman" w:cs="Times New Roman"/>
          <w:b/>
          <w:sz w:val="28"/>
          <w:szCs w:val="28"/>
          <w:lang w:val="uk-UA"/>
        </w:rPr>
        <w:t>6</w:t>
      </w:r>
      <w:r w:rsidR="00CF2828" w:rsidRPr="00965293">
        <w:rPr>
          <w:rFonts w:ascii="Times New Roman" w:hAnsi="Times New Roman" w:cs="Times New Roman"/>
          <w:b/>
          <w:sz w:val="28"/>
          <w:szCs w:val="28"/>
          <w:lang w:val="uk-UA"/>
        </w:rPr>
        <w:t>.4. Модульний контроль</w:t>
      </w:r>
    </w:p>
    <w:p w14:paraId="24848682" w14:textId="77777777" w:rsidR="00CF2828" w:rsidRPr="00965293" w:rsidRDefault="00CF2828" w:rsidP="00CF2828">
      <w:pPr>
        <w:pStyle w:val="a7"/>
        <w:tabs>
          <w:tab w:val="left" w:pos="1186"/>
        </w:tabs>
        <w:spacing w:after="0"/>
        <w:ind w:left="3" w:hanging="3"/>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ab/>
      </w:r>
      <w:r w:rsidRPr="00965293">
        <w:rPr>
          <w:rFonts w:ascii="Times New Roman" w:hAnsi="Times New Roman" w:cs="Times New Roman"/>
          <w:sz w:val="28"/>
          <w:szCs w:val="28"/>
          <w:lang w:val="uk-UA"/>
        </w:rPr>
        <w:tab/>
        <w:t>Вивчення матеріалу навчальної дисципліни умовно передбачає два календарних етапи (1-й березень; 2-й –травень). Після завершення кожного етапу відповідно до планування здійснюється модульний контроль у формі письмової роботи, захисту виконаних завдань неформальної освіти. Зміст контрольної роботи утворюють 3 різнорівневі теоретичні питання. Контрольна робота оцінюється у 10 балів з кожного модуля.</w:t>
      </w:r>
    </w:p>
    <w:p w14:paraId="0B28FF53" w14:textId="77777777" w:rsidR="00CF2828" w:rsidRPr="00965293" w:rsidRDefault="00CF2828" w:rsidP="00CF2828">
      <w:pPr>
        <w:pStyle w:val="a7"/>
        <w:tabs>
          <w:tab w:val="left" w:pos="1186"/>
        </w:tabs>
        <w:spacing w:after="0"/>
        <w:ind w:left="3" w:hanging="3"/>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ab/>
      </w:r>
      <w:r w:rsidRPr="00965293">
        <w:rPr>
          <w:rFonts w:ascii="Times New Roman" w:hAnsi="Times New Roman" w:cs="Times New Roman"/>
          <w:sz w:val="28"/>
          <w:szCs w:val="28"/>
          <w:lang w:val="uk-UA"/>
        </w:rPr>
        <w:tab/>
        <w:t>У межах поточного чи підсумкового контролю (екзамену) до рейтингу здобувача вищої освіти можуть зараховуватися додаткові бали за умови наявності у нього сертифікату про результати неформальної/</w:t>
      </w:r>
      <w:proofErr w:type="spellStart"/>
      <w:r w:rsidRPr="00965293">
        <w:rPr>
          <w:rFonts w:ascii="Times New Roman" w:hAnsi="Times New Roman" w:cs="Times New Roman"/>
          <w:sz w:val="28"/>
          <w:szCs w:val="28"/>
          <w:lang w:val="uk-UA"/>
        </w:rPr>
        <w:t>інформальної</w:t>
      </w:r>
      <w:proofErr w:type="spellEnd"/>
      <w:r w:rsidRPr="00965293">
        <w:rPr>
          <w:rFonts w:ascii="Times New Roman" w:hAnsi="Times New Roman" w:cs="Times New Roman"/>
          <w:sz w:val="28"/>
          <w:szCs w:val="28"/>
          <w:lang w:val="uk-UA"/>
        </w:rPr>
        <w:t xml:space="preserve"> освіти з проблеми, що відповідає тематиці курсу. Кількість балів, що зараховується здобувачеві вищої освіти, залежить від обсягу здобутих кредитів та отриманих результатів навчання, однак не більше ніж 20% (20 балів) від загальної кількості балів за курс (100 балів за системою ЄКТС).</w:t>
      </w:r>
    </w:p>
    <w:p w14:paraId="3ED7BB50" w14:textId="77777777" w:rsidR="00CF2828" w:rsidRPr="00965293" w:rsidRDefault="005815A0" w:rsidP="00CF2828">
      <w:pPr>
        <w:pStyle w:val="1"/>
        <w:tabs>
          <w:tab w:val="left" w:pos="1186"/>
        </w:tabs>
        <w:spacing w:before="0" w:after="0"/>
        <w:ind w:leftChars="0" w:left="3" w:hanging="3"/>
        <w:jc w:val="center"/>
        <w:rPr>
          <w:rFonts w:ascii="Times New Roman" w:hAnsi="Times New Roman" w:cs="Times New Roman"/>
          <w:sz w:val="28"/>
          <w:szCs w:val="28"/>
          <w:lang w:val="uk-UA"/>
        </w:rPr>
      </w:pPr>
      <w:r w:rsidRPr="00965293">
        <w:rPr>
          <w:rFonts w:ascii="Times New Roman" w:hAnsi="Times New Roman" w:cs="Times New Roman"/>
          <w:sz w:val="28"/>
          <w:szCs w:val="28"/>
          <w:lang w:val="uk-UA"/>
        </w:rPr>
        <w:lastRenderedPageBreak/>
        <w:t>6</w:t>
      </w:r>
      <w:r w:rsidR="00CF2828" w:rsidRPr="00965293">
        <w:rPr>
          <w:rFonts w:ascii="Times New Roman" w:hAnsi="Times New Roman" w:cs="Times New Roman"/>
          <w:sz w:val="28"/>
          <w:szCs w:val="28"/>
          <w:lang w:val="uk-UA"/>
        </w:rPr>
        <w:t>.5.Підсумковий контроль</w:t>
      </w:r>
    </w:p>
    <w:p w14:paraId="7539D3AF" w14:textId="77777777" w:rsidR="00CF2828" w:rsidRPr="00965293" w:rsidRDefault="00CF2828" w:rsidP="00CF2828">
      <w:pPr>
        <w:pStyle w:val="a7"/>
        <w:tabs>
          <w:tab w:val="left" w:pos="1186"/>
        </w:tabs>
        <w:spacing w:after="0"/>
        <w:ind w:left="3" w:hanging="3"/>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ab/>
      </w:r>
      <w:r w:rsidRPr="00965293">
        <w:rPr>
          <w:rFonts w:ascii="Times New Roman" w:hAnsi="Times New Roman" w:cs="Times New Roman"/>
          <w:sz w:val="28"/>
          <w:szCs w:val="28"/>
          <w:lang w:val="uk-UA"/>
        </w:rPr>
        <w:tab/>
        <w:t>Передбачає проведення екзамену, що здійснюється в письмово-усній формі. Здобувачам вищої освіти запропоновано 30 білетів, кожний з яких містить три питання. За відповідь на перші два запитання білету студент може отримати максимальну оцінку по 10 балів і 20 балів за відповідь на третє запитання білету. Загальна оцінка за екзамен є сумою балів за усну відповідь і презентацію проекту. Максимальна оцінка за екзамен – 40 балів.</w:t>
      </w:r>
    </w:p>
    <w:p w14:paraId="467AE8CB" w14:textId="77777777" w:rsidR="00CF2828" w:rsidRPr="00965293" w:rsidRDefault="00CF2828" w:rsidP="00CF2828">
      <w:pPr>
        <w:pBdr>
          <w:top w:val="nil"/>
          <w:left w:val="nil"/>
          <w:bottom w:val="nil"/>
          <w:right w:val="nil"/>
          <w:between w:val="nil"/>
        </w:pBdr>
        <w:spacing w:line="240" w:lineRule="auto"/>
        <w:ind w:hanging="3"/>
        <w:jc w:val="center"/>
        <w:rPr>
          <w:rFonts w:ascii="Times New Roman" w:hAnsi="Times New Roman" w:cs="Times New Roman"/>
          <w:b/>
          <w:sz w:val="28"/>
          <w:szCs w:val="28"/>
          <w:lang w:val="uk-UA"/>
        </w:rPr>
      </w:pPr>
    </w:p>
    <w:p w14:paraId="74419646" w14:textId="77777777" w:rsidR="00CF2828" w:rsidRPr="00965293" w:rsidRDefault="005815A0" w:rsidP="00CF2828">
      <w:pPr>
        <w:pBdr>
          <w:top w:val="nil"/>
          <w:left w:val="nil"/>
          <w:bottom w:val="nil"/>
          <w:right w:val="nil"/>
          <w:between w:val="nil"/>
        </w:pBdr>
        <w:spacing w:line="240" w:lineRule="auto"/>
        <w:ind w:hanging="3"/>
        <w:jc w:val="center"/>
        <w:rPr>
          <w:rFonts w:ascii="Times New Roman" w:hAnsi="Times New Roman" w:cs="Times New Roman"/>
          <w:b/>
          <w:sz w:val="28"/>
          <w:szCs w:val="28"/>
          <w:lang w:val="uk-UA"/>
        </w:rPr>
      </w:pPr>
      <w:r w:rsidRPr="00965293">
        <w:rPr>
          <w:rFonts w:ascii="Times New Roman" w:hAnsi="Times New Roman" w:cs="Times New Roman"/>
          <w:b/>
          <w:sz w:val="28"/>
          <w:szCs w:val="28"/>
          <w:lang w:val="uk-UA"/>
        </w:rPr>
        <w:t>6</w:t>
      </w:r>
      <w:r w:rsidR="00CF2828" w:rsidRPr="00965293">
        <w:rPr>
          <w:rFonts w:ascii="Times New Roman" w:hAnsi="Times New Roman" w:cs="Times New Roman"/>
          <w:b/>
          <w:sz w:val="28"/>
          <w:szCs w:val="28"/>
          <w:lang w:val="uk-UA"/>
        </w:rPr>
        <w:t>.6.Зарахування результатів неформальної освіти</w:t>
      </w:r>
    </w:p>
    <w:p w14:paraId="132EF62A" w14:textId="5B6C3D02" w:rsidR="00CF2828" w:rsidRPr="00750BE8" w:rsidRDefault="00750BE8" w:rsidP="00750BE8">
      <w:pPr>
        <w:spacing w:line="240" w:lineRule="auto"/>
        <w:ind w:firstLine="709"/>
        <w:jc w:val="both"/>
        <w:rPr>
          <w:rFonts w:ascii="Times New Roman" w:hAnsi="Times New Roman" w:cs="Times New Roman"/>
          <w:sz w:val="28"/>
          <w:szCs w:val="28"/>
          <w:lang w:val="uk-UA"/>
        </w:rPr>
      </w:pPr>
      <w:r w:rsidRPr="00750BE8">
        <w:rPr>
          <w:rFonts w:ascii="Times New Roman" w:hAnsi="Times New Roman" w:cs="Times New Roman"/>
          <w:color w:val="000000"/>
          <w:sz w:val="28"/>
          <w:szCs w:val="28"/>
          <w:lang w:val="uk-UA"/>
        </w:rPr>
        <w:t xml:space="preserve">Відповідно до «Положення про взаємодію формальної та неформальної освіти, визнання результатів навчання (здобутих шляхом неформальної та / або </w:t>
      </w:r>
      <w:proofErr w:type="spellStart"/>
      <w:r w:rsidRPr="00750BE8">
        <w:rPr>
          <w:rFonts w:ascii="Times New Roman" w:hAnsi="Times New Roman" w:cs="Times New Roman"/>
          <w:color w:val="000000"/>
          <w:sz w:val="28"/>
          <w:szCs w:val="28"/>
          <w:lang w:val="uk-UA"/>
        </w:rPr>
        <w:t>інформальної</w:t>
      </w:r>
      <w:proofErr w:type="spellEnd"/>
      <w:r w:rsidRPr="00750BE8">
        <w:rPr>
          <w:rFonts w:ascii="Times New Roman" w:hAnsi="Times New Roman" w:cs="Times New Roman"/>
          <w:color w:val="000000"/>
          <w:sz w:val="28"/>
          <w:szCs w:val="28"/>
          <w:lang w:val="uk-UA"/>
        </w:rPr>
        <w:t xml:space="preserve"> освіти у системі формальної освіти)» (протокол №4 від 28 березня 2022 року) </w:t>
      </w:r>
      <w:r w:rsidRPr="00750BE8">
        <w:rPr>
          <w:rFonts w:ascii="Times New Roman" w:hAnsi="Times New Roman" w:cs="Times New Roman"/>
          <w:color w:val="000000" w:themeColor="text1"/>
          <w:sz w:val="28"/>
          <w:szCs w:val="28"/>
          <w:lang w:val="uk-UA"/>
        </w:rPr>
        <w:t>(</w:t>
      </w:r>
      <w:bookmarkStart w:id="0" w:name="_Hlk193147529"/>
      <w:r w:rsidRPr="00750BE8">
        <w:fldChar w:fldCharType="begin"/>
      </w:r>
      <w:r w:rsidRPr="00750BE8">
        <w:rPr>
          <w:rFonts w:ascii="Times New Roman" w:hAnsi="Times New Roman" w:cs="Times New Roman"/>
          <w:sz w:val="28"/>
          <w:szCs w:val="28"/>
        </w:rPr>
        <w:instrText>HYPERLINK</w:instrText>
      </w:r>
      <w:r w:rsidRPr="00750BE8">
        <w:rPr>
          <w:rFonts w:ascii="Times New Roman" w:hAnsi="Times New Roman" w:cs="Times New Roman"/>
          <w:sz w:val="28"/>
          <w:szCs w:val="28"/>
          <w:lang w:val="uk-UA"/>
        </w:rPr>
        <w:instrText xml:space="preserve"> "</w:instrText>
      </w:r>
      <w:r w:rsidRPr="00750BE8">
        <w:rPr>
          <w:rFonts w:ascii="Times New Roman" w:hAnsi="Times New Roman" w:cs="Times New Roman"/>
          <w:sz w:val="28"/>
          <w:szCs w:val="28"/>
        </w:rPr>
        <w:instrText>https</w:instrText>
      </w:r>
      <w:r w:rsidRPr="00750BE8">
        <w:rPr>
          <w:rFonts w:ascii="Times New Roman" w:hAnsi="Times New Roman" w:cs="Times New Roman"/>
          <w:sz w:val="28"/>
          <w:szCs w:val="28"/>
          <w:lang w:val="uk-UA"/>
        </w:rPr>
        <w:instrText>://</w:instrText>
      </w:r>
      <w:r w:rsidRPr="00750BE8">
        <w:rPr>
          <w:rFonts w:ascii="Times New Roman" w:hAnsi="Times New Roman" w:cs="Times New Roman"/>
          <w:sz w:val="28"/>
          <w:szCs w:val="28"/>
        </w:rPr>
        <w:instrText>www</w:instrText>
      </w:r>
      <w:r w:rsidRPr="00750BE8">
        <w:rPr>
          <w:rFonts w:ascii="Times New Roman" w:hAnsi="Times New Roman" w:cs="Times New Roman"/>
          <w:sz w:val="28"/>
          <w:szCs w:val="28"/>
          <w:lang w:val="uk-UA"/>
        </w:rPr>
        <w:instrText>.</w:instrText>
      </w:r>
      <w:r w:rsidRPr="00750BE8">
        <w:rPr>
          <w:rFonts w:ascii="Times New Roman" w:hAnsi="Times New Roman" w:cs="Times New Roman"/>
          <w:sz w:val="28"/>
          <w:szCs w:val="28"/>
        </w:rPr>
        <w:instrText>chnu</w:instrText>
      </w:r>
      <w:r w:rsidRPr="00750BE8">
        <w:rPr>
          <w:rFonts w:ascii="Times New Roman" w:hAnsi="Times New Roman" w:cs="Times New Roman"/>
          <w:sz w:val="28"/>
          <w:szCs w:val="28"/>
          <w:lang w:val="uk-UA"/>
        </w:rPr>
        <w:instrText>.</w:instrText>
      </w:r>
      <w:r w:rsidRPr="00750BE8">
        <w:rPr>
          <w:rFonts w:ascii="Times New Roman" w:hAnsi="Times New Roman" w:cs="Times New Roman"/>
          <w:sz w:val="28"/>
          <w:szCs w:val="28"/>
        </w:rPr>
        <w:instrText>edu</w:instrText>
      </w:r>
      <w:r w:rsidRPr="00750BE8">
        <w:rPr>
          <w:rFonts w:ascii="Times New Roman" w:hAnsi="Times New Roman" w:cs="Times New Roman"/>
          <w:sz w:val="28"/>
          <w:szCs w:val="28"/>
          <w:lang w:val="uk-UA"/>
        </w:rPr>
        <w:instrText>.</w:instrText>
      </w:r>
      <w:r w:rsidRPr="00750BE8">
        <w:rPr>
          <w:rFonts w:ascii="Times New Roman" w:hAnsi="Times New Roman" w:cs="Times New Roman"/>
          <w:sz w:val="28"/>
          <w:szCs w:val="28"/>
        </w:rPr>
        <w:instrText>ua</w:instrText>
      </w:r>
      <w:r w:rsidRPr="00750BE8">
        <w:rPr>
          <w:rFonts w:ascii="Times New Roman" w:hAnsi="Times New Roman" w:cs="Times New Roman"/>
          <w:sz w:val="28"/>
          <w:szCs w:val="28"/>
          <w:lang w:val="uk-UA"/>
        </w:rPr>
        <w:instrText>/</w:instrText>
      </w:r>
      <w:r w:rsidRPr="00750BE8">
        <w:rPr>
          <w:rFonts w:ascii="Times New Roman" w:hAnsi="Times New Roman" w:cs="Times New Roman"/>
          <w:sz w:val="28"/>
          <w:szCs w:val="28"/>
        </w:rPr>
        <w:instrText>media</w:instrText>
      </w:r>
      <w:r w:rsidRPr="00750BE8">
        <w:rPr>
          <w:rFonts w:ascii="Times New Roman" w:hAnsi="Times New Roman" w:cs="Times New Roman"/>
          <w:sz w:val="28"/>
          <w:szCs w:val="28"/>
          <w:lang w:val="uk-UA"/>
        </w:rPr>
        <w:instrText>/3</w:instrText>
      </w:r>
      <w:r w:rsidRPr="00750BE8">
        <w:rPr>
          <w:rFonts w:ascii="Times New Roman" w:hAnsi="Times New Roman" w:cs="Times New Roman"/>
          <w:sz w:val="28"/>
          <w:szCs w:val="28"/>
        </w:rPr>
        <w:instrText>aykf</w:instrText>
      </w:r>
      <w:r w:rsidRPr="00750BE8">
        <w:rPr>
          <w:rFonts w:ascii="Times New Roman" w:hAnsi="Times New Roman" w:cs="Times New Roman"/>
          <w:sz w:val="28"/>
          <w:szCs w:val="28"/>
          <w:lang w:val="uk-UA"/>
        </w:rPr>
        <w:instrText>41</w:instrText>
      </w:r>
      <w:r w:rsidRPr="00750BE8">
        <w:rPr>
          <w:rFonts w:ascii="Times New Roman" w:hAnsi="Times New Roman" w:cs="Times New Roman"/>
          <w:sz w:val="28"/>
          <w:szCs w:val="28"/>
        </w:rPr>
        <w:instrText>y</w:instrText>
      </w:r>
      <w:r w:rsidRPr="00750BE8">
        <w:rPr>
          <w:rFonts w:ascii="Times New Roman" w:hAnsi="Times New Roman" w:cs="Times New Roman"/>
          <w:sz w:val="28"/>
          <w:szCs w:val="28"/>
          <w:lang w:val="uk-UA"/>
        </w:rPr>
        <w:instrText>/</w:instrText>
      </w:r>
      <w:r w:rsidRPr="00750BE8">
        <w:rPr>
          <w:rFonts w:ascii="Times New Roman" w:hAnsi="Times New Roman" w:cs="Times New Roman"/>
          <w:sz w:val="28"/>
          <w:szCs w:val="28"/>
        </w:rPr>
        <w:instrText>polozhennia</w:instrText>
      </w:r>
      <w:r w:rsidRPr="00750BE8">
        <w:rPr>
          <w:rFonts w:ascii="Times New Roman" w:hAnsi="Times New Roman" w:cs="Times New Roman"/>
          <w:sz w:val="28"/>
          <w:szCs w:val="28"/>
          <w:lang w:val="uk-UA"/>
        </w:rPr>
        <w:instrText>-</w:instrText>
      </w:r>
      <w:r w:rsidRPr="00750BE8">
        <w:rPr>
          <w:rFonts w:ascii="Times New Roman" w:hAnsi="Times New Roman" w:cs="Times New Roman"/>
          <w:sz w:val="28"/>
          <w:szCs w:val="28"/>
        </w:rPr>
        <w:instrText>pro</w:instrText>
      </w:r>
      <w:r w:rsidRPr="00750BE8">
        <w:rPr>
          <w:rFonts w:ascii="Times New Roman" w:hAnsi="Times New Roman" w:cs="Times New Roman"/>
          <w:sz w:val="28"/>
          <w:szCs w:val="28"/>
          <w:lang w:val="uk-UA"/>
        </w:rPr>
        <w:instrText>-</w:instrText>
      </w:r>
      <w:r w:rsidRPr="00750BE8">
        <w:rPr>
          <w:rFonts w:ascii="Times New Roman" w:hAnsi="Times New Roman" w:cs="Times New Roman"/>
          <w:sz w:val="28"/>
          <w:szCs w:val="28"/>
        </w:rPr>
        <w:instrText>vzaiemodiiu</w:instrText>
      </w:r>
      <w:r w:rsidRPr="00750BE8">
        <w:rPr>
          <w:rFonts w:ascii="Times New Roman" w:hAnsi="Times New Roman" w:cs="Times New Roman"/>
          <w:sz w:val="28"/>
          <w:szCs w:val="28"/>
          <w:lang w:val="uk-UA"/>
        </w:rPr>
        <w:instrText>-</w:instrText>
      </w:r>
      <w:r w:rsidRPr="00750BE8">
        <w:rPr>
          <w:rFonts w:ascii="Times New Roman" w:hAnsi="Times New Roman" w:cs="Times New Roman"/>
          <w:sz w:val="28"/>
          <w:szCs w:val="28"/>
        </w:rPr>
        <w:instrText>formalnoi</w:instrText>
      </w:r>
      <w:r w:rsidRPr="00750BE8">
        <w:rPr>
          <w:rFonts w:ascii="Times New Roman" w:hAnsi="Times New Roman" w:cs="Times New Roman"/>
          <w:sz w:val="28"/>
          <w:szCs w:val="28"/>
          <w:lang w:val="uk-UA"/>
        </w:rPr>
        <w:instrText>-</w:instrText>
      </w:r>
      <w:r w:rsidRPr="00750BE8">
        <w:rPr>
          <w:rFonts w:ascii="Times New Roman" w:hAnsi="Times New Roman" w:cs="Times New Roman"/>
          <w:sz w:val="28"/>
          <w:szCs w:val="28"/>
        </w:rPr>
        <w:instrText>ta</w:instrText>
      </w:r>
      <w:r w:rsidRPr="00750BE8">
        <w:rPr>
          <w:rFonts w:ascii="Times New Roman" w:hAnsi="Times New Roman" w:cs="Times New Roman"/>
          <w:sz w:val="28"/>
          <w:szCs w:val="28"/>
          <w:lang w:val="uk-UA"/>
        </w:rPr>
        <w:instrText>-</w:instrText>
      </w:r>
      <w:r w:rsidRPr="00750BE8">
        <w:rPr>
          <w:rFonts w:ascii="Times New Roman" w:hAnsi="Times New Roman" w:cs="Times New Roman"/>
          <w:sz w:val="28"/>
          <w:szCs w:val="28"/>
        </w:rPr>
        <w:instrText>neformalnoi</w:instrText>
      </w:r>
      <w:r w:rsidRPr="00750BE8">
        <w:rPr>
          <w:rFonts w:ascii="Times New Roman" w:hAnsi="Times New Roman" w:cs="Times New Roman"/>
          <w:sz w:val="28"/>
          <w:szCs w:val="28"/>
          <w:lang w:val="uk-UA"/>
        </w:rPr>
        <w:instrText>-</w:instrText>
      </w:r>
      <w:r w:rsidRPr="00750BE8">
        <w:rPr>
          <w:rFonts w:ascii="Times New Roman" w:hAnsi="Times New Roman" w:cs="Times New Roman"/>
          <w:sz w:val="28"/>
          <w:szCs w:val="28"/>
        </w:rPr>
        <w:instrText>osvity</w:instrText>
      </w:r>
      <w:r w:rsidRPr="00750BE8">
        <w:rPr>
          <w:rFonts w:ascii="Times New Roman" w:hAnsi="Times New Roman" w:cs="Times New Roman"/>
          <w:sz w:val="28"/>
          <w:szCs w:val="28"/>
          <w:lang w:val="uk-UA"/>
        </w:rPr>
        <w:instrText>.</w:instrText>
      </w:r>
      <w:r w:rsidRPr="00750BE8">
        <w:rPr>
          <w:rFonts w:ascii="Times New Roman" w:hAnsi="Times New Roman" w:cs="Times New Roman"/>
          <w:sz w:val="28"/>
          <w:szCs w:val="28"/>
        </w:rPr>
        <w:instrText>pdf</w:instrText>
      </w:r>
      <w:r w:rsidRPr="00750BE8">
        <w:rPr>
          <w:rFonts w:ascii="Times New Roman" w:hAnsi="Times New Roman" w:cs="Times New Roman"/>
          <w:sz w:val="28"/>
          <w:szCs w:val="28"/>
          <w:lang w:val="uk-UA"/>
        </w:rPr>
        <w:instrText>"</w:instrText>
      </w:r>
      <w:r w:rsidRPr="00750BE8">
        <w:fldChar w:fldCharType="separate"/>
      </w:r>
      <w:r w:rsidRPr="00750BE8">
        <w:rPr>
          <w:rStyle w:val="a4"/>
          <w:rFonts w:ascii="Times New Roman" w:hAnsi="Times New Roman" w:cs="Times New Roman"/>
          <w:sz w:val="28"/>
          <w:szCs w:val="28"/>
          <w:lang w:val="uk-UA"/>
        </w:rPr>
        <w:t>https://www.chnu.edu.ua/media/3aykf41y/polozhennia-pro-vzaiemodiiu-formalnoi-ta-neformalnoi-osvity.pdf</w:t>
      </w:r>
      <w:r w:rsidRPr="00750BE8">
        <w:rPr>
          <w:rStyle w:val="a4"/>
          <w:rFonts w:ascii="Times New Roman" w:hAnsi="Times New Roman" w:cs="Times New Roman"/>
          <w:sz w:val="28"/>
          <w:szCs w:val="28"/>
          <w:lang w:val="uk-UA"/>
        </w:rPr>
        <w:fldChar w:fldCharType="end"/>
      </w:r>
      <w:bookmarkEnd w:id="0"/>
      <w:r w:rsidRPr="00750BE8">
        <w:rPr>
          <w:rFonts w:ascii="Times New Roman" w:hAnsi="Times New Roman" w:cs="Times New Roman"/>
          <w:color w:val="000000" w:themeColor="text1"/>
          <w:sz w:val="28"/>
          <w:szCs w:val="28"/>
          <w:lang w:val="uk-UA"/>
        </w:rPr>
        <w:t xml:space="preserve">) у процесі вивчення  дисципліни </w:t>
      </w:r>
      <w:r w:rsidRPr="00750BE8">
        <w:rPr>
          <w:rFonts w:ascii="Times New Roman" w:hAnsi="Times New Roman" w:cs="Times New Roman"/>
          <w:color w:val="000000"/>
          <w:sz w:val="28"/>
          <w:szCs w:val="28"/>
          <w:lang w:val="uk-UA"/>
        </w:rPr>
        <w:t xml:space="preserve">здобувачу освіти може бути  зараховано до 25% балів, отриманих за результатами  неформальної та/ або </w:t>
      </w:r>
      <w:proofErr w:type="spellStart"/>
      <w:r w:rsidRPr="00750BE8">
        <w:rPr>
          <w:rFonts w:ascii="Times New Roman" w:hAnsi="Times New Roman" w:cs="Times New Roman"/>
          <w:color w:val="000000"/>
          <w:sz w:val="28"/>
          <w:szCs w:val="28"/>
          <w:lang w:val="uk-UA"/>
        </w:rPr>
        <w:t>інформальної</w:t>
      </w:r>
      <w:proofErr w:type="spellEnd"/>
      <w:r w:rsidRPr="00750BE8">
        <w:rPr>
          <w:rFonts w:ascii="Times New Roman" w:hAnsi="Times New Roman" w:cs="Times New Roman"/>
          <w:color w:val="000000"/>
          <w:sz w:val="28"/>
          <w:szCs w:val="28"/>
          <w:lang w:val="uk-UA"/>
        </w:rPr>
        <w:t xml:space="preserve"> освіти з проблем, що  відповідають тематиці  курсу</w:t>
      </w:r>
    </w:p>
    <w:p w14:paraId="0BA6711E" w14:textId="77777777" w:rsidR="00CF2828" w:rsidRPr="00965293" w:rsidRDefault="005815A0" w:rsidP="00CF2828">
      <w:pPr>
        <w:pStyle w:val="1"/>
        <w:tabs>
          <w:tab w:val="left" w:pos="1186"/>
        </w:tabs>
        <w:ind w:left="1" w:hanging="3"/>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6</w:t>
      </w:r>
      <w:r w:rsidR="00CF2828" w:rsidRPr="00965293">
        <w:rPr>
          <w:rFonts w:ascii="Times New Roman" w:hAnsi="Times New Roman" w:cs="Times New Roman"/>
          <w:sz w:val="28"/>
          <w:szCs w:val="28"/>
          <w:lang w:val="uk-UA"/>
        </w:rPr>
        <w:t>.7.Підсумкова оцінка за курс вист</w:t>
      </w:r>
      <w:r w:rsidR="00780FA5" w:rsidRPr="00965293">
        <w:rPr>
          <w:rFonts w:ascii="Times New Roman" w:hAnsi="Times New Roman" w:cs="Times New Roman"/>
          <w:sz w:val="28"/>
          <w:szCs w:val="28"/>
          <w:lang w:val="uk-UA"/>
        </w:rPr>
        <w:t>авляється за 100-бальною шкалою</w:t>
      </w:r>
    </w:p>
    <w:p w14:paraId="0B4E46CC" w14:textId="77777777" w:rsidR="00CF2828" w:rsidRPr="00965293" w:rsidRDefault="00CF2828" w:rsidP="00CF2828">
      <w:pPr>
        <w:pStyle w:val="ab"/>
        <w:ind w:hanging="3"/>
        <w:jc w:val="both"/>
        <w:rPr>
          <w:sz w:val="28"/>
          <w:szCs w:val="28"/>
        </w:rPr>
      </w:pPr>
      <w:r w:rsidRPr="00965293">
        <w:rPr>
          <w:sz w:val="28"/>
          <w:szCs w:val="28"/>
        </w:rPr>
        <w:tab/>
      </w:r>
      <w:r w:rsidRPr="00965293">
        <w:rPr>
          <w:sz w:val="28"/>
          <w:szCs w:val="28"/>
        </w:rPr>
        <w:tab/>
        <w:t>Вона включає поточну успішність здобувача вищої освіти, а також бали отримані за відповідь на екзамені та результати неформальної освіти.</w:t>
      </w:r>
    </w:p>
    <w:p w14:paraId="54FEAABE" w14:textId="569B3EE9" w:rsidR="00CF2828" w:rsidRPr="00965293" w:rsidRDefault="005815A0" w:rsidP="00CF2828">
      <w:pPr>
        <w:pStyle w:val="1"/>
        <w:tabs>
          <w:tab w:val="left" w:pos="1186"/>
        </w:tabs>
        <w:ind w:left="1" w:hanging="3"/>
        <w:jc w:val="center"/>
        <w:rPr>
          <w:rFonts w:ascii="Times New Roman" w:hAnsi="Times New Roman" w:cs="Times New Roman"/>
          <w:b w:val="0"/>
          <w:sz w:val="28"/>
          <w:szCs w:val="28"/>
          <w:lang w:val="uk-UA"/>
        </w:rPr>
      </w:pPr>
      <w:r w:rsidRPr="00965293">
        <w:rPr>
          <w:rFonts w:ascii="Times New Roman" w:hAnsi="Times New Roman" w:cs="Times New Roman"/>
          <w:sz w:val="28"/>
          <w:szCs w:val="28"/>
          <w:lang w:val="uk-UA"/>
        </w:rPr>
        <w:t>6</w:t>
      </w:r>
      <w:r w:rsidR="00CF2828" w:rsidRPr="00965293">
        <w:rPr>
          <w:rFonts w:ascii="Times New Roman" w:hAnsi="Times New Roman" w:cs="Times New Roman"/>
          <w:sz w:val="28"/>
          <w:szCs w:val="28"/>
          <w:lang w:val="uk-UA"/>
        </w:rPr>
        <w:t>.8.Шкала</w:t>
      </w:r>
      <w:r w:rsidR="00CF2828" w:rsidRPr="00965293">
        <w:rPr>
          <w:rFonts w:ascii="Times New Roman" w:hAnsi="Times New Roman" w:cs="Times New Roman"/>
          <w:spacing w:val="-2"/>
          <w:sz w:val="28"/>
          <w:szCs w:val="28"/>
          <w:lang w:val="uk-UA"/>
        </w:rPr>
        <w:t xml:space="preserve"> </w:t>
      </w:r>
      <w:r w:rsidR="00CF2828" w:rsidRPr="00965293">
        <w:rPr>
          <w:rFonts w:ascii="Times New Roman" w:hAnsi="Times New Roman" w:cs="Times New Roman"/>
          <w:sz w:val="28"/>
          <w:szCs w:val="28"/>
          <w:lang w:val="uk-UA"/>
        </w:rPr>
        <w:t>оцінювання:</w:t>
      </w:r>
      <w:r w:rsidR="00CF2828" w:rsidRPr="00965293">
        <w:rPr>
          <w:rFonts w:ascii="Times New Roman" w:hAnsi="Times New Roman" w:cs="Times New Roman"/>
          <w:spacing w:val="-2"/>
          <w:sz w:val="28"/>
          <w:szCs w:val="28"/>
          <w:lang w:val="uk-UA"/>
        </w:rPr>
        <w:t xml:space="preserve"> </w:t>
      </w:r>
      <w:r w:rsidR="00CF2828" w:rsidRPr="00965293">
        <w:rPr>
          <w:rFonts w:ascii="Times New Roman" w:hAnsi="Times New Roman" w:cs="Times New Roman"/>
          <w:sz w:val="28"/>
          <w:szCs w:val="28"/>
          <w:lang w:val="uk-UA"/>
        </w:rPr>
        <w:t>національна</w:t>
      </w:r>
      <w:r w:rsidR="00CF2828" w:rsidRPr="00965293">
        <w:rPr>
          <w:rFonts w:ascii="Times New Roman" w:hAnsi="Times New Roman" w:cs="Times New Roman"/>
          <w:spacing w:val="-1"/>
          <w:sz w:val="28"/>
          <w:szCs w:val="28"/>
          <w:lang w:val="uk-UA"/>
        </w:rPr>
        <w:t xml:space="preserve"> </w:t>
      </w:r>
      <w:r w:rsidR="00CF2828" w:rsidRPr="00965293">
        <w:rPr>
          <w:rFonts w:ascii="Times New Roman" w:hAnsi="Times New Roman" w:cs="Times New Roman"/>
          <w:sz w:val="28"/>
          <w:szCs w:val="28"/>
          <w:lang w:val="uk-UA"/>
        </w:rPr>
        <w:t>та</w:t>
      </w:r>
      <w:r w:rsidR="00CF2828" w:rsidRPr="00965293">
        <w:rPr>
          <w:rFonts w:ascii="Times New Roman" w:hAnsi="Times New Roman" w:cs="Times New Roman"/>
          <w:spacing w:val="-5"/>
          <w:sz w:val="28"/>
          <w:szCs w:val="28"/>
          <w:lang w:val="uk-UA"/>
        </w:rPr>
        <w:t xml:space="preserve"> </w:t>
      </w:r>
      <w:r w:rsidR="00750BE8">
        <w:rPr>
          <w:rFonts w:ascii="Times New Roman" w:hAnsi="Times New Roman" w:cs="Times New Roman"/>
          <w:sz w:val="28"/>
          <w:szCs w:val="28"/>
          <w:lang w:val="uk-UA"/>
        </w:rPr>
        <w:t>ЄКТС</w:t>
      </w:r>
    </w:p>
    <w:tbl>
      <w:tblPr>
        <w:tblStyle w:val="ad"/>
        <w:tblW w:w="7938" w:type="dxa"/>
        <w:tblInd w:w="988" w:type="dxa"/>
        <w:tblLook w:val="04A0" w:firstRow="1" w:lastRow="0" w:firstColumn="1" w:lastColumn="0" w:noHBand="0" w:noVBand="1"/>
      </w:tblPr>
      <w:tblGrid>
        <w:gridCol w:w="1417"/>
        <w:gridCol w:w="2269"/>
        <w:gridCol w:w="969"/>
        <w:gridCol w:w="3283"/>
      </w:tblGrid>
      <w:tr w:rsidR="004146D0" w:rsidRPr="00EE35EE" w14:paraId="72DADA95" w14:textId="77777777" w:rsidTr="00596D85">
        <w:tc>
          <w:tcPr>
            <w:tcW w:w="1417" w:type="dxa"/>
            <w:vMerge w:val="restart"/>
          </w:tcPr>
          <w:p w14:paraId="650A0EAB" w14:textId="77777777" w:rsidR="004146D0" w:rsidRPr="00EE35EE" w:rsidRDefault="004146D0" w:rsidP="00596D85">
            <w:pPr>
              <w:ind w:left="0" w:hanging="2"/>
              <w:jc w:val="both"/>
              <w:rPr>
                <w:sz w:val="24"/>
              </w:rPr>
            </w:pPr>
            <w:bookmarkStart w:id="1" w:name="_Hlk192883367"/>
            <w:r w:rsidRPr="00EE35EE">
              <w:rPr>
                <w:sz w:val="24"/>
              </w:rPr>
              <w:t>100-бальна шкала</w:t>
            </w:r>
          </w:p>
        </w:tc>
        <w:tc>
          <w:tcPr>
            <w:tcW w:w="2269" w:type="dxa"/>
            <w:vMerge w:val="restart"/>
          </w:tcPr>
          <w:p w14:paraId="4DE19042" w14:textId="77777777" w:rsidR="004146D0" w:rsidRPr="00EE35EE" w:rsidRDefault="004146D0" w:rsidP="00596D85">
            <w:pPr>
              <w:ind w:left="0" w:hanging="2"/>
              <w:jc w:val="both"/>
              <w:rPr>
                <w:sz w:val="24"/>
              </w:rPr>
            </w:pPr>
            <w:r w:rsidRPr="00EE35EE">
              <w:rPr>
                <w:sz w:val="24"/>
              </w:rPr>
              <w:t>Оцінка за національною шкалою</w:t>
            </w:r>
          </w:p>
        </w:tc>
        <w:tc>
          <w:tcPr>
            <w:tcW w:w="4252" w:type="dxa"/>
            <w:gridSpan w:val="2"/>
            <w:vAlign w:val="center"/>
          </w:tcPr>
          <w:p w14:paraId="61682185" w14:textId="77777777" w:rsidR="004146D0" w:rsidRPr="00A5555E" w:rsidRDefault="004146D0" w:rsidP="00596D85">
            <w:pPr>
              <w:ind w:left="0" w:hanging="2"/>
              <w:jc w:val="both"/>
              <w:rPr>
                <w:sz w:val="24"/>
              </w:rPr>
            </w:pPr>
            <w:r w:rsidRPr="00EE35EE">
              <w:rPr>
                <w:sz w:val="24"/>
              </w:rPr>
              <w:t xml:space="preserve">Оцінка за шкалою </w:t>
            </w:r>
            <w:r>
              <w:rPr>
                <w:sz w:val="24"/>
              </w:rPr>
              <w:t>ЄКТС</w:t>
            </w:r>
          </w:p>
        </w:tc>
      </w:tr>
      <w:tr w:rsidR="004146D0" w:rsidRPr="00EE35EE" w14:paraId="72577553" w14:textId="77777777" w:rsidTr="00596D85">
        <w:tc>
          <w:tcPr>
            <w:tcW w:w="1417" w:type="dxa"/>
            <w:vMerge/>
          </w:tcPr>
          <w:p w14:paraId="51007C37" w14:textId="77777777" w:rsidR="004146D0" w:rsidRPr="00EE35EE" w:rsidRDefault="004146D0" w:rsidP="00596D85">
            <w:pPr>
              <w:ind w:left="0" w:hanging="2"/>
              <w:jc w:val="both"/>
              <w:rPr>
                <w:sz w:val="24"/>
              </w:rPr>
            </w:pPr>
          </w:p>
        </w:tc>
        <w:tc>
          <w:tcPr>
            <w:tcW w:w="2269" w:type="dxa"/>
            <w:vMerge/>
          </w:tcPr>
          <w:p w14:paraId="1AAA2E03" w14:textId="77777777" w:rsidR="004146D0" w:rsidRPr="00EE35EE" w:rsidRDefault="004146D0" w:rsidP="00596D85">
            <w:pPr>
              <w:ind w:left="0" w:hanging="2"/>
              <w:jc w:val="both"/>
              <w:rPr>
                <w:sz w:val="24"/>
              </w:rPr>
            </w:pPr>
          </w:p>
        </w:tc>
        <w:tc>
          <w:tcPr>
            <w:tcW w:w="969" w:type="dxa"/>
            <w:vAlign w:val="center"/>
          </w:tcPr>
          <w:p w14:paraId="0DB3EF60" w14:textId="77777777" w:rsidR="004146D0" w:rsidRPr="00EE35EE" w:rsidRDefault="004146D0" w:rsidP="00596D85">
            <w:pPr>
              <w:ind w:left="0" w:hanging="2"/>
              <w:jc w:val="both"/>
              <w:rPr>
                <w:sz w:val="24"/>
              </w:rPr>
            </w:pPr>
            <w:r w:rsidRPr="00EE35EE">
              <w:rPr>
                <w:sz w:val="24"/>
              </w:rPr>
              <w:t xml:space="preserve">Оцінка </w:t>
            </w:r>
          </w:p>
        </w:tc>
        <w:tc>
          <w:tcPr>
            <w:tcW w:w="3283" w:type="dxa"/>
          </w:tcPr>
          <w:p w14:paraId="4AF2F7E3" w14:textId="77777777" w:rsidR="004146D0" w:rsidRPr="00EE35EE" w:rsidRDefault="004146D0" w:rsidP="00596D85">
            <w:pPr>
              <w:ind w:left="0" w:hanging="2"/>
              <w:jc w:val="center"/>
              <w:rPr>
                <w:sz w:val="24"/>
              </w:rPr>
            </w:pPr>
            <w:r w:rsidRPr="00EE35EE">
              <w:rPr>
                <w:sz w:val="24"/>
              </w:rPr>
              <w:t>Пояснення за</w:t>
            </w:r>
          </w:p>
          <w:p w14:paraId="661C9A47" w14:textId="77777777" w:rsidR="004146D0" w:rsidRPr="00EE35EE" w:rsidRDefault="004146D0" w:rsidP="00596D85">
            <w:pPr>
              <w:ind w:left="0" w:hanging="2"/>
              <w:jc w:val="center"/>
              <w:rPr>
                <w:sz w:val="24"/>
              </w:rPr>
            </w:pPr>
            <w:r w:rsidRPr="00EE35EE">
              <w:rPr>
                <w:sz w:val="24"/>
              </w:rPr>
              <w:t>розширеною шкалою</w:t>
            </w:r>
          </w:p>
        </w:tc>
      </w:tr>
      <w:tr w:rsidR="004146D0" w:rsidRPr="00EE35EE" w14:paraId="7559C359" w14:textId="77777777" w:rsidTr="00596D85">
        <w:tc>
          <w:tcPr>
            <w:tcW w:w="1417" w:type="dxa"/>
            <w:vAlign w:val="center"/>
          </w:tcPr>
          <w:p w14:paraId="203CE1B2" w14:textId="77777777" w:rsidR="004146D0" w:rsidRPr="00EE35EE" w:rsidRDefault="004146D0" w:rsidP="00596D85">
            <w:pPr>
              <w:ind w:left="0" w:hanging="2"/>
              <w:jc w:val="center"/>
              <w:rPr>
                <w:sz w:val="24"/>
              </w:rPr>
            </w:pPr>
            <w:r w:rsidRPr="00EE35EE">
              <w:rPr>
                <w:sz w:val="24"/>
              </w:rPr>
              <w:t>90-100</w:t>
            </w:r>
          </w:p>
        </w:tc>
        <w:tc>
          <w:tcPr>
            <w:tcW w:w="2269" w:type="dxa"/>
            <w:vMerge w:val="restart"/>
            <w:vAlign w:val="center"/>
          </w:tcPr>
          <w:p w14:paraId="5AAB3CE8" w14:textId="77777777" w:rsidR="004146D0" w:rsidRPr="00EE35EE" w:rsidRDefault="004146D0" w:rsidP="00596D85">
            <w:pPr>
              <w:ind w:left="0" w:hanging="2"/>
              <w:jc w:val="center"/>
              <w:rPr>
                <w:sz w:val="24"/>
              </w:rPr>
            </w:pPr>
            <w:r>
              <w:rPr>
                <w:sz w:val="24"/>
              </w:rPr>
              <w:t>З</w:t>
            </w:r>
            <w:r w:rsidRPr="00EE35EE">
              <w:rPr>
                <w:sz w:val="24"/>
              </w:rPr>
              <w:t>араховано</w:t>
            </w:r>
          </w:p>
        </w:tc>
        <w:tc>
          <w:tcPr>
            <w:tcW w:w="969" w:type="dxa"/>
          </w:tcPr>
          <w:p w14:paraId="764C88EA" w14:textId="77777777" w:rsidR="004146D0" w:rsidRPr="00EE35EE" w:rsidRDefault="004146D0" w:rsidP="00596D85">
            <w:pPr>
              <w:ind w:left="0" w:hanging="2"/>
              <w:jc w:val="center"/>
              <w:rPr>
                <w:sz w:val="24"/>
              </w:rPr>
            </w:pPr>
            <w:r w:rsidRPr="00EE35EE">
              <w:rPr>
                <w:sz w:val="24"/>
                <w:lang w:val="en-US"/>
              </w:rPr>
              <w:t>A</w:t>
            </w:r>
          </w:p>
        </w:tc>
        <w:tc>
          <w:tcPr>
            <w:tcW w:w="3283" w:type="dxa"/>
          </w:tcPr>
          <w:p w14:paraId="712D63C7" w14:textId="77777777" w:rsidR="004146D0" w:rsidRPr="00EE35EE" w:rsidRDefault="004146D0" w:rsidP="00596D85">
            <w:pPr>
              <w:ind w:left="0" w:hanging="2"/>
              <w:jc w:val="center"/>
              <w:rPr>
                <w:sz w:val="24"/>
              </w:rPr>
            </w:pPr>
            <w:r w:rsidRPr="00EE35EE">
              <w:rPr>
                <w:sz w:val="24"/>
              </w:rPr>
              <w:t>відмінно</w:t>
            </w:r>
          </w:p>
        </w:tc>
      </w:tr>
      <w:tr w:rsidR="004146D0" w:rsidRPr="00EE35EE" w14:paraId="7DF27CD2" w14:textId="77777777" w:rsidTr="00596D85">
        <w:tc>
          <w:tcPr>
            <w:tcW w:w="1417" w:type="dxa"/>
            <w:vAlign w:val="center"/>
          </w:tcPr>
          <w:p w14:paraId="0FA8297E" w14:textId="77777777" w:rsidR="004146D0" w:rsidRPr="00EE35EE" w:rsidRDefault="004146D0" w:rsidP="00596D85">
            <w:pPr>
              <w:ind w:left="0" w:hanging="2"/>
              <w:jc w:val="center"/>
              <w:rPr>
                <w:sz w:val="24"/>
              </w:rPr>
            </w:pPr>
            <w:r w:rsidRPr="00EE35EE">
              <w:rPr>
                <w:sz w:val="24"/>
              </w:rPr>
              <w:t>80-89</w:t>
            </w:r>
          </w:p>
        </w:tc>
        <w:tc>
          <w:tcPr>
            <w:tcW w:w="2269" w:type="dxa"/>
            <w:vMerge/>
          </w:tcPr>
          <w:p w14:paraId="414C7980" w14:textId="77777777" w:rsidR="004146D0" w:rsidRPr="00EE35EE" w:rsidRDefault="004146D0" w:rsidP="00596D85">
            <w:pPr>
              <w:ind w:left="0" w:hanging="2"/>
              <w:jc w:val="center"/>
              <w:rPr>
                <w:sz w:val="24"/>
              </w:rPr>
            </w:pPr>
          </w:p>
        </w:tc>
        <w:tc>
          <w:tcPr>
            <w:tcW w:w="969" w:type="dxa"/>
          </w:tcPr>
          <w:p w14:paraId="2DDDFC37" w14:textId="77777777" w:rsidR="004146D0" w:rsidRPr="00EE35EE" w:rsidRDefault="004146D0" w:rsidP="00596D85">
            <w:pPr>
              <w:ind w:left="0" w:hanging="2"/>
              <w:jc w:val="center"/>
              <w:rPr>
                <w:sz w:val="24"/>
              </w:rPr>
            </w:pPr>
            <w:r w:rsidRPr="00EE35EE">
              <w:rPr>
                <w:sz w:val="24"/>
                <w:lang w:val="en-US"/>
              </w:rPr>
              <w:t>B</w:t>
            </w:r>
          </w:p>
        </w:tc>
        <w:tc>
          <w:tcPr>
            <w:tcW w:w="3283" w:type="dxa"/>
          </w:tcPr>
          <w:p w14:paraId="3821A638" w14:textId="77777777" w:rsidR="004146D0" w:rsidRPr="00EE35EE" w:rsidRDefault="004146D0" w:rsidP="00596D85">
            <w:pPr>
              <w:ind w:left="0" w:hanging="2"/>
              <w:jc w:val="center"/>
              <w:rPr>
                <w:sz w:val="24"/>
              </w:rPr>
            </w:pPr>
            <w:r w:rsidRPr="00EE35EE">
              <w:rPr>
                <w:sz w:val="24"/>
              </w:rPr>
              <w:t>дуже добре</w:t>
            </w:r>
          </w:p>
        </w:tc>
      </w:tr>
      <w:tr w:rsidR="004146D0" w:rsidRPr="00EE35EE" w14:paraId="5634FCE6" w14:textId="77777777" w:rsidTr="00596D85">
        <w:tc>
          <w:tcPr>
            <w:tcW w:w="1417" w:type="dxa"/>
            <w:vAlign w:val="center"/>
          </w:tcPr>
          <w:p w14:paraId="5AAB7342" w14:textId="77777777" w:rsidR="004146D0" w:rsidRPr="00EE35EE" w:rsidRDefault="004146D0" w:rsidP="00596D85">
            <w:pPr>
              <w:ind w:left="0" w:hanging="2"/>
              <w:jc w:val="center"/>
              <w:rPr>
                <w:sz w:val="24"/>
              </w:rPr>
            </w:pPr>
            <w:r w:rsidRPr="00EE35EE">
              <w:rPr>
                <w:sz w:val="24"/>
              </w:rPr>
              <w:t>70-79</w:t>
            </w:r>
          </w:p>
        </w:tc>
        <w:tc>
          <w:tcPr>
            <w:tcW w:w="2269" w:type="dxa"/>
            <w:vMerge/>
          </w:tcPr>
          <w:p w14:paraId="7E718543" w14:textId="77777777" w:rsidR="004146D0" w:rsidRPr="00EE35EE" w:rsidRDefault="004146D0" w:rsidP="00596D85">
            <w:pPr>
              <w:ind w:left="0" w:hanging="2"/>
              <w:jc w:val="center"/>
              <w:rPr>
                <w:sz w:val="24"/>
              </w:rPr>
            </w:pPr>
          </w:p>
        </w:tc>
        <w:tc>
          <w:tcPr>
            <w:tcW w:w="969" w:type="dxa"/>
          </w:tcPr>
          <w:p w14:paraId="641256D2" w14:textId="77777777" w:rsidR="004146D0" w:rsidRPr="00EE35EE" w:rsidRDefault="004146D0" w:rsidP="00596D85">
            <w:pPr>
              <w:ind w:left="0" w:hanging="2"/>
              <w:jc w:val="center"/>
              <w:rPr>
                <w:sz w:val="24"/>
              </w:rPr>
            </w:pPr>
            <w:r w:rsidRPr="00EE35EE">
              <w:rPr>
                <w:sz w:val="24"/>
                <w:lang w:val="en-US"/>
              </w:rPr>
              <w:t>C</w:t>
            </w:r>
          </w:p>
        </w:tc>
        <w:tc>
          <w:tcPr>
            <w:tcW w:w="3283" w:type="dxa"/>
          </w:tcPr>
          <w:p w14:paraId="2E999D51" w14:textId="77777777" w:rsidR="004146D0" w:rsidRPr="00EE35EE" w:rsidRDefault="004146D0" w:rsidP="00596D85">
            <w:pPr>
              <w:ind w:left="0" w:hanging="2"/>
              <w:jc w:val="center"/>
              <w:rPr>
                <w:sz w:val="24"/>
              </w:rPr>
            </w:pPr>
            <w:r w:rsidRPr="00EE35EE">
              <w:rPr>
                <w:sz w:val="24"/>
              </w:rPr>
              <w:t>добре</w:t>
            </w:r>
          </w:p>
        </w:tc>
      </w:tr>
      <w:tr w:rsidR="004146D0" w:rsidRPr="00EE35EE" w14:paraId="495606A7" w14:textId="77777777" w:rsidTr="00596D85">
        <w:tc>
          <w:tcPr>
            <w:tcW w:w="1417" w:type="dxa"/>
            <w:vAlign w:val="center"/>
          </w:tcPr>
          <w:p w14:paraId="49D6E08A" w14:textId="77777777" w:rsidR="004146D0" w:rsidRPr="00EE35EE" w:rsidRDefault="004146D0" w:rsidP="00596D85">
            <w:pPr>
              <w:ind w:left="0" w:hanging="2"/>
              <w:jc w:val="center"/>
              <w:rPr>
                <w:sz w:val="24"/>
              </w:rPr>
            </w:pPr>
            <w:r w:rsidRPr="00EE35EE">
              <w:rPr>
                <w:sz w:val="24"/>
              </w:rPr>
              <w:t>60-69</w:t>
            </w:r>
          </w:p>
        </w:tc>
        <w:tc>
          <w:tcPr>
            <w:tcW w:w="2269" w:type="dxa"/>
            <w:vMerge/>
          </w:tcPr>
          <w:p w14:paraId="5370F7EE" w14:textId="77777777" w:rsidR="004146D0" w:rsidRPr="00EE35EE" w:rsidRDefault="004146D0" w:rsidP="00596D85">
            <w:pPr>
              <w:ind w:left="0" w:hanging="2"/>
              <w:jc w:val="center"/>
              <w:rPr>
                <w:sz w:val="24"/>
              </w:rPr>
            </w:pPr>
          </w:p>
        </w:tc>
        <w:tc>
          <w:tcPr>
            <w:tcW w:w="969" w:type="dxa"/>
          </w:tcPr>
          <w:p w14:paraId="2FE45195" w14:textId="77777777" w:rsidR="004146D0" w:rsidRPr="00EE35EE" w:rsidRDefault="004146D0" w:rsidP="00596D85">
            <w:pPr>
              <w:ind w:left="0" w:hanging="2"/>
              <w:jc w:val="center"/>
              <w:rPr>
                <w:sz w:val="24"/>
              </w:rPr>
            </w:pPr>
            <w:r w:rsidRPr="00EE35EE">
              <w:rPr>
                <w:sz w:val="24"/>
                <w:lang w:val="en-US"/>
              </w:rPr>
              <w:t>D</w:t>
            </w:r>
          </w:p>
        </w:tc>
        <w:tc>
          <w:tcPr>
            <w:tcW w:w="3283" w:type="dxa"/>
            <w:vAlign w:val="center"/>
          </w:tcPr>
          <w:p w14:paraId="651A9F16" w14:textId="77777777" w:rsidR="004146D0" w:rsidRPr="00EE35EE" w:rsidRDefault="004146D0" w:rsidP="00596D85">
            <w:pPr>
              <w:ind w:left="0" w:hanging="2"/>
              <w:jc w:val="center"/>
              <w:rPr>
                <w:sz w:val="24"/>
              </w:rPr>
            </w:pPr>
            <w:r w:rsidRPr="00EE35EE">
              <w:rPr>
                <w:sz w:val="24"/>
              </w:rPr>
              <w:t>задовільно</w:t>
            </w:r>
          </w:p>
        </w:tc>
      </w:tr>
      <w:tr w:rsidR="004146D0" w:rsidRPr="00EE35EE" w14:paraId="3DA2F2F6" w14:textId="77777777" w:rsidTr="00596D85">
        <w:tc>
          <w:tcPr>
            <w:tcW w:w="1417" w:type="dxa"/>
            <w:vAlign w:val="center"/>
          </w:tcPr>
          <w:p w14:paraId="044A1195" w14:textId="77777777" w:rsidR="004146D0" w:rsidRPr="00EE35EE" w:rsidRDefault="004146D0" w:rsidP="00596D85">
            <w:pPr>
              <w:ind w:left="0" w:hanging="2"/>
              <w:jc w:val="center"/>
              <w:rPr>
                <w:sz w:val="24"/>
              </w:rPr>
            </w:pPr>
            <w:r w:rsidRPr="00EE35EE">
              <w:rPr>
                <w:sz w:val="24"/>
              </w:rPr>
              <w:t>50-59</w:t>
            </w:r>
          </w:p>
        </w:tc>
        <w:tc>
          <w:tcPr>
            <w:tcW w:w="2269" w:type="dxa"/>
            <w:vMerge/>
          </w:tcPr>
          <w:p w14:paraId="28913D99" w14:textId="77777777" w:rsidR="004146D0" w:rsidRPr="00EE35EE" w:rsidRDefault="004146D0" w:rsidP="00596D85">
            <w:pPr>
              <w:ind w:left="0" w:hanging="2"/>
              <w:jc w:val="both"/>
              <w:rPr>
                <w:sz w:val="24"/>
              </w:rPr>
            </w:pPr>
          </w:p>
        </w:tc>
        <w:tc>
          <w:tcPr>
            <w:tcW w:w="969" w:type="dxa"/>
          </w:tcPr>
          <w:p w14:paraId="66F4E076" w14:textId="77777777" w:rsidR="004146D0" w:rsidRPr="00EE35EE" w:rsidRDefault="004146D0" w:rsidP="00596D85">
            <w:pPr>
              <w:ind w:left="0" w:hanging="2"/>
              <w:jc w:val="center"/>
              <w:rPr>
                <w:sz w:val="24"/>
              </w:rPr>
            </w:pPr>
            <w:r w:rsidRPr="00EE35EE">
              <w:rPr>
                <w:sz w:val="24"/>
                <w:lang w:val="en-US"/>
              </w:rPr>
              <w:t>E</w:t>
            </w:r>
          </w:p>
        </w:tc>
        <w:tc>
          <w:tcPr>
            <w:tcW w:w="3283" w:type="dxa"/>
            <w:vAlign w:val="center"/>
          </w:tcPr>
          <w:p w14:paraId="5B53EC74" w14:textId="77777777" w:rsidR="004146D0" w:rsidRPr="00EE35EE" w:rsidRDefault="004146D0" w:rsidP="00596D85">
            <w:pPr>
              <w:ind w:left="0" w:hanging="2"/>
              <w:jc w:val="center"/>
              <w:rPr>
                <w:sz w:val="24"/>
              </w:rPr>
            </w:pPr>
            <w:r w:rsidRPr="00EE35EE">
              <w:rPr>
                <w:sz w:val="24"/>
              </w:rPr>
              <w:t>достатньо</w:t>
            </w:r>
          </w:p>
        </w:tc>
      </w:tr>
      <w:tr w:rsidR="004146D0" w:rsidRPr="00EE35EE" w14:paraId="702E59A4" w14:textId="77777777" w:rsidTr="00596D85">
        <w:tc>
          <w:tcPr>
            <w:tcW w:w="1417" w:type="dxa"/>
            <w:vAlign w:val="center"/>
          </w:tcPr>
          <w:p w14:paraId="2F4F9286" w14:textId="77777777" w:rsidR="004146D0" w:rsidRPr="00EE35EE" w:rsidRDefault="004146D0" w:rsidP="00596D85">
            <w:pPr>
              <w:ind w:left="0" w:hanging="2"/>
              <w:jc w:val="center"/>
              <w:rPr>
                <w:sz w:val="24"/>
              </w:rPr>
            </w:pPr>
            <w:r w:rsidRPr="00EE35EE">
              <w:rPr>
                <w:sz w:val="24"/>
              </w:rPr>
              <w:t>35-49</w:t>
            </w:r>
          </w:p>
        </w:tc>
        <w:tc>
          <w:tcPr>
            <w:tcW w:w="2269" w:type="dxa"/>
            <w:vMerge w:val="restart"/>
            <w:vAlign w:val="center"/>
          </w:tcPr>
          <w:p w14:paraId="1AB4D947" w14:textId="77777777" w:rsidR="004146D0" w:rsidRPr="00EE35EE" w:rsidRDefault="004146D0" w:rsidP="00596D85">
            <w:pPr>
              <w:ind w:left="0" w:hanging="2"/>
              <w:jc w:val="center"/>
              <w:rPr>
                <w:sz w:val="24"/>
              </w:rPr>
            </w:pPr>
            <w:proofErr w:type="spellStart"/>
            <w:r w:rsidRPr="00EE35EE">
              <w:rPr>
                <w:sz w:val="24"/>
              </w:rPr>
              <w:t>Незараховано</w:t>
            </w:r>
            <w:proofErr w:type="spellEnd"/>
          </w:p>
        </w:tc>
        <w:tc>
          <w:tcPr>
            <w:tcW w:w="969" w:type="dxa"/>
          </w:tcPr>
          <w:p w14:paraId="27002DEB" w14:textId="77777777" w:rsidR="004146D0" w:rsidRPr="00EE35EE" w:rsidRDefault="004146D0" w:rsidP="00596D85">
            <w:pPr>
              <w:ind w:left="0" w:hanging="2"/>
              <w:jc w:val="center"/>
              <w:rPr>
                <w:sz w:val="24"/>
              </w:rPr>
            </w:pPr>
            <w:r w:rsidRPr="00EE35EE">
              <w:rPr>
                <w:sz w:val="24"/>
                <w:lang w:val="en-US"/>
              </w:rPr>
              <w:t>FX</w:t>
            </w:r>
          </w:p>
        </w:tc>
        <w:tc>
          <w:tcPr>
            <w:tcW w:w="3283" w:type="dxa"/>
            <w:vAlign w:val="center"/>
          </w:tcPr>
          <w:p w14:paraId="4CEE61E5" w14:textId="77777777" w:rsidR="004146D0" w:rsidRPr="00EE35EE" w:rsidRDefault="004146D0" w:rsidP="00596D85">
            <w:pPr>
              <w:shd w:val="clear" w:color="auto" w:fill="FFFFFF"/>
              <w:ind w:left="0" w:hanging="2"/>
              <w:jc w:val="center"/>
              <w:rPr>
                <w:sz w:val="24"/>
              </w:rPr>
            </w:pPr>
            <w:r>
              <w:rPr>
                <w:bCs/>
                <w:sz w:val="24"/>
              </w:rPr>
              <w:t xml:space="preserve">незадовільно </w:t>
            </w:r>
            <w:r w:rsidRPr="00EE35EE">
              <w:rPr>
                <w:bCs/>
                <w:sz w:val="24"/>
              </w:rPr>
              <w:t>з можливістю повторного складання</w:t>
            </w:r>
          </w:p>
        </w:tc>
      </w:tr>
      <w:tr w:rsidR="004146D0" w:rsidRPr="00EE35EE" w14:paraId="440E96DB" w14:textId="77777777" w:rsidTr="00596D85">
        <w:tc>
          <w:tcPr>
            <w:tcW w:w="1417" w:type="dxa"/>
            <w:vAlign w:val="center"/>
          </w:tcPr>
          <w:p w14:paraId="3D31E569" w14:textId="77777777" w:rsidR="004146D0" w:rsidRPr="00EE35EE" w:rsidRDefault="004146D0" w:rsidP="00596D85">
            <w:pPr>
              <w:ind w:left="0" w:hanging="2"/>
              <w:jc w:val="center"/>
              <w:rPr>
                <w:sz w:val="24"/>
              </w:rPr>
            </w:pPr>
            <w:r w:rsidRPr="00EE35EE">
              <w:rPr>
                <w:sz w:val="24"/>
              </w:rPr>
              <w:t>1-34</w:t>
            </w:r>
          </w:p>
        </w:tc>
        <w:tc>
          <w:tcPr>
            <w:tcW w:w="2269" w:type="dxa"/>
            <w:vMerge/>
          </w:tcPr>
          <w:p w14:paraId="3E3AB84C" w14:textId="77777777" w:rsidR="004146D0" w:rsidRPr="00EE35EE" w:rsidRDefault="004146D0" w:rsidP="00596D85">
            <w:pPr>
              <w:ind w:left="0" w:hanging="2"/>
              <w:jc w:val="both"/>
              <w:rPr>
                <w:sz w:val="24"/>
              </w:rPr>
            </w:pPr>
          </w:p>
        </w:tc>
        <w:tc>
          <w:tcPr>
            <w:tcW w:w="969" w:type="dxa"/>
          </w:tcPr>
          <w:p w14:paraId="6DBD1C90" w14:textId="77777777" w:rsidR="004146D0" w:rsidRPr="00EE35EE" w:rsidRDefault="004146D0" w:rsidP="00596D85">
            <w:pPr>
              <w:ind w:left="0" w:hanging="2"/>
              <w:jc w:val="center"/>
              <w:rPr>
                <w:sz w:val="24"/>
              </w:rPr>
            </w:pPr>
            <w:r w:rsidRPr="00EE35EE">
              <w:rPr>
                <w:sz w:val="24"/>
                <w:lang w:val="en-US"/>
              </w:rPr>
              <w:t>F</w:t>
            </w:r>
          </w:p>
        </w:tc>
        <w:tc>
          <w:tcPr>
            <w:tcW w:w="3283" w:type="dxa"/>
            <w:vAlign w:val="center"/>
          </w:tcPr>
          <w:p w14:paraId="0AFDC22B" w14:textId="77777777" w:rsidR="004146D0" w:rsidRPr="00EE35EE" w:rsidRDefault="004146D0" w:rsidP="00596D85">
            <w:pPr>
              <w:shd w:val="clear" w:color="auto" w:fill="FFFFFF"/>
              <w:ind w:left="0" w:hanging="2"/>
              <w:jc w:val="center"/>
              <w:rPr>
                <w:sz w:val="24"/>
              </w:rPr>
            </w:pPr>
            <w:r>
              <w:rPr>
                <w:bCs/>
                <w:sz w:val="24"/>
              </w:rPr>
              <w:t xml:space="preserve">незадовільно </w:t>
            </w:r>
            <w:r w:rsidRPr="00EE35EE">
              <w:rPr>
                <w:bCs/>
                <w:sz w:val="24"/>
              </w:rPr>
              <w:t>з обов’язковим самостійним повторним опрацюванням освітнього компонента до перескладання</w:t>
            </w:r>
          </w:p>
        </w:tc>
      </w:tr>
      <w:bookmarkEnd w:id="1"/>
    </w:tbl>
    <w:p w14:paraId="02580339" w14:textId="77777777" w:rsidR="00CF2828" w:rsidRPr="00965293" w:rsidRDefault="00CF2828" w:rsidP="00B15B5D">
      <w:pPr>
        <w:spacing w:after="0" w:line="240" w:lineRule="auto"/>
        <w:rPr>
          <w:rFonts w:ascii="Times New Roman" w:hAnsi="Times New Roman" w:cs="Times New Roman"/>
          <w:b/>
          <w:sz w:val="28"/>
          <w:szCs w:val="28"/>
          <w:lang w:val="uk-UA"/>
        </w:rPr>
      </w:pPr>
    </w:p>
    <w:p w14:paraId="05804B99" w14:textId="77777777" w:rsidR="005815A0" w:rsidRPr="00965293" w:rsidRDefault="005815A0" w:rsidP="005815A0">
      <w:pPr>
        <w:pStyle w:val="11"/>
        <w:pBdr>
          <w:top w:val="nil"/>
          <w:left w:val="nil"/>
          <w:bottom w:val="nil"/>
          <w:right w:val="nil"/>
          <w:between w:val="nil"/>
        </w:pBdr>
        <w:shd w:val="clear" w:color="auto" w:fill="FFFFFF"/>
        <w:tabs>
          <w:tab w:val="left" w:pos="426"/>
        </w:tabs>
        <w:jc w:val="center"/>
        <w:rPr>
          <w:rFonts w:ascii="Times New Roman" w:eastAsia="Times New Roman" w:hAnsi="Times New Roman" w:cs="Times New Roman"/>
          <w:b/>
          <w:color w:val="000000"/>
          <w:sz w:val="28"/>
          <w:szCs w:val="28"/>
        </w:rPr>
      </w:pPr>
      <w:r w:rsidRPr="00965293">
        <w:rPr>
          <w:rFonts w:ascii="Times New Roman" w:eastAsia="Times New Roman" w:hAnsi="Times New Roman" w:cs="Times New Roman"/>
          <w:b/>
          <w:color w:val="000000"/>
          <w:sz w:val="28"/>
          <w:szCs w:val="28"/>
        </w:rPr>
        <w:t>7. Засоби оцінювання</w:t>
      </w:r>
    </w:p>
    <w:p w14:paraId="25E0CE4E" w14:textId="77777777" w:rsidR="005815A0" w:rsidRPr="00965293" w:rsidRDefault="005815A0" w:rsidP="005815A0">
      <w:pPr>
        <w:pStyle w:val="11"/>
        <w:pBdr>
          <w:top w:val="nil"/>
          <w:left w:val="nil"/>
          <w:bottom w:val="nil"/>
          <w:right w:val="nil"/>
          <w:between w:val="nil"/>
        </w:pBdr>
        <w:shd w:val="clear" w:color="auto" w:fill="FFFFFF"/>
        <w:tabs>
          <w:tab w:val="left" w:pos="426"/>
        </w:tabs>
        <w:jc w:val="center"/>
        <w:rPr>
          <w:rFonts w:ascii="Times New Roman" w:eastAsia="Times New Roman" w:hAnsi="Times New Roman" w:cs="Times New Roman"/>
          <w:b/>
          <w:color w:val="000000"/>
          <w:sz w:val="28"/>
          <w:szCs w:val="28"/>
        </w:rPr>
      </w:pPr>
      <w:r w:rsidRPr="00965293">
        <w:rPr>
          <w:rFonts w:ascii="Times New Roman" w:eastAsia="Times New Roman" w:hAnsi="Times New Roman" w:cs="Times New Roman"/>
          <w:b/>
          <w:color w:val="000000"/>
          <w:sz w:val="28"/>
          <w:szCs w:val="28"/>
        </w:rPr>
        <w:t>7.1.Перелік запитань для самоконтролю:</w:t>
      </w:r>
    </w:p>
    <w:p w14:paraId="3C5746C4" w14:textId="77777777" w:rsidR="005815A0" w:rsidRPr="00965293" w:rsidRDefault="005815A0" w:rsidP="005815A0">
      <w:pPr>
        <w:pStyle w:val="11"/>
        <w:pBdr>
          <w:top w:val="nil"/>
          <w:left w:val="nil"/>
          <w:bottom w:val="nil"/>
          <w:right w:val="nil"/>
          <w:between w:val="nil"/>
        </w:pBdr>
        <w:shd w:val="clear" w:color="auto" w:fill="FFFFFF"/>
        <w:tabs>
          <w:tab w:val="left" w:pos="426"/>
        </w:tabs>
        <w:jc w:val="center"/>
        <w:rPr>
          <w:rFonts w:ascii="Times New Roman" w:eastAsia="Times New Roman" w:hAnsi="Times New Roman" w:cs="Times New Roman"/>
          <w:b/>
          <w:color w:val="000000"/>
          <w:sz w:val="28"/>
          <w:szCs w:val="28"/>
        </w:rPr>
      </w:pPr>
    </w:p>
    <w:p w14:paraId="7B429FE2"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1.Методика соціально-виховної роботи з молодим подружжям (молодою сім’єю)</w:t>
      </w:r>
    </w:p>
    <w:p w14:paraId="45FC9EFB"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lastRenderedPageBreak/>
        <w:t>2. Методика соціально-виховної роботи у сільській місцевості.</w:t>
      </w:r>
    </w:p>
    <w:p w14:paraId="076BE305"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3. Зміст соціально-виховної роботи.</w:t>
      </w:r>
    </w:p>
    <w:p w14:paraId="50F0F681"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5. Соціальне виховання – культурно-виховна функція суспільства.</w:t>
      </w:r>
    </w:p>
    <w:p w14:paraId="472D9BD6"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6. Соціально-виховна робота з молоддю як умова підготовки до сімейного виховання.</w:t>
      </w:r>
      <w:r w:rsidRPr="00965293">
        <w:rPr>
          <w:rFonts w:ascii="Times New Roman" w:hAnsi="Times New Roman" w:cs="Times New Roman"/>
          <w:color w:val="333333"/>
          <w:sz w:val="28"/>
          <w:szCs w:val="28"/>
        </w:rPr>
        <w:br/>
      </w:r>
      <w:r w:rsidRPr="00965293">
        <w:rPr>
          <w:rFonts w:ascii="Times New Roman" w:hAnsi="Times New Roman" w:cs="Times New Roman"/>
          <w:color w:val="333333"/>
          <w:sz w:val="28"/>
          <w:szCs w:val="28"/>
          <w:shd w:val="clear" w:color="auto" w:fill="FFFFFF"/>
        </w:rPr>
        <w:t>7. Соціальне виховання як цілеспрямований процес духовного розвитку людини і суспільства.</w:t>
      </w:r>
    </w:p>
    <w:p w14:paraId="3BC04CF0"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8. Роль і місце матері у вихованні дитини.</w:t>
      </w:r>
    </w:p>
    <w:p w14:paraId="5B54781D"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9. Характеристика поняття «юне материнство». Основні причини юного материнства.</w:t>
      </w:r>
      <w:r w:rsidRPr="00965293">
        <w:rPr>
          <w:rFonts w:ascii="Times New Roman" w:hAnsi="Times New Roman" w:cs="Times New Roman"/>
          <w:color w:val="333333"/>
          <w:sz w:val="28"/>
          <w:szCs w:val="28"/>
        </w:rPr>
        <w:br/>
      </w:r>
      <w:r w:rsidRPr="00965293">
        <w:rPr>
          <w:rFonts w:ascii="Times New Roman" w:hAnsi="Times New Roman" w:cs="Times New Roman"/>
          <w:color w:val="333333"/>
          <w:sz w:val="28"/>
          <w:szCs w:val="28"/>
          <w:shd w:val="clear" w:color="auto" w:fill="FFFFFF"/>
        </w:rPr>
        <w:t>10. Методика соціально-виховної роботи з дітьми, позбавленими батьківського піклування.</w:t>
      </w:r>
    </w:p>
    <w:p w14:paraId="5290E413"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11. Технології соціально-педагогічної роботи з юними матерями.</w:t>
      </w:r>
    </w:p>
    <w:p w14:paraId="1B8A8A31"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12. Методика соціально-виховної роботи з дітьми вулиці.</w:t>
      </w:r>
    </w:p>
    <w:p w14:paraId="2CE432BF"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13. Форми і методи профілактичної роботи в пологових будинках щодо попередження відмов від новонароджених дітей.</w:t>
      </w:r>
    </w:p>
    <w:p w14:paraId="497BA506"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14. Методика соціально-виховної роботи у дитячому закладі оздоровлення та відпочинку.</w:t>
      </w:r>
    </w:p>
    <w:p w14:paraId="2776B6A4"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15. Соціально-виховна робота з юними матерями у Центрі матері та дитини. Індивідуальний план соціального супроводу породіллі.</w:t>
      </w:r>
    </w:p>
    <w:p w14:paraId="104974CB"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16. Методика соціально-виховної роботи з сім’ями військовослужбовців Збройних Сил України: специфіка, зміст, перспективи.</w:t>
      </w:r>
    </w:p>
    <w:p w14:paraId="6D124099"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17. Суть понять «батьківство», «усвідомлене батьківство».</w:t>
      </w:r>
    </w:p>
    <w:p w14:paraId="704517E7"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18. Методика соціально-виховної роботи з сім’ями мігрантів і біженців.</w:t>
      </w:r>
    </w:p>
    <w:p w14:paraId="25B2EF88"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19. Пренатальний період і його роль у соціалізації дитини.</w:t>
      </w:r>
    </w:p>
    <w:p w14:paraId="5C9BFC90"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20. Технології організації соціально-виховної діяльності в дитячих оздоровчих закладах: а) шляхи педагогічного впливу в умовах тимчасового дитячого колективу; б) вимоги щодо включення дітей у різні форми роботи.</w:t>
      </w:r>
      <w:r w:rsidRPr="00965293">
        <w:rPr>
          <w:rFonts w:ascii="Times New Roman" w:hAnsi="Times New Roman" w:cs="Times New Roman"/>
          <w:color w:val="333333"/>
          <w:sz w:val="28"/>
          <w:szCs w:val="28"/>
        </w:rPr>
        <w:br/>
      </w:r>
      <w:r w:rsidRPr="00965293">
        <w:rPr>
          <w:rFonts w:ascii="Times New Roman" w:hAnsi="Times New Roman" w:cs="Times New Roman"/>
          <w:color w:val="333333"/>
          <w:sz w:val="28"/>
          <w:szCs w:val="28"/>
          <w:shd w:val="clear" w:color="auto" w:fill="FFFFFF"/>
        </w:rPr>
        <w:t xml:space="preserve">21. Досвід сім'ї Нікітіних та американського лікаря </w:t>
      </w:r>
      <w:proofErr w:type="spellStart"/>
      <w:r w:rsidRPr="00965293">
        <w:rPr>
          <w:rFonts w:ascii="Times New Roman" w:hAnsi="Times New Roman" w:cs="Times New Roman"/>
          <w:color w:val="333333"/>
          <w:sz w:val="28"/>
          <w:szCs w:val="28"/>
          <w:shd w:val="clear" w:color="auto" w:fill="FFFFFF"/>
        </w:rPr>
        <w:t>Глена</w:t>
      </w:r>
      <w:proofErr w:type="spellEnd"/>
      <w:r w:rsidRPr="00965293">
        <w:rPr>
          <w:rFonts w:ascii="Times New Roman" w:hAnsi="Times New Roman" w:cs="Times New Roman"/>
          <w:color w:val="333333"/>
          <w:sz w:val="28"/>
          <w:szCs w:val="28"/>
          <w:shd w:val="clear" w:color="auto" w:fill="FFFFFF"/>
        </w:rPr>
        <w:t xml:space="preserve"> </w:t>
      </w:r>
      <w:proofErr w:type="spellStart"/>
      <w:r w:rsidRPr="00965293">
        <w:rPr>
          <w:rFonts w:ascii="Times New Roman" w:hAnsi="Times New Roman" w:cs="Times New Roman"/>
          <w:color w:val="333333"/>
          <w:sz w:val="28"/>
          <w:szCs w:val="28"/>
          <w:shd w:val="clear" w:color="auto" w:fill="FFFFFF"/>
        </w:rPr>
        <w:t>Домана</w:t>
      </w:r>
      <w:proofErr w:type="spellEnd"/>
      <w:r w:rsidRPr="00965293">
        <w:rPr>
          <w:rFonts w:ascii="Times New Roman" w:hAnsi="Times New Roman" w:cs="Times New Roman"/>
          <w:color w:val="333333"/>
          <w:sz w:val="28"/>
          <w:szCs w:val="28"/>
          <w:shd w:val="clear" w:color="auto" w:fill="FFFFFF"/>
        </w:rPr>
        <w:t xml:space="preserve"> в повноцінному використанні </w:t>
      </w:r>
      <w:proofErr w:type="spellStart"/>
      <w:r w:rsidRPr="00965293">
        <w:rPr>
          <w:rFonts w:ascii="Times New Roman" w:hAnsi="Times New Roman" w:cs="Times New Roman"/>
          <w:color w:val="333333"/>
          <w:sz w:val="28"/>
          <w:szCs w:val="28"/>
          <w:shd w:val="clear" w:color="auto" w:fill="FFFFFF"/>
        </w:rPr>
        <w:t>сензитивних</w:t>
      </w:r>
      <w:proofErr w:type="spellEnd"/>
      <w:r w:rsidRPr="00965293">
        <w:rPr>
          <w:rFonts w:ascii="Times New Roman" w:hAnsi="Times New Roman" w:cs="Times New Roman"/>
          <w:color w:val="333333"/>
          <w:sz w:val="28"/>
          <w:szCs w:val="28"/>
          <w:shd w:val="clear" w:color="auto" w:fill="FFFFFF"/>
        </w:rPr>
        <w:t xml:space="preserve"> періодів для прискореного розвитку дітей.</w:t>
      </w:r>
    </w:p>
    <w:p w14:paraId="6734F714"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22. Творчий розвиток вихованців. Форми виховної роботи з дітьми.</w:t>
      </w:r>
    </w:p>
    <w:p w14:paraId="75F7A124"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23. Соціально-педагогічний патронат сімей. Особливості соціалізації дітей дошкільного віку в малонаселених пунктах.</w:t>
      </w:r>
    </w:p>
    <w:p w14:paraId="37EDCAFB"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24. Зміст та напрямки діяльності дитячих закладів оздоровлення та відпочинку.</w:t>
      </w:r>
      <w:r w:rsidRPr="00965293">
        <w:rPr>
          <w:rFonts w:ascii="Times New Roman" w:hAnsi="Times New Roman" w:cs="Times New Roman"/>
          <w:color w:val="333333"/>
          <w:sz w:val="28"/>
          <w:szCs w:val="28"/>
        </w:rPr>
        <w:br/>
      </w:r>
      <w:r w:rsidRPr="00965293">
        <w:rPr>
          <w:rFonts w:ascii="Times New Roman" w:hAnsi="Times New Roman" w:cs="Times New Roman"/>
          <w:color w:val="333333"/>
          <w:sz w:val="28"/>
          <w:szCs w:val="28"/>
          <w:shd w:val="clear" w:color="auto" w:fill="FFFFFF"/>
        </w:rPr>
        <w:t>25. Принцип глобалізації у навчанні та ранній соціалізації дитини.</w:t>
      </w:r>
    </w:p>
    <w:p w14:paraId="3890BE0D"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26. Поняття «дитячий заклад оздоровлення та відпочинку». Дитячий заклад оздоровлення та відпочинку як соціально-педагогічна система.</w:t>
      </w:r>
    </w:p>
    <w:p w14:paraId="23D7BB69"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27. Роль розвивального середовища в соціалізації дітей раннього віку та дошкільників.</w:t>
      </w:r>
      <w:r w:rsidRPr="00965293">
        <w:rPr>
          <w:rFonts w:ascii="Times New Roman" w:hAnsi="Times New Roman" w:cs="Times New Roman"/>
          <w:color w:val="333333"/>
          <w:sz w:val="28"/>
          <w:szCs w:val="28"/>
        </w:rPr>
        <w:br/>
      </w:r>
      <w:r w:rsidRPr="00965293">
        <w:rPr>
          <w:rFonts w:ascii="Times New Roman" w:hAnsi="Times New Roman" w:cs="Times New Roman"/>
          <w:color w:val="333333"/>
          <w:sz w:val="28"/>
          <w:szCs w:val="28"/>
          <w:shd w:val="clear" w:color="auto" w:fill="FFFFFF"/>
        </w:rPr>
        <w:t>28. Особливості соціально-виховної роботи з ВІЛ-інфікованими.</w:t>
      </w:r>
    </w:p>
    <w:p w14:paraId="263D77F3"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29. Технологія роботи соціального педагога в сім'ї.</w:t>
      </w:r>
    </w:p>
    <w:p w14:paraId="1F2F5FB9"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 xml:space="preserve">30. Зміст, форми і методи профілактики </w:t>
      </w:r>
      <w:proofErr w:type="spellStart"/>
      <w:r w:rsidRPr="00965293">
        <w:rPr>
          <w:rFonts w:ascii="Times New Roman" w:hAnsi="Times New Roman" w:cs="Times New Roman"/>
          <w:color w:val="333333"/>
          <w:sz w:val="28"/>
          <w:szCs w:val="28"/>
          <w:shd w:val="clear" w:color="auto" w:fill="FFFFFF"/>
        </w:rPr>
        <w:t>хвороб</w:t>
      </w:r>
      <w:proofErr w:type="spellEnd"/>
      <w:r w:rsidRPr="00965293">
        <w:rPr>
          <w:rFonts w:ascii="Times New Roman" w:hAnsi="Times New Roman" w:cs="Times New Roman"/>
          <w:color w:val="333333"/>
          <w:sz w:val="28"/>
          <w:szCs w:val="28"/>
          <w:shd w:val="clear" w:color="auto" w:fill="FFFFFF"/>
        </w:rPr>
        <w:t>, що передаються статевим шляхом і ВІЛ.</w:t>
      </w:r>
    </w:p>
    <w:p w14:paraId="777809C1"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lastRenderedPageBreak/>
        <w:t>31. Особливості соціально-виховної роботи з дітьми, які зазнали сімейного насильства</w:t>
      </w:r>
      <w:r w:rsidRPr="00965293">
        <w:rPr>
          <w:rFonts w:ascii="Times New Roman" w:hAnsi="Times New Roman" w:cs="Times New Roman"/>
          <w:color w:val="333333"/>
          <w:sz w:val="28"/>
          <w:szCs w:val="28"/>
        </w:rPr>
        <w:br/>
      </w:r>
      <w:r w:rsidRPr="00965293">
        <w:rPr>
          <w:rFonts w:ascii="Times New Roman" w:hAnsi="Times New Roman" w:cs="Times New Roman"/>
          <w:color w:val="333333"/>
          <w:sz w:val="28"/>
          <w:szCs w:val="28"/>
          <w:shd w:val="clear" w:color="auto" w:fill="FFFFFF"/>
        </w:rPr>
        <w:t>32. Соціальна підтримка осіб, які живуть із ВІЛ/СНІД.</w:t>
      </w:r>
    </w:p>
    <w:p w14:paraId="531B313D"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33. Робота з батьками щодо попередження та подолання насильства над дітьми.</w:t>
      </w:r>
      <w:r w:rsidRPr="00965293">
        <w:rPr>
          <w:rFonts w:ascii="Times New Roman" w:hAnsi="Times New Roman" w:cs="Times New Roman"/>
          <w:color w:val="333333"/>
          <w:sz w:val="28"/>
          <w:szCs w:val="28"/>
        </w:rPr>
        <w:br/>
      </w:r>
      <w:r w:rsidRPr="00965293">
        <w:rPr>
          <w:rFonts w:ascii="Times New Roman" w:hAnsi="Times New Roman" w:cs="Times New Roman"/>
          <w:color w:val="333333"/>
          <w:sz w:val="28"/>
          <w:szCs w:val="28"/>
          <w:shd w:val="clear" w:color="auto" w:fill="FFFFFF"/>
        </w:rPr>
        <w:t>34. Стратегії і тактики роботи соціального педагога в системі ВІЛ-сервісних організацій.</w:t>
      </w:r>
    </w:p>
    <w:p w14:paraId="553CE260"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35. Технології соціально-виховної роботи з воїнами АТО.</w:t>
      </w:r>
    </w:p>
    <w:p w14:paraId="1BC56853"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36. Соціальна реабілітація осіб, які повернулися з місць позбавлення волі</w:t>
      </w:r>
    </w:p>
    <w:p w14:paraId="7F3FFDC2"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37. Соціально-виховна робота по захисту і підтримці людей з функціональними обмеженнями.</w:t>
      </w:r>
    </w:p>
    <w:p w14:paraId="54F6F1DD"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38. Співпраця соціального педагога з психологічною та психотерапевтичною службами у виправних установах.</w:t>
      </w:r>
    </w:p>
    <w:p w14:paraId="20A984D4"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39. Соціально-педагогічна робота з дітьми з особливими потребами</w:t>
      </w:r>
    </w:p>
    <w:p w14:paraId="22596ED1"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40. Основні напрями перевиховання підлітків у колоніях. Функції соціального педагога у пенітенціарній установі.</w:t>
      </w:r>
    </w:p>
    <w:p w14:paraId="5BFD0B6F"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 xml:space="preserve">41. Методики діяльності соціального педагога з сім'ями, які виховують дитину-інваліда: (Інституційні та </w:t>
      </w:r>
      <w:proofErr w:type="spellStart"/>
      <w:r w:rsidRPr="00965293">
        <w:rPr>
          <w:rFonts w:ascii="Times New Roman" w:hAnsi="Times New Roman" w:cs="Times New Roman"/>
          <w:color w:val="333333"/>
          <w:sz w:val="28"/>
          <w:szCs w:val="28"/>
          <w:shd w:val="clear" w:color="auto" w:fill="FFFFFF"/>
        </w:rPr>
        <w:t>позаінституційні</w:t>
      </w:r>
      <w:proofErr w:type="spellEnd"/>
      <w:r w:rsidRPr="00965293">
        <w:rPr>
          <w:rFonts w:ascii="Times New Roman" w:hAnsi="Times New Roman" w:cs="Times New Roman"/>
          <w:color w:val="333333"/>
          <w:sz w:val="28"/>
          <w:szCs w:val="28"/>
          <w:shd w:val="clear" w:color="auto" w:fill="FFFFFF"/>
        </w:rPr>
        <w:t xml:space="preserve"> форми піклування про дітей-інвалідів. Стратегія соціально-педагогічних дій фахівця в роботі з прийомними сім'ями-спеціалістами та їх вихованцями).</w:t>
      </w:r>
    </w:p>
    <w:p w14:paraId="15AC946B"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42. Соціально-виховна робота з сім’єю, де є засуджені батьки, старші брати. Соціальна робота з ув'язненими.</w:t>
      </w:r>
    </w:p>
    <w:p w14:paraId="18C68059"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43. Соціальна робота з розумово відсталими дітьми.</w:t>
      </w:r>
    </w:p>
    <w:p w14:paraId="1236A802"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hAnsi="Times New Roman" w:cs="Times New Roman"/>
          <w:color w:val="333333"/>
          <w:sz w:val="28"/>
          <w:szCs w:val="28"/>
          <w:shd w:val="clear" w:color="auto" w:fill="FFFFFF"/>
        </w:rPr>
      </w:pPr>
      <w:r w:rsidRPr="00965293">
        <w:rPr>
          <w:rFonts w:ascii="Times New Roman" w:hAnsi="Times New Roman" w:cs="Times New Roman"/>
          <w:color w:val="333333"/>
          <w:sz w:val="28"/>
          <w:szCs w:val="28"/>
          <w:shd w:val="clear" w:color="auto" w:fill="FFFFFF"/>
        </w:rPr>
        <w:t>44. Кримінально-виконавча система України: а) проблеми злочинності в державі; б) вітчизняний досвід перевиховання молодих правопорушників.</w:t>
      </w:r>
    </w:p>
    <w:p w14:paraId="55D807C0" w14:textId="77777777" w:rsidR="005815A0" w:rsidRPr="00965293" w:rsidRDefault="005815A0" w:rsidP="005815A0">
      <w:pPr>
        <w:pStyle w:val="11"/>
        <w:pBdr>
          <w:top w:val="nil"/>
          <w:left w:val="nil"/>
          <w:bottom w:val="nil"/>
          <w:right w:val="nil"/>
          <w:between w:val="nil"/>
        </w:pBdr>
        <w:shd w:val="clear" w:color="auto" w:fill="FFFFFF"/>
        <w:tabs>
          <w:tab w:val="left" w:pos="426"/>
        </w:tabs>
        <w:jc w:val="both"/>
        <w:rPr>
          <w:rFonts w:ascii="Times New Roman" w:eastAsia="Times New Roman" w:hAnsi="Times New Roman" w:cs="Times New Roman"/>
          <w:b/>
          <w:color w:val="000000"/>
          <w:sz w:val="28"/>
          <w:szCs w:val="28"/>
        </w:rPr>
      </w:pPr>
      <w:r w:rsidRPr="00965293">
        <w:rPr>
          <w:rFonts w:ascii="Times New Roman" w:hAnsi="Times New Roman" w:cs="Times New Roman"/>
          <w:color w:val="333333"/>
          <w:sz w:val="28"/>
          <w:szCs w:val="28"/>
          <w:shd w:val="clear" w:color="auto" w:fill="FFFFFF"/>
        </w:rPr>
        <w:t>45. Соціально-педагогічний супровід сім'ї, в якій хвора дитина.</w:t>
      </w:r>
    </w:p>
    <w:p w14:paraId="01356B23" w14:textId="77777777" w:rsidR="004146D0" w:rsidRDefault="004146D0" w:rsidP="005815A0">
      <w:pPr>
        <w:pStyle w:val="11"/>
        <w:pBdr>
          <w:top w:val="nil"/>
          <w:left w:val="nil"/>
          <w:bottom w:val="nil"/>
          <w:right w:val="nil"/>
          <w:between w:val="nil"/>
        </w:pBdr>
        <w:ind w:left="-709"/>
        <w:jc w:val="center"/>
        <w:rPr>
          <w:rFonts w:ascii="Times New Roman" w:eastAsia="Times New Roman" w:hAnsi="Times New Roman" w:cs="Times New Roman"/>
          <w:b/>
          <w:color w:val="000000"/>
          <w:sz w:val="28"/>
          <w:szCs w:val="28"/>
        </w:rPr>
      </w:pPr>
    </w:p>
    <w:p w14:paraId="5BAE4556" w14:textId="1E42BC10" w:rsidR="005815A0" w:rsidRPr="00965293" w:rsidRDefault="005815A0" w:rsidP="004146D0">
      <w:pPr>
        <w:pStyle w:val="11"/>
        <w:pBdr>
          <w:top w:val="nil"/>
          <w:left w:val="nil"/>
          <w:bottom w:val="nil"/>
          <w:right w:val="nil"/>
          <w:between w:val="nil"/>
        </w:pBdr>
        <w:jc w:val="center"/>
        <w:rPr>
          <w:rFonts w:ascii="Times New Roman" w:eastAsia="Times New Roman" w:hAnsi="Times New Roman" w:cs="Times New Roman"/>
          <w:color w:val="000000"/>
          <w:sz w:val="28"/>
          <w:szCs w:val="28"/>
        </w:rPr>
      </w:pPr>
      <w:r w:rsidRPr="00965293">
        <w:rPr>
          <w:rFonts w:ascii="Times New Roman" w:eastAsia="Times New Roman" w:hAnsi="Times New Roman" w:cs="Times New Roman"/>
          <w:b/>
          <w:color w:val="000000"/>
          <w:sz w:val="28"/>
          <w:szCs w:val="28"/>
        </w:rPr>
        <w:t>7.2.Модуль – контроль</w:t>
      </w:r>
    </w:p>
    <w:p w14:paraId="47A6E65C" w14:textId="77777777" w:rsidR="005815A0" w:rsidRPr="00965293" w:rsidRDefault="005815A0" w:rsidP="004146D0">
      <w:pPr>
        <w:pStyle w:val="11"/>
        <w:pBdr>
          <w:top w:val="nil"/>
          <w:left w:val="nil"/>
          <w:bottom w:val="nil"/>
          <w:right w:val="nil"/>
          <w:between w:val="nil"/>
        </w:pBdr>
        <w:jc w:val="center"/>
        <w:rPr>
          <w:rFonts w:ascii="Times New Roman" w:eastAsia="Times New Roman" w:hAnsi="Times New Roman" w:cs="Times New Roman"/>
          <w:color w:val="000000"/>
          <w:sz w:val="28"/>
          <w:szCs w:val="28"/>
        </w:rPr>
      </w:pPr>
      <w:r w:rsidRPr="00965293">
        <w:rPr>
          <w:rFonts w:ascii="Times New Roman" w:eastAsia="Times New Roman" w:hAnsi="Times New Roman" w:cs="Times New Roman"/>
          <w:b/>
          <w:color w:val="000000"/>
          <w:sz w:val="28"/>
          <w:szCs w:val="28"/>
        </w:rPr>
        <w:t>(Перелік контрольних запитань до заліку)</w:t>
      </w:r>
    </w:p>
    <w:p w14:paraId="68E02366" w14:textId="77777777" w:rsidR="005815A0" w:rsidRPr="00965293" w:rsidRDefault="005815A0" w:rsidP="004146D0">
      <w:pPr>
        <w:pStyle w:val="11"/>
        <w:pBdr>
          <w:top w:val="nil"/>
          <w:left w:val="nil"/>
          <w:bottom w:val="nil"/>
          <w:right w:val="nil"/>
          <w:between w:val="nil"/>
        </w:pBdr>
        <w:jc w:val="center"/>
        <w:rPr>
          <w:rFonts w:ascii="Times New Roman" w:eastAsia="Times New Roman" w:hAnsi="Times New Roman" w:cs="Times New Roman"/>
          <w:color w:val="000000"/>
          <w:sz w:val="28"/>
          <w:szCs w:val="28"/>
        </w:rPr>
      </w:pPr>
      <w:r w:rsidRPr="00965293">
        <w:rPr>
          <w:rFonts w:ascii="Times New Roman" w:eastAsia="Times New Roman" w:hAnsi="Times New Roman" w:cs="Times New Roman"/>
          <w:b/>
          <w:color w:val="000000"/>
          <w:sz w:val="28"/>
          <w:szCs w:val="28"/>
        </w:rPr>
        <w:t>Модуль 1</w:t>
      </w:r>
    </w:p>
    <w:p w14:paraId="79BAE0EF"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xml:space="preserve"> Розкрийте Суть, мету і завдання процесу виховання як цілісної системи.</w:t>
      </w:r>
    </w:p>
    <w:p w14:paraId="11542BB6" w14:textId="77777777" w:rsidR="005815A0" w:rsidRPr="00965293" w:rsidRDefault="005815A0" w:rsidP="005815A0">
      <w:pPr>
        <w:pStyle w:val="11"/>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Схарактеризуйте особливості сучасного виховання та визначте соціальні завдання школи у сучасних умовах.</w:t>
      </w:r>
    </w:p>
    <w:p w14:paraId="651D9465" w14:textId="77777777" w:rsidR="005815A0" w:rsidRPr="00965293" w:rsidRDefault="005815A0" w:rsidP="005815A0">
      <w:pPr>
        <w:pStyle w:val="11"/>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Обґрунтуйте вплив мотиваційного комплексу особистості на результати соціального виховання.</w:t>
      </w:r>
    </w:p>
    <w:p w14:paraId="3AD2D822"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Обґрунтуйте зміст поняття «соціальне виховання». Чинники та інститути соціального виховання.</w:t>
      </w:r>
    </w:p>
    <w:p w14:paraId="45BA6A57"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реалізацію функцій соціально-виховної роботи у сучасному загальноосвітньому навчально-виховному закладі.</w:t>
      </w:r>
    </w:p>
    <w:p w14:paraId="1B8E6B37"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Зробіть загальну характеристику інститутів і чинників соціального виховання та соціалізації особистості.</w:t>
      </w:r>
    </w:p>
    <w:p w14:paraId="41B3EE21"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Схарактеризуйте значущість соціально-виховної роботи у навчально-виховних закладах у сучасних умовах.</w:t>
      </w:r>
    </w:p>
    <w:p w14:paraId="2EC336F7"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Обґрунтуйте суть соціально-виховної роботи як сфери практичної діяльності педагога у навчально-виховних закладах.</w:t>
      </w:r>
    </w:p>
    <w:p w14:paraId="12206671"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lastRenderedPageBreak/>
        <w:t>Розкрийте основні напрями соціально-виховного процесу.</w:t>
      </w:r>
    </w:p>
    <w:p w14:paraId="0006C62F"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поняття та класифікаційні підходи до методів соціально-виховної роботи.</w:t>
      </w:r>
    </w:p>
    <w:p w14:paraId="1EEDB758"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xml:space="preserve">Схарактеризуйте суть, ознаки, шляхи та стадії створення </w:t>
      </w:r>
      <w:proofErr w:type="spellStart"/>
      <w:r w:rsidRPr="00965293">
        <w:rPr>
          <w:rFonts w:ascii="Times New Roman" w:eastAsia="Times New Roman" w:hAnsi="Times New Roman" w:cs="Times New Roman"/>
          <w:color w:val="000000"/>
          <w:sz w:val="28"/>
          <w:szCs w:val="28"/>
        </w:rPr>
        <w:t>виховуючого</w:t>
      </w:r>
      <w:proofErr w:type="spellEnd"/>
      <w:r w:rsidRPr="00965293">
        <w:rPr>
          <w:rFonts w:ascii="Times New Roman" w:eastAsia="Times New Roman" w:hAnsi="Times New Roman" w:cs="Times New Roman"/>
          <w:color w:val="000000"/>
          <w:sz w:val="28"/>
          <w:szCs w:val="28"/>
        </w:rPr>
        <w:t xml:space="preserve"> колективу. Вплив </w:t>
      </w:r>
      <w:proofErr w:type="spellStart"/>
      <w:r w:rsidRPr="00965293">
        <w:rPr>
          <w:rFonts w:ascii="Times New Roman" w:eastAsia="Times New Roman" w:hAnsi="Times New Roman" w:cs="Times New Roman"/>
          <w:color w:val="000000"/>
          <w:sz w:val="28"/>
          <w:szCs w:val="28"/>
        </w:rPr>
        <w:t>виховуючого</w:t>
      </w:r>
      <w:proofErr w:type="spellEnd"/>
      <w:r w:rsidRPr="00965293">
        <w:rPr>
          <w:rFonts w:ascii="Times New Roman" w:eastAsia="Times New Roman" w:hAnsi="Times New Roman" w:cs="Times New Roman"/>
          <w:color w:val="000000"/>
          <w:sz w:val="28"/>
          <w:szCs w:val="28"/>
        </w:rPr>
        <w:t xml:space="preserve"> колективу на особистість.</w:t>
      </w:r>
    </w:p>
    <w:p w14:paraId="209F5C46"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механізм комплексної соціально-педагогічної діагностики та особливості консиліуму.</w:t>
      </w:r>
    </w:p>
    <w:p w14:paraId="1CA3BE7A"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сутність і основні завдання педагогічної діагностики у соціально-виховній роботі. Основні функції та види соціально-педагогічної діагностики.</w:t>
      </w:r>
    </w:p>
    <w:p w14:paraId="50CF0804"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Обґрунтуйте умови успішного діагностування вихованості школяра. Загальні методи вивчення особистості і дитячого колективу.</w:t>
      </w:r>
    </w:p>
    <w:p w14:paraId="3173560C"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взаємозалежність різновидів діагностики у соціально-виховній роботі.</w:t>
      </w:r>
    </w:p>
    <w:p w14:paraId="30B8E6F9"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Схарактеризуйте поняття планування соціально-виховної роботи навчально-виховного закладу. Основні принципи планування.</w:t>
      </w:r>
    </w:p>
    <w:p w14:paraId="4081A56A"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Обґрунтуйте алгоритм планування соціально-виховної роботи. Конкретні вимоги до планування.</w:t>
      </w:r>
    </w:p>
    <w:p w14:paraId="48B3ADDF"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види планування. Конкретні вимоги до одного з видів планування соціально-виховної роботи (за вибором).</w:t>
      </w:r>
    </w:p>
    <w:p w14:paraId="3022201A"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структура плану соціально-виховної роботи (на прикладі конкретного плану).</w:t>
      </w:r>
    </w:p>
    <w:p w14:paraId="283641FD" w14:textId="77777777" w:rsidR="005815A0" w:rsidRPr="00965293" w:rsidRDefault="005815A0" w:rsidP="005815A0">
      <w:pPr>
        <w:pStyle w:val="11"/>
        <w:keepNext/>
        <w:widowControl w:val="0"/>
        <w:numPr>
          <w:ilvl w:val="0"/>
          <w:numId w:val="47"/>
        </w:numPr>
        <w:pBdr>
          <w:top w:val="nil"/>
          <w:left w:val="nil"/>
          <w:bottom w:val="nil"/>
          <w:right w:val="nil"/>
          <w:between w:val="nil"/>
        </w:pBdr>
        <w:shd w:val="clear" w:color="auto" w:fill="FFFFFF"/>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Обґрунтуйте посадові обов’язки класного керівника й особливості планування його роботи</w:t>
      </w:r>
    </w:p>
    <w:p w14:paraId="448E57C2" w14:textId="77777777" w:rsidR="005815A0" w:rsidRPr="00965293" w:rsidRDefault="005815A0" w:rsidP="005815A0">
      <w:pPr>
        <w:pStyle w:val="11"/>
        <w:keepNext/>
        <w:widowControl w:val="0"/>
        <w:numPr>
          <w:ilvl w:val="0"/>
          <w:numId w:val="47"/>
        </w:numPr>
        <w:pBdr>
          <w:top w:val="nil"/>
          <w:left w:val="nil"/>
          <w:bottom w:val="nil"/>
          <w:right w:val="nil"/>
          <w:between w:val="nil"/>
        </w:pBdr>
        <w:shd w:val="clear" w:color="auto" w:fill="FFFFFF"/>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xml:space="preserve">Схарактеризуйте поняття та класифікаційні підходи до форм соціально-виховної роботи. </w:t>
      </w:r>
    </w:p>
    <w:p w14:paraId="23C986F1"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xml:space="preserve">Розкрийте зміст основних методів соціально-виховної роботи, їх дієвість. </w:t>
      </w:r>
    </w:p>
    <w:p w14:paraId="054AA0C0"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Схарактеризуйте педагогічну групу методів соціально-виховної роботи.</w:t>
      </w:r>
    </w:p>
    <w:p w14:paraId="1B058705"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методику проведення психолого-педагогічного консиліуму.</w:t>
      </w:r>
    </w:p>
    <w:p w14:paraId="3E19972B"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методику застосування вуличної роботи.</w:t>
      </w:r>
    </w:p>
    <w:p w14:paraId="76C929FB" w14:textId="77777777" w:rsidR="005815A0" w:rsidRPr="00965293" w:rsidRDefault="005815A0" w:rsidP="005815A0">
      <w:pPr>
        <w:pStyle w:val="11"/>
        <w:widowControl w:val="0"/>
        <w:pBdr>
          <w:top w:val="nil"/>
          <w:left w:val="nil"/>
          <w:bottom w:val="nil"/>
          <w:right w:val="nil"/>
          <w:between w:val="nil"/>
        </w:pBdr>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b/>
          <w:color w:val="000000"/>
          <w:sz w:val="28"/>
          <w:szCs w:val="28"/>
        </w:rPr>
        <w:t>Модуль 2</w:t>
      </w:r>
    </w:p>
    <w:p w14:paraId="1E5C6877"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Обґрунтуйте ефективність педагогічної вимоги (на конкретному прикладі).</w:t>
      </w:r>
    </w:p>
    <w:p w14:paraId="5A204E75"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xml:space="preserve">Розкрийте специфіку застосування у соціально-виховній роботі методів вправляння та привчання. </w:t>
      </w:r>
    </w:p>
    <w:p w14:paraId="246EC54F"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Схарактеризуйте дієвість специфічних методів соціально-виховної роботи сучасної школи.</w:t>
      </w:r>
    </w:p>
    <w:p w14:paraId="48942344"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Обґрунтуйте методи соціально-педагогічної діагностики та вимоги до їх використання.</w:t>
      </w:r>
    </w:p>
    <w:p w14:paraId="7619D10D"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особливості проектування у соціально-виховній роботі.</w:t>
      </w:r>
    </w:p>
    <w:p w14:paraId="5775C865"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Схарактеризуйте групові і масові виховні заходи як форми організації соціально-виховного процесу та обґрунтуйте їх переваги.</w:t>
      </w:r>
    </w:p>
    <w:p w14:paraId="5C95C174"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особливості індивідуальної соціально-виховної роботи у сучасній школі та доцільність застосування форм індивідуальної соціально-</w:t>
      </w:r>
      <w:r w:rsidRPr="00965293">
        <w:rPr>
          <w:rFonts w:ascii="Times New Roman" w:eastAsia="Times New Roman" w:hAnsi="Times New Roman" w:cs="Times New Roman"/>
          <w:color w:val="000000"/>
          <w:sz w:val="28"/>
          <w:szCs w:val="28"/>
        </w:rPr>
        <w:lastRenderedPageBreak/>
        <w:t>виховної роботи.</w:t>
      </w:r>
    </w:p>
    <w:p w14:paraId="782B5528"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Схарактеризуйте етапність роботи ведення випадку у індивідуальній соціально-виховній роботі.</w:t>
      </w:r>
    </w:p>
    <w:p w14:paraId="316ECD74"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консультування як технологічний спосіб розв’язання соціально-виховних проблем.</w:t>
      </w:r>
    </w:p>
    <w:p w14:paraId="02CCA09A"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методику організації гурткової роботи. Основні види гуртків.</w:t>
      </w:r>
    </w:p>
    <w:p w14:paraId="7F39F607"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Схарактеризуйте поняття клубної соціально-виховної роботи. Основні принципи діяльності клубів і об’єднань за інтересами.</w:t>
      </w:r>
    </w:p>
    <w:p w14:paraId="6DA072B0"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Схарактеризуйте види клубів і об’єднань за інтересами (на прикладах).</w:t>
      </w:r>
    </w:p>
    <w:p w14:paraId="3F5CBC5A"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поняття колективної творчої справи (КТС), основні етапи її організації. Основні вимоги до організації КТС.</w:t>
      </w:r>
    </w:p>
    <w:p w14:paraId="63B2B09E"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особливості організації різних видів колективних творчих справ (КТС).</w:t>
      </w:r>
    </w:p>
    <w:p w14:paraId="592E9B20"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xml:space="preserve">Схарактеризуйте Мету й функції класної години у соціально-виховній роботі школи. </w:t>
      </w:r>
    </w:p>
    <w:p w14:paraId="6C0212E2"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xml:space="preserve">Розкрийте основні форми й прийоми проведення класних годин. </w:t>
      </w:r>
    </w:p>
    <w:p w14:paraId="269B5666"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Обґрунтуйте місце класних зборів у соціально-виховній роботі школи.</w:t>
      </w:r>
    </w:p>
    <w:p w14:paraId="304E48EB"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Схарактеризуйте суть поняття «обдарованості» та практичний досвід роботи з обдарованими дітьми в Україні та інших зарубіжних країнах.</w:t>
      </w:r>
    </w:p>
    <w:p w14:paraId="46502C3F"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характерні особливості обдарованих дітей та основні напрями, форми і методи роботи з ними.</w:t>
      </w:r>
    </w:p>
    <w:p w14:paraId="0CBE54AA"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Дайте порівняльну характеристику соціально-педагогічних явищ "</w:t>
      </w:r>
      <w:proofErr w:type="spellStart"/>
      <w:r w:rsidRPr="00965293">
        <w:rPr>
          <w:rFonts w:ascii="Times New Roman" w:eastAsia="Times New Roman" w:hAnsi="Times New Roman" w:cs="Times New Roman"/>
          <w:color w:val="000000"/>
          <w:sz w:val="28"/>
          <w:szCs w:val="28"/>
        </w:rPr>
        <w:t>важковиховуваність</w:t>
      </w:r>
      <w:proofErr w:type="spellEnd"/>
      <w:r w:rsidRPr="00965293">
        <w:rPr>
          <w:rFonts w:ascii="Times New Roman" w:eastAsia="Times New Roman" w:hAnsi="Times New Roman" w:cs="Times New Roman"/>
          <w:color w:val="000000"/>
          <w:sz w:val="28"/>
          <w:szCs w:val="28"/>
        </w:rPr>
        <w:t xml:space="preserve">" і "педагогічна занедбаність". Соціометрична позиція важковиховуваної та педагогічно занедбаної дитини у дитячому колективі. </w:t>
      </w:r>
    </w:p>
    <w:p w14:paraId="7CC2C72F"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xml:space="preserve">Розкрийте зміст соціально-виховної роботи школи з подолання </w:t>
      </w:r>
      <w:proofErr w:type="spellStart"/>
      <w:r w:rsidRPr="00965293">
        <w:rPr>
          <w:rFonts w:ascii="Times New Roman" w:eastAsia="Times New Roman" w:hAnsi="Times New Roman" w:cs="Times New Roman"/>
          <w:color w:val="000000"/>
          <w:sz w:val="28"/>
          <w:szCs w:val="28"/>
        </w:rPr>
        <w:t>важковиховуваності</w:t>
      </w:r>
      <w:proofErr w:type="spellEnd"/>
      <w:r w:rsidRPr="00965293">
        <w:rPr>
          <w:rFonts w:ascii="Times New Roman" w:eastAsia="Times New Roman" w:hAnsi="Times New Roman" w:cs="Times New Roman"/>
          <w:color w:val="000000"/>
          <w:sz w:val="28"/>
          <w:szCs w:val="28"/>
        </w:rPr>
        <w:t xml:space="preserve"> та педагогічної занедбаності учнів. </w:t>
      </w:r>
    </w:p>
    <w:p w14:paraId="57605693" w14:textId="77777777" w:rsidR="005815A0" w:rsidRPr="00965293" w:rsidRDefault="005815A0" w:rsidP="005815A0">
      <w:pPr>
        <w:pStyle w:val="11"/>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Наведіть класифікацію дітей і молоді з особливими потребами й обмеженими функціональними можливостями, особливості навчально-виховних закладів для них.</w:t>
      </w:r>
    </w:p>
    <w:p w14:paraId="25E63306" w14:textId="77777777" w:rsidR="005815A0" w:rsidRPr="00965293" w:rsidRDefault="005815A0" w:rsidP="005815A0">
      <w:pPr>
        <w:pStyle w:val="11"/>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xml:space="preserve">Розкрийте зміст і основні форми соціально-виховної роботи з дітьми з особливими потребами й обмеженими функціональними можливостями. </w:t>
      </w:r>
    </w:p>
    <w:p w14:paraId="0B403D0F"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роль організації педагогічного всеобучу батьків у системі соціально-виховної роботи школи.</w:t>
      </w:r>
    </w:p>
    <w:p w14:paraId="3A730DB0" w14:textId="77777777" w:rsidR="005815A0" w:rsidRPr="00965293" w:rsidRDefault="005815A0" w:rsidP="005815A0">
      <w:pPr>
        <w:pStyle w:val="11"/>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значення сімейного виховання у соціалізації особистості. Типологія сімей.</w:t>
      </w:r>
    </w:p>
    <w:p w14:paraId="6AE0FD57" w14:textId="77777777" w:rsidR="005815A0" w:rsidRPr="00965293" w:rsidRDefault="005815A0" w:rsidP="005815A0">
      <w:pPr>
        <w:pStyle w:val="11"/>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Доведіть взаємовплив проблем сучасної сім’ї на типові помилки сімейного виховання.</w:t>
      </w:r>
    </w:p>
    <w:p w14:paraId="5463DBBB" w14:textId="77777777" w:rsidR="005815A0" w:rsidRPr="00965293" w:rsidRDefault="005815A0" w:rsidP="005815A0">
      <w:pPr>
        <w:pStyle w:val="11"/>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організацію соціально-виховної роботи з батьками.</w:t>
      </w:r>
    </w:p>
    <w:p w14:paraId="15F168C8"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xml:space="preserve">Схарактеризуйте форми і методи співробітництва сім’ї та школи у вихованні дитини. </w:t>
      </w:r>
    </w:p>
    <w:p w14:paraId="694D7DF2"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організаційну структуру тренінгу, базові методи та прийоми його проведення.</w:t>
      </w:r>
    </w:p>
    <w:p w14:paraId="5CE59D15"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Схарактеризуйте сутність тренінгу, його особливості та різновиди.</w:t>
      </w:r>
    </w:p>
    <w:p w14:paraId="6FC8053E"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різновиди тренінгових вправ, їх призначення та можливості застосування (на прикладах).</w:t>
      </w:r>
    </w:p>
    <w:p w14:paraId="677E1AD3"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lastRenderedPageBreak/>
        <w:t>Схарактеризуйте сутність самовиховання особистості; методи і прийоми самовиховання.</w:t>
      </w:r>
    </w:p>
    <w:p w14:paraId="6BD801DE" w14:textId="77777777" w:rsidR="005815A0" w:rsidRPr="00965293" w:rsidRDefault="005815A0" w:rsidP="005815A0">
      <w:pPr>
        <w:pStyle w:val="11"/>
        <w:numPr>
          <w:ilvl w:val="0"/>
          <w:numId w:val="47"/>
        </w:numPr>
        <w:pBdr>
          <w:top w:val="nil"/>
          <w:left w:val="nil"/>
          <w:bottom w:val="nil"/>
          <w:right w:val="nil"/>
          <w:between w:val="nil"/>
        </w:pBdr>
        <w:tabs>
          <w:tab w:val="left" w:pos="426"/>
        </w:tabs>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xml:space="preserve">Схарактеризуйте вікові особливості самовиховання та доцільні прийоми самовиховання на відповідному віковому етапі. </w:t>
      </w:r>
    </w:p>
    <w:p w14:paraId="58CC8D18"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процес перевиховання та його етапність у соціально-виховній роботі.</w:t>
      </w:r>
    </w:p>
    <w:p w14:paraId="3A4DBDD7"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xml:space="preserve">Схарактеризуйте основні педагогічні проблеми перевиховання. </w:t>
      </w:r>
    </w:p>
    <w:p w14:paraId="5378BF11"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взаємозв’язок методів і прийомів перевиховання підлітків у педагогічній спадщині А.С. Макаренка.</w:t>
      </w:r>
    </w:p>
    <w:p w14:paraId="5A46C079"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Схарактеризуйте основні засади організації діяльності літніх дитячих таборів на основі аналізу нормативних документів.</w:t>
      </w:r>
    </w:p>
    <w:p w14:paraId="6752BEDE"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xml:space="preserve">Розкрийте завдання та функції різних видів літніх дитячих таборів та їх роль у системі соціального виховання дітей. </w:t>
      </w:r>
    </w:p>
    <w:p w14:paraId="6C712D7A"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зміст і методику організації табірної зміни. Основні форми й методи роботи в літніх дитячих таборах.</w:t>
      </w:r>
    </w:p>
    <w:p w14:paraId="4CEA9190"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Схарактеризуйте структуру табірної зміни та визначте основні методи соціально-виховної роботи в умовах табору.</w:t>
      </w:r>
    </w:p>
    <w:p w14:paraId="5DDF1F0C"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xml:space="preserve">Розкрийте специфіку роботи з сиротами в державних </w:t>
      </w:r>
      <w:proofErr w:type="spellStart"/>
      <w:r w:rsidRPr="00965293">
        <w:rPr>
          <w:rFonts w:ascii="Times New Roman" w:eastAsia="Times New Roman" w:hAnsi="Times New Roman" w:cs="Times New Roman"/>
          <w:color w:val="000000"/>
          <w:sz w:val="28"/>
          <w:szCs w:val="28"/>
        </w:rPr>
        <w:t>опікунсько</w:t>
      </w:r>
      <w:proofErr w:type="spellEnd"/>
      <w:r w:rsidRPr="00965293">
        <w:rPr>
          <w:rFonts w:ascii="Times New Roman" w:eastAsia="Times New Roman" w:hAnsi="Times New Roman" w:cs="Times New Roman"/>
          <w:color w:val="000000"/>
          <w:sz w:val="28"/>
          <w:szCs w:val="28"/>
        </w:rPr>
        <w:t>-виховних закладах.</w:t>
      </w:r>
    </w:p>
    <w:p w14:paraId="53B6F21D"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особливості соціалізації дітей в закладах інтернатного типу.</w:t>
      </w:r>
    </w:p>
    <w:p w14:paraId="2C732BD0"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Схарактеризуйте поняття інвалідності, її причини та види. Типологія інвалідності.</w:t>
      </w:r>
    </w:p>
    <w:p w14:paraId="596485E8"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правила реабілітації дітей з обмеженими функціональними можливостями.</w:t>
      </w:r>
    </w:p>
    <w:p w14:paraId="0071E9BB"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Схарактеризуйте види соціально-педагогічної допомоги сім’ям, що виховують дітей з обмеженими функціональними можливостями.</w:t>
      </w:r>
    </w:p>
    <w:p w14:paraId="2D20533F"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Схарактеризуйте зміст і структуру індивідуальної програми реабілітації дитини з особливими потребами.</w:t>
      </w:r>
    </w:p>
    <w:p w14:paraId="4C266716"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методику формування моральної культури особистості дитини з особливими потребами.</w:t>
      </w:r>
    </w:p>
    <w:p w14:paraId="784D9C1B"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Схарактеризуйте поняття девіантної поведінки. Причини та прояви девіантної поведінки.</w:t>
      </w:r>
    </w:p>
    <w:p w14:paraId="546AA98D"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Схарактеризуйте  види девіантної поведінки.</w:t>
      </w:r>
    </w:p>
    <w:p w14:paraId="1AF755E0"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профілактику девіантної поведінки як систематичний, планомірний і          цілеспрямований аспект діяльності суб’єктів навчально-виховного процесу.</w:t>
      </w:r>
    </w:p>
    <w:p w14:paraId="1DA62913"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Схарактеризуйте загальні форми і методи соціально-педагогічної роботи з дітьми та молоддю, схильними до девіантної поведінки.</w:t>
      </w:r>
    </w:p>
    <w:p w14:paraId="0A82884F"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Розкрийте зміст соціально-педагогічної діяльності в загальноосвітній школі.</w:t>
      </w:r>
    </w:p>
    <w:p w14:paraId="4CB40056"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Проаналізуйте документацію психолога, соціального педагога.</w:t>
      </w:r>
    </w:p>
    <w:p w14:paraId="307DC194" w14:textId="77777777" w:rsidR="005815A0" w:rsidRPr="00965293" w:rsidRDefault="005815A0" w:rsidP="005815A0">
      <w:pPr>
        <w:pStyle w:val="11"/>
        <w:widowControl w:val="0"/>
        <w:numPr>
          <w:ilvl w:val="0"/>
          <w:numId w:val="47"/>
        </w:numPr>
        <w:pBdr>
          <w:top w:val="nil"/>
          <w:left w:val="nil"/>
          <w:bottom w:val="nil"/>
          <w:right w:val="nil"/>
          <w:between w:val="nil"/>
        </w:pBdr>
        <w:ind w:left="0" w:firstLine="0"/>
        <w:jc w:val="both"/>
        <w:rPr>
          <w:rFonts w:ascii="Times New Roman" w:eastAsia="Times New Roman" w:hAnsi="Times New Roman" w:cs="Times New Roman"/>
          <w:color w:val="000000"/>
          <w:sz w:val="28"/>
          <w:szCs w:val="28"/>
        </w:rPr>
      </w:pPr>
      <w:r w:rsidRPr="00965293">
        <w:rPr>
          <w:rFonts w:ascii="Times New Roman" w:eastAsia="Times New Roman" w:hAnsi="Times New Roman" w:cs="Times New Roman"/>
          <w:color w:val="000000"/>
          <w:sz w:val="28"/>
          <w:szCs w:val="28"/>
        </w:rPr>
        <w:t xml:space="preserve"> Розкрийте форми і методи соціально-виховної роботи в загальноосвітніх закладах.</w:t>
      </w:r>
    </w:p>
    <w:p w14:paraId="6378188A" w14:textId="77777777" w:rsidR="005815A0" w:rsidRPr="00965293" w:rsidRDefault="005815A0" w:rsidP="005815A0">
      <w:pPr>
        <w:pStyle w:val="11"/>
        <w:numPr>
          <w:ilvl w:val="0"/>
          <w:numId w:val="47"/>
        </w:numPr>
        <w:pBdr>
          <w:top w:val="nil"/>
          <w:left w:val="nil"/>
          <w:bottom w:val="nil"/>
          <w:right w:val="nil"/>
          <w:between w:val="nil"/>
        </w:pBdr>
        <w:shd w:val="clear" w:color="auto" w:fill="FFFFFF"/>
        <w:ind w:left="0" w:firstLine="0"/>
        <w:jc w:val="both"/>
        <w:rPr>
          <w:rFonts w:ascii="Times New Roman" w:eastAsia="Times New Roman" w:hAnsi="Times New Roman" w:cs="Times New Roman"/>
          <w:color w:val="454C43"/>
          <w:sz w:val="28"/>
          <w:szCs w:val="28"/>
        </w:rPr>
      </w:pPr>
      <w:r w:rsidRPr="00965293">
        <w:rPr>
          <w:rFonts w:ascii="Times New Roman" w:eastAsia="Times New Roman" w:hAnsi="Times New Roman" w:cs="Times New Roman"/>
          <w:color w:val="000000"/>
          <w:sz w:val="28"/>
          <w:szCs w:val="28"/>
        </w:rPr>
        <w:t>Визначте сутність  складових компонентів системи виховної роботи у школі (класі).</w:t>
      </w:r>
    </w:p>
    <w:p w14:paraId="115254CE" w14:textId="77777777" w:rsidR="005815A0" w:rsidRPr="00965293" w:rsidRDefault="005815A0" w:rsidP="005815A0">
      <w:pPr>
        <w:pStyle w:val="11"/>
        <w:numPr>
          <w:ilvl w:val="0"/>
          <w:numId w:val="47"/>
        </w:numPr>
        <w:pBdr>
          <w:top w:val="nil"/>
          <w:left w:val="nil"/>
          <w:bottom w:val="nil"/>
          <w:right w:val="nil"/>
          <w:between w:val="nil"/>
        </w:pBdr>
        <w:shd w:val="clear" w:color="auto" w:fill="FFFFFF"/>
        <w:ind w:left="0" w:firstLine="0"/>
        <w:jc w:val="both"/>
        <w:rPr>
          <w:rFonts w:ascii="Times New Roman" w:eastAsia="Times New Roman" w:hAnsi="Times New Roman" w:cs="Times New Roman"/>
          <w:color w:val="454C43"/>
          <w:sz w:val="28"/>
          <w:szCs w:val="28"/>
        </w:rPr>
      </w:pPr>
      <w:r w:rsidRPr="00965293">
        <w:rPr>
          <w:rFonts w:ascii="Times New Roman" w:eastAsia="Times New Roman" w:hAnsi="Times New Roman" w:cs="Times New Roman"/>
          <w:color w:val="000000"/>
          <w:sz w:val="28"/>
          <w:szCs w:val="28"/>
        </w:rPr>
        <w:lastRenderedPageBreak/>
        <w:t>Запропонуйте загальні методи вивчення колективу та особистості.</w:t>
      </w:r>
    </w:p>
    <w:p w14:paraId="1E8C212E" w14:textId="77777777" w:rsidR="005815A0" w:rsidRPr="00965293" w:rsidRDefault="005815A0" w:rsidP="005815A0">
      <w:pPr>
        <w:pStyle w:val="11"/>
        <w:numPr>
          <w:ilvl w:val="0"/>
          <w:numId w:val="47"/>
        </w:numPr>
        <w:pBdr>
          <w:top w:val="nil"/>
          <w:left w:val="nil"/>
          <w:bottom w:val="nil"/>
          <w:right w:val="nil"/>
          <w:between w:val="nil"/>
        </w:pBdr>
        <w:shd w:val="clear" w:color="auto" w:fill="FFFFFF"/>
        <w:ind w:left="0" w:firstLine="0"/>
        <w:jc w:val="both"/>
        <w:rPr>
          <w:rFonts w:ascii="Times New Roman" w:eastAsia="Times New Roman" w:hAnsi="Times New Roman" w:cs="Times New Roman"/>
          <w:color w:val="454C43"/>
          <w:sz w:val="28"/>
          <w:szCs w:val="28"/>
        </w:rPr>
      </w:pPr>
      <w:r w:rsidRPr="00965293">
        <w:rPr>
          <w:rFonts w:ascii="Times New Roman" w:eastAsia="Times New Roman" w:hAnsi="Times New Roman" w:cs="Times New Roman"/>
          <w:color w:val="000000"/>
          <w:sz w:val="28"/>
          <w:szCs w:val="28"/>
        </w:rPr>
        <w:t>Розробіть фрагмент проведення конкурсної програми для підлітків.</w:t>
      </w:r>
    </w:p>
    <w:p w14:paraId="00E199FC" w14:textId="77777777" w:rsidR="005815A0" w:rsidRPr="00965293" w:rsidRDefault="005815A0" w:rsidP="005815A0">
      <w:pPr>
        <w:pStyle w:val="11"/>
        <w:numPr>
          <w:ilvl w:val="0"/>
          <w:numId w:val="47"/>
        </w:numPr>
        <w:pBdr>
          <w:top w:val="nil"/>
          <w:left w:val="nil"/>
          <w:bottom w:val="nil"/>
          <w:right w:val="nil"/>
          <w:between w:val="nil"/>
        </w:pBdr>
        <w:shd w:val="clear" w:color="auto" w:fill="FFFFFF"/>
        <w:ind w:left="0" w:firstLine="0"/>
        <w:jc w:val="both"/>
        <w:rPr>
          <w:rFonts w:ascii="Times New Roman" w:eastAsia="Times New Roman" w:hAnsi="Times New Roman" w:cs="Times New Roman"/>
          <w:color w:val="454C43"/>
          <w:sz w:val="28"/>
          <w:szCs w:val="28"/>
        </w:rPr>
      </w:pPr>
      <w:r w:rsidRPr="00965293">
        <w:rPr>
          <w:rFonts w:ascii="Times New Roman" w:eastAsia="Times New Roman" w:hAnsi="Times New Roman" w:cs="Times New Roman"/>
          <w:color w:val="000000"/>
          <w:sz w:val="28"/>
          <w:szCs w:val="28"/>
        </w:rPr>
        <w:t>Роз’ясніть сутність поняття «сучасний зміст виховання» у Національній програмі виховання дітей та учнівської молоді в Україні.</w:t>
      </w:r>
    </w:p>
    <w:p w14:paraId="69DD1BD5" w14:textId="77777777" w:rsidR="005815A0" w:rsidRPr="00965293" w:rsidRDefault="005815A0" w:rsidP="005815A0">
      <w:pPr>
        <w:pStyle w:val="11"/>
        <w:numPr>
          <w:ilvl w:val="0"/>
          <w:numId w:val="47"/>
        </w:numPr>
        <w:pBdr>
          <w:top w:val="nil"/>
          <w:left w:val="nil"/>
          <w:bottom w:val="nil"/>
          <w:right w:val="nil"/>
          <w:between w:val="nil"/>
        </w:pBdr>
        <w:shd w:val="clear" w:color="auto" w:fill="FFFFFF"/>
        <w:ind w:left="0" w:firstLine="0"/>
        <w:jc w:val="both"/>
        <w:rPr>
          <w:rFonts w:ascii="Times New Roman" w:eastAsia="Times New Roman" w:hAnsi="Times New Roman" w:cs="Times New Roman"/>
          <w:color w:val="454C43"/>
          <w:sz w:val="28"/>
          <w:szCs w:val="28"/>
        </w:rPr>
      </w:pPr>
      <w:r w:rsidRPr="00965293">
        <w:rPr>
          <w:rFonts w:ascii="Times New Roman" w:eastAsia="Times New Roman" w:hAnsi="Times New Roman" w:cs="Times New Roman"/>
          <w:color w:val="000000"/>
          <w:sz w:val="28"/>
          <w:szCs w:val="28"/>
        </w:rPr>
        <w:t>Запропонуйте алгоритм роботи над проектом.</w:t>
      </w:r>
    </w:p>
    <w:p w14:paraId="62819890" w14:textId="77777777" w:rsidR="005815A0" w:rsidRPr="00965293" w:rsidRDefault="005815A0" w:rsidP="005815A0">
      <w:pPr>
        <w:pStyle w:val="11"/>
        <w:numPr>
          <w:ilvl w:val="0"/>
          <w:numId w:val="47"/>
        </w:numPr>
        <w:pBdr>
          <w:top w:val="nil"/>
          <w:left w:val="nil"/>
          <w:bottom w:val="nil"/>
          <w:right w:val="nil"/>
          <w:between w:val="nil"/>
        </w:pBdr>
        <w:shd w:val="clear" w:color="auto" w:fill="FFFFFF"/>
        <w:ind w:left="0" w:firstLine="0"/>
        <w:jc w:val="both"/>
        <w:rPr>
          <w:rFonts w:ascii="Times New Roman" w:eastAsia="Times New Roman" w:hAnsi="Times New Roman" w:cs="Times New Roman"/>
          <w:color w:val="454C43"/>
          <w:sz w:val="28"/>
          <w:szCs w:val="28"/>
        </w:rPr>
      </w:pPr>
      <w:r w:rsidRPr="00965293">
        <w:rPr>
          <w:rFonts w:ascii="Times New Roman" w:eastAsia="Times New Roman" w:hAnsi="Times New Roman" w:cs="Times New Roman"/>
          <w:color w:val="000000"/>
          <w:sz w:val="28"/>
          <w:szCs w:val="28"/>
        </w:rPr>
        <w:t>Розробіть план проведення диспуту на актуальну тему.</w:t>
      </w:r>
    </w:p>
    <w:p w14:paraId="20C6BDFB" w14:textId="77777777" w:rsidR="005815A0" w:rsidRPr="00965293" w:rsidRDefault="005815A0" w:rsidP="005815A0">
      <w:pPr>
        <w:pStyle w:val="11"/>
        <w:numPr>
          <w:ilvl w:val="0"/>
          <w:numId w:val="47"/>
        </w:numPr>
        <w:pBdr>
          <w:top w:val="nil"/>
          <w:left w:val="nil"/>
          <w:bottom w:val="nil"/>
          <w:right w:val="nil"/>
          <w:between w:val="nil"/>
        </w:pBdr>
        <w:shd w:val="clear" w:color="auto" w:fill="FFFFFF"/>
        <w:ind w:left="0" w:firstLine="0"/>
        <w:jc w:val="both"/>
        <w:rPr>
          <w:rFonts w:ascii="Times New Roman" w:eastAsia="Times New Roman" w:hAnsi="Times New Roman" w:cs="Times New Roman"/>
          <w:color w:val="454C43"/>
          <w:sz w:val="28"/>
          <w:szCs w:val="28"/>
        </w:rPr>
      </w:pPr>
      <w:r w:rsidRPr="00965293">
        <w:rPr>
          <w:rFonts w:ascii="Times New Roman" w:eastAsia="Times New Roman" w:hAnsi="Times New Roman" w:cs="Times New Roman"/>
          <w:color w:val="000000"/>
          <w:sz w:val="28"/>
          <w:szCs w:val="28"/>
        </w:rPr>
        <w:t>Дайте поняття «сучасний зміст виховання» як характеристику базових культурних цінностей виховання.</w:t>
      </w:r>
    </w:p>
    <w:p w14:paraId="03730EB8" w14:textId="77777777" w:rsidR="005815A0" w:rsidRPr="00965293" w:rsidRDefault="005815A0" w:rsidP="005815A0">
      <w:pPr>
        <w:pStyle w:val="11"/>
        <w:numPr>
          <w:ilvl w:val="0"/>
          <w:numId w:val="47"/>
        </w:numPr>
        <w:pBdr>
          <w:top w:val="nil"/>
          <w:left w:val="nil"/>
          <w:bottom w:val="nil"/>
          <w:right w:val="nil"/>
          <w:between w:val="nil"/>
        </w:pBdr>
        <w:shd w:val="clear" w:color="auto" w:fill="FFFFFF"/>
        <w:ind w:left="0" w:firstLine="0"/>
        <w:jc w:val="both"/>
        <w:rPr>
          <w:rFonts w:ascii="Times New Roman" w:eastAsia="Times New Roman" w:hAnsi="Times New Roman" w:cs="Times New Roman"/>
          <w:color w:val="454C43"/>
          <w:sz w:val="28"/>
          <w:szCs w:val="28"/>
        </w:rPr>
      </w:pPr>
      <w:r w:rsidRPr="00965293">
        <w:rPr>
          <w:rFonts w:ascii="Times New Roman" w:eastAsia="Times New Roman" w:hAnsi="Times New Roman" w:cs="Times New Roman"/>
          <w:color w:val="000000"/>
          <w:sz w:val="28"/>
          <w:szCs w:val="28"/>
        </w:rPr>
        <w:t>Розкрийте  методику підготовки і проведення класної години.</w:t>
      </w:r>
    </w:p>
    <w:p w14:paraId="700855B9" w14:textId="77777777" w:rsidR="005815A0" w:rsidRPr="00965293" w:rsidRDefault="005815A0" w:rsidP="005815A0">
      <w:pPr>
        <w:pStyle w:val="11"/>
        <w:numPr>
          <w:ilvl w:val="0"/>
          <w:numId w:val="47"/>
        </w:numPr>
        <w:pBdr>
          <w:top w:val="nil"/>
          <w:left w:val="nil"/>
          <w:bottom w:val="nil"/>
          <w:right w:val="nil"/>
          <w:between w:val="nil"/>
        </w:pBdr>
        <w:shd w:val="clear" w:color="auto" w:fill="FFFFFF"/>
        <w:ind w:left="0" w:firstLine="0"/>
        <w:jc w:val="both"/>
        <w:rPr>
          <w:rFonts w:ascii="Times New Roman" w:eastAsia="Times New Roman" w:hAnsi="Times New Roman" w:cs="Times New Roman"/>
          <w:color w:val="454C43"/>
          <w:sz w:val="28"/>
          <w:szCs w:val="28"/>
        </w:rPr>
      </w:pPr>
      <w:r w:rsidRPr="00965293">
        <w:rPr>
          <w:rFonts w:ascii="Times New Roman" w:eastAsia="Times New Roman" w:hAnsi="Times New Roman" w:cs="Times New Roman"/>
          <w:color w:val="000000"/>
          <w:sz w:val="28"/>
          <w:szCs w:val="28"/>
        </w:rPr>
        <w:t>.Наведіть приклади видів і форм колективної творчої діяльності учнів.</w:t>
      </w:r>
    </w:p>
    <w:p w14:paraId="0ACD92D8" w14:textId="77777777" w:rsidR="005815A0" w:rsidRPr="00965293" w:rsidRDefault="005815A0" w:rsidP="005815A0">
      <w:pPr>
        <w:pStyle w:val="11"/>
        <w:numPr>
          <w:ilvl w:val="0"/>
          <w:numId w:val="47"/>
        </w:numPr>
        <w:pBdr>
          <w:top w:val="nil"/>
          <w:left w:val="nil"/>
          <w:bottom w:val="nil"/>
          <w:right w:val="nil"/>
          <w:between w:val="nil"/>
        </w:pBdr>
        <w:shd w:val="clear" w:color="auto" w:fill="FFFFFF"/>
        <w:ind w:left="0" w:firstLine="0"/>
        <w:jc w:val="both"/>
        <w:rPr>
          <w:rFonts w:ascii="Times New Roman" w:eastAsia="Times New Roman" w:hAnsi="Times New Roman" w:cs="Times New Roman"/>
          <w:color w:val="454C43"/>
          <w:sz w:val="28"/>
          <w:szCs w:val="28"/>
        </w:rPr>
      </w:pPr>
      <w:r w:rsidRPr="00965293">
        <w:rPr>
          <w:rFonts w:ascii="Times New Roman" w:eastAsia="Times New Roman" w:hAnsi="Times New Roman" w:cs="Times New Roman"/>
          <w:color w:val="000000"/>
          <w:sz w:val="28"/>
          <w:szCs w:val="28"/>
        </w:rPr>
        <w:t xml:space="preserve">Розробіть вправи для перевиховання учня 9 класу, що систематично порушує дисципліну на </w:t>
      </w:r>
      <w:proofErr w:type="spellStart"/>
      <w:r w:rsidRPr="00965293">
        <w:rPr>
          <w:rFonts w:ascii="Times New Roman" w:eastAsia="Times New Roman" w:hAnsi="Times New Roman" w:cs="Times New Roman"/>
          <w:color w:val="000000"/>
          <w:sz w:val="28"/>
          <w:szCs w:val="28"/>
        </w:rPr>
        <w:t>уроках</w:t>
      </w:r>
      <w:proofErr w:type="spellEnd"/>
      <w:r w:rsidRPr="00965293">
        <w:rPr>
          <w:rFonts w:ascii="Times New Roman" w:eastAsia="Times New Roman" w:hAnsi="Times New Roman" w:cs="Times New Roman"/>
          <w:color w:val="000000"/>
          <w:sz w:val="28"/>
          <w:szCs w:val="28"/>
        </w:rPr>
        <w:t>.</w:t>
      </w:r>
    </w:p>
    <w:p w14:paraId="0B872D08" w14:textId="77777777" w:rsidR="005815A0" w:rsidRPr="00965293" w:rsidRDefault="005815A0" w:rsidP="005815A0">
      <w:pPr>
        <w:pStyle w:val="11"/>
        <w:numPr>
          <w:ilvl w:val="0"/>
          <w:numId w:val="47"/>
        </w:numPr>
        <w:pBdr>
          <w:top w:val="nil"/>
          <w:left w:val="nil"/>
          <w:bottom w:val="nil"/>
          <w:right w:val="nil"/>
          <w:between w:val="nil"/>
        </w:pBdr>
        <w:shd w:val="clear" w:color="auto" w:fill="FFFFFF"/>
        <w:ind w:left="0" w:firstLine="0"/>
        <w:jc w:val="both"/>
        <w:rPr>
          <w:rFonts w:ascii="Times New Roman" w:eastAsia="Times New Roman" w:hAnsi="Times New Roman" w:cs="Times New Roman"/>
          <w:color w:val="454C43"/>
          <w:sz w:val="28"/>
          <w:szCs w:val="28"/>
        </w:rPr>
      </w:pPr>
      <w:r w:rsidRPr="00965293">
        <w:rPr>
          <w:rFonts w:ascii="Times New Roman" w:eastAsia="Times New Roman" w:hAnsi="Times New Roman" w:cs="Times New Roman"/>
          <w:color w:val="000000"/>
          <w:sz w:val="28"/>
          <w:szCs w:val="28"/>
        </w:rPr>
        <w:t>Запропонуйте програму самовиховання для дитини з інвалідністю</w:t>
      </w:r>
    </w:p>
    <w:p w14:paraId="5BD74719" w14:textId="77777777" w:rsidR="00B15B5D" w:rsidRDefault="00B15B5D" w:rsidP="00B15B5D">
      <w:pPr>
        <w:spacing w:after="0" w:line="240" w:lineRule="auto"/>
        <w:jc w:val="center"/>
        <w:rPr>
          <w:rFonts w:ascii="Times New Roman" w:eastAsia="Times New Roman" w:hAnsi="Times New Roman" w:cs="Times New Roman"/>
          <w:b/>
          <w:sz w:val="28"/>
          <w:szCs w:val="28"/>
          <w:lang w:val="uk-UA" w:eastAsia="ru-RU"/>
        </w:rPr>
      </w:pPr>
    </w:p>
    <w:p w14:paraId="4F6A06CA" w14:textId="77777777" w:rsidR="00074557" w:rsidRDefault="00074557" w:rsidP="00B15B5D">
      <w:pPr>
        <w:spacing w:after="0" w:line="240" w:lineRule="auto"/>
        <w:jc w:val="center"/>
        <w:rPr>
          <w:rFonts w:ascii="Times New Roman" w:eastAsia="Times New Roman" w:hAnsi="Times New Roman" w:cs="Times New Roman"/>
          <w:b/>
          <w:sz w:val="28"/>
          <w:szCs w:val="28"/>
          <w:lang w:val="uk-UA" w:eastAsia="ru-RU"/>
        </w:rPr>
      </w:pPr>
    </w:p>
    <w:p w14:paraId="655D2B7A" w14:textId="77777777" w:rsidR="005B1F15" w:rsidRPr="005B1F15" w:rsidRDefault="005B1F15" w:rsidP="005B1F15">
      <w:pPr>
        <w:tabs>
          <w:tab w:val="left" w:pos="993"/>
        </w:tabs>
        <w:ind w:left="-1" w:firstLine="710"/>
        <w:contextualSpacing/>
        <w:jc w:val="both"/>
        <w:rPr>
          <w:rFonts w:ascii="Times New Roman" w:hAnsi="Times New Roman" w:cs="Times New Roman"/>
          <w:position w:val="-1"/>
          <w:sz w:val="28"/>
          <w:szCs w:val="28"/>
          <w:lang w:val="uk-UA"/>
        </w:rPr>
      </w:pPr>
      <w:r w:rsidRPr="005B1F15">
        <w:rPr>
          <w:rFonts w:ascii="Times New Roman" w:hAnsi="Times New Roman" w:cs="Times New Roman"/>
          <w:color w:val="000000"/>
          <w:position w:val="-1"/>
          <w:sz w:val="28"/>
          <w:szCs w:val="28"/>
          <w:lang w:val="uk-UA"/>
        </w:rPr>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sidRPr="005B1F15">
        <w:rPr>
          <w:rFonts w:ascii="Times New Roman" w:hAnsi="Times New Roman" w:cs="Times New Roman"/>
          <w:color w:val="000000"/>
          <w:position w:val="-1"/>
          <w:sz w:val="28"/>
          <w:szCs w:val="28"/>
          <w:lang w:val="uk-UA"/>
        </w:rPr>
        <w:t>інформальної</w:t>
      </w:r>
      <w:proofErr w:type="spellEnd"/>
      <w:r w:rsidRPr="005B1F15">
        <w:rPr>
          <w:rFonts w:ascii="Times New Roman" w:hAnsi="Times New Roman" w:cs="Times New Roman"/>
          <w:color w:val="000000"/>
          <w:position w:val="-1"/>
          <w:sz w:val="28"/>
          <w:szCs w:val="28"/>
          <w:lang w:val="uk-UA"/>
        </w:rPr>
        <w:t xml:space="preserve"> освіти» (протокол №16 від 25 листопада 2024 року) </w:t>
      </w:r>
      <w:r w:rsidRPr="005B1F15">
        <w:rPr>
          <w:rFonts w:ascii="Times New Roman" w:hAnsi="Times New Roman" w:cs="Times New Roman"/>
          <w:position w:val="-1"/>
          <w:sz w:val="28"/>
          <w:szCs w:val="28"/>
          <w:lang w:val="uk-UA"/>
        </w:rPr>
        <w:t>(</w:t>
      </w:r>
      <w:hyperlink r:id="rId8" w:history="1">
        <w:r w:rsidRPr="005B1F15">
          <w:rPr>
            <w:rStyle w:val="a4"/>
            <w:rFonts w:ascii="Times New Roman" w:hAnsi="Times New Roman" w:cs="Times New Roman"/>
            <w:position w:val="-1"/>
            <w:sz w:val="28"/>
            <w:szCs w:val="28"/>
          </w:rPr>
          <w:t>https</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www</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chnu</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edu</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ua</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universytet</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normatyvni</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dokumenty</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poriadok</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vyznannia</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u</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chernivetskomu</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natsionalnomu</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universyteti</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imeni</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yuriia</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fedkovycha</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rezultativ</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navchannia</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zdobutykh</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shliakhom</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neformalnoi</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taabo</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informalnoi</w:t>
        </w:r>
        <w:r w:rsidRPr="005B1F15">
          <w:rPr>
            <w:rStyle w:val="a4"/>
            <w:rFonts w:ascii="Times New Roman" w:hAnsi="Times New Roman" w:cs="Times New Roman"/>
            <w:position w:val="-1"/>
            <w:sz w:val="28"/>
            <w:szCs w:val="28"/>
            <w:lang w:val="uk-UA"/>
          </w:rPr>
          <w:t>-</w:t>
        </w:r>
        <w:r w:rsidRPr="005B1F15">
          <w:rPr>
            <w:rStyle w:val="a4"/>
            <w:rFonts w:ascii="Times New Roman" w:hAnsi="Times New Roman" w:cs="Times New Roman"/>
            <w:position w:val="-1"/>
            <w:sz w:val="28"/>
            <w:szCs w:val="28"/>
          </w:rPr>
          <w:t>osvity</w:t>
        </w:r>
        <w:r w:rsidRPr="005B1F15">
          <w:rPr>
            <w:rStyle w:val="a4"/>
            <w:rFonts w:ascii="Times New Roman" w:hAnsi="Times New Roman" w:cs="Times New Roman"/>
            <w:position w:val="-1"/>
            <w:sz w:val="28"/>
            <w:szCs w:val="28"/>
            <w:lang w:val="uk-UA"/>
          </w:rPr>
          <w:t>/</w:t>
        </w:r>
      </w:hyperlink>
      <w:r w:rsidRPr="005B1F15">
        <w:rPr>
          <w:rFonts w:ascii="Times New Roman" w:hAnsi="Times New Roman" w:cs="Times New Roman"/>
          <w:color w:val="000000"/>
          <w:position w:val="-1"/>
          <w:sz w:val="28"/>
          <w:szCs w:val="28"/>
          <w:lang w:val="uk-UA"/>
        </w:rPr>
        <w:t xml:space="preserve">) у процесі вивчення дисципліни здобувачу освіти може бути  зараховано до 25% балів, отриманих за результатами неформальної та/ або </w:t>
      </w:r>
      <w:proofErr w:type="spellStart"/>
      <w:r w:rsidRPr="005B1F15">
        <w:rPr>
          <w:rFonts w:ascii="Times New Roman" w:hAnsi="Times New Roman" w:cs="Times New Roman"/>
          <w:color w:val="000000"/>
          <w:position w:val="-1"/>
          <w:sz w:val="28"/>
          <w:szCs w:val="28"/>
          <w:lang w:val="uk-UA"/>
        </w:rPr>
        <w:t>інформальної</w:t>
      </w:r>
      <w:proofErr w:type="spellEnd"/>
      <w:r w:rsidRPr="005B1F15">
        <w:rPr>
          <w:rFonts w:ascii="Times New Roman" w:hAnsi="Times New Roman" w:cs="Times New Roman"/>
          <w:color w:val="000000"/>
          <w:position w:val="-1"/>
          <w:sz w:val="28"/>
          <w:szCs w:val="28"/>
          <w:lang w:val="uk-UA"/>
        </w:rPr>
        <w:t xml:space="preserve"> освіти з проблем, що  відповідають тематиці курсу. </w:t>
      </w:r>
    </w:p>
    <w:p w14:paraId="791ACB7E" w14:textId="77777777" w:rsidR="00074557" w:rsidRPr="00965293" w:rsidRDefault="00074557" w:rsidP="00B15B5D">
      <w:pPr>
        <w:spacing w:after="0" w:line="240" w:lineRule="auto"/>
        <w:jc w:val="center"/>
        <w:rPr>
          <w:rFonts w:ascii="Times New Roman" w:eastAsia="Times New Roman" w:hAnsi="Times New Roman" w:cs="Times New Roman"/>
          <w:b/>
          <w:sz w:val="28"/>
          <w:szCs w:val="28"/>
          <w:lang w:val="uk-UA" w:eastAsia="ru-RU"/>
        </w:rPr>
      </w:pPr>
    </w:p>
    <w:p w14:paraId="6CCF76F3" w14:textId="77777777" w:rsidR="00EC1602" w:rsidRPr="00965293" w:rsidRDefault="00780FA5" w:rsidP="00EC1602">
      <w:pPr>
        <w:shd w:val="clear" w:color="auto" w:fill="FFFFFF"/>
        <w:spacing w:after="0" w:line="240" w:lineRule="auto"/>
        <w:jc w:val="center"/>
        <w:rPr>
          <w:rFonts w:ascii="Times New Roman" w:eastAsia="Times New Roman" w:hAnsi="Times New Roman" w:cs="Times New Roman"/>
          <w:b/>
          <w:sz w:val="28"/>
          <w:szCs w:val="28"/>
          <w:lang w:val="uk-UA" w:eastAsia="ru-RU"/>
        </w:rPr>
      </w:pPr>
      <w:r w:rsidRPr="00965293">
        <w:rPr>
          <w:rFonts w:ascii="Times New Roman" w:eastAsia="Times New Roman" w:hAnsi="Times New Roman" w:cs="Times New Roman"/>
          <w:b/>
          <w:sz w:val="28"/>
          <w:szCs w:val="28"/>
          <w:lang w:val="uk-UA" w:eastAsia="ru-RU"/>
        </w:rPr>
        <w:t>8</w:t>
      </w:r>
      <w:r w:rsidR="00EC1602" w:rsidRPr="00965293">
        <w:rPr>
          <w:rFonts w:ascii="Times New Roman" w:eastAsia="Times New Roman" w:hAnsi="Times New Roman" w:cs="Times New Roman"/>
          <w:b/>
          <w:sz w:val="28"/>
          <w:szCs w:val="28"/>
          <w:lang w:val="uk-UA" w:eastAsia="ru-RU"/>
        </w:rPr>
        <w:t>. Рекомендована література</w:t>
      </w:r>
    </w:p>
    <w:p w14:paraId="6E13458E" w14:textId="77777777" w:rsidR="00CF2828" w:rsidRPr="00965293" w:rsidRDefault="00780FA5" w:rsidP="00EC1602">
      <w:pPr>
        <w:shd w:val="clear" w:color="auto" w:fill="FFFFFF"/>
        <w:spacing w:after="0" w:line="240" w:lineRule="auto"/>
        <w:jc w:val="center"/>
        <w:rPr>
          <w:rFonts w:ascii="Times New Roman" w:eastAsia="Times New Roman" w:hAnsi="Times New Roman" w:cs="Times New Roman"/>
          <w:b/>
          <w:bCs/>
          <w:spacing w:val="-6"/>
          <w:sz w:val="28"/>
          <w:szCs w:val="28"/>
          <w:lang w:val="uk-UA" w:eastAsia="ru-RU"/>
        </w:rPr>
      </w:pPr>
      <w:r w:rsidRPr="00965293">
        <w:rPr>
          <w:rFonts w:ascii="Times New Roman" w:eastAsia="Times New Roman" w:hAnsi="Times New Roman" w:cs="Times New Roman"/>
          <w:b/>
          <w:sz w:val="28"/>
          <w:szCs w:val="28"/>
          <w:lang w:val="uk-UA" w:eastAsia="ru-RU"/>
        </w:rPr>
        <w:t>8</w:t>
      </w:r>
      <w:r w:rsidR="00CF2828" w:rsidRPr="00965293">
        <w:rPr>
          <w:rFonts w:ascii="Times New Roman" w:eastAsia="Times New Roman" w:hAnsi="Times New Roman" w:cs="Times New Roman"/>
          <w:b/>
          <w:sz w:val="28"/>
          <w:szCs w:val="28"/>
          <w:lang w:val="uk-UA" w:eastAsia="ru-RU"/>
        </w:rPr>
        <w:t>.1. Основна література</w:t>
      </w:r>
    </w:p>
    <w:p w14:paraId="0DF1660B" w14:textId="77777777" w:rsidR="00B15B5D" w:rsidRPr="00965293" w:rsidRDefault="00B15B5D" w:rsidP="00B15B5D">
      <w:pPr>
        <w:numPr>
          <w:ilvl w:val="0"/>
          <w:numId w:val="14"/>
        </w:numPr>
        <w:shd w:val="clear" w:color="auto" w:fill="FFFFFF" w:themeFill="background1"/>
        <w:tabs>
          <w:tab w:val="left" w:pos="284"/>
        </w:tabs>
        <w:spacing w:after="0" w:line="240" w:lineRule="auto"/>
        <w:ind w:left="0" w:firstLine="0"/>
        <w:contextualSpacing/>
        <w:jc w:val="both"/>
        <w:rPr>
          <w:rFonts w:ascii="Times New Roman" w:eastAsia="Times New Roman" w:hAnsi="Times New Roman" w:cs="Times New Roman"/>
          <w:sz w:val="28"/>
          <w:szCs w:val="28"/>
          <w:lang w:val="uk-UA" w:eastAsia="ru-RU"/>
        </w:rPr>
      </w:pPr>
      <w:r w:rsidRPr="00965293">
        <w:rPr>
          <w:rFonts w:ascii="Times New Roman" w:hAnsi="Times New Roman" w:cs="Times New Roman"/>
          <w:sz w:val="28"/>
          <w:szCs w:val="28"/>
          <w:lang w:val="uk-UA"/>
        </w:rPr>
        <w:t xml:space="preserve">Маценко Л.М. Теорія і методика виховання : навчальний посібник. Вид. 3-тє, </w:t>
      </w:r>
      <w:proofErr w:type="spellStart"/>
      <w:r w:rsidRPr="00965293">
        <w:rPr>
          <w:rFonts w:ascii="Times New Roman" w:hAnsi="Times New Roman" w:cs="Times New Roman"/>
          <w:sz w:val="28"/>
          <w:szCs w:val="28"/>
          <w:lang w:val="uk-UA"/>
        </w:rPr>
        <w:t>доп</w:t>
      </w:r>
      <w:proofErr w:type="spellEnd"/>
      <w:r w:rsidRPr="00965293">
        <w:rPr>
          <w:rFonts w:ascii="Times New Roman" w:hAnsi="Times New Roman" w:cs="Times New Roman"/>
          <w:sz w:val="28"/>
          <w:szCs w:val="28"/>
          <w:lang w:val="uk-UA"/>
        </w:rPr>
        <w:t>., перероб. Київ : ЦП «</w:t>
      </w:r>
      <w:proofErr w:type="spellStart"/>
      <w:r w:rsidRPr="00965293">
        <w:rPr>
          <w:rFonts w:ascii="Times New Roman" w:hAnsi="Times New Roman" w:cs="Times New Roman"/>
          <w:sz w:val="28"/>
          <w:szCs w:val="28"/>
          <w:lang w:val="uk-UA"/>
        </w:rPr>
        <w:t>Компринт</w:t>
      </w:r>
      <w:proofErr w:type="spellEnd"/>
      <w:r w:rsidRPr="00965293">
        <w:rPr>
          <w:rFonts w:ascii="Times New Roman" w:hAnsi="Times New Roman" w:cs="Times New Roman"/>
          <w:sz w:val="28"/>
          <w:szCs w:val="28"/>
          <w:lang w:val="uk-UA"/>
        </w:rPr>
        <w:t>», 2019. 319 с.</w:t>
      </w:r>
    </w:p>
    <w:p w14:paraId="00E4727E" w14:textId="77777777" w:rsidR="00B15B5D" w:rsidRPr="00965293" w:rsidRDefault="00B15B5D" w:rsidP="00B15B5D">
      <w:pPr>
        <w:pStyle w:val="a3"/>
        <w:numPr>
          <w:ilvl w:val="0"/>
          <w:numId w:val="14"/>
        </w:numPr>
        <w:tabs>
          <w:tab w:val="left" w:pos="284"/>
        </w:tabs>
        <w:spacing w:after="0" w:line="240" w:lineRule="auto"/>
        <w:ind w:left="0" w:firstLine="0"/>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Методичні рекомендації щодо організації виховної роботи в умовах дистанційного навчання. Тернопіль, 2020. 27 с.</w:t>
      </w:r>
    </w:p>
    <w:p w14:paraId="5708EB9E" w14:textId="77777777" w:rsidR="00B15B5D" w:rsidRPr="00965293" w:rsidRDefault="00B15B5D" w:rsidP="00B15B5D">
      <w:pPr>
        <w:pStyle w:val="a3"/>
        <w:numPr>
          <w:ilvl w:val="0"/>
          <w:numId w:val="14"/>
        </w:numPr>
        <w:tabs>
          <w:tab w:val="left" w:pos="284"/>
        </w:tabs>
        <w:spacing w:after="0" w:line="240" w:lineRule="auto"/>
        <w:ind w:left="0" w:firstLine="0"/>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Методичні рекомендації до виконання семінарських занять з дисципліни «Методика виховної роботи» для здобувачів вищої освіти 3-го курсу ОС «Бакалавр» за спеціальністю 014 Середня освіта денної та заочної форми навчання / Укладач: Нетреба М.М. Маріуполь: МДУ, 2020. 60с.</w:t>
      </w:r>
    </w:p>
    <w:p w14:paraId="0C43EDCF" w14:textId="77777777" w:rsidR="00B15B5D" w:rsidRPr="00965293" w:rsidRDefault="00B15B5D" w:rsidP="00B15B5D">
      <w:pPr>
        <w:numPr>
          <w:ilvl w:val="0"/>
          <w:numId w:val="14"/>
        </w:numPr>
        <w:shd w:val="clear" w:color="auto" w:fill="FFFFFF" w:themeFill="background1"/>
        <w:tabs>
          <w:tab w:val="left" w:pos="284"/>
        </w:tabs>
        <w:spacing w:after="0" w:line="240" w:lineRule="auto"/>
        <w:ind w:left="0" w:firstLine="0"/>
        <w:contextualSpacing/>
        <w:jc w:val="both"/>
        <w:rPr>
          <w:rFonts w:ascii="Times New Roman" w:eastAsia="Times New Roman" w:hAnsi="Times New Roman" w:cs="Times New Roman"/>
          <w:sz w:val="28"/>
          <w:szCs w:val="28"/>
          <w:lang w:val="uk-UA" w:eastAsia="ru-RU"/>
        </w:rPr>
      </w:pPr>
      <w:r w:rsidRPr="00965293">
        <w:rPr>
          <w:rFonts w:ascii="Times New Roman" w:hAnsi="Times New Roman" w:cs="Times New Roman"/>
          <w:sz w:val="28"/>
          <w:szCs w:val="28"/>
          <w:lang w:val="uk-UA"/>
        </w:rPr>
        <w:t xml:space="preserve">Навчання і виховання дітей з особливими освітніми потребами: сучасні підходи : [навчально-методичний посібник] / В. </w:t>
      </w:r>
      <w:proofErr w:type="spellStart"/>
      <w:r w:rsidRPr="00965293">
        <w:rPr>
          <w:rFonts w:ascii="Times New Roman" w:hAnsi="Times New Roman" w:cs="Times New Roman"/>
          <w:sz w:val="28"/>
          <w:szCs w:val="28"/>
          <w:lang w:val="uk-UA"/>
        </w:rPr>
        <w:t>Войтко</w:t>
      </w:r>
      <w:proofErr w:type="spellEnd"/>
      <w:r w:rsidRPr="00965293">
        <w:rPr>
          <w:rFonts w:ascii="Times New Roman" w:hAnsi="Times New Roman" w:cs="Times New Roman"/>
          <w:sz w:val="28"/>
          <w:szCs w:val="28"/>
          <w:lang w:val="uk-UA"/>
        </w:rPr>
        <w:t>. Кропивницький: КЗ «КОІППО імені Василя Сухомлинського», 2016. 84 с.</w:t>
      </w:r>
    </w:p>
    <w:p w14:paraId="2506E23C" w14:textId="77777777" w:rsidR="00B15B5D" w:rsidRPr="00965293" w:rsidRDefault="00B15B5D" w:rsidP="00B15B5D">
      <w:pPr>
        <w:numPr>
          <w:ilvl w:val="0"/>
          <w:numId w:val="14"/>
        </w:numPr>
        <w:shd w:val="clear" w:color="auto" w:fill="FFFFFF" w:themeFill="background1"/>
        <w:tabs>
          <w:tab w:val="left" w:pos="284"/>
        </w:tabs>
        <w:spacing w:after="0" w:line="240" w:lineRule="auto"/>
        <w:ind w:left="0" w:firstLine="0"/>
        <w:contextualSpacing/>
        <w:jc w:val="both"/>
        <w:rPr>
          <w:rFonts w:ascii="Times New Roman" w:eastAsia="Times New Roman" w:hAnsi="Times New Roman" w:cs="Times New Roman"/>
          <w:sz w:val="28"/>
          <w:szCs w:val="28"/>
          <w:lang w:val="uk-UA" w:eastAsia="ru-RU"/>
        </w:rPr>
      </w:pPr>
      <w:proofErr w:type="spellStart"/>
      <w:r w:rsidRPr="00965293">
        <w:rPr>
          <w:rFonts w:ascii="Times New Roman" w:hAnsi="Times New Roman" w:cs="Times New Roman"/>
          <w:sz w:val="28"/>
          <w:szCs w:val="28"/>
          <w:lang w:val="uk-UA"/>
        </w:rPr>
        <w:t>Савінова</w:t>
      </w:r>
      <w:proofErr w:type="spellEnd"/>
      <w:r w:rsidRPr="00965293">
        <w:rPr>
          <w:rFonts w:ascii="Times New Roman" w:hAnsi="Times New Roman" w:cs="Times New Roman"/>
          <w:sz w:val="28"/>
          <w:szCs w:val="28"/>
          <w:lang w:val="uk-UA"/>
        </w:rPr>
        <w:t xml:space="preserve"> Н. В.,. Середа І. В,. Берегова М. І. Технології виховної роботи в інклюзивному середовищі : навчально-методичний посібник для самостійної роботи студентів з курсу за змішаною формою навчання. Миколаїв: Видавець Румянцева Г. В., 2022. 96 с.</w:t>
      </w:r>
    </w:p>
    <w:p w14:paraId="1421EEF1" w14:textId="77777777" w:rsidR="00B15B5D" w:rsidRPr="00965293" w:rsidRDefault="00B15B5D" w:rsidP="00B15B5D">
      <w:pPr>
        <w:numPr>
          <w:ilvl w:val="0"/>
          <w:numId w:val="14"/>
        </w:numPr>
        <w:shd w:val="clear" w:color="auto" w:fill="FFFFFF" w:themeFill="background1"/>
        <w:tabs>
          <w:tab w:val="left" w:pos="284"/>
        </w:tabs>
        <w:spacing w:after="0" w:line="240" w:lineRule="auto"/>
        <w:ind w:left="0" w:firstLine="0"/>
        <w:contextualSpacing/>
        <w:jc w:val="both"/>
        <w:rPr>
          <w:rFonts w:ascii="Times New Roman" w:eastAsia="Times New Roman" w:hAnsi="Times New Roman" w:cs="Times New Roman"/>
          <w:sz w:val="28"/>
          <w:szCs w:val="28"/>
          <w:lang w:val="uk-UA" w:eastAsia="ru-RU"/>
        </w:rPr>
      </w:pPr>
      <w:r w:rsidRPr="00965293">
        <w:rPr>
          <w:rFonts w:ascii="Times New Roman" w:eastAsia="Times New Roman" w:hAnsi="Times New Roman" w:cs="Times New Roman"/>
          <w:sz w:val="28"/>
          <w:szCs w:val="28"/>
          <w:lang w:val="uk-UA" w:eastAsia="ru-RU"/>
        </w:rPr>
        <w:lastRenderedPageBreak/>
        <w:t xml:space="preserve">Теорія виховання : </w:t>
      </w:r>
      <w:proofErr w:type="spellStart"/>
      <w:r w:rsidRPr="00965293">
        <w:rPr>
          <w:rFonts w:ascii="Times New Roman" w:eastAsia="Times New Roman" w:hAnsi="Times New Roman" w:cs="Times New Roman"/>
          <w:sz w:val="28"/>
          <w:szCs w:val="28"/>
          <w:lang w:val="uk-UA" w:eastAsia="ru-RU"/>
        </w:rPr>
        <w:t>навч</w:t>
      </w:r>
      <w:proofErr w:type="spellEnd"/>
      <w:r w:rsidRPr="00965293">
        <w:rPr>
          <w:rFonts w:ascii="Times New Roman" w:eastAsia="Times New Roman" w:hAnsi="Times New Roman" w:cs="Times New Roman"/>
          <w:sz w:val="28"/>
          <w:szCs w:val="28"/>
          <w:lang w:val="uk-UA" w:eastAsia="ru-RU"/>
        </w:rPr>
        <w:t xml:space="preserve">.-метод. </w:t>
      </w:r>
      <w:proofErr w:type="spellStart"/>
      <w:r w:rsidRPr="00965293">
        <w:rPr>
          <w:rFonts w:ascii="Times New Roman" w:eastAsia="Times New Roman" w:hAnsi="Times New Roman" w:cs="Times New Roman"/>
          <w:sz w:val="28"/>
          <w:szCs w:val="28"/>
          <w:lang w:val="uk-UA" w:eastAsia="ru-RU"/>
        </w:rPr>
        <w:t>посіб</w:t>
      </w:r>
      <w:proofErr w:type="spellEnd"/>
      <w:r w:rsidRPr="00965293">
        <w:rPr>
          <w:rFonts w:ascii="Times New Roman" w:eastAsia="Times New Roman" w:hAnsi="Times New Roman" w:cs="Times New Roman"/>
          <w:sz w:val="28"/>
          <w:szCs w:val="28"/>
          <w:lang w:val="uk-UA" w:eastAsia="ru-RU"/>
        </w:rPr>
        <w:t xml:space="preserve">. / </w:t>
      </w:r>
      <w:proofErr w:type="spellStart"/>
      <w:r w:rsidRPr="00965293">
        <w:rPr>
          <w:rFonts w:ascii="Times New Roman" w:eastAsia="Times New Roman" w:hAnsi="Times New Roman" w:cs="Times New Roman"/>
          <w:sz w:val="28"/>
          <w:szCs w:val="28"/>
          <w:lang w:val="uk-UA" w:eastAsia="ru-RU"/>
        </w:rPr>
        <w:t>О.І.Башкір</w:t>
      </w:r>
      <w:proofErr w:type="spellEnd"/>
      <w:r w:rsidRPr="00965293">
        <w:rPr>
          <w:rFonts w:ascii="Times New Roman" w:eastAsia="Times New Roman" w:hAnsi="Times New Roman" w:cs="Times New Roman"/>
          <w:sz w:val="28"/>
          <w:szCs w:val="28"/>
          <w:lang w:val="uk-UA" w:eastAsia="ru-RU"/>
        </w:rPr>
        <w:t>. Харків, 2016. 96 с.</w:t>
      </w:r>
    </w:p>
    <w:p w14:paraId="74D8508A" w14:textId="77777777" w:rsidR="00B15B5D" w:rsidRPr="00965293" w:rsidRDefault="00B15B5D" w:rsidP="00B15B5D">
      <w:pPr>
        <w:numPr>
          <w:ilvl w:val="0"/>
          <w:numId w:val="14"/>
        </w:numPr>
        <w:tabs>
          <w:tab w:val="left" w:pos="0"/>
          <w:tab w:val="left" w:pos="284"/>
        </w:tabs>
        <w:spacing w:after="0" w:line="240" w:lineRule="auto"/>
        <w:ind w:left="0" w:firstLine="0"/>
        <w:contextualSpacing/>
        <w:jc w:val="both"/>
        <w:rPr>
          <w:rFonts w:ascii="Times New Roman" w:eastAsia="Times New Roman" w:hAnsi="Times New Roman" w:cs="Times New Roman"/>
          <w:sz w:val="28"/>
          <w:szCs w:val="28"/>
          <w:lang w:val="uk-UA" w:eastAsia="ru-RU"/>
        </w:rPr>
      </w:pPr>
      <w:r w:rsidRPr="00965293">
        <w:rPr>
          <w:rFonts w:ascii="Times New Roman" w:hAnsi="Times New Roman" w:cs="Times New Roman"/>
          <w:sz w:val="28"/>
          <w:szCs w:val="28"/>
          <w:lang w:val="uk-UA"/>
        </w:rPr>
        <w:t xml:space="preserve">Формування превентивного виховного середовища загальноосвітнього навчального закладу : </w:t>
      </w:r>
      <w:proofErr w:type="spellStart"/>
      <w:r w:rsidRPr="00965293">
        <w:rPr>
          <w:rFonts w:ascii="Times New Roman" w:hAnsi="Times New Roman" w:cs="Times New Roman"/>
          <w:sz w:val="28"/>
          <w:szCs w:val="28"/>
          <w:lang w:val="uk-UA"/>
        </w:rPr>
        <w:t>навч</w:t>
      </w:r>
      <w:proofErr w:type="spellEnd"/>
      <w:r w:rsidRPr="00965293">
        <w:rPr>
          <w:rFonts w:ascii="Times New Roman" w:hAnsi="Times New Roman" w:cs="Times New Roman"/>
          <w:sz w:val="28"/>
          <w:szCs w:val="28"/>
          <w:lang w:val="uk-UA"/>
        </w:rPr>
        <w:t xml:space="preserve">.-метод. </w:t>
      </w:r>
      <w:proofErr w:type="spellStart"/>
      <w:r w:rsidRPr="00965293">
        <w:rPr>
          <w:rFonts w:ascii="Times New Roman" w:hAnsi="Times New Roman" w:cs="Times New Roman"/>
          <w:sz w:val="28"/>
          <w:szCs w:val="28"/>
          <w:lang w:val="uk-UA"/>
        </w:rPr>
        <w:t>посіб</w:t>
      </w:r>
      <w:proofErr w:type="spellEnd"/>
      <w:r w:rsidRPr="00965293">
        <w:rPr>
          <w:rFonts w:ascii="Times New Roman" w:hAnsi="Times New Roman" w:cs="Times New Roman"/>
          <w:sz w:val="28"/>
          <w:szCs w:val="28"/>
          <w:lang w:val="uk-UA"/>
        </w:rPr>
        <w:t xml:space="preserve">. / Єжова О. О., Кириченко В. І., Тарасова Т. В., Федорченко Т. Є., Муромець В. Г., </w:t>
      </w:r>
      <w:proofErr w:type="spellStart"/>
      <w:r w:rsidRPr="00965293">
        <w:rPr>
          <w:rFonts w:ascii="Times New Roman" w:hAnsi="Times New Roman" w:cs="Times New Roman"/>
          <w:sz w:val="28"/>
          <w:szCs w:val="28"/>
          <w:lang w:val="uk-UA"/>
        </w:rPr>
        <w:t>Нечерда</w:t>
      </w:r>
      <w:proofErr w:type="spellEnd"/>
      <w:r w:rsidRPr="00965293">
        <w:rPr>
          <w:rFonts w:ascii="Times New Roman" w:hAnsi="Times New Roman" w:cs="Times New Roman"/>
          <w:sz w:val="28"/>
          <w:szCs w:val="28"/>
          <w:lang w:val="uk-UA"/>
        </w:rPr>
        <w:t xml:space="preserve"> В. Б., </w:t>
      </w:r>
      <w:proofErr w:type="spellStart"/>
      <w:r w:rsidRPr="00965293">
        <w:rPr>
          <w:rFonts w:ascii="Times New Roman" w:hAnsi="Times New Roman" w:cs="Times New Roman"/>
          <w:sz w:val="28"/>
          <w:szCs w:val="28"/>
          <w:lang w:val="uk-UA"/>
        </w:rPr>
        <w:t>Оржеховська</w:t>
      </w:r>
      <w:proofErr w:type="spellEnd"/>
      <w:r w:rsidRPr="00965293">
        <w:rPr>
          <w:rFonts w:ascii="Times New Roman" w:hAnsi="Times New Roman" w:cs="Times New Roman"/>
          <w:sz w:val="28"/>
          <w:szCs w:val="28"/>
          <w:lang w:val="uk-UA"/>
        </w:rPr>
        <w:t xml:space="preserve"> В. М., Кириленко С. В. ; [За </w:t>
      </w:r>
      <w:proofErr w:type="spellStart"/>
      <w:r w:rsidRPr="00965293">
        <w:rPr>
          <w:rFonts w:ascii="Times New Roman" w:hAnsi="Times New Roman" w:cs="Times New Roman"/>
          <w:sz w:val="28"/>
          <w:szCs w:val="28"/>
          <w:lang w:val="uk-UA"/>
        </w:rPr>
        <w:t>заг</w:t>
      </w:r>
      <w:proofErr w:type="spellEnd"/>
      <w:r w:rsidRPr="00965293">
        <w:rPr>
          <w:rFonts w:ascii="Times New Roman" w:hAnsi="Times New Roman" w:cs="Times New Roman"/>
          <w:sz w:val="28"/>
          <w:szCs w:val="28"/>
          <w:lang w:val="uk-UA"/>
        </w:rPr>
        <w:t xml:space="preserve">. ред. </w:t>
      </w:r>
      <w:proofErr w:type="spellStart"/>
      <w:r w:rsidRPr="00965293">
        <w:rPr>
          <w:rFonts w:ascii="Times New Roman" w:hAnsi="Times New Roman" w:cs="Times New Roman"/>
          <w:sz w:val="28"/>
          <w:szCs w:val="28"/>
          <w:lang w:val="uk-UA"/>
        </w:rPr>
        <w:t>д.п.н</w:t>
      </w:r>
      <w:proofErr w:type="spellEnd"/>
      <w:r w:rsidRPr="00965293">
        <w:rPr>
          <w:rFonts w:ascii="Times New Roman" w:hAnsi="Times New Roman" w:cs="Times New Roman"/>
          <w:sz w:val="28"/>
          <w:szCs w:val="28"/>
          <w:lang w:val="uk-UA"/>
        </w:rPr>
        <w:t xml:space="preserve">., проф. </w:t>
      </w:r>
      <w:proofErr w:type="spellStart"/>
      <w:r w:rsidRPr="00965293">
        <w:rPr>
          <w:rFonts w:ascii="Times New Roman" w:hAnsi="Times New Roman" w:cs="Times New Roman"/>
          <w:sz w:val="28"/>
          <w:szCs w:val="28"/>
          <w:lang w:val="uk-UA"/>
        </w:rPr>
        <w:t>Оржеховської</w:t>
      </w:r>
      <w:proofErr w:type="spellEnd"/>
      <w:r w:rsidRPr="00965293">
        <w:rPr>
          <w:rFonts w:ascii="Times New Roman" w:hAnsi="Times New Roman" w:cs="Times New Roman"/>
          <w:sz w:val="28"/>
          <w:szCs w:val="28"/>
          <w:lang w:val="uk-UA"/>
        </w:rPr>
        <w:t xml:space="preserve"> В. М.]. Кіровоград : </w:t>
      </w:r>
      <w:proofErr w:type="spellStart"/>
      <w:r w:rsidRPr="00965293">
        <w:rPr>
          <w:rFonts w:ascii="Times New Roman" w:hAnsi="Times New Roman" w:cs="Times New Roman"/>
          <w:sz w:val="28"/>
          <w:szCs w:val="28"/>
          <w:lang w:val="uk-UA"/>
        </w:rPr>
        <w:t>Імекс</w:t>
      </w:r>
      <w:proofErr w:type="spellEnd"/>
      <w:r w:rsidRPr="00965293">
        <w:rPr>
          <w:rFonts w:ascii="Times New Roman" w:hAnsi="Times New Roman" w:cs="Times New Roman"/>
          <w:sz w:val="28"/>
          <w:szCs w:val="28"/>
          <w:lang w:val="uk-UA"/>
        </w:rPr>
        <w:t xml:space="preserve"> ЛТД, 2014. 172 с.</w:t>
      </w:r>
    </w:p>
    <w:p w14:paraId="2996B8CB" w14:textId="77777777" w:rsidR="00B15B5D" w:rsidRPr="00965293" w:rsidRDefault="00B15B5D" w:rsidP="00B15B5D">
      <w:pPr>
        <w:numPr>
          <w:ilvl w:val="0"/>
          <w:numId w:val="14"/>
        </w:numPr>
        <w:tabs>
          <w:tab w:val="left" w:pos="0"/>
          <w:tab w:val="left" w:pos="284"/>
        </w:tabs>
        <w:spacing w:after="0" w:line="240" w:lineRule="auto"/>
        <w:ind w:left="0" w:firstLine="0"/>
        <w:contextualSpacing/>
        <w:jc w:val="both"/>
        <w:rPr>
          <w:rFonts w:ascii="Times New Roman" w:eastAsia="Times New Roman" w:hAnsi="Times New Roman" w:cs="Times New Roman"/>
          <w:sz w:val="28"/>
          <w:szCs w:val="28"/>
          <w:lang w:val="uk-UA" w:eastAsia="ru-RU"/>
        </w:rPr>
      </w:pPr>
      <w:proofErr w:type="spellStart"/>
      <w:r w:rsidRPr="00965293">
        <w:rPr>
          <w:rFonts w:ascii="Times New Roman" w:hAnsi="Times New Roman" w:cs="Times New Roman"/>
          <w:sz w:val="28"/>
          <w:szCs w:val="28"/>
          <w:lang w:val="uk-UA"/>
        </w:rPr>
        <w:t>Рудкевич</w:t>
      </w:r>
      <w:proofErr w:type="spellEnd"/>
      <w:r w:rsidRPr="00965293">
        <w:rPr>
          <w:rFonts w:ascii="Times New Roman" w:hAnsi="Times New Roman" w:cs="Times New Roman"/>
          <w:sz w:val="28"/>
          <w:szCs w:val="28"/>
          <w:lang w:val="uk-UA"/>
        </w:rPr>
        <w:t xml:space="preserve"> Н.І. Методика соціально-педагогічної роботи : навчально-методичний посібник. Львів: Растр-7, 2021. 324 с.</w:t>
      </w:r>
    </w:p>
    <w:p w14:paraId="1787C05D" w14:textId="77777777" w:rsidR="00B15B5D" w:rsidRPr="00965293" w:rsidRDefault="00780FA5" w:rsidP="00B15B5D">
      <w:pPr>
        <w:shd w:val="clear" w:color="auto" w:fill="FFFFFF" w:themeFill="background1"/>
        <w:spacing w:after="0" w:line="240" w:lineRule="auto"/>
        <w:contextualSpacing/>
        <w:jc w:val="center"/>
        <w:rPr>
          <w:rFonts w:ascii="Times New Roman" w:eastAsia="Times New Roman" w:hAnsi="Times New Roman" w:cs="Times New Roman"/>
          <w:b/>
          <w:sz w:val="28"/>
          <w:szCs w:val="28"/>
          <w:lang w:val="uk-UA" w:eastAsia="ru-RU"/>
        </w:rPr>
      </w:pPr>
      <w:r w:rsidRPr="00965293">
        <w:rPr>
          <w:rFonts w:ascii="Times New Roman" w:eastAsia="Times New Roman" w:hAnsi="Times New Roman" w:cs="Times New Roman"/>
          <w:b/>
          <w:sz w:val="28"/>
          <w:szCs w:val="28"/>
          <w:lang w:val="uk-UA" w:eastAsia="ru-RU"/>
        </w:rPr>
        <w:t>8</w:t>
      </w:r>
      <w:r w:rsidR="00B15B5D" w:rsidRPr="00965293">
        <w:rPr>
          <w:rFonts w:ascii="Times New Roman" w:eastAsia="Times New Roman" w:hAnsi="Times New Roman" w:cs="Times New Roman"/>
          <w:b/>
          <w:sz w:val="28"/>
          <w:szCs w:val="28"/>
          <w:lang w:val="uk-UA" w:eastAsia="ru-RU"/>
        </w:rPr>
        <w:t>.2 Допоміжна література</w:t>
      </w:r>
    </w:p>
    <w:p w14:paraId="748D20B5" w14:textId="77777777" w:rsidR="00A4470B" w:rsidRPr="00A4470B" w:rsidRDefault="00A4470B" w:rsidP="00A4470B">
      <w:pPr>
        <w:numPr>
          <w:ilvl w:val="0"/>
          <w:numId w:val="16"/>
        </w:numPr>
        <w:spacing w:after="0" w:line="240" w:lineRule="auto"/>
        <w:contextualSpacing/>
        <w:jc w:val="both"/>
        <w:rPr>
          <w:rFonts w:ascii="Times New Roman" w:eastAsia="Times New Roman" w:hAnsi="Times New Roman" w:cs="Times New Roman"/>
          <w:sz w:val="28"/>
          <w:szCs w:val="28"/>
          <w:lang w:val="uk-UA" w:eastAsia="ru-RU"/>
        </w:rPr>
      </w:pPr>
      <w:r w:rsidRPr="00965293">
        <w:rPr>
          <w:rFonts w:ascii="Times New Roman" w:hAnsi="Times New Roman" w:cs="Times New Roman"/>
          <w:color w:val="000000"/>
          <w:spacing w:val="-6"/>
          <w:kern w:val="24"/>
          <w:sz w:val="28"/>
          <w:szCs w:val="28"/>
          <w:lang w:val="uk-UA"/>
        </w:rPr>
        <w:tab/>
      </w:r>
      <w:r w:rsidRPr="00A4470B">
        <w:rPr>
          <w:rFonts w:ascii="Times New Roman" w:hAnsi="Times New Roman" w:cs="Times New Roman"/>
          <w:sz w:val="28"/>
          <w:szCs w:val="28"/>
          <w:lang w:val="uk-UA"/>
        </w:rPr>
        <w:t xml:space="preserve">Виховання духовності особистості : навчально-методичний посібник / [М. Й. </w:t>
      </w:r>
      <w:proofErr w:type="spellStart"/>
      <w:r w:rsidRPr="00A4470B">
        <w:rPr>
          <w:rFonts w:ascii="Times New Roman" w:hAnsi="Times New Roman" w:cs="Times New Roman"/>
          <w:sz w:val="28"/>
          <w:szCs w:val="28"/>
          <w:lang w:val="uk-UA"/>
        </w:rPr>
        <w:t>Боришевський</w:t>
      </w:r>
      <w:proofErr w:type="spellEnd"/>
      <w:r w:rsidRPr="00A4470B">
        <w:rPr>
          <w:rFonts w:ascii="Times New Roman" w:hAnsi="Times New Roman" w:cs="Times New Roman"/>
          <w:sz w:val="28"/>
          <w:szCs w:val="28"/>
          <w:lang w:val="uk-UA"/>
        </w:rPr>
        <w:t xml:space="preserve">, Л. І. Пилипенко, О. І. Пенькова та ін.] ; за </w:t>
      </w:r>
      <w:proofErr w:type="spellStart"/>
      <w:r w:rsidRPr="00A4470B">
        <w:rPr>
          <w:rFonts w:ascii="Times New Roman" w:hAnsi="Times New Roman" w:cs="Times New Roman"/>
          <w:sz w:val="28"/>
          <w:szCs w:val="28"/>
          <w:lang w:val="uk-UA"/>
        </w:rPr>
        <w:t>заг</w:t>
      </w:r>
      <w:proofErr w:type="spellEnd"/>
      <w:r w:rsidRPr="00A4470B">
        <w:rPr>
          <w:rFonts w:ascii="Times New Roman" w:hAnsi="Times New Roman" w:cs="Times New Roman"/>
          <w:sz w:val="28"/>
          <w:szCs w:val="28"/>
          <w:lang w:val="uk-UA"/>
        </w:rPr>
        <w:t xml:space="preserve">. ред. М. Й. </w:t>
      </w:r>
      <w:proofErr w:type="spellStart"/>
      <w:r w:rsidRPr="00A4470B">
        <w:rPr>
          <w:rFonts w:ascii="Times New Roman" w:hAnsi="Times New Roman" w:cs="Times New Roman"/>
          <w:sz w:val="28"/>
          <w:szCs w:val="28"/>
          <w:lang w:val="uk-UA"/>
        </w:rPr>
        <w:t>Боришевського</w:t>
      </w:r>
      <w:proofErr w:type="spellEnd"/>
      <w:r w:rsidRPr="00A4470B">
        <w:rPr>
          <w:rFonts w:ascii="Times New Roman" w:hAnsi="Times New Roman" w:cs="Times New Roman"/>
          <w:sz w:val="28"/>
          <w:szCs w:val="28"/>
          <w:lang w:val="uk-UA"/>
        </w:rPr>
        <w:t xml:space="preserve">. – Кіровоград : </w:t>
      </w:r>
      <w:proofErr w:type="spellStart"/>
      <w:r w:rsidRPr="00A4470B">
        <w:rPr>
          <w:rFonts w:ascii="Times New Roman" w:hAnsi="Times New Roman" w:cs="Times New Roman"/>
          <w:sz w:val="28"/>
          <w:szCs w:val="28"/>
          <w:lang w:val="uk-UA"/>
        </w:rPr>
        <w:t>Імекс</w:t>
      </w:r>
      <w:proofErr w:type="spellEnd"/>
      <w:r w:rsidRPr="00A4470B">
        <w:rPr>
          <w:rFonts w:ascii="Times New Roman" w:hAnsi="Times New Roman" w:cs="Times New Roman"/>
          <w:sz w:val="28"/>
          <w:szCs w:val="28"/>
          <w:lang w:val="uk-UA"/>
        </w:rPr>
        <w:t>-ЛТД, 2013. 104 с.</w:t>
      </w:r>
    </w:p>
    <w:p w14:paraId="652CBCBB" w14:textId="77777777" w:rsidR="00A4470B" w:rsidRPr="00A4470B" w:rsidRDefault="00A4470B" w:rsidP="00A4470B">
      <w:pPr>
        <w:numPr>
          <w:ilvl w:val="0"/>
          <w:numId w:val="16"/>
        </w:numPr>
        <w:spacing w:after="0" w:line="240" w:lineRule="auto"/>
        <w:contextualSpacing/>
        <w:jc w:val="both"/>
        <w:rPr>
          <w:rFonts w:ascii="Times New Roman" w:eastAsia="Times New Roman" w:hAnsi="Times New Roman" w:cs="Times New Roman"/>
          <w:sz w:val="28"/>
          <w:szCs w:val="28"/>
          <w:lang w:val="uk-UA" w:eastAsia="ru-RU"/>
        </w:rPr>
      </w:pPr>
      <w:r w:rsidRPr="00A4470B">
        <w:rPr>
          <w:rFonts w:ascii="Times New Roman" w:eastAsia="Times New Roman" w:hAnsi="Times New Roman" w:cs="Times New Roman"/>
          <w:sz w:val="28"/>
          <w:szCs w:val="28"/>
          <w:lang w:val="uk-UA" w:eastAsia="ru-RU"/>
        </w:rPr>
        <w:t>Манчуленко Л. В. Методика соціально-виховної роботи в сучасних умовах : </w:t>
      </w:r>
      <w:proofErr w:type="spellStart"/>
      <w:r w:rsidRPr="00A4470B">
        <w:rPr>
          <w:rFonts w:ascii="Times New Roman" w:eastAsia="Times New Roman" w:hAnsi="Times New Roman" w:cs="Times New Roman"/>
          <w:sz w:val="28"/>
          <w:szCs w:val="28"/>
          <w:lang w:val="uk-UA" w:eastAsia="ru-RU"/>
        </w:rPr>
        <w:t>навч</w:t>
      </w:r>
      <w:proofErr w:type="spellEnd"/>
      <w:r w:rsidRPr="00A4470B">
        <w:rPr>
          <w:rFonts w:ascii="Times New Roman" w:eastAsia="Times New Roman" w:hAnsi="Times New Roman" w:cs="Times New Roman"/>
          <w:sz w:val="28"/>
          <w:szCs w:val="28"/>
          <w:lang w:val="uk-UA" w:eastAsia="ru-RU"/>
        </w:rPr>
        <w:t xml:space="preserve">. посібник. Чернівці : Чернівецький </w:t>
      </w:r>
      <w:proofErr w:type="spellStart"/>
      <w:r w:rsidRPr="00A4470B">
        <w:rPr>
          <w:rFonts w:ascii="Times New Roman" w:eastAsia="Times New Roman" w:hAnsi="Times New Roman" w:cs="Times New Roman"/>
          <w:sz w:val="28"/>
          <w:szCs w:val="28"/>
          <w:lang w:val="uk-UA" w:eastAsia="ru-RU"/>
        </w:rPr>
        <w:t>нац</w:t>
      </w:r>
      <w:proofErr w:type="spellEnd"/>
      <w:r w:rsidRPr="00A4470B">
        <w:rPr>
          <w:rFonts w:ascii="Times New Roman" w:eastAsia="Times New Roman" w:hAnsi="Times New Roman" w:cs="Times New Roman"/>
          <w:sz w:val="28"/>
          <w:szCs w:val="28"/>
          <w:lang w:val="uk-UA" w:eastAsia="ru-RU"/>
        </w:rPr>
        <w:t>. ун-т, 2012. 240 с.</w:t>
      </w:r>
    </w:p>
    <w:p w14:paraId="0051513E" w14:textId="77777777" w:rsidR="00A4470B" w:rsidRPr="00A4470B" w:rsidRDefault="00A4470B" w:rsidP="00A4470B">
      <w:pPr>
        <w:numPr>
          <w:ilvl w:val="0"/>
          <w:numId w:val="16"/>
        </w:numPr>
        <w:spacing w:after="0" w:line="240" w:lineRule="auto"/>
        <w:contextualSpacing/>
        <w:jc w:val="both"/>
        <w:rPr>
          <w:rFonts w:ascii="Times New Roman" w:eastAsia="Times New Roman" w:hAnsi="Times New Roman" w:cs="Times New Roman"/>
          <w:bCs/>
          <w:sz w:val="28"/>
          <w:szCs w:val="28"/>
          <w:lang w:val="uk-UA" w:eastAsia="ru-RU"/>
        </w:rPr>
      </w:pPr>
      <w:r w:rsidRPr="00A4470B">
        <w:rPr>
          <w:rFonts w:ascii="Times New Roman" w:eastAsia="Times New Roman" w:hAnsi="Times New Roman" w:cs="Times New Roman"/>
          <w:bCs/>
          <w:sz w:val="28"/>
          <w:szCs w:val="28"/>
          <w:lang w:val="uk-UA" w:eastAsia="ru-RU"/>
        </w:rPr>
        <w:t xml:space="preserve">Тренінг попередження педагогічної занедбаності молодших школярів з </w:t>
      </w:r>
      <w:proofErr w:type="spellStart"/>
      <w:r w:rsidRPr="00A4470B">
        <w:rPr>
          <w:rFonts w:ascii="Times New Roman" w:eastAsia="Times New Roman" w:hAnsi="Times New Roman" w:cs="Times New Roman"/>
          <w:bCs/>
          <w:sz w:val="28"/>
          <w:szCs w:val="28"/>
          <w:lang w:val="uk-UA" w:eastAsia="ru-RU"/>
        </w:rPr>
        <w:t>дистантних</w:t>
      </w:r>
      <w:proofErr w:type="spellEnd"/>
      <w:r w:rsidRPr="00A4470B">
        <w:rPr>
          <w:rFonts w:ascii="Times New Roman" w:eastAsia="Times New Roman" w:hAnsi="Times New Roman" w:cs="Times New Roman"/>
          <w:bCs/>
          <w:sz w:val="28"/>
          <w:szCs w:val="28"/>
          <w:lang w:val="uk-UA" w:eastAsia="ru-RU"/>
        </w:rPr>
        <w:t xml:space="preserve"> сімей: </w:t>
      </w:r>
      <w:proofErr w:type="spellStart"/>
      <w:r w:rsidRPr="00A4470B">
        <w:rPr>
          <w:rFonts w:ascii="Times New Roman" w:eastAsia="Times New Roman" w:hAnsi="Times New Roman" w:cs="Times New Roman"/>
          <w:bCs/>
          <w:sz w:val="28"/>
          <w:szCs w:val="28"/>
          <w:lang w:val="uk-UA" w:eastAsia="ru-RU"/>
        </w:rPr>
        <w:t>навч</w:t>
      </w:r>
      <w:proofErr w:type="spellEnd"/>
      <w:r w:rsidRPr="00A4470B">
        <w:rPr>
          <w:rFonts w:ascii="Times New Roman" w:eastAsia="Times New Roman" w:hAnsi="Times New Roman" w:cs="Times New Roman"/>
          <w:bCs/>
          <w:sz w:val="28"/>
          <w:szCs w:val="28"/>
          <w:lang w:val="uk-UA" w:eastAsia="ru-RU"/>
        </w:rPr>
        <w:t>.-</w:t>
      </w:r>
      <w:proofErr w:type="spellStart"/>
      <w:r w:rsidRPr="00A4470B">
        <w:rPr>
          <w:rFonts w:ascii="Times New Roman" w:eastAsia="Times New Roman" w:hAnsi="Times New Roman" w:cs="Times New Roman"/>
          <w:bCs/>
          <w:sz w:val="28"/>
          <w:szCs w:val="28"/>
          <w:lang w:val="uk-UA" w:eastAsia="ru-RU"/>
        </w:rPr>
        <w:t>мет.посібник</w:t>
      </w:r>
      <w:proofErr w:type="spellEnd"/>
      <w:r w:rsidRPr="00A4470B">
        <w:rPr>
          <w:rFonts w:ascii="Times New Roman" w:eastAsia="Times New Roman" w:hAnsi="Times New Roman" w:cs="Times New Roman"/>
          <w:bCs/>
          <w:sz w:val="28"/>
          <w:szCs w:val="28"/>
          <w:lang w:val="uk-UA" w:eastAsia="ru-RU"/>
        </w:rPr>
        <w:t xml:space="preserve">. </w:t>
      </w:r>
      <w:proofErr w:type="spellStart"/>
      <w:r w:rsidRPr="00A4470B">
        <w:rPr>
          <w:rFonts w:ascii="Times New Roman" w:eastAsia="Times New Roman" w:hAnsi="Times New Roman" w:cs="Times New Roman"/>
          <w:bCs/>
          <w:sz w:val="28"/>
          <w:szCs w:val="28"/>
          <w:lang w:val="uk-UA" w:eastAsia="ru-RU"/>
        </w:rPr>
        <w:t>Укл</w:t>
      </w:r>
      <w:proofErr w:type="spellEnd"/>
      <w:r w:rsidRPr="00A4470B">
        <w:rPr>
          <w:rFonts w:ascii="Times New Roman" w:eastAsia="Times New Roman" w:hAnsi="Times New Roman" w:cs="Times New Roman"/>
          <w:bCs/>
          <w:sz w:val="28"/>
          <w:szCs w:val="28"/>
          <w:lang w:val="uk-UA" w:eastAsia="ru-RU"/>
        </w:rPr>
        <w:t xml:space="preserve">. </w:t>
      </w:r>
      <w:proofErr w:type="spellStart"/>
      <w:r w:rsidRPr="00A4470B">
        <w:rPr>
          <w:rFonts w:ascii="Times New Roman" w:eastAsia="Times New Roman" w:hAnsi="Times New Roman" w:cs="Times New Roman"/>
          <w:bCs/>
          <w:sz w:val="28"/>
          <w:szCs w:val="28"/>
          <w:lang w:val="uk-UA" w:eastAsia="ru-RU"/>
        </w:rPr>
        <w:t>Куб'як</w:t>
      </w:r>
      <w:proofErr w:type="spellEnd"/>
      <w:r w:rsidRPr="00A4470B">
        <w:rPr>
          <w:rFonts w:ascii="Times New Roman" w:eastAsia="Times New Roman" w:hAnsi="Times New Roman" w:cs="Times New Roman"/>
          <w:bCs/>
          <w:sz w:val="28"/>
          <w:szCs w:val="28"/>
          <w:lang w:val="uk-UA" w:eastAsia="ru-RU"/>
        </w:rPr>
        <w:t xml:space="preserve"> Н.І. Чернівці: Рута, 2008. 124 с.</w:t>
      </w:r>
    </w:p>
    <w:p w14:paraId="4AA65BF0" w14:textId="77777777" w:rsidR="00A4470B" w:rsidRPr="00A4470B" w:rsidRDefault="00A4470B" w:rsidP="00A4470B">
      <w:pPr>
        <w:numPr>
          <w:ilvl w:val="0"/>
          <w:numId w:val="16"/>
        </w:numPr>
        <w:spacing w:after="0" w:line="240" w:lineRule="auto"/>
        <w:contextualSpacing/>
        <w:jc w:val="both"/>
        <w:rPr>
          <w:rFonts w:ascii="Times New Roman" w:eastAsia="Times New Roman" w:hAnsi="Times New Roman" w:cs="Times New Roman"/>
          <w:sz w:val="28"/>
          <w:szCs w:val="28"/>
          <w:lang w:val="uk-UA" w:eastAsia="ru-RU"/>
        </w:rPr>
      </w:pPr>
      <w:r w:rsidRPr="00A4470B">
        <w:rPr>
          <w:rFonts w:ascii="Times New Roman" w:hAnsi="Times New Roman" w:cs="Times New Roman"/>
          <w:sz w:val="28"/>
          <w:szCs w:val="28"/>
          <w:lang w:val="uk-UA"/>
        </w:rPr>
        <w:t xml:space="preserve">Художньо-естетичне виховання творчої особистості засобами позашкільної освіти : методичний посібник / </w:t>
      </w:r>
      <w:proofErr w:type="spellStart"/>
      <w:r w:rsidRPr="00A4470B">
        <w:rPr>
          <w:rFonts w:ascii="Times New Roman" w:hAnsi="Times New Roman" w:cs="Times New Roman"/>
          <w:sz w:val="28"/>
          <w:szCs w:val="28"/>
          <w:lang w:val="uk-UA"/>
        </w:rPr>
        <w:t>упорядн</w:t>
      </w:r>
      <w:proofErr w:type="spellEnd"/>
      <w:r w:rsidRPr="00A4470B">
        <w:rPr>
          <w:rFonts w:ascii="Times New Roman" w:hAnsi="Times New Roman" w:cs="Times New Roman"/>
          <w:sz w:val="28"/>
          <w:szCs w:val="28"/>
          <w:lang w:val="uk-UA"/>
        </w:rPr>
        <w:t xml:space="preserve">. В.Ю. Гаврилюк, Т.А. Слободянюк, А.А. </w:t>
      </w:r>
      <w:proofErr w:type="spellStart"/>
      <w:r w:rsidRPr="00A4470B">
        <w:rPr>
          <w:rFonts w:ascii="Times New Roman" w:hAnsi="Times New Roman" w:cs="Times New Roman"/>
          <w:sz w:val="28"/>
          <w:szCs w:val="28"/>
          <w:lang w:val="uk-UA"/>
        </w:rPr>
        <w:t>Розумнюк</w:t>
      </w:r>
      <w:proofErr w:type="spellEnd"/>
      <w:r w:rsidRPr="00A4470B">
        <w:rPr>
          <w:rFonts w:ascii="Times New Roman" w:hAnsi="Times New Roman" w:cs="Times New Roman"/>
          <w:sz w:val="28"/>
          <w:szCs w:val="28"/>
          <w:lang w:val="uk-UA"/>
        </w:rPr>
        <w:t>; КВНЗ КОР "Академія неперервної освіти". Біла Церква : КВНЗ КОР "Академія неперервної освіти", 2016. 144 с.</w:t>
      </w:r>
    </w:p>
    <w:p w14:paraId="0173412C" w14:textId="77777777" w:rsidR="00B15B5D" w:rsidRPr="00965293" w:rsidRDefault="00780FA5" w:rsidP="00A4470B">
      <w:pPr>
        <w:pStyle w:val="ab"/>
        <w:tabs>
          <w:tab w:val="left" w:pos="187"/>
        </w:tabs>
        <w:spacing w:before="0" w:beforeAutospacing="0" w:after="0" w:afterAutospacing="0"/>
        <w:ind w:left="502" w:hanging="360"/>
        <w:jc w:val="center"/>
        <w:rPr>
          <w:sz w:val="28"/>
          <w:szCs w:val="28"/>
        </w:rPr>
      </w:pPr>
      <w:r w:rsidRPr="00A4470B">
        <w:rPr>
          <w:b/>
          <w:bCs/>
          <w:color w:val="000000"/>
          <w:kern w:val="24"/>
          <w:sz w:val="28"/>
          <w:szCs w:val="28"/>
        </w:rPr>
        <w:t>8</w:t>
      </w:r>
      <w:r w:rsidR="00B15B5D" w:rsidRPr="00A4470B">
        <w:rPr>
          <w:b/>
          <w:bCs/>
          <w:color w:val="000000"/>
          <w:kern w:val="24"/>
          <w:sz w:val="28"/>
          <w:szCs w:val="28"/>
        </w:rPr>
        <w:t>.</w:t>
      </w:r>
      <w:r w:rsidR="00CF2828" w:rsidRPr="00A4470B">
        <w:rPr>
          <w:b/>
          <w:bCs/>
          <w:color w:val="000000"/>
          <w:kern w:val="24"/>
          <w:sz w:val="28"/>
          <w:szCs w:val="28"/>
        </w:rPr>
        <w:t>3</w:t>
      </w:r>
      <w:r w:rsidR="00B15B5D" w:rsidRPr="00A4470B">
        <w:rPr>
          <w:b/>
          <w:bCs/>
          <w:color w:val="000000"/>
          <w:kern w:val="24"/>
          <w:sz w:val="28"/>
          <w:szCs w:val="28"/>
        </w:rPr>
        <w:t xml:space="preserve"> Інформаційні ресурси</w:t>
      </w:r>
    </w:p>
    <w:p w14:paraId="3D97F234" w14:textId="3CC9C1BD" w:rsidR="00B15B5D" w:rsidRPr="00965293" w:rsidRDefault="00B15B5D" w:rsidP="00B15B5D">
      <w:pPr>
        <w:pStyle w:val="a3"/>
        <w:numPr>
          <w:ilvl w:val="0"/>
          <w:numId w:val="9"/>
        </w:numPr>
        <w:tabs>
          <w:tab w:val="left" w:pos="284"/>
        </w:tabs>
        <w:spacing w:after="0" w:line="240" w:lineRule="auto"/>
        <w:ind w:left="0" w:firstLine="0"/>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Закон України «Про освіту»</w:t>
      </w:r>
      <w:r w:rsidRPr="00965293">
        <w:rPr>
          <w:rFonts w:ascii="Times New Roman" w:hAnsi="Times New Roman" w:cs="Times New Roman"/>
          <w:iCs/>
          <w:sz w:val="28"/>
          <w:szCs w:val="28"/>
          <w:lang w:val="uk-UA"/>
        </w:rPr>
        <w:t xml:space="preserve">. URL: </w:t>
      </w:r>
      <w:hyperlink r:id="rId9" w:history="1">
        <w:r w:rsidR="00A4470B" w:rsidRPr="00D5796A">
          <w:rPr>
            <w:rStyle w:val="a4"/>
            <w:rFonts w:ascii="Times New Roman" w:hAnsi="Times New Roman" w:cs="Times New Roman"/>
            <w:iCs/>
            <w:sz w:val="28"/>
            <w:szCs w:val="28"/>
            <w:lang w:val="uk-UA"/>
          </w:rPr>
          <w:t>https://zakon.rada.gov.ua/laws/show/2145-19</w:t>
        </w:r>
      </w:hyperlink>
      <w:r w:rsidR="00A4470B">
        <w:rPr>
          <w:rFonts w:ascii="Times New Roman" w:hAnsi="Times New Roman" w:cs="Times New Roman"/>
          <w:iCs/>
          <w:sz w:val="28"/>
          <w:szCs w:val="28"/>
          <w:lang w:val="uk-UA"/>
        </w:rPr>
        <w:t xml:space="preserve"> </w:t>
      </w:r>
    </w:p>
    <w:p w14:paraId="093377BB" w14:textId="77777777" w:rsidR="00B15B5D" w:rsidRPr="00965293" w:rsidRDefault="00B15B5D" w:rsidP="00B15B5D">
      <w:pPr>
        <w:pStyle w:val="a3"/>
        <w:numPr>
          <w:ilvl w:val="0"/>
          <w:numId w:val="9"/>
        </w:numPr>
        <w:tabs>
          <w:tab w:val="left" w:pos="284"/>
        </w:tabs>
        <w:spacing w:after="0" w:line="240" w:lineRule="auto"/>
        <w:ind w:left="0" w:firstLine="0"/>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 xml:space="preserve">Закон України «Про дошкільну освіту». </w:t>
      </w:r>
      <w:r w:rsidRPr="00965293">
        <w:rPr>
          <w:rFonts w:ascii="Times New Roman" w:hAnsi="Times New Roman" w:cs="Times New Roman"/>
          <w:iCs/>
          <w:sz w:val="28"/>
          <w:szCs w:val="28"/>
          <w:lang w:val="uk-UA"/>
        </w:rPr>
        <w:t xml:space="preserve">URL: </w:t>
      </w:r>
      <w:hyperlink r:id="rId10" w:history="1">
        <w:r w:rsidRPr="00965293">
          <w:rPr>
            <w:rStyle w:val="a4"/>
            <w:rFonts w:ascii="Times New Roman" w:hAnsi="Times New Roman" w:cs="Times New Roman"/>
            <w:iCs/>
            <w:sz w:val="28"/>
            <w:szCs w:val="28"/>
            <w:lang w:val="uk-UA"/>
          </w:rPr>
          <w:t>https://zakon.rada.gov.ua/laws/show/2628-14</w:t>
        </w:r>
      </w:hyperlink>
    </w:p>
    <w:p w14:paraId="168500C6" w14:textId="77777777" w:rsidR="00B15B5D" w:rsidRPr="00965293" w:rsidRDefault="00B15B5D" w:rsidP="00B15B5D">
      <w:pPr>
        <w:pStyle w:val="a3"/>
        <w:numPr>
          <w:ilvl w:val="0"/>
          <w:numId w:val="9"/>
        </w:numPr>
        <w:tabs>
          <w:tab w:val="left" w:pos="284"/>
        </w:tabs>
        <w:spacing w:after="0" w:line="240" w:lineRule="auto"/>
        <w:ind w:left="0" w:firstLine="0"/>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 xml:space="preserve">Закон України «Про професійну (професійно-технічну) освіту». </w:t>
      </w:r>
      <w:r w:rsidRPr="00965293">
        <w:rPr>
          <w:rFonts w:ascii="Times New Roman" w:hAnsi="Times New Roman" w:cs="Times New Roman"/>
          <w:iCs/>
          <w:sz w:val="28"/>
          <w:szCs w:val="28"/>
          <w:lang w:val="uk-UA"/>
        </w:rPr>
        <w:t xml:space="preserve">URL:  </w:t>
      </w:r>
      <w:hyperlink r:id="rId11" w:history="1">
        <w:r w:rsidRPr="00965293">
          <w:rPr>
            <w:rStyle w:val="a4"/>
            <w:rFonts w:ascii="Times New Roman" w:hAnsi="Times New Roman" w:cs="Times New Roman"/>
            <w:iCs/>
            <w:sz w:val="28"/>
            <w:szCs w:val="28"/>
            <w:lang w:val="uk-UA"/>
          </w:rPr>
          <w:t>https://zakon.rada.gov.ua/laws/show/103/98-вр</w:t>
        </w:r>
      </w:hyperlink>
    </w:p>
    <w:p w14:paraId="077B7C7B" w14:textId="578BBC17" w:rsidR="00B15B5D" w:rsidRPr="00965293" w:rsidRDefault="00B15B5D" w:rsidP="00B15B5D">
      <w:pPr>
        <w:pStyle w:val="a3"/>
        <w:numPr>
          <w:ilvl w:val="0"/>
          <w:numId w:val="9"/>
        </w:numPr>
        <w:tabs>
          <w:tab w:val="left" w:pos="284"/>
        </w:tabs>
        <w:spacing w:after="0" w:line="240" w:lineRule="auto"/>
        <w:ind w:left="0" w:firstLine="0"/>
        <w:jc w:val="both"/>
        <w:rPr>
          <w:rFonts w:ascii="Times New Roman" w:hAnsi="Times New Roman" w:cs="Times New Roman"/>
          <w:sz w:val="28"/>
          <w:szCs w:val="28"/>
          <w:lang w:val="uk-UA"/>
        </w:rPr>
      </w:pPr>
      <w:r w:rsidRPr="00965293">
        <w:rPr>
          <w:rFonts w:ascii="Times New Roman" w:hAnsi="Times New Roman" w:cs="Times New Roman"/>
          <w:sz w:val="28"/>
          <w:szCs w:val="28"/>
          <w:lang w:val="uk-UA"/>
        </w:rPr>
        <w:t>Закон України «Про вищу освіту»</w:t>
      </w:r>
      <w:r w:rsidRPr="00965293">
        <w:rPr>
          <w:rFonts w:ascii="Times New Roman" w:hAnsi="Times New Roman" w:cs="Times New Roman"/>
          <w:iCs/>
          <w:sz w:val="28"/>
          <w:szCs w:val="28"/>
          <w:lang w:val="uk-UA"/>
        </w:rPr>
        <w:t xml:space="preserve">. URL: </w:t>
      </w:r>
      <w:hyperlink r:id="rId12" w:history="1">
        <w:r w:rsidR="002E6A73" w:rsidRPr="00D5796A">
          <w:rPr>
            <w:rStyle w:val="a4"/>
            <w:rFonts w:ascii="Times New Roman" w:hAnsi="Times New Roman" w:cs="Times New Roman"/>
            <w:iCs/>
            <w:sz w:val="28"/>
            <w:szCs w:val="28"/>
            <w:lang w:val="uk-UA"/>
          </w:rPr>
          <w:t>https://zakon.rada.gov.ua/laws/show/1556-18</w:t>
        </w:r>
      </w:hyperlink>
      <w:r w:rsidR="002E6A73">
        <w:rPr>
          <w:rFonts w:ascii="Times New Roman" w:hAnsi="Times New Roman" w:cs="Times New Roman"/>
          <w:iCs/>
          <w:sz w:val="28"/>
          <w:szCs w:val="28"/>
          <w:lang w:val="uk-UA"/>
        </w:rPr>
        <w:t xml:space="preserve"> </w:t>
      </w:r>
    </w:p>
    <w:p w14:paraId="20DF1555" w14:textId="3ED80726" w:rsidR="00B15B5D" w:rsidRPr="00965293" w:rsidRDefault="00B15B5D" w:rsidP="00B15B5D">
      <w:pPr>
        <w:numPr>
          <w:ilvl w:val="0"/>
          <w:numId w:val="9"/>
        </w:numPr>
        <w:shd w:val="clear" w:color="auto" w:fill="FFFFFF" w:themeFill="background1"/>
        <w:spacing w:after="0" w:line="240" w:lineRule="auto"/>
        <w:ind w:left="0" w:firstLine="0"/>
        <w:contextualSpacing/>
        <w:rPr>
          <w:rFonts w:ascii="Times New Roman" w:eastAsia="Times New Roman" w:hAnsi="Times New Roman" w:cs="Times New Roman"/>
          <w:b/>
          <w:sz w:val="28"/>
          <w:szCs w:val="28"/>
          <w:lang w:val="uk-UA" w:eastAsia="ru-RU"/>
        </w:rPr>
      </w:pPr>
      <w:proofErr w:type="spellStart"/>
      <w:r w:rsidRPr="00965293">
        <w:rPr>
          <w:rFonts w:ascii="Times New Roman" w:eastAsia="Times New Roman" w:hAnsi="Times New Roman" w:cs="Times New Roman"/>
          <w:bCs/>
          <w:iCs/>
          <w:sz w:val="28"/>
          <w:szCs w:val="28"/>
          <w:lang w:val="uk-UA" w:eastAsia="ru-RU"/>
        </w:rPr>
        <w:t>Ягупов</w:t>
      </w:r>
      <w:proofErr w:type="spellEnd"/>
      <w:r w:rsidRPr="00965293">
        <w:rPr>
          <w:rFonts w:ascii="Times New Roman" w:eastAsia="Times New Roman" w:hAnsi="Times New Roman" w:cs="Times New Roman"/>
          <w:bCs/>
          <w:iCs/>
          <w:sz w:val="28"/>
          <w:szCs w:val="28"/>
          <w:lang w:val="uk-UA" w:eastAsia="ru-RU"/>
        </w:rPr>
        <w:t xml:space="preserve"> В. В. Педагогіка: </w:t>
      </w:r>
      <w:proofErr w:type="spellStart"/>
      <w:r w:rsidRPr="00965293">
        <w:rPr>
          <w:rFonts w:ascii="Times New Roman" w:eastAsia="Times New Roman" w:hAnsi="Times New Roman" w:cs="Times New Roman"/>
          <w:bCs/>
          <w:iCs/>
          <w:sz w:val="28"/>
          <w:szCs w:val="28"/>
          <w:lang w:val="uk-UA" w:eastAsia="ru-RU"/>
        </w:rPr>
        <w:t>Навч</w:t>
      </w:r>
      <w:proofErr w:type="spellEnd"/>
      <w:r w:rsidRPr="00965293">
        <w:rPr>
          <w:rFonts w:ascii="Times New Roman" w:eastAsia="Times New Roman" w:hAnsi="Times New Roman" w:cs="Times New Roman"/>
          <w:bCs/>
          <w:iCs/>
          <w:sz w:val="28"/>
          <w:szCs w:val="28"/>
          <w:lang w:val="uk-UA" w:eastAsia="ru-RU"/>
        </w:rPr>
        <w:t xml:space="preserve">. посібник. </w:t>
      </w:r>
      <w:r w:rsidRPr="00965293">
        <w:rPr>
          <w:rFonts w:ascii="Times New Roman" w:hAnsi="Times New Roman" w:cs="Times New Roman"/>
          <w:iCs/>
          <w:sz w:val="28"/>
          <w:szCs w:val="28"/>
          <w:lang w:val="uk-UA"/>
        </w:rPr>
        <w:t xml:space="preserve">URL: </w:t>
      </w:r>
      <w:r w:rsidRPr="00965293">
        <w:rPr>
          <w:rFonts w:ascii="Times New Roman" w:eastAsia="Times New Roman" w:hAnsi="Times New Roman" w:cs="Times New Roman"/>
          <w:bCs/>
          <w:iCs/>
          <w:sz w:val="28"/>
          <w:szCs w:val="28"/>
          <w:lang w:val="uk-UA" w:eastAsia="ru-RU"/>
        </w:rPr>
        <w:t xml:space="preserve"> </w:t>
      </w:r>
      <w:hyperlink r:id="rId13" w:history="1">
        <w:r w:rsidR="000B5508" w:rsidRPr="00D5796A">
          <w:rPr>
            <w:rStyle w:val="a4"/>
            <w:rFonts w:ascii="Times New Roman" w:eastAsia="Times New Roman" w:hAnsi="Times New Roman" w:cs="Times New Roman"/>
            <w:sz w:val="28"/>
            <w:szCs w:val="28"/>
            <w:lang w:val="uk-UA" w:eastAsia="ru-RU"/>
          </w:rPr>
          <w:t>http://eduknigi.com/ped_view.php?id=23</w:t>
        </w:r>
      </w:hyperlink>
      <w:r w:rsidR="000B5508">
        <w:rPr>
          <w:rFonts w:ascii="Times New Roman" w:eastAsia="Times New Roman" w:hAnsi="Times New Roman" w:cs="Times New Roman"/>
          <w:sz w:val="28"/>
          <w:szCs w:val="28"/>
          <w:lang w:val="uk-UA" w:eastAsia="ru-RU"/>
        </w:rPr>
        <w:t xml:space="preserve"> </w:t>
      </w:r>
    </w:p>
    <w:p w14:paraId="1E41700B" w14:textId="77777777" w:rsidR="00CF2828" w:rsidRPr="00965293" w:rsidRDefault="00CF2828" w:rsidP="00CF2828">
      <w:pPr>
        <w:tabs>
          <w:tab w:val="left" w:pos="284"/>
          <w:tab w:val="left" w:pos="426"/>
        </w:tabs>
        <w:spacing w:after="0" w:line="240" w:lineRule="auto"/>
        <w:contextualSpacing/>
        <w:jc w:val="both"/>
        <w:rPr>
          <w:rStyle w:val="a4"/>
          <w:rFonts w:ascii="Times New Roman" w:eastAsia="Times New Roman" w:hAnsi="Times New Roman" w:cs="Times New Roman"/>
          <w:sz w:val="28"/>
          <w:szCs w:val="28"/>
          <w:lang w:val="uk-UA" w:eastAsia="ru-RU"/>
        </w:rPr>
      </w:pPr>
    </w:p>
    <w:p w14:paraId="728C82CF" w14:textId="77777777" w:rsidR="00074557" w:rsidRPr="00074557" w:rsidRDefault="00074557" w:rsidP="00074557">
      <w:pPr>
        <w:tabs>
          <w:tab w:val="left" w:pos="0"/>
        </w:tabs>
        <w:ind w:hanging="3"/>
        <w:jc w:val="center"/>
        <w:rPr>
          <w:rFonts w:ascii="Times New Roman" w:hAnsi="Times New Roman" w:cs="Times New Roman"/>
          <w:sz w:val="28"/>
          <w:szCs w:val="28"/>
          <w:lang w:val="uk-UA"/>
        </w:rPr>
      </w:pPr>
      <w:r w:rsidRPr="00074557">
        <w:rPr>
          <w:rFonts w:ascii="Times New Roman" w:hAnsi="Times New Roman" w:cs="Times New Roman"/>
          <w:b/>
          <w:sz w:val="28"/>
          <w:szCs w:val="28"/>
          <w:lang w:val="uk-UA"/>
        </w:rPr>
        <w:t>Політика щодо академічної доброчесності</w:t>
      </w:r>
    </w:p>
    <w:p w14:paraId="13833E82" w14:textId="77777777" w:rsidR="00074557" w:rsidRPr="00074557" w:rsidRDefault="00074557" w:rsidP="00074557">
      <w:pPr>
        <w:ind w:firstLine="709"/>
        <w:jc w:val="both"/>
        <w:rPr>
          <w:rFonts w:ascii="Times New Roman" w:hAnsi="Times New Roman" w:cs="Times New Roman"/>
          <w:sz w:val="28"/>
          <w:szCs w:val="28"/>
          <w:lang w:val="uk-UA"/>
        </w:rPr>
      </w:pPr>
      <w:r w:rsidRPr="00074557">
        <w:rPr>
          <w:rFonts w:ascii="Times New Roman" w:hAnsi="Times New Roman" w:cs="Times New Roman"/>
          <w:sz w:val="28"/>
          <w:szCs w:val="28"/>
          <w:lang w:val="uk-UA"/>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2D01BCA5" w14:textId="77777777" w:rsidR="00074557" w:rsidRPr="00074557" w:rsidRDefault="00074557" w:rsidP="00074557">
      <w:pPr>
        <w:widowControl w:val="0"/>
        <w:numPr>
          <w:ilvl w:val="0"/>
          <w:numId w:val="48"/>
        </w:numPr>
        <w:spacing w:after="0" w:line="240" w:lineRule="auto"/>
        <w:ind w:left="0" w:hanging="3"/>
        <w:jc w:val="both"/>
        <w:rPr>
          <w:rFonts w:ascii="Times New Roman" w:hAnsi="Times New Roman" w:cs="Times New Roman"/>
          <w:sz w:val="28"/>
          <w:szCs w:val="28"/>
          <w:lang w:val="uk-UA"/>
        </w:rPr>
      </w:pPr>
      <w:r w:rsidRPr="00074557">
        <w:rPr>
          <w:rFonts w:ascii="Times New Roman" w:hAnsi="Times New Roman" w:cs="Times New Roman"/>
          <w:sz w:val="28"/>
          <w:szCs w:val="28"/>
          <w:lang w:val="uk-UA"/>
        </w:rPr>
        <w:t xml:space="preserve">«Етичний кодекс Чернівецького національного університету імені Юрія Федьковича» </w:t>
      </w:r>
      <w:hyperlink r:id="rId14" w:history="1">
        <w:r w:rsidRPr="00074557">
          <w:rPr>
            <w:rStyle w:val="a4"/>
            <w:rFonts w:ascii="Times New Roman" w:hAnsi="Times New Roman" w:cs="Times New Roman"/>
            <w:sz w:val="28"/>
            <w:szCs w:val="28"/>
            <w:lang w:val="uk-UA"/>
          </w:rPr>
          <w:t>https://www.chnu.edu.ua/media/jxdbs0zb/etychnyi-kodeks-chernivetskoho-natsionalnoho-universytetu.pdf</w:t>
        </w:r>
      </w:hyperlink>
      <w:r w:rsidRPr="00074557">
        <w:rPr>
          <w:rFonts w:ascii="Times New Roman" w:hAnsi="Times New Roman" w:cs="Times New Roman"/>
          <w:color w:val="0000FF"/>
          <w:sz w:val="28"/>
          <w:szCs w:val="28"/>
          <w:lang w:val="uk-UA"/>
        </w:rPr>
        <w:t xml:space="preserve"> </w:t>
      </w:r>
    </w:p>
    <w:p w14:paraId="36AEE15B" w14:textId="77777777" w:rsidR="00074557" w:rsidRPr="00074557" w:rsidRDefault="00074557" w:rsidP="00074557">
      <w:pPr>
        <w:ind w:firstLine="567"/>
        <w:jc w:val="both"/>
        <w:rPr>
          <w:rFonts w:ascii="Times New Roman" w:hAnsi="Times New Roman" w:cs="Times New Roman"/>
          <w:sz w:val="28"/>
          <w:szCs w:val="28"/>
          <w:lang w:val="uk-UA"/>
        </w:rPr>
      </w:pPr>
      <w:r w:rsidRPr="00074557">
        <w:rPr>
          <w:rFonts w:ascii="Times New Roman" w:hAnsi="Times New Roman" w:cs="Times New Roman"/>
          <w:sz w:val="28"/>
          <w:szCs w:val="28"/>
          <w:lang w:val="uk-UA"/>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5" w:history="1">
        <w:r w:rsidRPr="00074557">
          <w:rPr>
            <w:rStyle w:val="a4"/>
            <w:rFonts w:ascii="Times New Roman" w:hAnsi="Times New Roman" w:cs="Times New Roman"/>
            <w:sz w:val="28"/>
            <w:szCs w:val="28"/>
            <w:lang w:val="uk-UA"/>
          </w:rPr>
          <w:t>https://www.chnu.edu.ua/media/f5eleobm/polozhennya-pro-zapobihannia-plahiatu_2024.pdf</w:t>
        </w:r>
      </w:hyperlink>
    </w:p>
    <w:p w14:paraId="4BCAB142" w14:textId="77777777" w:rsidR="00CF2828" w:rsidRPr="00E63385" w:rsidRDefault="00CF2828" w:rsidP="00CF2828">
      <w:pPr>
        <w:tabs>
          <w:tab w:val="left" w:pos="284"/>
          <w:tab w:val="left" w:pos="426"/>
        </w:tabs>
        <w:spacing w:after="0" w:line="240" w:lineRule="auto"/>
        <w:contextualSpacing/>
        <w:jc w:val="both"/>
        <w:rPr>
          <w:rFonts w:ascii="Times New Roman" w:eastAsia="Times New Roman" w:hAnsi="Times New Roman" w:cs="Times New Roman"/>
          <w:sz w:val="28"/>
          <w:szCs w:val="28"/>
          <w:lang w:val="uk-UA" w:eastAsia="ru-RU"/>
        </w:rPr>
      </w:pPr>
    </w:p>
    <w:sectPr w:rsidR="00CF2828" w:rsidRPr="00E63385" w:rsidSect="00A036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80ED6"/>
    <w:multiLevelType w:val="hybridMultilevel"/>
    <w:tmpl w:val="A5B81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71BA8"/>
    <w:multiLevelType w:val="hybridMultilevel"/>
    <w:tmpl w:val="3BDE3F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A16EF1"/>
    <w:multiLevelType w:val="multilevel"/>
    <w:tmpl w:val="EB105A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A7B54FB"/>
    <w:multiLevelType w:val="multilevel"/>
    <w:tmpl w:val="2F066A74"/>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085"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6217C"/>
    <w:multiLevelType w:val="hybridMultilevel"/>
    <w:tmpl w:val="6DC0FB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C710D30"/>
    <w:multiLevelType w:val="hybridMultilevel"/>
    <w:tmpl w:val="39806F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D620F41"/>
    <w:multiLevelType w:val="hybridMultilevel"/>
    <w:tmpl w:val="D13C62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15:restartNumberingAfterBreak="0">
    <w:nsid w:val="11592ABC"/>
    <w:multiLevelType w:val="hybridMultilevel"/>
    <w:tmpl w:val="57A49B80"/>
    <w:lvl w:ilvl="0" w:tplc="83408EE6">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7651FF"/>
    <w:multiLevelType w:val="hybridMultilevel"/>
    <w:tmpl w:val="4F0CE7E8"/>
    <w:lvl w:ilvl="0" w:tplc="D3D889C8">
      <w:start w:val="1"/>
      <w:numFmt w:val="decimal"/>
      <w:lvlText w:val="%1."/>
      <w:lvlJc w:val="left"/>
      <w:pPr>
        <w:ind w:left="2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4C6016"/>
    <w:multiLevelType w:val="hybridMultilevel"/>
    <w:tmpl w:val="C83E6B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A9153BB"/>
    <w:multiLevelType w:val="hybridMultilevel"/>
    <w:tmpl w:val="1E6A0D8C"/>
    <w:lvl w:ilvl="0" w:tplc="FA8A33CE">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DF919DC"/>
    <w:multiLevelType w:val="hybridMultilevel"/>
    <w:tmpl w:val="4A2AB4B0"/>
    <w:lvl w:ilvl="0" w:tplc="74F43840">
      <w:start w:val="1"/>
      <w:numFmt w:val="decimal"/>
      <w:lvlText w:val="%1."/>
      <w:lvlJc w:val="left"/>
      <w:pPr>
        <w:ind w:left="243" w:hanging="360"/>
      </w:pPr>
      <w:rPr>
        <w:rFonts w:hint="default"/>
      </w:rPr>
    </w:lvl>
    <w:lvl w:ilvl="1" w:tplc="04190019" w:tentative="1">
      <w:start w:val="1"/>
      <w:numFmt w:val="lowerLetter"/>
      <w:lvlText w:val="%2."/>
      <w:lvlJc w:val="left"/>
      <w:pPr>
        <w:ind w:left="963" w:hanging="360"/>
      </w:pPr>
    </w:lvl>
    <w:lvl w:ilvl="2" w:tplc="0419001B" w:tentative="1">
      <w:start w:val="1"/>
      <w:numFmt w:val="lowerRoman"/>
      <w:lvlText w:val="%3."/>
      <w:lvlJc w:val="right"/>
      <w:pPr>
        <w:ind w:left="1683" w:hanging="180"/>
      </w:pPr>
    </w:lvl>
    <w:lvl w:ilvl="3" w:tplc="0419000F" w:tentative="1">
      <w:start w:val="1"/>
      <w:numFmt w:val="decimal"/>
      <w:lvlText w:val="%4."/>
      <w:lvlJc w:val="left"/>
      <w:pPr>
        <w:ind w:left="2403" w:hanging="360"/>
      </w:pPr>
    </w:lvl>
    <w:lvl w:ilvl="4" w:tplc="04190019" w:tentative="1">
      <w:start w:val="1"/>
      <w:numFmt w:val="lowerLetter"/>
      <w:lvlText w:val="%5."/>
      <w:lvlJc w:val="left"/>
      <w:pPr>
        <w:ind w:left="3123" w:hanging="360"/>
      </w:pPr>
    </w:lvl>
    <w:lvl w:ilvl="5" w:tplc="0419001B" w:tentative="1">
      <w:start w:val="1"/>
      <w:numFmt w:val="lowerRoman"/>
      <w:lvlText w:val="%6."/>
      <w:lvlJc w:val="right"/>
      <w:pPr>
        <w:ind w:left="3843" w:hanging="180"/>
      </w:pPr>
    </w:lvl>
    <w:lvl w:ilvl="6" w:tplc="0419000F" w:tentative="1">
      <w:start w:val="1"/>
      <w:numFmt w:val="decimal"/>
      <w:lvlText w:val="%7."/>
      <w:lvlJc w:val="left"/>
      <w:pPr>
        <w:ind w:left="4563" w:hanging="360"/>
      </w:pPr>
    </w:lvl>
    <w:lvl w:ilvl="7" w:tplc="04190019" w:tentative="1">
      <w:start w:val="1"/>
      <w:numFmt w:val="lowerLetter"/>
      <w:lvlText w:val="%8."/>
      <w:lvlJc w:val="left"/>
      <w:pPr>
        <w:ind w:left="5283" w:hanging="360"/>
      </w:pPr>
    </w:lvl>
    <w:lvl w:ilvl="8" w:tplc="0419001B" w:tentative="1">
      <w:start w:val="1"/>
      <w:numFmt w:val="lowerRoman"/>
      <w:lvlText w:val="%9."/>
      <w:lvlJc w:val="right"/>
      <w:pPr>
        <w:ind w:left="6003" w:hanging="180"/>
      </w:pPr>
    </w:lvl>
  </w:abstractNum>
  <w:abstractNum w:abstractNumId="13" w15:restartNumberingAfterBreak="0">
    <w:nsid w:val="1E0F6C3B"/>
    <w:multiLevelType w:val="hybridMultilevel"/>
    <w:tmpl w:val="E7229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60391"/>
    <w:multiLevelType w:val="hybridMultilevel"/>
    <w:tmpl w:val="5AC237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5B250C0"/>
    <w:multiLevelType w:val="hybridMultilevel"/>
    <w:tmpl w:val="8FCCFE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8503E8B"/>
    <w:multiLevelType w:val="hybridMultilevel"/>
    <w:tmpl w:val="DF1CEA4A"/>
    <w:lvl w:ilvl="0" w:tplc="5F5CDDB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33332A"/>
    <w:multiLevelType w:val="multilevel"/>
    <w:tmpl w:val="45D8D262"/>
    <w:lvl w:ilvl="0">
      <w:start w:val="1"/>
      <w:numFmt w:val="bullet"/>
      <w:lvlText w:val="●"/>
      <w:lvlJc w:val="left"/>
      <w:pPr>
        <w:ind w:left="0" w:firstLine="851"/>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2A5F3C99"/>
    <w:multiLevelType w:val="hybridMultilevel"/>
    <w:tmpl w:val="CE96C598"/>
    <w:lvl w:ilvl="0" w:tplc="CC6619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6C4920"/>
    <w:multiLevelType w:val="hybridMultilevel"/>
    <w:tmpl w:val="071065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6DF5427"/>
    <w:multiLevelType w:val="hybridMultilevel"/>
    <w:tmpl w:val="2C4230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DD01B92"/>
    <w:multiLevelType w:val="hybridMultilevel"/>
    <w:tmpl w:val="467C57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F130E48"/>
    <w:multiLevelType w:val="hybridMultilevel"/>
    <w:tmpl w:val="89608E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FA02A7B"/>
    <w:multiLevelType w:val="hybridMultilevel"/>
    <w:tmpl w:val="E9C029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FC40574"/>
    <w:multiLevelType w:val="hybridMultilevel"/>
    <w:tmpl w:val="8FD45CD8"/>
    <w:lvl w:ilvl="0" w:tplc="5FB0747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4C61D26"/>
    <w:multiLevelType w:val="hybridMultilevel"/>
    <w:tmpl w:val="30DE0B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C687CD6"/>
    <w:multiLevelType w:val="multilevel"/>
    <w:tmpl w:val="01323188"/>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7" w15:restartNumberingAfterBreak="0">
    <w:nsid w:val="4FDB49FE"/>
    <w:multiLevelType w:val="hybridMultilevel"/>
    <w:tmpl w:val="840064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0A05BCF"/>
    <w:multiLevelType w:val="hybridMultilevel"/>
    <w:tmpl w:val="E9C029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2EC5C2B"/>
    <w:multiLevelType w:val="hybridMultilevel"/>
    <w:tmpl w:val="3190F2D8"/>
    <w:lvl w:ilvl="0" w:tplc="B928CB7A">
      <w:start w:val="4"/>
      <w:numFmt w:val="decimal"/>
      <w:lvlText w:val="%1."/>
      <w:lvlJc w:val="left"/>
      <w:pPr>
        <w:ind w:left="243" w:hanging="360"/>
      </w:pPr>
      <w:rPr>
        <w:rFonts w:hint="default"/>
      </w:rPr>
    </w:lvl>
    <w:lvl w:ilvl="1" w:tplc="04190019" w:tentative="1">
      <w:start w:val="1"/>
      <w:numFmt w:val="lowerLetter"/>
      <w:lvlText w:val="%2."/>
      <w:lvlJc w:val="left"/>
      <w:pPr>
        <w:ind w:left="963" w:hanging="360"/>
      </w:pPr>
    </w:lvl>
    <w:lvl w:ilvl="2" w:tplc="0419001B" w:tentative="1">
      <w:start w:val="1"/>
      <w:numFmt w:val="lowerRoman"/>
      <w:lvlText w:val="%3."/>
      <w:lvlJc w:val="right"/>
      <w:pPr>
        <w:ind w:left="1683" w:hanging="180"/>
      </w:pPr>
    </w:lvl>
    <w:lvl w:ilvl="3" w:tplc="0419000F" w:tentative="1">
      <w:start w:val="1"/>
      <w:numFmt w:val="decimal"/>
      <w:lvlText w:val="%4."/>
      <w:lvlJc w:val="left"/>
      <w:pPr>
        <w:ind w:left="2403" w:hanging="360"/>
      </w:pPr>
    </w:lvl>
    <w:lvl w:ilvl="4" w:tplc="04190019" w:tentative="1">
      <w:start w:val="1"/>
      <w:numFmt w:val="lowerLetter"/>
      <w:lvlText w:val="%5."/>
      <w:lvlJc w:val="left"/>
      <w:pPr>
        <w:ind w:left="3123" w:hanging="360"/>
      </w:pPr>
    </w:lvl>
    <w:lvl w:ilvl="5" w:tplc="0419001B" w:tentative="1">
      <w:start w:val="1"/>
      <w:numFmt w:val="lowerRoman"/>
      <w:lvlText w:val="%6."/>
      <w:lvlJc w:val="right"/>
      <w:pPr>
        <w:ind w:left="3843" w:hanging="180"/>
      </w:pPr>
    </w:lvl>
    <w:lvl w:ilvl="6" w:tplc="0419000F" w:tentative="1">
      <w:start w:val="1"/>
      <w:numFmt w:val="decimal"/>
      <w:lvlText w:val="%7."/>
      <w:lvlJc w:val="left"/>
      <w:pPr>
        <w:ind w:left="4563" w:hanging="360"/>
      </w:pPr>
    </w:lvl>
    <w:lvl w:ilvl="7" w:tplc="04190019" w:tentative="1">
      <w:start w:val="1"/>
      <w:numFmt w:val="lowerLetter"/>
      <w:lvlText w:val="%8."/>
      <w:lvlJc w:val="left"/>
      <w:pPr>
        <w:ind w:left="5283" w:hanging="360"/>
      </w:pPr>
    </w:lvl>
    <w:lvl w:ilvl="8" w:tplc="0419001B" w:tentative="1">
      <w:start w:val="1"/>
      <w:numFmt w:val="lowerRoman"/>
      <w:lvlText w:val="%9."/>
      <w:lvlJc w:val="right"/>
      <w:pPr>
        <w:ind w:left="6003" w:hanging="180"/>
      </w:pPr>
    </w:lvl>
  </w:abstractNum>
  <w:abstractNum w:abstractNumId="30" w15:restartNumberingAfterBreak="0">
    <w:nsid w:val="539D7AE3"/>
    <w:multiLevelType w:val="hybridMultilevel"/>
    <w:tmpl w:val="1CA406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5957C43"/>
    <w:multiLevelType w:val="hybridMultilevel"/>
    <w:tmpl w:val="BEBA97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95C6271"/>
    <w:multiLevelType w:val="hybridMultilevel"/>
    <w:tmpl w:val="840064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B16130C"/>
    <w:multiLevelType w:val="hybridMultilevel"/>
    <w:tmpl w:val="C4D01AD8"/>
    <w:lvl w:ilvl="0" w:tplc="996ADD9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5B7A2BC9"/>
    <w:multiLevelType w:val="hybridMultilevel"/>
    <w:tmpl w:val="418283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E8C64A3"/>
    <w:multiLevelType w:val="hybridMultilevel"/>
    <w:tmpl w:val="89608E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FB26D7D"/>
    <w:multiLevelType w:val="hybridMultilevel"/>
    <w:tmpl w:val="77D4991C"/>
    <w:lvl w:ilvl="0" w:tplc="D8140F7C">
      <w:start w:val="1"/>
      <w:numFmt w:val="decimal"/>
      <w:lvlText w:val="%1."/>
      <w:lvlJc w:val="left"/>
      <w:pPr>
        <w:ind w:left="-117" w:hanging="45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7" w15:restartNumberingAfterBreak="0">
    <w:nsid w:val="60851520"/>
    <w:multiLevelType w:val="hybridMultilevel"/>
    <w:tmpl w:val="3BDE3F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0852080"/>
    <w:multiLevelType w:val="hybridMultilevel"/>
    <w:tmpl w:val="7562A0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624C4325"/>
    <w:multiLevelType w:val="hybridMultilevel"/>
    <w:tmpl w:val="141E3972"/>
    <w:lvl w:ilvl="0" w:tplc="C7626FEC">
      <w:start w:val="4"/>
      <w:numFmt w:val="decimal"/>
      <w:lvlText w:val="%1."/>
      <w:lvlJc w:val="left"/>
      <w:pPr>
        <w:ind w:left="243" w:hanging="360"/>
      </w:pPr>
      <w:rPr>
        <w:rFonts w:hint="default"/>
      </w:rPr>
    </w:lvl>
    <w:lvl w:ilvl="1" w:tplc="04090019" w:tentative="1">
      <w:start w:val="1"/>
      <w:numFmt w:val="lowerLetter"/>
      <w:lvlText w:val="%2."/>
      <w:lvlJc w:val="left"/>
      <w:pPr>
        <w:ind w:left="963" w:hanging="360"/>
      </w:pPr>
    </w:lvl>
    <w:lvl w:ilvl="2" w:tplc="0409001B" w:tentative="1">
      <w:start w:val="1"/>
      <w:numFmt w:val="lowerRoman"/>
      <w:lvlText w:val="%3."/>
      <w:lvlJc w:val="right"/>
      <w:pPr>
        <w:ind w:left="1683" w:hanging="180"/>
      </w:pPr>
    </w:lvl>
    <w:lvl w:ilvl="3" w:tplc="0409000F" w:tentative="1">
      <w:start w:val="1"/>
      <w:numFmt w:val="decimal"/>
      <w:lvlText w:val="%4."/>
      <w:lvlJc w:val="left"/>
      <w:pPr>
        <w:ind w:left="2403" w:hanging="360"/>
      </w:pPr>
    </w:lvl>
    <w:lvl w:ilvl="4" w:tplc="04090019" w:tentative="1">
      <w:start w:val="1"/>
      <w:numFmt w:val="lowerLetter"/>
      <w:lvlText w:val="%5."/>
      <w:lvlJc w:val="left"/>
      <w:pPr>
        <w:ind w:left="3123" w:hanging="360"/>
      </w:pPr>
    </w:lvl>
    <w:lvl w:ilvl="5" w:tplc="0409001B" w:tentative="1">
      <w:start w:val="1"/>
      <w:numFmt w:val="lowerRoman"/>
      <w:lvlText w:val="%6."/>
      <w:lvlJc w:val="right"/>
      <w:pPr>
        <w:ind w:left="3843" w:hanging="180"/>
      </w:pPr>
    </w:lvl>
    <w:lvl w:ilvl="6" w:tplc="0409000F" w:tentative="1">
      <w:start w:val="1"/>
      <w:numFmt w:val="decimal"/>
      <w:lvlText w:val="%7."/>
      <w:lvlJc w:val="left"/>
      <w:pPr>
        <w:ind w:left="4563" w:hanging="360"/>
      </w:pPr>
    </w:lvl>
    <w:lvl w:ilvl="7" w:tplc="04090019" w:tentative="1">
      <w:start w:val="1"/>
      <w:numFmt w:val="lowerLetter"/>
      <w:lvlText w:val="%8."/>
      <w:lvlJc w:val="left"/>
      <w:pPr>
        <w:ind w:left="5283" w:hanging="360"/>
      </w:pPr>
    </w:lvl>
    <w:lvl w:ilvl="8" w:tplc="0409001B" w:tentative="1">
      <w:start w:val="1"/>
      <w:numFmt w:val="lowerRoman"/>
      <w:lvlText w:val="%9."/>
      <w:lvlJc w:val="right"/>
      <w:pPr>
        <w:ind w:left="6003" w:hanging="180"/>
      </w:pPr>
    </w:lvl>
  </w:abstractNum>
  <w:abstractNum w:abstractNumId="40" w15:restartNumberingAfterBreak="0">
    <w:nsid w:val="626B0071"/>
    <w:multiLevelType w:val="hybridMultilevel"/>
    <w:tmpl w:val="292A9AE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15:restartNumberingAfterBreak="0">
    <w:nsid w:val="63F56BEE"/>
    <w:multiLevelType w:val="hybridMultilevel"/>
    <w:tmpl w:val="15D01350"/>
    <w:lvl w:ilvl="0" w:tplc="9872C6B8">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ACA14F0"/>
    <w:multiLevelType w:val="hybridMultilevel"/>
    <w:tmpl w:val="396E95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E185914"/>
    <w:multiLevelType w:val="hybridMultilevel"/>
    <w:tmpl w:val="18B2E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2853D1"/>
    <w:multiLevelType w:val="hybridMultilevel"/>
    <w:tmpl w:val="5AC237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8900E85"/>
    <w:multiLevelType w:val="hybridMultilevel"/>
    <w:tmpl w:val="8EF00C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7CE813BA"/>
    <w:multiLevelType w:val="hybridMultilevel"/>
    <w:tmpl w:val="840064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D382D91"/>
    <w:multiLevelType w:val="hybridMultilevel"/>
    <w:tmpl w:val="EE6A1BCC"/>
    <w:lvl w:ilvl="0" w:tplc="C2AE3C00">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27350933">
    <w:abstractNumId w:val="36"/>
  </w:num>
  <w:num w:numId="2" w16cid:durableId="1644306329">
    <w:abstractNumId w:val="12"/>
  </w:num>
  <w:num w:numId="3" w16cid:durableId="53549416">
    <w:abstractNumId w:val="29"/>
  </w:num>
  <w:num w:numId="4" w16cid:durableId="1070688176">
    <w:abstractNumId w:val="9"/>
  </w:num>
  <w:num w:numId="5" w16cid:durableId="1245382385">
    <w:abstractNumId w:val="10"/>
  </w:num>
  <w:num w:numId="6" w16cid:durableId="372579956">
    <w:abstractNumId w:val="0"/>
  </w:num>
  <w:num w:numId="7" w16cid:durableId="1404720265">
    <w:abstractNumId w:val="18"/>
  </w:num>
  <w:num w:numId="8" w16cid:durableId="725109833">
    <w:abstractNumId w:val="19"/>
  </w:num>
  <w:num w:numId="9" w16cid:durableId="536310097">
    <w:abstractNumId w:val="41"/>
  </w:num>
  <w:num w:numId="10" w16cid:durableId="206840652">
    <w:abstractNumId w:val="45"/>
  </w:num>
  <w:num w:numId="11" w16cid:durableId="1926956057">
    <w:abstractNumId w:val="40"/>
  </w:num>
  <w:num w:numId="12" w16cid:durableId="1083454221">
    <w:abstractNumId w:val="38"/>
  </w:num>
  <w:num w:numId="13" w16cid:durableId="983118917">
    <w:abstractNumId w:val="16"/>
  </w:num>
  <w:num w:numId="14" w16cid:durableId="1328557856">
    <w:abstractNumId w:val="33"/>
  </w:num>
  <w:num w:numId="15" w16cid:durableId="555893502">
    <w:abstractNumId w:val="8"/>
  </w:num>
  <w:num w:numId="16" w16cid:durableId="288241607">
    <w:abstractNumId w:val="47"/>
  </w:num>
  <w:num w:numId="17" w16cid:durableId="448862841">
    <w:abstractNumId w:val="15"/>
  </w:num>
  <w:num w:numId="18" w16cid:durableId="1775437092">
    <w:abstractNumId w:val="13"/>
  </w:num>
  <w:num w:numId="19" w16cid:durableId="2049066481">
    <w:abstractNumId w:val="43"/>
  </w:num>
  <w:num w:numId="20" w16cid:durableId="1394695971">
    <w:abstractNumId w:val="39"/>
  </w:num>
  <w:num w:numId="21" w16cid:durableId="1221403557">
    <w:abstractNumId w:val="25"/>
  </w:num>
  <w:num w:numId="22" w16cid:durableId="1977756173">
    <w:abstractNumId w:val="11"/>
  </w:num>
  <w:num w:numId="23" w16cid:durableId="782958912">
    <w:abstractNumId w:val="42"/>
  </w:num>
  <w:num w:numId="24" w16cid:durableId="1802725873">
    <w:abstractNumId w:val="1"/>
  </w:num>
  <w:num w:numId="25" w16cid:durableId="943272292">
    <w:abstractNumId w:val="31"/>
  </w:num>
  <w:num w:numId="26" w16cid:durableId="1374689979">
    <w:abstractNumId w:val="28"/>
  </w:num>
  <w:num w:numId="27" w16cid:durableId="27292573">
    <w:abstractNumId w:val="20"/>
  </w:num>
  <w:num w:numId="28" w16cid:durableId="416099369">
    <w:abstractNumId w:val="22"/>
  </w:num>
  <w:num w:numId="29" w16cid:durableId="1841508636">
    <w:abstractNumId w:val="6"/>
  </w:num>
  <w:num w:numId="30" w16cid:durableId="1128161877">
    <w:abstractNumId w:val="46"/>
  </w:num>
  <w:num w:numId="31" w16cid:durableId="906914265">
    <w:abstractNumId w:val="21"/>
  </w:num>
  <w:num w:numId="32" w16cid:durableId="439254102">
    <w:abstractNumId w:val="30"/>
  </w:num>
  <w:num w:numId="33" w16cid:durableId="1839692029">
    <w:abstractNumId w:val="34"/>
  </w:num>
  <w:num w:numId="34" w16cid:durableId="418019687">
    <w:abstractNumId w:val="14"/>
  </w:num>
  <w:num w:numId="35" w16cid:durableId="943148650">
    <w:abstractNumId w:val="24"/>
  </w:num>
  <w:num w:numId="36" w16cid:durableId="1781415766">
    <w:abstractNumId w:val="37"/>
  </w:num>
  <w:num w:numId="37" w16cid:durableId="2009822463">
    <w:abstractNumId w:val="23"/>
  </w:num>
  <w:num w:numId="38" w16cid:durableId="1554387175">
    <w:abstractNumId w:val="35"/>
  </w:num>
  <w:num w:numId="39" w16cid:durableId="1658461243">
    <w:abstractNumId w:val="32"/>
  </w:num>
  <w:num w:numId="40" w16cid:durableId="753892152">
    <w:abstractNumId w:val="27"/>
  </w:num>
  <w:num w:numId="41" w16cid:durableId="666595408">
    <w:abstractNumId w:val="44"/>
  </w:num>
  <w:num w:numId="42" w16cid:durableId="1604073217">
    <w:abstractNumId w:val="4"/>
  </w:num>
  <w:num w:numId="43" w16cid:durableId="120999676">
    <w:abstractNumId w:val="5"/>
  </w:num>
  <w:num w:numId="44" w16cid:durableId="2015301372">
    <w:abstractNumId w:val="17"/>
  </w:num>
  <w:num w:numId="45" w16cid:durableId="1545216658">
    <w:abstractNumId w:val="3"/>
  </w:num>
  <w:num w:numId="46" w16cid:durableId="1250457598">
    <w:abstractNumId w:val="7"/>
  </w:num>
  <w:num w:numId="47" w16cid:durableId="401879389">
    <w:abstractNumId w:val="2"/>
  </w:num>
  <w:num w:numId="48" w16cid:durableId="13388496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pl-PL"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8E8"/>
    <w:rsid w:val="00074557"/>
    <w:rsid w:val="00083700"/>
    <w:rsid w:val="00096BA7"/>
    <w:rsid w:val="000B3674"/>
    <w:rsid w:val="000B5508"/>
    <w:rsid w:val="000B7F69"/>
    <w:rsid w:val="000C110F"/>
    <w:rsid w:val="000D584B"/>
    <w:rsid w:val="000D5B2C"/>
    <w:rsid w:val="000D6DDF"/>
    <w:rsid w:val="001131D1"/>
    <w:rsid w:val="001215CD"/>
    <w:rsid w:val="001263D9"/>
    <w:rsid w:val="00135A99"/>
    <w:rsid w:val="001478F4"/>
    <w:rsid w:val="001638A1"/>
    <w:rsid w:val="0017320F"/>
    <w:rsid w:val="00193A0E"/>
    <w:rsid w:val="001F5760"/>
    <w:rsid w:val="002050D7"/>
    <w:rsid w:val="002069DF"/>
    <w:rsid w:val="00217CC1"/>
    <w:rsid w:val="00274813"/>
    <w:rsid w:val="002A662A"/>
    <w:rsid w:val="002A7238"/>
    <w:rsid w:val="002B11FA"/>
    <w:rsid w:val="002B349F"/>
    <w:rsid w:val="002B62F4"/>
    <w:rsid w:val="002E6A73"/>
    <w:rsid w:val="002F1869"/>
    <w:rsid w:val="003319F5"/>
    <w:rsid w:val="003338AE"/>
    <w:rsid w:val="00341E84"/>
    <w:rsid w:val="00396A34"/>
    <w:rsid w:val="003A10AE"/>
    <w:rsid w:val="003B214A"/>
    <w:rsid w:val="003B2CA7"/>
    <w:rsid w:val="003D2746"/>
    <w:rsid w:val="003E295F"/>
    <w:rsid w:val="003E7D27"/>
    <w:rsid w:val="004033B5"/>
    <w:rsid w:val="004106C3"/>
    <w:rsid w:val="00412497"/>
    <w:rsid w:val="004146D0"/>
    <w:rsid w:val="004154B4"/>
    <w:rsid w:val="00420B20"/>
    <w:rsid w:val="0042130C"/>
    <w:rsid w:val="0043025A"/>
    <w:rsid w:val="00455BE6"/>
    <w:rsid w:val="00466A7F"/>
    <w:rsid w:val="00471D0C"/>
    <w:rsid w:val="004B5AB8"/>
    <w:rsid w:val="004B7879"/>
    <w:rsid w:val="00516AD3"/>
    <w:rsid w:val="00527116"/>
    <w:rsid w:val="00534194"/>
    <w:rsid w:val="00574557"/>
    <w:rsid w:val="005815A0"/>
    <w:rsid w:val="00587B52"/>
    <w:rsid w:val="0059561E"/>
    <w:rsid w:val="005B1F15"/>
    <w:rsid w:val="005B2626"/>
    <w:rsid w:val="006177C9"/>
    <w:rsid w:val="00634F08"/>
    <w:rsid w:val="00655984"/>
    <w:rsid w:val="006763FC"/>
    <w:rsid w:val="006C23A9"/>
    <w:rsid w:val="006D3E6D"/>
    <w:rsid w:val="006D526E"/>
    <w:rsid w:val="00706F84"/>
    <w:rsid w:val="00714EB7"/>
    <w:rsid w:val="00720E07"/>
    <w:rsid w:val="00731AE5"/>
    <w:rsid w:val="007356A6"/>
    <w:rsid w:val="00747E8A"/>
    <w:rsid w:val="00750510"/>
    <w:rsid w:val="00750BE8"/>
    <w:rsid w:val="007562D8"/>
    <w:rsid w:val="00771A4F"/>
    <w:rsid w:val="00773E38"/>
    <w:rsid w:val="00777FF4"/>
    <w:rsid w:val="00780FA5"/>
    <w:rsid w:val="0079030B"/>
    <w:rsid w:val="007B4B14"/>
    <w:rsid w:val="007C3F20"/>
    <w:rsid w:val="007D018D"/>
    <w:rsid w:val="007F3E89"/>
    <w:rsid w:val="00812A34"/>
    <w:rsid w:val="008834CD"/>
    <w:rsid w:val="0089346A"/>
    <w:rsid w:val="008A3ACE"/>
    <w:rsid w:val="008D07F1"/>
    <w:rsid w:val="008E7F84"/>
    <w:rsid w:val="00903794"/>
    <w:rsid w:val="009045CE"/>
    <w:rsid w:val="009217B2"/>
    <w:rsid w:val="00936F5B"/>
    <w:rsid w:val="00963D35"/>
    <w:rsid w:val="00965293"/>
    <w:rsid w:val="0097287C"/>
    <w:rsid w:val="00982B9A"/>
    <w:rsid w:val="009A2FFC"/>
    <w:rsid w:val="009A4660"/>
    <w:rsid w:val="009D1F3F"/>
    <w:rsid w:val="009E542D"/>
    <w:rsid w:val="00A03058"/>
    <w:rsid w:val="00A036F6"/>
    <w:rsid w:val="00A14A43"/>
    <w:rsid w:val="00A205D0"/>
    <w:rsid w:val="00A2096B"/>
    <w:rsid w:val="00A42FB3"/>
    <w:rsid w:val="00A4470B"/>
    <w:rsid w:val="00A47A73"/>
    <w:rsid w:val="00A55373"/>
    <w:rsid w:val="00A65D52"/>
    <w:rsid w:val="00A82BAE"/>
    <w:rsid w:val="00A937BB"/>
    <w:rsid w:val="00AA4010"/>
    <w:rsid w:val="00AC6970"/>
    <w:rsid w:val="00AE1662"/>
    <w:rsid w:val="00AE48E8"/>
    <w:rsid w:val="00AF249E"/>
    <w:rsid w:val="00AF3D23"/>
    <w:rsid w:val="00B12F83"/>
    <w:rsid w:val="00B15B5D"/>
    <w:rsid w:val="00B321DD"/>
    <w:rsid w:val="00B55B2E"/>
    <w:rsid w:val="00B825B1"/>
    <w:rsid w:val="00BB6D6D"/>
    <w:rsid w:val="00BC7DDD"/>
    <w:rsid w:val="00BD0F81"/>
    <w:rsid w:val="00BD397F"/>
    <w:rsid w:val="00BE1E56"/>
    <w:rsid w:val="00BF04E1"/>
    <w:rsid w:val="00BF3083"/>
    <w:rsid w:val="00C14EED"/>
    <w:rsid w:val="00C5579D"/>
    <w:rsid w:val="00C60BCE"/>
    <w:rsid w:val="00C87D8B"/>
    <w:rsid w:val="00CC4196"/>
    <w:rsid w:val="00CD1B8A"/>
    <w:rsid w:val="00CD341F"/>
    <w:rsid w:val="00CF2828"/>
    <w:rsid w:val="00D46580"/>
    <w:rsid w:val="00D81C9C"/>
    <w:rsid w:val="00D86D03"/>
    <w:rsid w:val="00D905C5"/>
    <w:rsid w:val="00D96366"/>
    <w:rsid w:val="00DA1DCE"/>
    <w:rsid w:val="00DE4CFC"/>
    <w:rsid w:val="00E05A99"/>
    <w:rsid w:val="00E322F0"/>
    <w:rsid w:val="00E36CD9"/>
    <w:rsid w:val="00E375D2"/>
    <w:rsid w:val="00E63385"/>
    <w:rsid w:val="00E74C5A"/>
    <w:rsid w:val="00EC045C"/>
    <w:rsid w:val="00EC1602"/>
    <w:rsid w:val="00EC464D"/>
    <w:rsid w:val="00EC50FF"/>
    <w:rsid w:val="00ED3ADD"/>
    <w:rsid w:val="00EE0D8B"/>
    <w:rsid w:val="00EF3FCF"/>
    <w:rsid w:val="00F05F79"/>
    <w:rsid w:val="00F1634F"/>
    <w:rsid w:val="00F324FC"/>
    <w:rsid w:val="00F55438"/>
    <w:rsid w:val="00F563BB"/>
    <w:rsid w:val="00F6790C"/>
    <w:rsid w:val="00F836C8"/>
    <w:rsid w:val="00FB786E"/>
    <w:rsid w:val="00FC0D40"/>
    <w:rsid w:val="00FE08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EAE3"/>
  <w15:docId w15:val="{40615F47-AD20-4DB2-A885-E51388E2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5D2"/>
  </w:style>
  <w:style w:type="paragraph" w:styleId="1">
    <w:name w:val="heading 1"/>
    <w:basedOn w:val="a"/>
    <w:next w:val="a"/>
    <w:link w:val="10"/>
    <w:rsid w:val="00CF2828"/>
    <w:pPr>
      <w:keepNext/>
      <w:suppressAutoHyphens/>
      <w:spacing w:before="240" w:after="60" w:line="1" w:lineRule="atLeast"/>
      <w:ind w:leftChars="-1" w:left="-1" w:hangingChars="1" w:hanging="1"/>
      <w:textDirection w:val="btLr"/>
      <w:textAlignment w:val="top"/>
      <w:outlineLvl w:val="0"/>
    </w:pPr>
    <w:rPr>
      <w:rFonts w:ascii="Cambria" w:eastAsia="Times New Roman" w:hAnsi="Cambria" w:cs="Calibri"/>
      <w:b/>
      <w:bCs/>
      <w:kern w:val="32"/>
      <w:position w:val="-1"/>
      <w:sz w:val="32"/>
      <w:szCs w:val="32"/>
      <w:lang w:eastAsia="ru-RU"/>
    </w:rPr>
  </w:style>
  <w:style w:type="paragraph" w:styleId="2">
    <w:name w:val="heading 2"/>
    <w:basedOn w:val="a"/>
    <w:next w:val="a"/>
    <w:link w:val="20"/>
    <w:uiPriority w:val="9"/>
    <w:semiHidden/>
    <w:unhideWhenUsed/>
    <w:qFormat/>
    <w:rsid w:val="001215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B14"/>
    <w:pPr>
      <w:ind w:left="720"/>
      <w:contextualSpacing/>
    </w:pPr>
  </w:style>
  <w:style w:type="paragraph" w:customStyle="1" w:styleId="Style15">
    <w:name w:val="Style15"/>
    <w:basedOn w:val="a"/>
    <w:rsid w:val="00D905C5"/>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customStyle="1" w:styleId="FontStyle25">
    <w:name w:val="Font Style25"/>
    <w:rsid w:val="00714EB7"/>
    <w:rPr>
      <w:rFonts w:ascii="Times New Roman" w:hAnsi="Times New Roman" w:cs="Times New Roman"/>
      <w:sz w:val="24"/>
      <w:szCs w:val="24"/>
    </w:rPr>
  </w:style>
  <w:style w:type="paragraph" w:customStyle="1" w:styleId="Style7">
    <w:name w:val="Style7"/>
    <w:basedOn w:val="a"/>
    <w:rsid w:val="00714EB7"/>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styleId="3">
    <w:name w:val="Body Text Indent 3"/>
    <w:basedOn w:val="a"/>
    <w:link w:val="30"/>
    <w:uiPriority w:val="99"/>
    <w:semiHidden/>
    <w:unhideWhenUsed/>
    <w:rsid w:val="00EC1602"/>
    <w:pPr>
      <w:spacing w:after="120"/>
      <w:ind w:left="283"/>
    </w:pPr>
    <w:rPr>
      <w:sz w:val="16"/>
      <w:szCs w:val="16"/>
    </w:rPr>
  </w:style>
  <w:style w:type="character" w:customStyle="1" w:styleId="30">
    <w:name w:val="Основний текст з відступом 3 Знак"/>
    <w:basedOn w:val="a0"/>
    <w:link w:val="3"/>
    <w:uiPriority w:val="99"/>
    <w:semiHidden/>
    <w:rsid w:val="00EC1602"/>
    <w:rPr>
      <w:sz w:val="16"/>
      <w:szCs w:val="16"/>
    </w:rPr>
  </w:style>
  <w:style w:type="character" w:styleId="a4">
    <w:name w:val="Hyperlink"/>
    <w:basedOn w:val="a0"/>
    <w:uiPriority w:val="99"/>
    <w:unhideWhenUsed/>
    <w:rsid w:val="00634F08"/>
    <w:rPr>
      <w:color w:val="0000FF" w:themeColor="hyperlink"/>
      <w:u w:val="single"/>
    </w:rPr>
  </w:style>
  <w:style w:type="paragraph" w:styleId="a5">
    <w:name w:val="Balloon Text"/>
    <w:basedOn w:val="a"/>
    <w:link w:val="a6"/>
    <w:uiPriority w:val="99"/>
    <w:semiHidden/>
    <w:unhideWhenUsed/>
    <w:rsid w:val="008D07F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D07F1"/>
    <w:rPr>
      <w:rFonts w:ascii="Tahoma" w:hAnsi="Tahoma" w:cs="Tahoma"/>
      <w:sz w:val="16"/>
      <w:szCs w:val="16"/>
    </w:rPr>
  </w:style>
  <w:style w:type="paragraph" w:styleId="a7">
    <w:name w:val="Body Text"/>
    <w:basedOn w:val="a"/>
    <w:link w:val="a8"/>
    <w:uiPriority w:val="99"/>
    <w:semiHidden/>
    <w:unhideWhenUsed/>
    <w:rsid w:val="009A2FFC"/>
    <w:pPr>
      <w:spacing w:after="120"/>
    </w:pPr>
  </w:style>
  <w:style w:type="character" w:customStyle="1" w:styleId="a8">
    <w:name w:val="Основний текст Знак"/>
    <w:basedOn w:val="a0"/>
    <w:link w:val="a7"/>
    <w:uiPriority w:val="99"/>
    <w:semiHidden/>
    <w:rsid w:val="009A2FFC"/>
  </w:style>
  <w:style w:type="paragraph" w:styleId="a9">
    <w:name w:val="Body Text Indent"/>
    <w:basedOn w:val="a"/>
    <w:link w:val="aa"/>
    <w:uiPriority w:val="99"/>
    <w:semiHidden/>
    <w:unhideWhenUsed/>
    <w:rsid w:val="009A2FFC"/>
    <w:pPr>
      <w:spacing w:after="120"/>
      <w:ind w:left="283"/>
    </w:pPr>
  </w:style>
  <w:style w:type="character" w:customStyle="1" w:styleId="aa">
    <w:name w:val="Основний текст з відступом Знак"/>
    <w:basedOn w:val="a0"/>
    <w:link w:val="a9"/>
    <w:uiPriority w:val="99"/>
    <w:semiHidden/>
    <w:rsid w:val="009A2FFC"/>
  </w:style>
  <w:style w:type="paragraph" w:customStyle="1" w:styleId="TableParagraph">
    <w:name w:val="Table Paragraph"/>
    <w:basedOn w:val="a"/>
    <w:uiPriority w:val="1"/>
    <w:qFormat/>
    <w:rsid w:val="008A3ACE"/>
    <w:pPr>
      <w:widowControl w:val="0"/>
      <w:autoSpaceDE w:val="0"/>
      <w:autoSpaceDN w:val="0"/>
      <w:spacing w:after="0" w:line="240" w:lineRule="auto"/>
    </w:pPr>
    <w:rPr>
      <w:rFonts w:ascii="Times New Roman" w:eastAsia="Times New Roman" w:hAnsi="Times New Roman" w:cs="Times New Roman"/>
      <w:lang w:val="uk-UA"/>
    </w:rPr>
  </w:style>
  <w:style w:type="paragraph" w:styleId="ab">
    <w:name w:val="Normal (Web)"/>
    <w:basedOn w:val="a"/>
    <w:unhideWhenUsed/>
    <w:qFormat/>
    <w:rsid w:val="00B15B5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1">
    <w:name w:val="Обычный1"/>
    <w:rsid w:val="00CF2828"/>
    <w:pPr>
      <w:spacing w:after="0" w:line="240" w:lineRule="auto"/>
    </w:pPr>
    <w:rPr>
      <w:rFonts w:ascii="Calibri" w:eastAsia="Calibri" w:hAnsi="Calibri" w:cs="Calibri"/>
      <w:sz w:val="20"/>
      <w:szCs w:val="20"/>
      <w:lang w:val="uk-UA" w:eastAsia="uk-UA"/>
    </w:rPr>
  </w:style>
  <w:style w:type="character" w:customStyle="1" w:styleId="10">
    <w:name w:val="Заголовок 1 Знак"/>
    <w:basedOn w:val="a0"/>
    <w:link w:val="1"/>
    <w:rsid w:val="00CF2828"/>
    <w:rPr>
      <w:rFonts w:ascii="Cambria" w:eastAsia="Times New Roman" w:hAnsi="Cambria" w:cs="Calibri"/>
      <w:b/>
      <w:bCs/>
      <w:kern w:val="32"/>
      <w:position w:val="-1"/>
      <w:sz w:val="32"/>
      <w:szCs w:val="32"/>
      <w:lang w:eastAsia="ru-RU"/>
    </w:rPr>
  </w:style>
  <w:style w:type="table" w:customStyle="1" w:styleId="TableNormal">
    <w:name w:val="Table Normal"/>
    <w:uiPriority w:val="2"/>
    <w:qFormat/>
    <w:rsid w:val="00CF2828"/>
    <w:pPr>
      <w:spacing w:after="0" w:line="240" w:lineRule="auto"/>
    </w:pPr>
    <w:rPr>
      <w:rFonts w:ascii="Calibri" w:eastAsia="Calibri" w:hAnsi="Calibri" w:cs="Calibri"/>
      <w:sz w:val="20"/>
      <w:szCs w:val="20"/>
      <w:lang w:val="uk-UA" w:eastAsia="uk-UA"/>
    </w:rPr>
    <w:tblPr>
      <w:tblCellMar>
        <w:top w:w="0" w:type="dxa"/>
        <w:left w:w="0" w:type="dxa"/>
        <w:bottom w:w="0" w:type="dxa"/>
        <w:right w:w="0" w:type="dxa"/>
      </w:tblCellMar>
    </w:tblPr>
  </w:style>
  <w:style w:type="character" w:styleId="ac">
    <w:name w:val="FollowedHyperlink"/>
    <w:basedOn w:val="a0"/>
    <w:uiPriority w:val="99"/>
    <w:semiHidden/>
    <w:unhideWhenUsed/>
    <w:rsid w:val="00BF04E1"/>
    <w:rPr>
      <w:color w:val="800080" w:themeColor="followedHyperlink"/>
      <w:u w:val="single"/>
    </w:rPr>
  </w:style>
  <w:style w:type="table" w:styleId="ad">
    <w:name w:val="Table Grid"/>
    <w:basedOn w:val="a1"/>
    <w:uiPriority w:val="39"/>
    <w:rsid w:val="004146D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A4470B"/>
    <w:rPr>
      <w:color w:val="605E5C"/>
      <w:shd w:val="clear" w:color="auto" w:fill="E1DFDD"/>
    </w:rPr>
  </w:style>
  <w:style w:type="character" w:customStyle="1" w:styleId="20">
    <w:name w:val="Заголовок 2 Знак"/>
    <w:basedOn w:val="a0"/>
    <w:link w:val="2"/>
    <w:uiPriority w:val="9"/>
    <w:semiHidden/>
    <w:rsid w:val="001215C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nu.edu.ua/universytet/normatyvni-dokumenty/poriadok-vyznannia-u-chernivetskomu-natsionalnomu-universyteti-imeni-yuriia-fedkovycha-rezultativ-navchannia-zdobutykh-shliakhom-neformalnoi-taabo-informalnoi-osvity/" TargetMode="External"/><Relationship Id="rId13" Type="http://schemas.openxmlformats.org/officeDocument/2006/relationships/hyperlink" Target="http://eduknigi.com/ped_view.php?id=23" TargetMode="External"/><Relationship Id="rId3" Type="http://schemas.openxmlformats.org/officeDocument/2006/relationships/styles" Target="styles.xml"/><Relationship Id="rId7" Type="http://schemas.openxmlformats.org/officeDocument/2006/relationships/hyperlink" Target="https://uk.wikipedia.org/wiki/%D0%A1%D1%82%D0%B0%D0%B6%D1%83%D0%B2%D0%B0%D0%BD%D0%BD%D1%8F" TargetMode="External"/><Relationship Id="rId12" Type="http://schemas.openxmlformats.org/officeDocument/2006/relationships/hyperlink" Target="https://zakon.rada.gov.ua/laws/show/1556-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uk.wikipedia.org/wiki/%D0%9C%D0%B0%D1%81%D0%BE%D0%B2%D1%96_%D0%B2%D1%96%D0%B4%D0%BA%D1%80%D0%B8%D1%82%D1%96_%D0%BE%D0%BD%D0%BB%D0%B0%D0%B9%D0%BD-%D0%BA%D1%83%D1%80%D1%81%D0%B8" TargetMode="External"/><Relationship Id="rId11" Type="http://schemas.openxmlformats.org/officeDocument/2006/relationships/hyperlink" Target="https://zakon.rada.gov.ua/laws/show/103/98-&#1074;&#1088;" TargetMode="External"/><Relationship Id="rId5" Type="http://schemas.openxmlformats.org/officeDocument/2006/relationships/webSettings" Target="webSettings.xml"/><Relationship Id="rId15" Type="http://schemas.openxmlformats.org/officeDocument/2006/relationships/hyperlink" Target="https://www.chnu.edu.ua/media/f5eleobm/polozhennya-pro-zapobihannia-plahiatu_2024.pdf" TargetMode="External"/><Relationship Id="rId10" Type="http://schemas.openxmlformats.org/officeDocument/2006/relationships/hyperlink" Target="https://zakon.rada.gov.ua/laws/show/2628-14"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yperlink" Target="https://www.chnu.edu.ua/media/jxdbs0zb/etychnyi-kodeks-chernivetskoho-natsionalnoho-universytetu.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088CC-D86A-4457-A149-AFE1540DE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30</Pages>
  <Words>30974</Words>
  <Characters>17656</Characters>
  <Application>Microsoft Office Word</Application>
  <DocSecurity>0</DocSecurity>
  <Lines>147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 М</cp:lastModifiedBy>
  <cp:revision>17</cp:revision>
  <cp:lastPrinted>2018-10-08T05:17:00Z</cp:lastPrinted>
  <dcterms:created xsi:type="dcterms:W3CDTF">2025-03-23T21:39:00Z</dcterms:created>
  <dcterms:modified xsi:type="dcterms:W3CDTF">2025-03-23T22:00:00Z</dcterms:modified>
</cp:coreProperties>
</file>