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21783" w14:textId="77777777" w:rsidR="00AD3C6C" w:rsidRPr="00D016C4" w:rsidRDefault="00AD3C6C" w:rsidP="00D027A0">
      <w:pPr>
        <w:spacing w:line="276" w:lineRule="auto"/>
        <w:jc w:val="center"/>
        <w:rPr>
          <w:b/>
          <w:szCs w:val="28"/>
          <w:lang w:val="uk-UA"/>
        </w:rPr>
      </w:pPr>
      <w:r w:rsidRPr="00D016C4">
        <w:rPr>
          <w:b/>
          <w:szCs w:val="28"/>
          <w:lang w:val="uk-UA"/>
        </w:rPr>
        <w:t>Чернівецький національний університет імені Юрія Федьковича</w:t>
      </w:r>
    </w:p>
    <w:p w14:paraId="4C5CC412" w14:textId="77777777" w:rsidR="00AD3C6C" w:rsidRPr="00D016C4" w:rsidRDefault="00AD3C6C" w:rsidP="00D027A0">
      <w:pPr>
        <w:spacing w:line="276" w:lineRule="auto"/>
        <w:jc w:val="center"/>
        <w:rPr>
          <w:sz w:val="24"/>
          <w:u w:val="single"/>
          <w:lang w:val="uk-UA"/>
        </w:rPr>
      </w:pPr>
      <w:r w:rsidRPr="00D016C4">
        <w:rPr>
          <w:sz w:val="24"/>
          <w:u w:val="single"/>
          <w:lang w:val="uk-UA"/>
        </w:rPr>
        <w:t>філологічний факультет</w:t>
      </w:r>
    </w:p>
    <w:p w14:paraId="1DDACB52" w14:textId="77777777" w:rsidR="00AD3C6C" w:rsidRPr="00D016C4" w:rsidRDefault="00AD3C6C" w:rsidP="00D027A0">
      <w:pPr>
        <w:spacing w:line="276" w:lineRule="auto"/>
        <w:jc w:val="center"/>
        <w:rPr>
          <w:sz w:val="18"/>
          <w:szCs w:val="18"/>
          <w:lang w:val="uk-UA"/>
        </w:rPr>
      </w:pPr>
    </w:p>
    <w:p w14:paraId="6DB6C807" w14:textId="77777777" w:rsidR="00AD3C6C" w:rsidRPr="00D016C4" w:rsidRDefault="00AD3C6C" w:rsidP="00D027A0">
      <w:pPr>
        <w:spacing w:line="276" w:lineRule="auto"/>
        <w:jc w:val="center"/>
        <w:rPr>
          <w:lang w:val="uk-UA"/>
        </w:rPr>
      </w:pPr>
      <w:r w:rsidRPr="00D016C4">
        <w:rPr>
          <w:b/>
          <w:sz w:val="24"/>
          <w:lang w:val="uk-UA"/>
        </w:rPr>
        <w:t>Кафедра</w:t>
      </w:r>
      <w:r w:rsidRPr="00D016C4">
        <w:rPr>
          <w:sz w:val="24"/>
          <w:lang w:val="uk-UA"/>
        </w:rPr>
        <w:t xml:space="preserve"> </w:t>
      </w:r>
      <w:r w:rsidRPr="00D016C4">
        <w:rPr>
          <w:u w:val="single"/>
          <w:lang w:val="uk-UA"/>
        </w:rPr>
        <w:t>зарубіжної літератури та теорії літератури</w:t>
      </w:r>
    </w:p>
    <w:p w14:paraId="18249A13" w14:textId="77777777" w:rsidR="00AD3C6C" w:rsidRPr="00D016C4" w:rsidRDefault="00AD3C6C" w:rsidP="00D027A0">
      <w:pPr>
        <w:spacing w:line="276" w:lineRule="auto"/>
        <w:rPr>
          <w:sz w:val="18"/>
          <w:szCs w:val="18"/>
          <w:lang w:val="uk-UA"/>
        </w:rPr>
      </w:pPr>
    </w:p>
    <w:p w14:paraId="4F37832C" w14:textId="77777777" w:rsidR="00AD3C6C" w:rsidRPr="00D016C4" w:rsidRDefault="00AD3C6C" w:rsidP="00D027A0">
      <w:pPr>
        <w:spacing w:line="276" w:lineRule="auto"/>
        <w:rPr>
          <w:lang w:val="uk-UA"/>
        </w:rPr>
      </w:pPr>
    </w:p>
    <w:p w14:paraId="250CD12C" w14:textId="77777777" w:rsidR="008A568E" w:rsidRDefault="008A568E" w:rsidP="008A568E">
      <w:pPr>
        <w:spacing w:line="360" w:lineRule="auto"/>
      </w:pPr>
    </w:p>
    <w:p w14:paraId="77C14BF0" w14:textId="77777777" w:rsidR="008A568E" w:rsidRDefault="008A568E" w:rsidP="008A568E">
      <w:pPr>
        <w:jc w:val="right"/>
        <w:rPr>
          <w:b/>
        </w:rPr>
      </w:pPr>
      <w:r>
        <w:rPr>
          <w:b/>
        </w:rPr>
        <w:t>“ЗАТВЕРДЖУЮ”</w:t>
      </w:r>
    </w:p>
    <w:p w14:paraId="4D8B36EA" w14:textId="77777777" w:rsidR="008A568E" w:rsidRDefault="008A568E" w:rsidP="008A568E">
      <w:pPr>
        <w:jc w:val="right"/>
        <w:rPr>
          <w:b/>
        </w:rPr>
      </w:pPr>
      <w:r>
        <w:rPr>
          <w:b/>
        </w:rPr>
        <w:t>В.о. декана факультету іноземних мов</w:t>
      </w:r>
    </w:p>
    <w:p w14:paraId="70C68B3E" w14:textId="77777777" w:rsidR="008A568E" w:rsidRDefault="008A568E" w:rsidP="008A568E">
      <w:pPr>
        <w:ind w:firstLine="5954"/>
        <w:jc w:val="right"/>
        <w:rPr>
          <w:b/>
        </w:rPr>
      </w:pPr>
      <w:r>
        <w:rPr>
          <w:b/>
          <w:u w:val="single"/>
        </w:rPr>
        <w:t>Тетяна КОЛІСНИЧЕНКО</w:t>
      </w:r>
      <w:r>
        <w:rPr>
          <w:b/>
        </w:rPr>
        <w:t>_</w:t>
      </w:r>
    </w:p>
    <w:p w14:paraId="0BD8BA5E" w14:textId="77777777" w:rsidR="008A568E" w:rsidRDefault="008A568E" w:rsidP="008A568E">
      <w:pPr>
        <w:ind w:firstLine="5954"/>
        <w:rPr>
          <w:b/>
        </w:rPr>
      </w:pPr>
    </w:p>
    <w:p w14:paraId="147270E8" w14:textId="77777777" w:rsidR="008A568E" w:rsidRDefault="008A568E" w:rsidP="008A568E">
      <w:pPr>
        <w:widowControl w:val="0"/>
        <w:spacing w:before="240" w:after="240"/>
        <w:jc w:val="right"/>
        <w:rPr>
          <w:sz w:val="24"/>
          <w:highlight w:val="yellow"/>
        </w:rPr>
      </w:pPr>
      <w:r>
        <w:rPr>
          <w:b/>
        </w:rPr>
        <w:t>“_</w:t>
      </w:r>
      <w:r>
        <w:rPr>
          <w:b/>
          <w:u w:val="single"/>
        </w:rPr>
        <w:t>12</w:t>
      </w:r>
      <w:r>
        <w:rPr>
          <w:b/>
        </w:rPr>
        <w:t>_” _</w:t>
      </w:r>
      <w:r>
        <w:rPr>
          <w:b/>
          <w:u w:val="single"/>
        </w:rPr>
        <w:t>серпня</w:t>
      </w:r>
      <w:r>
        <w:rPr>
          <w:b/>
        </w:rPr>
        <w:t>_2024 року</w:t>
      </w:r>
    </w:p>
    <w:p w14:paraId="3882399B" w14:textId="77777777" w:rsidR="00AD3C6C" w:rsidRPr="00D016C4" w:rsidRDefault="00AD3C6C" w:rsidP="00AD3C6C">
      <w:pPr>
        <w:pStyle w:val="BodyText"/>
        <w:spacing w:after="0"/>
        <w:ind w:firstLine="5387"/>
        <w:rPr>
          <w:i/>
          <w:sz w:val="18"/>
          <w:szCs w:val="18"/>
          <w:lang w:val="uk-UA"/>
        </w:rPr>
      </w:pPr>
      <w:r w:rsidRPr="00D016C4">
        <w:rPr>
          <w:i/>
          <w:sz w:val="18"/>
          <w:szCs w:val="18"/>
          <w:lang w:val="uk-UA"/>
        </w:rPr>
        <w:t xml:space="preserve"> </w:t>
      </w:r>
    </w:p>
    <w:p w14:paraId="76E8B570" w14:textId="77777777" w:rsidR="00AD3C6C" w:rsidRPr="00D016C4" w:rsidRDefault="00AD3C6C" w:rsidP="00AD3C6C">
      <w:pPr>
        <w:pStyle w:val="BodyText"/>
        <w:spacing w:after="0"/>
        <w:ind w:firstLine="5387"/>
        <w:rPr>
          <w:i/>
          <w:sz w:val="18"/>
          <w:szCs w:val="18"/>
          <w:lang w:val="uk-UA"/>
        </w:rPr>
      </w:pPr>
    </w:p>
    <w:p w14:paraId="58858A7D" w14:textId="77777777" w:rsidR="00AD3C6C" w:rsidRPr="00D016C4" w:rsidRDefault="00AD3C6C" w:rsidP="00AD3C6C">
      <w:pPr>
        <w:pStyle w:val="BodyText"/>
        <w:spacing w:after="0"/>
        <w:ind w:firstLine="5387"/>
        <w:rPr>
          <w:i/>
          <w:sz w:val="18"/>
          <w:szCs w:val="18"/>
          <w:lang w:val="uk-UA"/>
        </w:rPr>
      </w:pPr>
    </w:p>
    <w:p w14:paraId="161EC08B" w14:textId="77777777" w:rsidR="00AD3C6C" w:rsidRPr="00D016C4" w:rsidRDefault="00AD3C6C" w:rsidP="00AD3C6C">
      <w:pPr>
        <w:pStyle w:val="BodyText"/>
        <w:spacing w:after="0"/>
        <w:ind w:firstLine="5387"/>
        <w:rPr>
          <w:i/>
          <w:sz w:val="18"/>
          <w:szCs w:val="18"/>
          <w:lang w:val="uk-UA"/>
        </w:rPr>
      </w:pPr>
    </w:p>
    <w:p w14:paraId="34CD53E3" w14:textId="77777777" w:rsidR="00AD3C6C" w:rsidRPr="00D016C4" w:rsidRDefault="00AD3C6C" w:rsidP="00AD3C6C">
      <w:pPr>
        <w:jc w:val="right"/>
        <w:rPr>
          <w:sz w:val="24"/>
          <w:lang w:val="uk-UA"/>
        </w:rPr>
      </w:pPr>
    </w:p>
    <w:p w14:paraId="4417F891" w14:textId="77777777" w:rsidR="00AD3C6C" w:rsidRPr="00D016C4" w:rsidRDefault="00AD3C6C" w:rsidP="00D027A0">
      <w:pPr>
        <w:spacing w:line="360" w:lineRule="auto"/>
        <w:jc w:val="center"/>
        <w:rPr>
          <w:rFonts w:cs="Arial"/>
          <w:b/>
          <w:bCs/>
          <w:szCs w:val="28"/>
          <w:lang w:val="uk-UA"/>
        </w:rPr>
      </w:pPr>
      <w:r w:rsidRPr="00D016C4">
        <w:rPr>
          <w:rFonts w:cs="Arial"/>
          <w:b/>
          <w:bCs/>
          <w:szCs w:val="28"/>
          <w:lang w:val="uk-UA"/>
        </w:rPr>
        <w:t>РОБОЧА ПРОГРАМА</w:t>
      </w:r>
    </w:p>
    <w:p w14:paraId="66A7A8FE" w14:textId="77777777" w:rsidR="00AD3C6C" w:rsidRPr="00D016C4" w:rsidRDefault="00AD3C6C" w:rsidP="00D027A0">
      <w:pPr>
        <w:spacing w:line="360" w:lineRule="auto"/>
        <w:jc w:val="center"/>
        <w:rPr>
          <w:rFonts w:cs="Arial"/>
          <w:b/>
          <w:bCs/>
          <w:szCs w:val="28"/>
          <w:lang w:val="uk-UA"/>
        </w:rPr>
      </w:pPr>
      <w:r w:rsidRPr="00D016C4">
        <w:rPr>
          <w:rFonts w:cs="Arial"/>
          <w:b/>
          <w:bCs/>
          <w:szCs w:val="28"/>
          <w:lang w:val="uk-UA"/>
        </w:rPr>
        <w:t xml:space="preserve"> навчальної дисципліни </w:t>
      </w:r>
    </w:p>
    <w:p w14:paraId="490AFBB4" w14:textId="77777777" w:rsidR="00AD3C6C" w:rsidRPr="00D016C4" w:rsidRDefault="00AD3C6C" w:rsidP="00D027A0">
      <w:pPr>
        <w:spacing w:line="360" w:lineRule="auto"/>
        <w:jc w:val="center"/>
        <w:rPr>
          <w:rFonts w:cs="Arial"/>
          <w:b/>
          <w:bCs/>
          <w:color w:val="943634" w:themeColor="accent2" w:themeShade="BF"/>
          <w:szCs w:val="28"/>
          <w:lang w:val="uk-UA"/>
        </w:rPr>
      </w:pPr>
      <w:r w:rsidRPr="00D016C4">
        <w:rPr>
          <w:rFonts w:cs="Arial"/>
          <w:b/>
          <w:bCs/>
          <w:color w:val="943634" w:themeColor="accent2" w:themeShade="BF"/>
          <w:sz w:val="44"/>
          <w:szCs w:val="44"/>
          <w:lang w:val="uk-UA"/>
        </w:rPr>
        <w:t>Методика аналізу літературного тексту в ЗЗСО</w:t>
      </w:r>
    </w:p>
    <w:p w14:paraId="456703A7" w14:textId="77777777" w:rsidR="00AD3C6C" w:rsidRPr="00D016C4" w:rsidRDefault="00AD3C6C" w:rsidP="00D027A0">
      <w:pPr>
        <w:spacing w:line="360" w:lineRule="auto"/>
        <w:jc w:val="center"/>
        <w:rPr>
          <w:rFonts w:cs="Arial"/>
          <w:b/>
          <w:bCs/>
          <w:szCs w:val="28"/>
          <w:u w:val="single"/>
          <w:lang w:val="uk-UA"/>
        </w:rPr>
      </w:pPr>
      <w:r w:rsidRPr="00D016C4">
        <w:rPr>
          <w:rFonts w:cs="Arial"/>
          <w:b/>
          <w:bCs/>
          <w:szCs w:val="28"/>
          <w:u w:val="single"/>
          <w:lang w:val="uk-UA"/>
        </w:rPr>
        <w:t>вибіркова</w:t>
      </w:r>
    </w:p>
    <w:p w14:paraId="1C0400A7" w14:textId="77777777" w:rsidR="00AD3C6C" w:rsidRPr="00D016C4" w:rsidRDefault="00AD3C6C" w:rsidP="00D027A0">
      <w:pPr>
        <w:spacing w:line="360" w:lineRule="auto"/>
        <w:ind w:firstLine="709"/>
        <w:jc w:val="both"/>
        <w:rPr>
          <w:rFonts w:cs="Arial"/>
          <w:b/>
          <w:bCs/>
          <w:szCs w:val="28"/>
          <w:lang w:val="uk-UA"/>
        </w:rPr>
      </w:pPr>
    </w:p>
    <w:p w14:paraId="6099B81E" w14:textId="77777777" w:rsidR="00AD3C6C" w:rsidRPr="00D016C4" w:rsidRDefault="00AD3C6C" w:rsidP="00D027A0">
      <w:pPr>
        <w:spacing w:line="360" w:lineRule="auto"/>
        <w:ind w:firstLine="709"/>
        <w:jc w:val="both"/>
        <w:rPr>
          <w:rFonts w:cs="Arial"/>
          <w:b/>
          <w:bCs/>
          <w:szCs w:val="28"/>
          <w:lang w:val="uk-UA"/>
        </w:rPr>
      </w:pPr>
      <w:r w:rsidRPr="00D016C4">
        <w:rPr>
          <w:rFonts w:cs="Arial"/>
          <w:b/>
          <w:bCs/>
          <w:szCs w:val="28"/>
          <w:lang w:val="uk-UA"/>
        </w:rPr>
        <w:t xml:space="preserve">Освітньо-професійна програма </w:t>
      </w:r>
      <w:r w:rsidRPr="00D016C4">
        <w:rPr>
          <w:u w:val="single"/>
          <w:lang w:val="uk-UA"/>
        </w:rPr>
        <w:t>Англійська мова та зарубіжна література</w:t>
      </w:r>
    </w:p>
    <w:p w14:paraId="0439529C" w14:textId="77777777" w:rsidR="00AD3C6C" w:rsidRPr="00D016C4" w:rsidRDefault="00AD3C6C" w:rsidP="00D027A0">
      <w:pPr>
        <w:spacing w:line="360" w:lineRule="auto"/>
        <w:ind w:firstLine="709"/>
        <w:rPr>
          <w:b/>
          <w:bCs/>
          <w:szCs w:val="28"/>
          <w:lang w:val="uk-UA"/>
        </w:rPr>
      </w:pPr>
      <w:r w:rsidRPr="00D016C4">
        <w:rPr>
          <w:rFonts w:cs="Arial"/>
          <w:b/>
          <w:bCs/>
          <w:szCs w:val="28"/>
          <w:lang w:val="uk-UA"/>
        </w:rPr>
        <w:t xml:space="preserve">Спеціальність </w:t>
      </w:r>
      <w:r w:rsidRPr="00D016C4">
        <w:rPr>
          <w:u w:val="single"/>
          <w:lang w:val="uk-UA"/>
        </w:rPr>
        <w:t>014 Середня освіта</w:t>
      </w:r>
    </w:p>
    <w:p w14:paraId="2622D9E1" w14:textId="77777777" w:rsidR="00AD3C6C" w:rsidRPr="00D016C4" w:rsidRDefault="00AD3C6C" w:rsidP="00D027A0">
      <w:pPr>
        <w:spacing w:line="360" w:lineRule="auto"/>
        <w:ind w:firstLine="709"/>
        <w:rPr>
          <w:rFonts w:cs="Arial"/>
          <w:b/>
          <w:bCs/>
          <w:szCs w:val="28"/>
          <w:lang w:val="uk-UA"/>
        </w:rPr>
      </w:pPr>
      <w:r w:rsidRPr="00D016C4">
        <w:rPr>
          <w:rFonts w:cs="Arial"/>
          <w:b/>
          <w:bCs/>
          <w:szCs w:val="28"/>
          <w:lang w:val="uk-UA"/>
        </w:rPr>
        <w:t xml:space="preserve">Галузь знань </w:t>
      </w:r>
      <w:r w:rsidRPr="00D016C4">
        <w:rPr>
          <w:rFonts w:cs="Arial"/>
          <w:bCs/>
          <w:szCs w:val="28"/>
          <w:u w:val="single"/>
          <w:lang w:val="uk-UA"/>
        </w:rPr>
        <w:t>01 Освіта/Педагогіка</w:t>
      </w:r>
    </w:p>
    <w:p w14:paraId="220D50DA" w14:textId="77777777" w:rsidR="00AD3C6C" w:rsidRPr="00D016C4" w:rsidRDefault="00AD3C6C" w:rsidP="00D027A0">
      <w:pPr>
        <w:spacing w:line="360" w:lineRule="auto"/>
        <w:ind w:firstLine="709"/>
        <w:rPr>
          <w:rFonts w:cs="Arial"/>
          <w:b/>
          <w:bCs/>
          <w:szCs w:val="28"/>
          <w:lang w:val="uk-UA"/>
        </w:rPr>
      </w:pPr>
      <w:r w:rsidRPr="00D016C4">
        <w:rPr>
          <w:rFonts w:cs="Arial"/>
          <w:b/>
          <w:bCs/>
          <w:szCs w:val="28"/>
          <w:lang w:val="uk-UA"/>
        </w:rPr>
        <w:t xml:space="preserve">Рівень вищої освіти </w:t>
      </w:r>
      <w:r w:rsidRPr="00D016C4">
        <w:rPr>
          <w:rFonts w:cs="Arial"/>
          <w:bCs/>
          <w:szCs w:val="28"/>
          <w:u w:val="single"/>
          <w:lang w:val="uk-UA"/>
        </w:rPr>
        <w:t>другий (магістерський)</w:t>
      </w:r>
    </w:p>
    <w:p w14:paraId="73E372F0" w14:textId="77777777" w:rsidR="00AD3C6C" w:rsidRPr="00D016C4" w:rsidRDefault="00AD3C6C" w:rsidP="00D027A0">
      <w:pPr>
        <w:spacing w:line="360" w:lineRule="auto"/>
        <w:ind w:firstLine="709"/>
        <w:rPr>
          <w:rFonts w:cs="Arial"/>
          <w:b/>
          <w:bCs/>
          <w:szCs w:val="28"/>
          <w:lang w:val="uk-UA"/>
        </w:rPr>
      </w:pPr>
      <w:r w:rsidRPr="00D016C4">
        <w:rPr>
          <w:rFonts w:cs="Arial"/>
          <w:b/>
          <w:bCs/>
          <w:szCs w:val="28"/>
          <w:lang w:val="uk-UA"/>
        </w:rPr>
        <w:t>Факультет іноземних мов</w:t>
      </w:r>
    </w:p>
    <w:p w14:paraId="77BD66C8" w14:textId="77777777" w:rsidR="00AD3C6C" w:rsidRPr="00D016C4" w:rsidRDefault="00AD3C6C" w:rsidP="00D027A0">
      <w:pPr>
        <w:spacing w:line="360" w:lineRule="auto"/>
        <w:ind w:firstLine="709"/>
        <w:rPr>
          <w:rFonts w:cs="Arial"/>
          <w:b/>
          <w:bCs/>
          <w:szCs w:val="28"/>
          <w:lang w:val="uk-UA"/>
        </w:rPr>
      </w:pPr>
      <w:r w:rsidRPr="00D016C4">
        <w:rPr>
          <w:rFonts w:cs="Arial"/>
          <w:b/>
          <w:bCs/>
          <w:szCs w:val="28"/>
          <w:lang w:val="uk-UA"/>
        </w:rPr>
        <w:t xml:space="preserve">Мова навчання </w:t>
      </w:r>
      <w:r w:rsidRPr="00D016C4">
        <w:rPr>
          <w:rFonts w:cs="Arial"/>
          <w:bCs/>
          <w:szCs w:val="28"/>
          <w:u w:val="single"/>
          <w:lang w:val="uk-UA"/>
        </w:rPr>
        <w:t>українська</w:t>
      </w:r>
    </w:p>
    <w:p w14:paraId="381D01C4" w14:textId="77777777" w:rsidR="00AD3C6C" w:rsidRPr="00D016C4" w:rsidRDefault="00AD3C6C" w:rsidP="00AD3C6C">
      <w:pPr>
        <w:ind w:firstLine="709"/>
        <w:jc w:val="center"/>
        <w:rPr>
          <w:rFonts w:cs="Arial"/>
          <w:bCs/>
          <w:sz w:val="18"/>
          <w:szCs w:val="18"/>
          <w:lang w:val="uk-UA"/>
        </w:rPr>
      </w:pPr>
    </w:p>
    <w:p w14:paraId="4BD98076" w14:textId="77777777" w:rsidR="00AD3C6C" w:rsidRPr="00D016C4" w:rsidRDefault="00AD3C6C" w:rsidP="00AD3C6C">
      <w:pPr>
        <w:ind w:firstLine="709"/>
        <w:jc w:val="center"/>
        <w:rPr>
          <w:rFonts w:cs="Arial"/>
          <w:b/>
          <w:bCs/>
          <w:szCs w:val="28"/>
          <w:lang w:val="uk-UA"/>
        </w:rPr>
      </w:pPr>
    </w:p>
    <w:p w14:paraId="72221AE9" w14:textId="77777777" w:rsidR="00AD3C6C" w:rsidRPr="00D016C4" w:rsidRDefault="00AD3C6C" w:rsidP="00AD3C6C">
      <w:pPr>
        <w:jc w:val="center"/>
        <w:rPr>
          <w:b/>
          <w:lang w:val="uk-UA"/>
        </w:rPr>
      </w:pPr>
    </w:p>
    <w:p w14:paraId="216F5A00" w14:textId="77777777" w:rsidR="00AD3C6C" w:rsidRPr="00D016C4" w:rsidRDefault="00AD3C6C" w:rsidP="00AD3C6C">
      <w:pPr>
        <w:jc w:val="center"/>
        <w:rPr>
          <w:b/>
          <w:lang w:val="uk-UA"/>
        </w:rPr>
      </w:pPr>
    </w:p>
    <w:p w14:paraId="47DC877E" w14:textId="77777777" w:rsidR="00AD3C6C" w:rsidRPr="00D016C4" w:rsidRDefault="00AD3C6C" w:rsidP="00AD3C6C">
      <w:pPr>
        <w:jc w:val="center"/>
        <w:rPr>
          <w:b/>
          <w:lang w:val="uk-UA"/>
        </w:rPr>
      </w:pPr>
    </w:p>
    <w:p w14:paraId="21A6C31E" w14:textId="77777777" w:rsidR="00AD3C6C" w:rsidRPr="00D016C4" w:rsidRDefault="00AD3C6C" w:rsidP="00AD3C6C">
      <w:pPr>
        <w:jc w:val="center"/>
        <w:rPr>
          <w:b/>
          <w:lang w:val="uk-UA"/>
        </w:rPr>
      </w:pPr>
    </w:p>
    <w:p w14:paraId="15980EB2" w14:textId="77777777" w:rsidR="00AD3C6C" w:rsidRPr="00D016C4" w:rsidRDefault="00AD3C6C" w:rsidP="00AD3C6C">
      <w:pPr>
        <w:jc w:val="center"/>
        <w:rPr>
          <w:b/>
          <w:lang w:val="uk-UA"/>
        </w:rPr>
      </w:pPr>
    </w:p>
    <w:p w14:paraId="0578905E" w14:textId="77777777" w:rsidR="00AD3C6C" w:rsidRPr="00D016C4" w:rsidRDefault="00AD3C6C" w:rsidP="00AD3C6C">
      <w:pPr>
        <w:jc w:val="center"/>
        <w:rPr>
          <w:b/>
          <w:lang w:val="uk-UA"/>
        </w:rPr>
      </w:pPr>
    </w:p>
    <w:p w14:paraId="7D47277C" w14:textId="77777777" w:rsidR="00AD3C6C" w:rsidRPr="00D016C4" w:rsidRDefault="00AD3C6C" w:rsidP="00AD3C6C">
      <w:pPr>
        <w:jc w:val="center"/>
        <w:rPr>
          <w:b/>
          <w:lang w:val="uk-UA"/>
        </w:rPr>
      </w:pPr>
    </w:p>
    <w:p w14:paraId="2DC2A8DF" w14:textId="77777777" w:rsidR="00AD3C6C" w:rsidRPr="00D016C4" w:rsidRDefault="00AD3C6C" w:rsidP="00AD3C6C">
      <w:pPr>
        <w:jc w:val="center"/>
        <w:rPr>
          <w:b/>
          <w:lang w:val="uk-UA"/>
        </w:rPr>
      </w:pPr>
    </w:p>
    <w:p w14:paraId="1FD55159" w14:textId="6E1F109A" w:rsidR="00AD3C6C" w:rsidRPr="00D016C4" w:rsidRDefault="00AD3C6C" w:rsidP="00AD3C6C">
      <w:pPr>
        <w:jc w:val="center"/>
        <w:rPr>
          <w:b/>
          <w:lang w:val="uk-UA"/>
        </w:rPr>
      </w:pPr>
      <w:r w:rsidRPr="00D016C4">
        <w:rPr>
          <w:b/>
          <w:lang w:val="uk-UA"/>
        </w:rPr>
        <w:t xml:space="preserve">Чернівці </w:t>
      </w:r>
      <w:r w:rsidR="00B45226">
        <w:rPr>
          <w:b/>
        </w:rPr>
        <w:t>2024-2025 н.р.</w:t>
      </w:r>
    </w:p>
    <w:p w14:paraId="559E911B" w14:textId="77777777" w:rsidR="00AD3C6C" w:rsidRPr="00D016C4" w:rsidRDefault="00AD3C6C" w:rsidP="00AD3C6C">
      <w:pPr>
        <w:rPr>
          <w:b/>
          <w:lang w:val="uk-UA"/>
        </w:rPr>
      </w:pPr>
    </w:p>
    <w:p w14:paraId="3F31A77A" w14:textId="6791C7E5" w:rsidR="00AD3C6C" w:rsidRPr="008A568E" w:rsidRDefault="00AD3C6C" w:rsidP="00AD3C6C">
      <w:pPr>
        <w:ind w:firstLine="709"/>
        <w:jc w:val="both"/>
        <w:rPr>
          <w:szCs w:val="28"/>
          <w:lang w:val="uk-UA"/>
        </w:rPr>
      </w:pPr>
      <w:r w:rsidRPr="00D016C4">
        <w:rPr>
          <w:lang w:val="uk-UA"/>
        </w:rPr>
        <w:br w:type="page"/>
      </w:r>
      <w:r w:rsidRPr="00D016C4">
        <w:rPr>
          <w:szCs w:val="28"/>
          <w:lang w:val="uk-UA"/>
        </w:rPr>
        <w:lastRenderedPageBreak/>
        <w:t xml:space="preserve">Робоча програма навчальної дисципліни </w:t>
      </w:r>
      <w:r w:rsidRPr="00D016C4">
        <w:rPr>
          <w:szCs w:val="28"/>
          <w:u w:val="single"/>
          <w:lang w:val="uk-UA"/>
        </w:rPr>
        <w:t>Методика аналізу літературного тексту в ЗЗСО</w:t>
      </w:r>
      <w:r w:rsidRPr="00D016C4">
        <w:rPr>
          <w:szCs w:val="28"/>
          <w:lang w:val="uk-UA"/>
        </w:rPr>
        <w:t xml:space="preserve"> складена відповідно до освітньо-професійної програми </w:t>
      </w:r>
      <w:r w:rsidRPr="00D016C4">
        <w:rPr>
          <w:u w:val="single"/>
          <w:lang w:val="uk-UA"/>
        </w:rPr>
        <w:t>Англійська мова та зарубіжна література</w:t>
      </w:r>
      <w:r w:rsidRPr="00D016C4">
        <w:rPr>
          <w:szCs w:val="28"/>
          <w:u w:val="single"/>
          <w:lang w:val="uk-UA"/>
        </w:rPr>
        <w:t>,</w:t>
      </w:r>
      <w:r w:rsidRPr="00D016C4">
        <w:rPr>
          <w:szCs w:val="28"/>
          <w:lang w:val="uk-UA"/>
        </w:rPr>
        <w:t xml:space="preserve"> </w:t>
      </w:r>
      <w:r w:rsidR="008A568E" w:rsidRPr="008A568E">
        <w:rPr>
          <w:lang w:val="uk-UA"/>
        </w:rPr>
        <w:t xml:space="preserve">другого (магістерського) рівня вищої освіти, спеціальності 014 «Середня освіта», спеціалізації 014.02 «Мова та зарубіжна література (англійська)», затвердженої Вченою радою </w:t>
      </w:r>
      <w:r w:rsidR="008A568E">
        <w:t>ЧНУ 26.02.2024</w:t>
      </w:r>
      <w:r w:rsidR="008A568E">
        <w:rPr>
          <w:lang w:val="uk-UA"/>
        </w:rPr>
        <w:t>.</w:t>
      </w:r>
    </w:p>
    <w:p w14:paraId="6EF2D805" w14:textId="77777777" w:rsidR="00AD3C6C" w:rsidRPr="00D016C4" w:rsidRDefault="00AD3C6C" w:rsidP="00AD3C6C">
      <w:pPr>
        <w:jc w:val="both"/>
        <w:rPr>
          <w:sz w:val="32"/>
          <w:szCs w:val="32"/>
          <w:lang w:val="uk-UA"/>
        </w:rPr>
      </w:pPr>
    </w:p>
    <w:p w14:paraId="75563CD0" w14:textId="77777777" w:rsidR="00AD3C6C" w:rsidRPr="00D016C4" w:rsidRDefault="00AD3C6C" w:rsidP="00AD3C6C">
      <w:pPr>
        <w:jc w:val="both"/>
        <w:rPr>
          <w:sz w:val="32"/>
          <w:szCs w:val="32"/>
          <w:lang w:val="uk-UA"/>
        </w:rPr>
      </w:pPr>
    </w:p>
    <w:p w14:paraId="0867E14A" w14:textId="77777777" w:rsidR="00AD3C6C" w:rsidRPr="00D016C4" w:rsidRDefault="00AD3C6C" w:rsidP="00AD3C6C">
      <w:pPr>
        <w:jc w:val="both"/>
        <w:rPr>
          <w:sz w:val="32"/>
          <w:szCs w:val="32"/>
          <w:lang w:val="uk-UA"/>
        </w:rPr>
      </w:pPr>
    </w:p>
    <w:p w14:paraId="143A92C0" w14:textId="77777777" w:rsidR="00AD3C6C" w:rsidRPr="00D016C4" w:rsidRDefault="00AD3C6C" w:rsidP="00AD3C6C">
      <w:pPr>
        <w:rPr>
          <w:bCs/>
          <w:sz w:val="24"/>
          <w:lang w:val="uk-UA"/>
        </w:rPr>
      </w:pPr>
    </w:p>
    <w:p w14:paraId="312A9F7D" w14:textId="11D9FD7B" w:rsidR="00AD3C6C" w:rsidRDefault="00AD3C6C" w:rsidP="009F74F2">
      <w:pPr>
        <w:jc w:val="both"/>
        <w:rPr>
          <w:szCs w:val="28"/>
          <w:lang w:val="uk-UA"/>
        </w:rPr>
      </w:pPr>
      <w:r w:rsidRPr="009F74F2">
        <w:rPr>
          <w:b/>
          <w:szCs w:val="28"/>
          <w:lang w:val="uk-UA"/>
        </w:rPr>
        <w:t>Розробник</w:t>
      </w:r>
      <w:r w:rsidRPr="00D016C4">
        <w:rPr>
          <w:bCs/>
          <w:szCs w:val="28"/>
          <w:lang w:val="uk-UA"/>
        </w:rPr>
        <w:t>:</w:t>
      </w:r>
      <w:r w:rsidR="009F74F2">
        <w:rPr>
          <w:bCs/>
          <w:szCs w:val="28"/>
          <w:lang w:val="uk-UA"/>
        </w:rPr>
        <w:t xml:space="preserve"> </w:t>
      </w:r>
      <w:r w:rsidRPr="00D016C4">
        <w:rPr>
          <w:szCs w:val="28"/>
          <w:lang w:val="uk-UA"/>
        </w:rPr>
        <w:t>А. Р. Тичініна – кандидат філологічних наук, доцент, доцент кафедри зарубіжної літератури та теорії літератури.</w:t>
      </w:r>
    </w:p>
    <w:p w14:paraId="4EA64FCD" w14:textId="76E70028" w:rsidR="009F74F2" w:rsidRPr="00D016C4" w:rsidRDefault="009F74F2" w:rsidP="009F74F2">
      <w:pPr>
        <w:jc w:val="both"/>
        <w:rPr>
          <w:szCs w:val="28"/>
          <w:lang w:val="uk-UA"/>
        </w:rPr>
      </w:pPr>
      <w:r w:rsidRPr="009F74F2">
        <w:rPr>
          <w:b/>
          <w:bCs/>
          <w:szCs w:val="28"/>
          <w:lang w:val="uk-UA"/>
        </w:rPr>
        <w:t>Викладач</w:t>
      </w:r>
      <w:r>
        <w:rPr>
          <w:szCs w:val="28"/>
          <w:lang w:val="uk-UA"/>
        </w:rPr>
        <w:t xml:space="preserve">: </w:t>
      </w:r>
      <w:r w:rsidRPr="00D016C4">
        <w:rPr>
          <w:szCs w:val="28"/>
          <w:lang w:val="uk-UA"/>
        </w:rPr>
        <w:t>А. Р. Тичініна – кандидат філологічних наук, доцент, доцент кафедри зарубіжної літератури та теорії літератури.</w:t>
      </w:r>
    </w:p>
    <w:p w14:paraId="4B355F38" w14:textId="77777777" w:rsidR="00AD3C6C" w:rsidRPr="00D016C4" w:rsidRDefault="00AD3C6C" w:rsidP="00AD3C6C">
      <w:pPr>
        <w:jc w:val="both"/>
        <w:rPr>
          <w:szCs w:val="28"/>
          <w:lang w:val="uk-UA"/>
        </w:rPr>
      </w:pPr>
    </w:p>
    <w:p w14:paraId="5992B4E5" w14:textId="77777777" w:rsidR="00AD3C6C" w:rsidRPr="00D016C4" w:rsidRDefault="00AD3C6C" w:rsidP="00AD3C6C">
      <w:pPr>
        <w:jc w:val="both"/>
        <w:rPr>
          <w:sz w:val="24"/>
          <w:lang w:val="uk-UA"/>
        </w:rPr>
      </w:pPr>
    </w:p>
    <w:p w14:paraId="6C328EF4" w14:textId="77777777" w:rsidR="00AD3C6C" w:rsidRPr="00D016C4" w:rsidRDefault="00AD3C6C" w:rsidP="00AD3C6C">
      <w:pPr>
        <w:jc w:val="both"/>
        <w:rPr>
          <w:sz w:val="24"/>
          <w:lang w:val="uk-UA"/>
        </w:rPr>
      </w:pPr>
    </w:p>
    <w:p w14:paraId="6AA317B5" w14:textId="77777777" w:rsidR="00AD3C6C" w:rsidRPr="00D016C4" w:rsidRDefault="00AD3C6C" w:rsidP="00AD3C6C">
      <w:pPr>
        <w:jc w:val="both"/>
        <w:rPr>
          <w:sz w:val="24"/>
          <w:lang w:val="uk-UA"/>
        </w:rPr>
      </w:pPr>
    </w:p>
    <w:p w14:paraId="0DD15858" w14:textId="77777777" w:rsidR="00AD3C6C" w:rsidRPr="00D016C4" w:rsidRDefault="00AD3C6C" w:rsidP="00AD3C6C">
      <w:pPr>
        <w:jc w:val="both"/>
        <w:rPr>
          <w:sz w:val="24"/>
          <w:lang w:val="uk-UA"/>
        </w:rPr>
      </w:pPr>
    </w:p>
    <w:p w14:paraId="3336D66D" w14:textId="77777777" w:rsidR="00AD3C6C" w:rsidRPr="00D016C4" w:rsidRDefault="00AD3C6C" w:rsidP="00AD3C6C">
      <w:pPr>
        <w:jc w:val="both"/>
        <w:rPr>
          <w:bCs/>
          <w:iCs/>
          <w:sz w:val="24"/>
          <w:lang w:val="uk-UA"/>
        </w:rPr>
      </w:pPr>
      <w:r w:rsidRPr="00D016C4">
        <w:rPr>
          <w:sz w:val="24"/>
          <w:lang w:val="uk-UA"/>
        </w:rPr>
        <w:t xml:space="preserve">Погоджено з гарантом ОП і затверджено на засіданні </w:t>
      </w:r>
      <w:r w:rsidRPr="00D016C4">
        <w:rPr>
          <w:bCs/>
          <w:iCs/>
          <w:sz w:val="24"/>
          <w:lang w:val="uk-UA"/>
        </w:rPr>
        <w:t>кафедри</w:t>
      </w:r>
      <w:r w:rsidRPr="00D016C4">
        <w:rPr>
          <w:sz w:val="24"/>
          <w:u w:val="single"/>
          <w:lang w:val="uk-UA"/>
        </w:rPr>
        <w:t xml:space="preserve"> зарубіжної літератури та теорії літератури </w:t>
      </w:r>
    </w:p>
    <w:p w14:paraId="59CCDEC0" w14:textId="77777777" w:rsidR="00AD3C6C" w:rsidRPr="00D016C4" w:rsidRDefault="00AD3C6C" w:rsidP="00AD3C6C">
      <w:pPr>
        <w:jc w:val="both"/>
        <w:rPr>
          <w:sz w:val="24"/>
          <w:lang w:val="uk-UA"/>
        </w:rPr>
      </w:pPr>
    </w:p>
    <w:p w14:paraId="238A4CB6" w14:textId="77777777" w:rsidR="00AD3C6C" w:rsidRPr="00D016C4" w:rsidRDefault="00AD3C6C" w:rsidP="00AD3C6C">
      <w:pPr>
        <w:jc w:val="both"/>
        <w:rPr>
          <w:bCs/>
          <w:iCs/>
          <w:sz w:val="24"/>
          <w:lang w:val="uk-UA"/>
        </w:rPr>
      </w:pPr>
      <w:r w:rsidRPr="00D016C4">
        <w:rPr>
          <w:sz w:val="24"/>
          <w:lang w:val="uk-UA"/>
        </w:rPr>
        <w:t xml:space="preserve">Протокол № </w:t>
      </w:r>
      <w:r w:rsidRPr="00D016C4">
        <w:rPr>
          <w:sz w:val="24"/>
          <w:u w:val="single"/>
          <w:lang w:val="uk-UA"/>
        </w:rPr>
        <w:t>1</w:t>
      </w:r>
      <w:r w:rsidRPr="00D016C4">
        <w:rPr>
          <w:sz w:val="24"/>
          <w:lang w:val="uk-UA"/>
        </w:rPr>
        <w:t xml:space="preserve"> від   “</w:t>
      </w:r>
      <w:r w:rsidRPr="00D016C4">
        <w:rPr>
          <w:sz w:val="24"/>
          <w:u w:val="single"/>
          <w:lang w:val="uk-UA"/>
        </w:rPr>
        <w:t>12</w:t>
      </w:r>
      <w:r w:rsidRPr="00D016C4">
        <w:rPr>
          <w:sz w:val="24"/>
          <w:lang w:val="uk-UA"/>
        </w:rPr>
        <w:t xml:space="preserve">” </w:t>
      </w:r>
      <w:r w:rsidRPr="00D016C4">
        <w:rPr>
          <w:sz w:val="24"/>
          <w:u w:val="single"/>
          <w:lang w:val="uk-UA"/>
        </w:rPr>
        <w:t>серпня</w:t>
      </w:r>
      <w:r w:rsidRPr="00D016C4">
        <w:rPr>
          <w:sz w:val="24"/>
          <w:lang w:val="uk-UA"/>
        </w:rPr>
        <w:t xml:space="preserve"> 20</w:t>
      </w:r>
      <w:r w:rsidRPr="00D016C4">
        <w:rPr>
          <w:sz w:val="24"/>
          <w:u w:val="single"/>
          <w:lang w:val="uk-UA"/>
        </w:rPr>
        <w:t>24</w:t>
      </w:r>
      <w:r w:rsidRPr="00D016C4">
        <w:rPr>
          <w:sz w:val="24"/>
          <w:lang w:val="uk-UA"/>
        </w:rPr>
        <w:t xml:space="preserve"> року </w:t>
      </w:r>
    </w:p>
    <w:p w14:paraId="0BAD973F" w14:textId="77777777" w:rsidR="00AD3C6C" w:rsidRPr="00D016C4" w:rsidRDefault="00AD3C6C" w:rsidP="00AD3C6C">
      <w:pPr>
        <w:rPr>
          <w:sz w:val="24"/>
          <w:lang w:val="uk-UA"/>
        </w:rPr>
      </w:pPr>
    </w:p>
    <w:p w14:paraId="1D8FF70C" w14:textId="77777777" w:rsidR="00AD3C6C" w:rsidRPr="00D016C4" w:rsidRDefault="00AD3C6C" w:rsidP="00AD3C6C">
      <w:pPr>
        <w:rPr>
          <w:sz w:val="24"/>
          <w:lang w:val="uk-UA"/>
        </w:rPr>
      </w:pPr>
      <w:r w:rsidRPr="00D016C4">
        <w:rPr>
          <w:sz w:val="24"/>
          <w:lang w:val="uk-UA"/>
        </w:rPr>
        <w:t xml:space="preserve">Завідувач кафедри   ______    </w:t>
      </w:r>
      <w:r w:rsidRPr="00D016C4">
        <w:rPr>
          <w:sz w:val="24"/>
          <w:u w:val="single"/>
          <w:lang w:val="uk-UA"/>
        </w:rPr>
        <w:t>Роман ДЗИК</w:t>
      </w:r>
    </w:p>
    <w:p w14:paraId="370552D0" w14:textId="77777777" w:rsidR="00AD3C6C" w:rsidRPr="00D016C4" w:rsidRDefault="00AD3C6C" w:rsidP="00AD3C6C">
      <w:pPr>
        <w:jc w:val="both"/>
        <w:rPr>
          <w:sz w:val="24"/>
          <w:lang w:val="uk-UA"/>
        </w:rPr>
      </w:pPr>
    </w:p>
    <w:p w14:paraId="6246CC07" w14:textId="77777777" w:rsidR="00AD3C6C" w:rsidRPr="00D016C4" w:rsidRDefault="00AD3C6C" w:rsidP="00AD3C6C">
      <w:pPr>
        <w:jc w:val="both"/>
        <w:rPr>
          <w:sz w:val="24"/>
          <w:lang w:val="uk-UA"/>
        </w:rPr>
      </w:pPr>
    </w:p>
    <w:p w14:paraId="510E19E9" w14:textId="77777777" w:rsidR="00AD3C6C" w:rsidRPr="00D016C4" w:rsidRDefault="00AD3C6C" w:rsidP="00AD3C6C">
      <w:pPr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>Схвалено методичною радою інституту / факультету</w:t>
      </w:r>
    </w:p>
    <w:p w14:paraId="2504D2AB" w14:textId="77777777" w:rsidR="00AD3C6C" w:rsidRPr="00D016C4" w:rsidRDefault="00AD3C6C" w:rsidP="00AD3C6C">
      <w:pPr>
        <w:ind w:left="6720"/>
        <w:rPr>
          <w:lang w:val="uk-UA"/>
        </w:rPr>
      </w:pPr>
    </w:p>
    <w:p w14:paraId="4512A77D" w14:textId="77777777" w:rsidR="00AD3C6C" w:rsidRPr="00D016C4" w:rsidRDefault="00AD3C6C" w:rsidP="00AD3C6C">
      <w:pPr>
        <w:rPr>
          <w:sz w:val="24"/>
          <w:lang w:val="uk-UA"/>
        </w:rPr>
      </w:pPr>
      <w:r w:rsidRPr="00D016C4">
        <w:rPr>
          <w:sz w:val="24"/>
          <w:lang w:val="uk-UA"/>
        </w:rPr>
        <w:t>Протокол № 1  від “</w:t>
      </w:r>
      <w:r w:rsidRPr="00D016C4">
        <w:rPr>
          <w:sz w:val="24"/>
          <w:u w:val="single"/>
          <w:lang w:val="uk-UA"/>
        </w:rPr>
        <w:t>12</w:t>
      </w:r>
      <w:r w:rsidRPr="00D016C4">
        <w:rPr>
          <w:sz w:val="24"/>
          <w:lang w:val="uk-UA"/>
        </w:rPr>
        <w:t>”</w:t>
      </w:r>
      <w:r w:rsidRPr="00D016C4">
        <w:rPr>
          <w:sz w:val="24"/>
          <w:u w:val="single"/>
          <w:lang w:val="uk-UA"/>
        </w:rPr>
        <w:t xml:space="preserve"> серпня</w:t>
      </w:r>
      <w:r w:rsidRPr="00D016C4">
        <w:rPr>
          <w:sz w:val="24"/>
          <w:lang w:val="uk-UA"/>
        </w:rPr>
        <w:t xml:space="preserve"> 20</w:t>
      </w:r>
      <w:r w:rsidRPr="00D016C4">
        <w:rPr>
          <w:sz w:val="24"/>
          <w:u w:val="single"/>
          <w:lang w:val="uk-UA"/>
        </w:rPr>
        <w:t xml:space="preserve">24 </w:t>
      </w:r>
      <w:r w:rsidRPr="00D016C4">
        <w:rPr>
          <w:sz w:val="24"/>
          <w:lang w:val="uk-UA"/>
        </w:rPr>
        <w:t>року</w:t>
      </w:r>
    </w:p>
    <w:p w14:paraId="77B0372E" w14:textId="77777777" w:rsidR="00AD3C6C" w:rsidRPr="00D016C4" w:rsidRDefault="00AD3C6C" w:rsidP="00AD3C6C">
      <w:pPr>
        <w:rPr>
          <w:sz w:val="24"/>
          <w:lang w:val="uk-UA"/>
        </w:rPr>
      </w:pPr>
    </w:p>
    <w:p w14:paraId="3E41D892" w14:textId="77777777" w:rsidR="00AD3C6C" w:rsidRPr="00D016C4" w:rsidRDefault="00AD3C6C" w:rsidP="00AD3C6C">
      <w:pPr>
        <w:rPr>
          <w:sz w:val="24"/>
          <w:lang w:val="uk-UA"/>
        </w:rPr>
      </w:pPr>
      <w:r w:rsidRPr="00D016C4">
        <w:rPr>
          <w:sz w:val="24"/>
          <w:lang w:val="uk-UA"/>
        </w:rPr>
        <w:t xml:space="preserve">Голова методичної ради інституту / факультету ______    </w:t>
      </w:r>
      <w:r w:rsidRPr="00D016C4">
        <w:rPr>
          <w:sz w:val="24"/>
          <w:u w:val="single"/>
          <w:lang w:val="uk-UA"/>
        </w:rPr>
        <w:t>Алла АНТОФІЙЧУК</w:t>
      </w:r>
    </w:p>
    <w:p w14:paraId="7F1E326D" w14:textId="77777777" w:rsidR="00AD3C6C" w:rsidRPr="00D016C4" w:rsidRDefault="00AD3C6C" w:rsidP="00AD3C6C">
      <w:pPr>
        <w:rPr>
          <w:sz w:val="16"/>
          <w:lang w:val="uk-UA"/>
        </w:rPr>
      </w:pPr>
      <w:r w:rsidRPr="00D016C4">
        <w:rPr>
          <w:sz w:val="16"/>
          <w:lang w:val="uk-UA"/>
        </w:rPr>
        <w:t xml:space="preserve">                                                                                                                          (підпис)         (прізвище та ініціали)         </w:t>
      </w:r>
    </w:p>
    <w:p w14:paraId="44817430" w14:textId="77777777" w:rsidR="00AD3C6C" w:rsidRPr="00D016C4" w:rsidRDefault="00AD3C6C" w:rsidP="00AD3C6C">
      <w:pPr>
        <w:rPr>
          <w:sz w:val="24"/>
          <w:lang w:val="uk-UA"/>
        </w:rPr>
      </w:pPr>
    </w:p>
    <w:p w14:paraId="35532131" w14:textId="77777777" w:rsidR="00AD3C6C" w:rsidRPr="00D016C4" w:rsidRDefault="00AD3C6C" w:rsidP="00AD3C6C">
      <w:pPr>
        <w:spacing w:line="276" w:lineRule="auto"/>
        <w:jc w:val="both"/>
        <w:rPr>
          <w:sz w:val="24"/>
          <w:lang w:val="uk-UA"/>
        </w:rPr>
      </w:pPr>
    </w:p>
    <w:p w14:paraId="512D20C7" w14:textId="77777777" w:rsidR="00AD3C6C" w:rsidRPr="00D016C4" w:rsidRDefault="00AD3C6C" w:rsidP="00AD3C6C">
      <w:pPr>
        <w:jc w:val="both"/>
        <w:rPr>
          <w:lang w:val="uk-UA"/>
        </w:rPr>
      </w:pPr>
      <w:r w:rsidRPr="00D016C4">
        <w:rPr>
          <w:sz w:val="24"/>
          <w:lang w:val="uk-UA"/>
        </w:rPr>
        <w:t>Погоджено з гарантом і  методичною радою факультету іноземних мов</w:t>
      </w:r>
    </w:p>
    <w:p w14:paraId="4B4F532D" w14:textId="77777777" w:rsidR="00AD3C6C" w:rsidRPr="00D016C4" w:rsidRDefault="00AD3C6C" w:rsidP="00AD3C6C">
      <w:pPr>
        <w:ind w:left="6720"/>
        <w:rPr>
          <w:lang w:val="uk-UA"/>
        </w:rPr>
      </w:pPr>
    </w:p>
    <w:p w14:paraId="3D36B9DE" w14:textId="77777777" w:rsidR="00AD3C6C" w:rsidRPr="00D016C4" w:rsidRDefault="00AD3C6C" w:rsidP="00AD3C6C">
      <w:pPr>
        <w:rPr>
          <w:sz w:val="24"/>
          <w:lang w:val="uk-UA"/>
        </w:rPr>
      </w:pPr>
      <w:r w:rsidRPr="00D016C4">
        <w:rPr>
          <w:sz w:val="24"/>
          <w:lang w:val="uk-UA"/>
        </w:rPr>
        <w:t xml:space="preserve">Протокол № 1  від “____”____________ 2024 року </w:t>
      </w:r>
    </w:p>
    <w:p w14:paraId="77854F4A" w14:textId="77777777" w:rsidR="00AD3C6C" w:rsidRPr="00D016C4" w:rsidRDefault="00AD3C6C" w:rsidP="00AD3C6C">
      <w:pPr>
        <w:rPr>
          <w:sz w:val="24"/>
          <w:lang w:val="uk-UA"/>
        </w:rPr>
      </w:pPr>
    </w:p>
    <w:p w14:paraId="503FBB53" w14:textId="77777777" w:rsidR="00AD3C6C" w:rsidRPr="00D016C4" w:rsidRDefault="00AD3C6C" w:rsidP="00AD3C6C">
      <w:pPr>
        <w:rPr>
          <w:sz w:val="24"/>
          <w:lang w:val="uk-UA"/>
        </w:rPr>
      </w:pPr>
      <w:r w:rsidRPr="00D016C4">
        <w:rPr>
          <w:sz w:val="24"/>
          <w:lang w:val="uk-UA"/>
        </w:rPr>
        <w:t>Голова методичної ради інституту / факультету  ______    ______________</w:t>
      </w:r>
    </w:p>
    <w:p w14:paraId="3802394B" w14:textId="77777777" w:rsidR="00AD3C6C" w:rsidRPr="00D016C4" w:rsidRDefault="00AD3C6C" w:rsidP="00AD3C6C">
      <w:pPr>
        <w:jc w:val="both"/>
        <w:rPr>
          <w:sz w:val="24"/>
          <w:lang w:val="uk-UA"/>
        </w:rPr>
      </w:pPr>
      <w:r w:rsidRPr="00D016C4">
        <w:rPr>
          <w:sz w:val="16"/>
          <w:lang w:val="uk-UA"/>
        </w:rPr>
        <w:t xml:space="preserve">                                                                                                                            (підпис)            (прізвище та ініціали)         </w:t>
      </w:r>
    </w:p>
    <w:p w14:paraId="485CB96E" w14:textId="77777777" w:rsidR="00AD3C6C" w:rsidRPr="00D016C4" w:rsidRDefault="00AD3C6C" w:rsidP="00AD3C6C">
      <w:pPr>
        <w:rPr>
          <w:sz w:val="24"/>
          <w:lang w:val="uk-UA"/>
        </w:rPr>
      </w:pPr>
    </w:p>
    <w:p w14:paraId="284279DE" w14:textId="77777777" w:rsidR="00AD3C6C" w:rsidRPr="00D016C4" w:rsidRDefault="00AD3C6C" w:rsidP="00AD3C6C">
      <w:pPr>
        <w:ind w:left="6720"/>
        <w:rPr>
          <w:lang w:val="uk-UA"/>
        </w:rPr>
      </w:pPr>
    </w:p>
    <w:p w14:paraId="194A0960" w14:textId="77777777" w:rsidR="00AD3C6C" w:rsidRPr="00D016C4" w:rsidRDefault="00AD3C6C" w:rsidP="00AD3C6C">
      <w:pPr>
        <w:ind w:left="6720"/>
        <w:rPr>
          <w:lang w:val="uk-UA"/>
        </w:rPr>
      </w:pPr>
    </w:p>
    <w:p w14:paraId="4856658A" w14:textId="77777777" w:rsidR="00AD3C6C" w:rsidRPr="00D016C4" w:rsidRDefault="00AD3C6C" w:rsidP="00AD3C6C">
      <w:pPr>
        <w:ind w:left="6720"/>
        <w:rPr>
          <w:lang w:val="uk-UA"/>
        </w:rPr>
      </w:pPr>
    </w:p>
    <w:p w14:paraId="35824BC8" w14:textId="77777777" w:rsidR="00AD3C6C" w:rsidRPr="00D016C4" w:rsidRDefault="00AD3C6C" w:rsidP="00AD3C6C">
      <w:pPr>
        <w:ind w:left="6720"/>
        <w:rPr>
          <w:lang w:val="uk-UA"/>
        </w:rPr>
      </w:pPr>
    </w:p>
    <w:p w14:paraId="62A1F9AB" w14:textId="77777777" w:rsidR="00AD3C6C" w:rsidRPr="00D016C4" w:rsidRDefault="00AD3C6C" w:rsidP="00AD3C6C">
      <w:pPr>
        <w:ind w:left="6379"/>
        <w:rPr>
          <w:lang w:val="uk-UA"/>
        </w:rPr>
      </w:pPr>
      <w:r w:rsidRPr="00D016C4">
        <w:rPr>
          <w:szCs w:val="28"/>
          <w:lang w:val="uk-UA"/>
        </w:rPr>
        <w:sym w:font="Symbol" w:char="00D3"/>
      </w:r>
      <w:r w:rsidRPr="00D016C4">
        <w:rPr>
          <w:lang w:val="uk-UA"/>
        </w:rPr>
        <w:t xml:space="preserve"> А. Р. Тичініна, 2024 рік</w:t>
      </w:r>
    </w:p>
    <w:p w14:paraId="7AF3EFEE" w14:textId="77777777" w:rsidR="00AD3C6C" w:rsidRPr="00D016C4" w:rsidRDefault="00AD3C6C" w:rsidP="00AD3C6C">
      <w:pPr>
        <w:spacing w:after="200" w:line="276" w:lineRule="auto"/>
        <w:rPr>
          <w:lang w:val="uk-UA"/>
        </w:rPr>
      </w:pPr>
      <w:r w:rsidRPr="00D016C4">
        <w:rPr>
          <w:lang w:val="uk-UA"/>
        </w:rPr>
        <w:br w:type="page"/>
      </w:r>
    </w:p>
    <w:p w14:paraId="7B48835B" w14:textId="77777777" w:rsidR="00AD3C6C" w:rsidRPr="00D016C4" w:rsidRDefault="00AD3C6C" w:rsidP="00AD3C6C">
      <w:pPr>
        <w:spacing w:line="100" w:lineRule="atLeast"/>
        <w:ind w:firstLine="709"/>
        <w:jc w:val="both"/>
        <w:rPr>
          <w:b/>
          <w:bCs/>
          <w:sz w:val="24"/>
          <w:lang w:val="uk-UA"/>
        </w:rPr>
      </w:pPr>
      <w:r w:rsidRPr="00D016C4">
        <w:rPr>
          <w:b/>
          <w:bCs/>
          <w:color w:val="000000"/>
          <w:kern w:val="1"/>
          <w:sz w:val="24"/>
          <w:lang w:val="uk-UA"/>
        </w:rPr>
        <w:lastRenderedPageBreak/>
        <w:t>1. Мета навчальної дисципліни:</w:t>
      </w:r>
      <w:r w:rsidRPr="00D016C4">
        <w:rPr>
          <w:color w:val="000000"/>
          <w:kern w:val="1"/>
          <w:sz w:val="24"/>
          <w:lang w:val="uk-UA"/>
        </w:rPr>
        <w:t xml:space="preserve"> </w:t>
      </w:r>
    </w:p>
    <w:p w14:paraId="27E42AAD" w14:textId="77777777" w:rsidR="00D027A0" w:rsidRPr="00D016C4" w:rsidRDefault="00D027A0" w:rsidP="00D027A0">
      <w:pPr>
        <w:ind w:firstLine="709"/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 xml:space="preserve">Ознайомити здобувачів зі методичними алгоритмами </w:t>
      </w:r>
      <w:r w:rsidRPr="00D016C4">
        <w:rPr>
          <w:kern w:val="24"/>
          <w:sz w:val="24"/>
          <w:lang w:val="uk-UA"/>
        </w:rPr>
        <w:t>аналізу літературного тексту</w:t>
      </w:r>
      <w:r w:rsidRPr="00D016C4">
        <w:rPr>
          <w:sz w:val="24"/>
          <w:lang w:val="uk-UA"/>
        </w:rPr>
        <w:t>, що можуть використовуватися в процесі викладання Зарубіжної літератури у ЗЗСО з опертям на актуальні проблеми теорії літератури, методології та методики викладання. Аргументованими перевагами, які надає вивчення вибіркової дисципліни є передусім формування навичок компетентної інтерпретації світового літературного процесу на основі імплементації набутих алгоритмів, методик, методів і прийомів  аналізу художніх творів (залежно від специфіки учнівської аудиторії, типу уроку, поетикальних, жанрових чи стилістичних особливостей літературного тексту). Дисципліна демонструє синергію педагогічної мовно-літературної складової освітньо-професійної програми.</w:t>
      </w:r>
    </w:p>
    <w:p w14:paraId="774608FC" w14:textId="77777777" w:rsidR="00AD3C6C" w:rsidRPr="00D016C4" w:rsidRDefault="00AD3C6C" w:rsidP="00AD3C6C">
      <w:pPr>
        <w:spacing w:line="100" w:lineRule="atLeast"/>
        <w:ind w:firstLine="709"/>
        <w:jc w:val="both"/>
        <w:rPr>
          <w:color w:val="000000"/>
          <w:kern w:val="1"/>
          <w:sz w:val="24"/>
          <w:lang w:val="uk-UA"/>
        </w:rPr>
      </w:pPr>
    </w:p>
    <w:p w14:paraId="54D39917" w14:textId="77777777" w:rsidR="00D027A0" w:rsidRPr="00D016C4" w:rsidRDefault="00AD3C6C" w:rsidP="00D027A0">
      <w:pPr>
        <w:pStyle w:val="ListParagraph"/>
        <w:ind w:left="0" w:firstLine="709"/>
        <w:jc w:val="both"/>
        <w:rPr>
          <w:sz w:val="24"/>
          <w:lang w:val="uk-UA"/>
        </w:rPr>
      </w:pPr>
      <w:r w:rsidRPr="00D016C4">
        <w:rPr>
          <w:b/>
          <w:bCs/>
          <w:kern w:val="1"/>
          <w:sz w:val="24"/>
          <w:lang w:val="uk-UA"/>
        </w:rPr>
        <w:t>2. Результати навчання</w:t>
      </w:r>
      <w:r w:rsidR="00D027A0" w:rsidRPr="00D016C4">
        <w:rPr>
          <w:b/>
          <w:kern w:val="1"/>
          <w:sz w:val="24"/>
          <w:lang w:val="uk-UA"/>
        </w:rPr>
        <w:t xml:space="preserve">. </w:t>
      </w:r>
      <w:r w:rsidR="00D027A0" w:rsidRPr="00D016C4">
        <w:rPr>
          <w:kern w:val="24"/>
          <w:sz w:val="24"/>
          <w:lang w:val="uk-UA"/>
        </w:rPr>
        <w:t>Дисципліна «Методика аналізу літературного тексту в ЗЗСО»</w:t>
      </w:r>
      <w:r w:rsidR="00D027A0" w:rsidRPr="00D016C4">
        <w:rPr>
          <w:sz w:val="24"/>
          <w:lang w:val="uk-UA"/>
        </w:rPr>
        <w:t xml:space="preserve"> забезпечує досягнення таких компетентностей з відповідної освітньо-професійної програми:</w:t>
      </w:r>
    </w:p>
    <w:p w14:paraId="54A4F6C6" w14:textId="77777777" w:rsidR="00D027A0" w:rsidRPr="00D016C4" w:rsidRDefault="00D027A0" w:rsidP="00D027A0">
      <w:pPr>
        <w:pStyle w:val="ListParagraph"/>
        <w:ind w:left="0" w:firstLine="709"/>
        <w:jc w:val="both"/>
        <w:rPr>
          <w:b/>
          <w:sz w:val="24"/>
          <w:lang w:val="uk-UA"/>
        </w:rPr>
      </w:pPr>
      <w:r w:rsidRPr="00D016C4">
        <w:rPr>
          <w:b/>
          <w:sz w:val="24"/>
          <w:lang w:val="uk-UA"/>
        </w:rPr>
        <w:t>Загальні компетентності</w:t>
      </w:r>
    </w:p>
    <w:p w14:paraId="579BE797" w14:textId="77777777" w:rsidR="00D027A0" w:rsidRPr="00D016C4" w:rsidRDefault="00D027A0" w:rsidP="00D027A0">
      <w:pPr>
        <w:pStyle w:val="ListParagraph"/>
        <w:ind w:left="0" w:firstLine="709"/>
        <w:jc w:val="both"/>
        <w:rPr>
          <w:sz w:val="24"/>
          <w:lang w:val="uk-UA"/>
        </w:rPr>
      </w:pPr>
      <w:r w:rsidRPr="00D016C4">
        <w:rPr>
          <w:b/>
          <w:bCs/>
          <w:sz w:val="24"/>
          <w:lang w:val="uk-UA"/>
        </w:rPr>
        <w:t>ЗК2.</w:t>
      </w:r>
      <w:r w:rsidRPr="00D016C4">
        <w:rPr>
          <w:sz w:val="24"/>
          <w:lang w:val="uk-UA"/>
        </w:rPr>
        <w:t xml:space="preserve"> Здатність використовувати цифрові освітні ресурси, інформаційні та комунікаційні технології у професійній діяльності.</w:t>
      </w:r>
    </w:p>
    <w:p w14:paraId="131067A5" w14:textId="77777777" w:rsidR="00D027A0" w:rsidRPr="00D016C4" w:rsidRDefault="00D027A0" w:rsidP="00D027A0">
      <w:pPr>
        <w:pStyle w:val="ListParagraph"/>
        <w:ind w:left="0" w:firstLine="709"/>
        <w:jc w:val="both"/>
        <w:rPr>
          <w:sz w:val="24"/>
          <w:lang w:val="uk-UA"/>
        </w:rPr>
      </w:pPr>
      <w:r w:rsidRPr="00D016C4">
        <w:rPr>
          <w:b/>
          <w:bCs/>
          <w:sz w:val="24"/>
          <w:lang w:val="uk-UA"/>
        </w:rPr>
        <w:t>ЗК4.</w:t>
      </w:r>
      <w:r w:rsidRPr="00D016C4">
        <w:rPr>
          <w:sz w:val="24"/>
          <w:lang w:val="uk-UA"/>
        </w:rPr>
        <w:t xml:space="preserve"> Здатність виявляти та вирішувати проблеми у сфері професійної діяльності, бути критичним і самокритичним.</w:t>
      </w:r>
    </w:p>
    <w:p w14:paraId="7764EBF8" w14:textId="77777777" w:rsidR="00D027A0" w:rsidRPr="00D016C4" w:rsidRDefault="00D027A0" w:rsidP="00D027A0">
      <w:pPr>
        <w:pStyle w:val="ListParagraph"/>
        <w:ind w:left="0" w:firstLine="709"/>
        <w:jc w:val="both"/>
        <w:rPr>
          <w:sz w:val="24"/>
          <w:lang w:val="uk-UA"/>
        </w:rPr>
      </w:pPr>
      <w:r w:rsidRPr="00D016C4">
        <w:rPr>
          <w:b/>
          <w:bCs/>
          <w:sz w:val="24"/>
          <w:lang w:val="uk-UA"/>
        </w:rPr>
        <w:t>ЗК5.</w:t>
      </w:r>
      <w:r w:rsidRPr="00D016C4">
        <w:rPr>
          <w:sz w:val="24"/>
          <w:lang w:val="uk-UA"/>
        </w:rPr>
        <w:t xml:space="preserve"> Здатність генерувати нові ідеї (креативність) та приймати обґрунтовані рішення. ЗК6. Здатність розробляти та презентувати освітні проєкти, управляти ними та мотивувати виконавців на досягнення спільної мети. </w:t>
      </w:r>
    </w:p>
    <w:p w14:paraId="75BD90C9" w14:textId="77777777" w:rsidR="00D027A0" w:rsidRPr="00D016C4" w:rsidRDefault="00D027A0" w:rsidP="00D027A0">
      <w:pPr>
        <w:pStyle w:val="ListParagraph"/>
        <w:ind w:left="0" w:firstLine="709"/>
        <w:jc w:val="both"/>
        <w:rPr>
          <w:b/>
          <w:sz w:val="24"/>
          <w:lang w:val="uk-UA"/>
        </w:rPr>
      </w:pPr>
      <w:r w:rsidRPr="00D016C4">
        <w:rPr>
          <w:b/>
          <w:bCs/>
          <w:sz w:val="24"/>
          <w:lang w:val="uk-UA"/>
        </w:rPr>
        <w:t>ЗК7.</w:t>
      </w:r>
      <w:r w:rsidRPr="00D016C4">
        <w:rPr>
          <w:sz w:val="24"/>
          <w:lang w:val="uk-UA"/>
        </w:rPr>
        <w:t xml:space="preserve"> Здатність здійснювати науково-педагогічні дослідження, прогнозувати та презентувати їх результати.</w:t>
      </w:r>
    </w:p>
    <w:p w14:paraId="04686D6D" w14:textId="77777777" w:rsidR="00D027A0" w:rsidRPr="00D016C4" w:rsidRDefault="00D027A0" w:rsidP="00D027A0">
      <w:pPr>
        <w:pStyle w:val="ListParagraph"/>
        <w:ind w:left="0" w:firstLine="709"/>
        <w:jc w:val="both"/>
        <w:rPr>
          <w:b/>
          <w:sz w:val="24"/>
          <w:lang w:val="uk-UA"/>
        </w:rPr>
      </w:pPr>
      <w:r w:rsidRPr="00D016C4">
        <w:rPr>
          <w:b/>
          <w:sz w:val="24"/>
          <w:lang w:val="uk-UA"/>
        </w:rPr>
        <w:t>Фахові компетентності</w:t>
      </w:r>
    </w:p>
    <w:p w14:paraId="353AB28F" w14:textId="77777777" w:rsidR="00D027A0" w:rsidRPr="00D016C4" w:rsidRDefault="00D027A0" w:rsidP="00D027A0">
      <w:pPr>
        <w:ind w:firstLine="709"/>
        <w:jc w:val="both"/>
        <w:rPr>
          <w:sz w:val="24"/>
          <w:lang w:val="uk-UA"/>
        </w:rPr>
      </w:pPr>
      <w:r w:rsidRPr="00D016C4">
        <w:rPr>
          <w:b/>
          <w:bCs/>
          <w:sz w:val="24"/>
          <w:lang w:val="uk-UA"/>
        </w:rPr>
        <w:t>ФК1.</w:t>
      </w:r>
      <w:r w:rsidRPr="00D016C4">
        <w:rPr>
          <w:sz w:val="24"/>
          <w:lang w:val="uk-UA"/>
        </w:rPr>
        <w:t xml:space="preserve"> Здатність до поглиблення знань і розуміння предметної області та професійної діяльності. </w:t>
      </w:r>
    </w:p>
    <w:p w14:paraId="27E0E820" w14:textId="77777777" w:rsidR="00D027A0" w:rsidRPr="00D016C4" w:rsidRDefault="00D027A0" w:rsidP="00D027A0">
      <w:pPr>
        <w:ind w:firstLine="709"/>
        <w:jc w:val="both"/>
        <w:rPr>
          <w:sz w:val="24"/>
          <w:lang w:val="uk-UA"/>
        </w:rPr>
      </w:pPr>
      <w:r w:rsidRPr="00D016C4">
        <w:rPr>
          <w:b/>
          <w:bCs/>
          <w:sz w:val="24"/>
          <w:lang w:val="uk-UA"/>
        </w:rPr>
        <w:t>ФК2.</w:t>
      </w:r>
      <w:r w:rsidRPr="00D016C4">
        <w:rPr>
          <w:sz w:val="24"/>
          <w:lang w:val="uk-UA"/>
        </w:rPr>
        <w:t xml:space="preserve"> Здатність використовувати інновації у професійній діяльності.</w:t>
      </w:r>
    </w:p>
    <w:p w14:paraId="7A35D4BC" w14:textId="77777777" w:rsidR="00D027A0" w:rsidRPr="00D016C4" w:rsidRDefault="00D027A0" w:rsidP="00D027A0">
      <w:pPr>
        <w:ind w:firstLine="709"/>
        <w:jc w:val="both"/>
        <w:rPr>
          <w:sz w:val="24"/>
          <w:lang w:val="uk-UA"/>
        </w:rPr>
      </w:pPr>
      <w:r w:rsidRPr="00D016C4">
        <w:rPr>
          <w:b/>
          <w:bCs/>
          <w:sz w:val="24"/>
          <w:lang w:val="uk-UA"/>
        </w:rPr>
        <w:t>ФК6.</w:t>
      </w:r>
      <w:r w:rsidRPr="00D016C4">
        <w:rPr>
          <w:sz w:val="24"/>
          <w:lang w:val="uk-UA"/>
        </w:rPr>
        <w:t xml:space="preserve"> Здатність до конструктивної та безпечної взаємодії з учасниками освітнього процесу.</w:t>
      </w:r>
    </w:p>
    <w:p w14:paraId="7E2F2A94" w14:textId="77777777" w:rsidR="00D027A0" w:rsidRPr="00D016C4" w:rsidRDefault="00D027A0" w:rsidP="00D027A0">
      <w:pPr>
        <w:ind w:firstLine="709"/>
        <w:jc w:val="both"/>
        <w:rPr>
          <w:sz w:val="24"/>
          <w:lang w:val="uk-UA"/>
        </w:rPr>
      </w:pPr>
      <w:r w:rsidRPr="00D016C4">
        <w:rPr>
          <w:b/>
          <w:bCs/>
          <w:sz w:val="24"/>
          <w:lang w:val="uk-UA"/>
        </w:rPr>
        <w:t xml:space="preserve">ФК8. </w:t>
      </w:r>
      <w:r w:rsidRPr="00D016C4">
        <w:rPr>
          <w:sz w:val="24"/>
          <w:lang w:val="uk-UA"/>
        </w:rPr>
        <w:t>Здатність формувати в учнів культуру академічної доброчесності та дотримуватися її принципів у власній професійній діяльності.</w:t>
      </w:r>
    </w:p>
    <w:p w14:paraId="72815A63" w14:textId="77777777" w:rsidR="00D027A0" w:rsidRPr="00D016C4" w:rsidRDefault="00D027A0" w:rsidP="00D027A0">
      <w:pPr>
        <w:ind w:firstLine="709"/>
        <w:jc w:val="both"/>
        <w:rPr>
          <w:b/>
          <w:bCs/>
          <w:sz w:val="24"/>
          <w:lang w:val="uk-UA"/>
        </w:rPr>
      </w:pPr>
      <w:r w:rsidRPr="00D016C4">
        <w:rPr>
          <w:b/>
          <w:bCs/>
          <w:sz w:val="24"/>
          <w:lang w:val="uk-UA"/>
        </w:rPr>
        <w:t>Програмні результати</w:t>
      </w:r>
    </w:p>
    <w:p w14:paraId="67757416" w14:textId="77777777" w:rsidR="00D027A0" w:rsidRPr="00D016C4" w:rsidRDefault="00D027A0" w:rsidP="00D027A0">
      <w:pPr>
        <w:ind w:firstLine="709"/>
        <w:jc w:val="both"/>
        <w:rPr>
          <w:sz w:val="24"/>
          <w:lang w:val="uk-UA"/>
        </w:rPr>
      </w:pPr>
      <w:r w:rsidRPr="00D016C4">
        <w:rPr>
          <w:b/>
          <w:bCs/>
          <w:sz w:val="24"/>
          <w:lang w:val="uk-UA"/>
        </w:rPr>
        <w:t>РН1.</w:t>
      </w:r>
      <w:r w:rsidRPr="00D016C4">
        <w:rPr>
          <w:sz w:val="24"/>
          <w:lang w:val="uk-UA"/>
        </w:rPr>
        <w:t xml:space="preserve"> Демонструє вміння застосовувати знання з психології, педагогіки, фундаментальних і прикладних наук (відповідно до предметної спеціальності) у практичних ситуаціях здійснення освітньої діяльності, поглиблює знання з предметної області. </w:t>
      </w:r>
    </w:p>
    <w:p w14:paraId="1FF34E08" w14:textId="77777777" w:rsidR="00D027A0" w:rsidRPr="00D016C4" w:rsidRDefault="00D027A0" w:rsidP="00D027A0">
      <w:pPr>
        <w:ind w:firstLine="709"/>
        <w:jc w:val="both"/>
        <w:rPr>
          <w:sz w:val="24"/>
          <w:lang w:val="uk-UA"/>
        </w:rPr>
      </w:pPr>
      <w:r w:rsidRPr="00D016C4">
        <w:rPr>
          <w:b/>
          <w:bCs/>
          <w:sz w:val="24"/>
          <w:lang w:val="uk-UA"/>
        </w:rPr>
        <w:t>РН2.</w:t>
      </w:r>
      <w:r w:rsidRPr="00D016C4">
        <w:rPr>
          <w:sz w:val="24"/>
          <w:lang w:val="uk-UA"/>
        </w:rPr>
        <w:t xml:space="preserve"> Демонструє вміння використовувати цифрові освітні ресурси, інформаційні та комунікаційні технології для пошуку, обробки та обміну інформацією у професійній діяльності, презентації власних та спільних результатів, реалізації дистанційного та змішаного навчання тощо.</w:t>
      </w:r>
    </w:p>
    <w:p w14:paraId="54053ACF" w14:textId="77777777" w:rsidR="00D027A0" w:rsidRPr="00D016C4" w:rsidRDefault="00D027A0" w:rsidP="00D027A0">
      <w:pPr>
        <w:ind w:firstLine="709"/>
        <w:jc w:val="both"/>
        <w:rPr>
          <w:sz w:val="24"/>
          <w:lang w:val="uk-UA"/>
        </w:rPr>
      </w:pPr>
      <w:r w:rsidRPr="00D016C4">
        <w:rPr>
          <w:b/>
          <w:bCs/>
          <w:sz w:val="24"/>
          <w:lang w:val="uk-UA"/>
        </w:rPr>
        <w:t>РН9.</w:t>
      </w:r>
      <w:r w:rsidRPr="00D016C4">
        <w:rPr>
          <w:sz w:val="24"/>
          <w:lang w:val="uk-UA"/>
        </w:rPr>
        <w:t xml:space="preserve"> Демонструє уміння класифікувати, упорядковувати і узагальнювати навчальний матеріал відповідно до умов навчального процесу, потреб формування ключових компетентностей та інтегрованого навчання.</w:t>
      </w:r>
    </w:p>
    <w:p w14:paraId="67ADEFFD" w14:textId="77777777" w:rsidR="00D027A0" w:rsidRPr="00D016C4" w:rsidRDefault="00D027A0" w:rsidP="00D027A0">
      <w:pPr>
        <w:ind w:firstLine="709"/>
        <w:jc w:val="both"/>
        <w:rPr>
          <w:sz w:val="24"/>
          <w:lang w:val="uk-UA"/>
        </w:rPr>
      </w:pPr>
      <w:r w:rsidRPr="00D016C4">
        <w:rPr>
          <w:b/>
          <w:bCs/>
          <w:sz w:val="24"/>
          <w:lang w:val="uk-UA"/>
        </w:rPr>
        <w:t>РН11.</w:t>
      </w:r>
      <w:r w:rsidRPr="00D016C4">
        <w:rPr>
          <w:sz w:val="24"/>
          <w:lang w:val="uk-UA"/>
        </w:rPr>
        <w:t xml:space="preserve"> Демонструє уміння забезпечувати конструктивну та безпечну взаємодію з учасниками освітнього процесу</w:t>
      </w:r>
    </w:p>
    <w:p w14:paraId="16DCA01E" w14:textId="77777777" w:rsidR="00D027A0" w:rsidRPr="00D016C4" w:rsidRDefault="00D027A0" w:rsidP="00D027A0">
      <w:pPr>
        <w:ind w:firstLine="709"/>
        <w:jc w:val="both"/>
        <w:rPr>
          <w:sz w:val="24"/>
          <w:lang w:val="uk-UA"/>
        </w:rPr>
      </w:pPr>
      <w:r w:rsidRPr="00D016C4">
        <w:rPr>
          <w:b/>
          <w:bCs/>
          <w:sz w:val="24"/>
          <w:lang w:val="uk-UA"/>
        </w:rPr>
        <w:t>ПРН1.</w:t>
      </w:r>
      <w:r w:rsidRPr="00D016C4">
        <w:rPr>
          <w:sz w:val="24"/>
          <w:lang w:val="uk-UA"/>
        </w:rPr>
        <w:t xml:space="preserve"> Демонструє граматичну правильність, лексичний діапазон і соціолінгвістичну відповідність власного мовлення, вільно володіє сучасними лексико- граматичними, орфоепічними, орфографічними та пунктуаційними нормами англійської мови для здійснення професійної комунікації і міжособистісного спілкування в усному і писемному мовленні; конструює стилістично довершений текст певного стилю. </w:t>
      </w:r>
    </w:p>
    <w:p w14:paraId="28F76542" w14:textId="77777777" w:rsidR="00D027A0" w:rsidRPr="00D016C4" w:rsidRDefault="00D027A0" w:rsidP="00D027A0">
      <w:pPr>
        <w:ind w:firstLine="709"/>
        <w:jc w:val="both"/>
        <w:rPr>
          <w:sz w:val="24"/>
          <w:lang w:val="uk-UA"/>
        </w:rPr>
      </w:pPr>
      <w:r w:rsidRPr="00D016C4">
        <w:rPr>
          <w:b/>
          <w:bCs/>
          <w:sz w:val="24"/>
          <w:lang w:val="uk-UA"/>
        </w:rPr>
        <w:t>ПРН 2.</w:t>
      </w:r>
      <w:r w:rsidRPr="00D016C4">
        <w:rPr>
          <w:sz w:val="24"/>
          <w:lang w:val="uk-UA"/>
        </w:rPr>
        <w:t xml:space="preserve"> Здійснює лінгвістичний, літературознавчий та спеціальний філологічний аналіз текстів різних жанрів і стилів, а також пояснює ідейно-тематичний зміст різностильових та різножанрових літературних текстів як складної структурно-семантичної єдності взаємопов’язаних та взаємодіючих одиниць, враховуючи їх жанрово-стилістичні особливості та ідіостиль автора. </w:t>
      </w:r>
    </w:p>
    <w:p w14:paraId="35F45DF5" w14:textId="77777777" w:rsidR="00D027A0" w:rsidRPr="00D016C4" w:rsidRDefault="00D027A0" w:rsidP="00D027A0">
      <w:pPr>
        <w:ind w:firstLine="709"/>
        <w:jc w:val="both"/>
        <w:rPr>
          <w:sz w:val="24"/>
          <w:lang w:val="uk-UA"/>
        </w:rPr>
      </w:pPr>
      <w:r w:rsidRPr="00D016C4">
        <w:rPr>
          <w:b/>
          <w:bCs/>
          <w:sz w:val="24"/>
          <w:lang w:val="uk-UA"/>
        </w:rPr>
        <w:lastRenderedPageBreak/>
        <w:t xml:space="preserve">ПРН3. </w:t>
      </w:r>
      <w:r w:rsidRPr="00D016C4">
        <w:rPr>
          <w:sz w:val="24"/>
          <w:lang w:val="uk-UA"/>
        </w:rPr>
        <w:t>Обирає методи і прийоми навчання іноземної мови і зарубіжної літератури і контролю навчальних досягнень учнів відповідно до цілей і завдань освітнього процесу; оцінює навчальні матеріали та адаптує їх до конкретного освітянського контексту, створює навчально-методичне забезпечення для проведення занять з іноземної мови і зарубіжної літератури.</w:t>
      </w:r>
    </w:p>
    <w:p w14:paraId="7AC556B1" w14:textId="77777777" w:rsidR="00D027A0" w:rsidRPr="00D016C4" w:rsidRDefault="00D027A0" w:rsidP="00D027A0">
      <w:pPr>
        <w:ind w:firstLine="709"/>
        <w:jc w:val="both"/>
        <w:rPr>
          <w:sz w:val="24"/>
          <w:lang w:val="uk-UA"/>
        </w:rPr>
      </w:pPr>
      <w:r w:rsidRPr="00D016C4">
        <w:rPr>
          <w:b/>
          <w:bCs/>
          <w:sz w:val="24"/>
          <w:lang w:val="uk-UA"/>
        </w:rPr>
        <w:t>ПРН7.</w:t>
      </w:r>
      <w:r w:rsidRPr="00D016C4">
        <w:rPr>
          <w:sz w:val="24"/>
          <w:lang w:val="uk-UA"/>
        </w:rPr>
        <w:t xml:space="preserve"> Демонструє рівень загальнотеоретичної та професійної підготовки з іноземної мови і зарубіжної літератури та методики їх навчання, уміння збирати наукову інформацію з тематики дослідження, використовуючи різні джерела інформації, формулювати цілі та завдання і вибрати відповідні методи дослідження, в тому числі й емпіричні; здійснює самостійний науковий пошук для оптимізації процесу навчання іноземної мови і зарубіжної літератури в конкретному освітянському контексті.</w:t>
      </w:r>
    </w:p>
    <w:p w14:paraId="7F9BCA92" w14:textId="77777777" w:rsidR="00AD3C6C" w:rsidRPr="00D016C4" w:rsidRDefault="00AD3C6C" w:rsidP="00D027A0">
      <w:pPr>
        <w:tabs>
          <w:tab w:val="left" w:pos="284"/>
          <w:tab w:val="left" w:pos="567"/>
        </w:tabs>
        <w:spacing w:line="100" w:lineRule="atLeast"/>
        <w:ind w:firstLine="709"/>
        <w:jc w:val="both"/>
        <w:rPr>
          <w:b/>
          <w:sz w:val="24"/>
          <w:lang w:val="uk-UA"/>
        </w:rPr>
      </w:pPr>
    </w:p>
    <w:p w14:paraId="16B73010" w14:textId="77777777" w:rsidR="00AD3C6C" w:rsidRPr="00D016C4" w:rsidRDefault="00AD3C6C" w:rsidP="00AD3C6C">
      <w:pPr>
        <w:spacing w:line="100" w:lineRule="atLeast"/>
        <w:ind w:firstLine="709"/>
        <w:jc w:val="center"/>
        <w:rPr>
          <w:b/>
          <w:bCs/>
          <w:color w:val="000000"/>
          <w:kern w:val="1"/>
          <w:sz w:val="24"/>
          <w:lang w:val="uk-UA"/>
        </w:rPr>
      </w:pPr>
      <w:r w:rsidRPr="00D016C4">
        <w:rPr>
          <w:b/>
          <w:bCs/>
          <w:color w:val="000000"/>
          <w:kern w:val="1"/>
          <w:sz w:val="24"/>
          <w:lang w:val="uk-UA"/>
        </w:rPr>
        <w:t>3. Опис навчальної дисципліни</w:t>
      </w:r>
    </w:p>
    <w:p w14:paraId="0CBB9462" w14:textId="77777777" w:rsidR="00AD3C6C" w:rsidRPr="00D016C4" w:rsidRDefault="00AD3C6C" w:rsidP="00AD3C6C">
      <w:pPr>
        <w:spacing w:line="100" w:lineRule="atLeast"/>
        <w:ind w:firstLine="709"/>
        <w:jc w:val="center"/>
        <w:rPr>
          <w:color w:val="000000"/>
          <w:kern w:val="1"/>
          <w:sz w:val="24"/>
          <w:lang w:val="uk-UA"/>
        </w:rPr>
      </w:pPr>
      <w:r w:rsidRPr="00D016C4">
        <w:rPr>
          <w:b/>
          <w:bCs/>
          <w:color w:val="000000"/>
          <w:kern w:val="1"/>
          <w:sz w:val="24"/>
          <w:lang w:val="uk-UA"/>
        </w:rPr>
        <w:t>3.1. Загальна інформація</w:t>
      </w:r>
    </w:p>
    <w:p w14:paraId="13381A6B" w14:textId="77777777" w:rsidR="00AD3C6C" w:rsidRPr="00D016C4" w:rsidRDefault="00AD3C6C" w:rsidP="00AD3C6C">
      <w:pPr>
        <w:spacing w:line="100" w:lineRule="atLeast"/>
        <w:ind w:firstLine="709"/>
        <w:jc w:val="center"/>
        <w:rPr>
          <w:color w:val="000000"/>
          <w:kern w:val="1"/>
          <w:sz w:val="24"/>
          <w:lang w:val="uk-UA"/>
        </w:rPr>
      </w:pPr>
    </w:p>
    <w:p w14:paraId="6A5A31CB" w14:textId="77777777" w:rsidR="00AD3C6C" w:rsidRPr="00D016C4" w:rsidRDefault="00AD3C6C" w:rsidP="00AD3C6C">
      <w:pPr>
        <w:pStyle w:val="Style15"/>
        <w:widowControl/>
        <w:jc w:val="center"/>
        <w:rPr>
          <w:b/>
          <w:bCs/>
          <w:color w:val="000000"/>
          <w:kern w:val="1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853"/>
        <w:gridCol w:w="625"/>
        <w:gridCol w:w="1189"/>
        <w:gridCol w:w="992"/>
        <w:gridCol w:w="567"/>
        <w:gridCol w:w="567"/>
        <w:gridCol w:w="567"/>
        <w:gridCol w:w="396"/>
        <w:gridCol w:w="738"/>
        <w:gridCol w:w="567"/>
        <w:gridCol w:w="1333"/>
      </w:tblGrid>
      <w:tr w:rsidR="00AD3C6C" w:rsidRPr="00D016C4" w14:paraId="2C7F4D40" w14:textId="77777777" w:rsidTr="00AD3C6C">
        <w:trPr>
          <w:trHeight w:val="308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180F" w14:textId="77777777" w:rsidR="00AD3C6C" w:rsidRPr="00D016C4" w:rsidRDefault="00AD3C6C" w:rsidP="00AD3C6C">
            <w:pPr>
              <w:jc w:val="center"/>
              <w:rPr>
                <w:b/>
                <w:sz w:val="24"/>
                <w:lang w:val="uk-UA"/>
              </w:rPr>
            </w:pPr>
            <w:r w:rsidRPr="00D016C4">
              <w:rPr>
                <w:b/>
                <w:sz w:val="24"/>
                <w:lang w:val="uk-UA"/>
              </w:rPr>
              <w:t>Форма навчання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E8ACBA" w14:textId="77777777" w:rsidR="00AD3C6C" w:rsidRPr="00D016C4" w:rsidRDefault="00AD3C6C" w:rsidP="00AD3C6C">
            <w:pPr>
              <w:jc w:val="center"/>
              <w:rPr>
                <w:b/>
                <w:sz w:val="24"/>
                <w:lang w:val="uk-UA"/>
              </w:rPr>
            </w:pPr>
            <w:r w:rsidRPr="00D016C4">
              <w:rPr>
                <w:b/>
                <w:sz w:val="24"/>
                <w:lang w:val="uk-UA"/>
              </w:rPr>
              <w:t>Рік підготовки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3714AA" w14:textId="77777777" w:rsidR="00AD3C6C" w:rsidRPr="00D016C4" w:rsidRDefault="00AD3C6C" w:rsidP="00AD3C6C">
            <w:pPr>
              <w:jc w:val="center"/>
              <w:rPr>
                <w:b/>
                <w:sz w:val="24"/>
                <w:lang w:val="uk-UA"/>
              </w:rPr>
            </w:pPr>
            <w:r w:rsidRPr="00D016C4">
              <w:rPr>
                <w:b/>
                <w:sz w:val="24"/>
                <w:lang w:val="uk-UA"/>
              </w:rPr>
              <w:t>Семестр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A755" w14:textId="77777777" w:rsidR="00AD3C6C" w:rsidRPr="00D016C4" w:rsidRDefault="00AD3C6C" w:rsidP="00AD3C6C">
            <w:pPr>
              <w:jc w:val="center"/>
              <w:rPr>
                <w:b/>
                <w:sz w:val="24"/>
                <w:lang w:val="uk-UA"/>
              </w:rPr>
            </w:pPr>
            <w:r w:rsidRPr="00D016C4">
              <w:rPr>
                <w:b/>
                <w:sz w:val="24"/>
                <w:lang w:val="uk-UA"/>
              </w:rPr>
              <w:t>Кількість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3F19" w14:textId="77777777" w:rsidR="00AD3C6C" w:rsidRPr="00D016C4" w:rsidRDefault="00AD3C6C" w:rsidP="00AD3C6C">
            <w:pPr>
              <w:jc w:val="center"/>
              <w:rPr>
                <w:b/>
                <w:sz w:val="24"/>
                <w:lang w:val="uk-UA"/>
              </w:rPr>
            </w:pPr>
            <w:r w:rsidRPr="00D016C4">
              <w:rPr>
                <w:b/>
                <w:sz w:val="24"/>
                <w:lang w:val="uk-UA"/>
              </w:rPr>
              <w:t>Кількість годин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660A" w14:textId="77777777" w:rsidR="00AD3C6C" w:rsidRPr="00D016C4" w:rsidRDefault="00AD3C6C" w:rsidP="00AD3C6C">
            <w:pPr>
              <w:jc w:val="center"/>
              <w:rPr>
                <w:b/>
                <w:sz w:val="24"/>
                <w:lang w:val="uk-UA"/>
              </w:rPr>
            </w:pPr>
            <w:r w:rsidRPr="00D016C4">
              <w:rPr>
                <w:b/>
                <w:sz w:val="24"/>
                <w:lang w:val="uk-UA"/>
              </w:rPr>
              <w:t>Вид підсумко</w:t>
            </w:r>
          </w:p>
          <w:p w14:paraId="51F4842B" w14:textId="77777777" w:rsidR="00AD3C6C" w:rsidRPr="00D016C4" w:rsidRDefault="00AD3C6C" w:rsidP="00AD3C6C">
            <w:pPr>
              <w:jc w:val="center"/>
              <w:rPr>
                <w:b/>
                <w:sz w:val="24"/>
                <w:lang w:val="uk-UA"/>
              </w:rPr>
            </w:pPr>
            <w:r w:rsidRPr="00D016C4">
              <w:rPr>
                <w:b/>
                <w:sz w:val="24"/>
                <w:lang w:val="uk-UA"/>
              </w:rPr>
              <w:t>вого контролю</w:t>
            </w:r>
          </w:p>
        </w:tc>
      </w:tr>
      <w:tr w:rsidR="00AD3C6C" w:rsidRPr="00D016C4" w14:paraId="5A6B3576" w14:textId="77777777" w:rsidTr="00AD3C6C">
        <w:trPr>
          <w:cantSplit/>
          <w:trHeight w:val="1810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4BBF" w14:textId="77777777" w:rsidR="00AD3C6C" w:rsidRPr="00D016C4" w:rsidRDefault="00AD3C6C" w:rsidP="00AD3C6C">
            <w:pPr>
              <w:rPr>
                <w:b/>
                <w:sz w:val="24"/>
                <w:lang w:val="uk-UA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9A68" w14:textId="77777777" w:rsidR="00AD3C6C" w:rsidRPr="00D016C4" w:rsidRDefault="00AD3C6C" w:rsidP="00AD3C6C">
            <w:pPr>
              <w:rPr>
                <w:b/>
                <w:sz w:val="24"/>
                <w:lang w:val="uk-UA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4E37" w14:textId="77777777" w:rsidR="00AD3C6C" w:rsidRPr="00D016C4" w:rsidRDefault="00AD3C6C" w:rsidP="00AD3C6C">
            <w:pPr>
              <w:rPr>
                <w:b/>
                <w:sz w:val="24"/>
                <w:lang w:val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63EE" w14:textId="77777777" w:rsidR="00AD3C6C" w:rsidRPr="00D016C4" w:rsidRDefault="00AD3C6C" w:rsidP="00AD3C6C">
            <w:pPr>
              <w:jc w:val="center"/>
              <w:rPr>
                <w:b/>
                <w:sz w:val="24"/>
                <w:lang w:val="uk-UA"/>
              </w:rPr>
            </w:pPr>
            <w:r w:rsidRPr="00D016C4">
              <w:rPr>
                <w:b/>
                <w:sz w:val="24"/>
                <w:lang w:val="uk-UA"/>
              </w:rPr>
              <w:t>кредитів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7409" w14:textId="77777777" w:rsidR="00AD3C6C" w:rsidRPr="00D016C4" w:rsidRDefault="00AD3C6C" w:rsidP="00AD3C6C">
            <w:pPr>
              <w:jc w:val="center"/>
              <w:rPr>
                <w:b/>
                <w:sz w:val="24"/>
                <w:lang w:val="uk-UA"/>
              </w:rPr>
            </w:pPr>
            <w:r w:rsidRPr="00D016C4">
              <w:rPr>
                <w:b/>
                <w:sz w:val="24"/>
                <w:lang w:val="uk-UA"/>
              </w:rPr>
              <w:t>годин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083730" w14:textId="77777777" w:rsidR="00AD3C6C" w:rsidRPr="00D016C4" w:rsidRDefault="00AD3C6C" w:rsidP="00AD3C6C">
            <w:pPr>
              <w:jc w:val="center"/>
              <w:rPr>
                <w:b/>
                <w:sz w:val="24"/>
                <w:lang w:val="uk-UA"/>
              </w:rPr>
            </w:pPr>
            <w:r w:rsidRPr="00D016C4">
              <w:rPr>
                <w:b/>
                <w:sz w:val="24"/>
                <w:lang w:val="uk-UA"/>
              </w:rPr>
              <w:t>лекції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3A15EF" w14:textId="77777777" w:rsidR="00AD3C6C" w:rsidRPr="00D016C4" w:rsidRDefault="00AD3C6C" w:rsidP="00AD3C6C">
            <w:pPr>
              <w:jc w:val="center"/>
              <w:rPr>
                <w:b/>
                <w:sz w:val="24"/>
                <w:lang w:val="uk-UA"/>
              </w:rPr>
            </w:pPr>
            <w:r w:rsidRPr="00D016C4">
              <w:rPr>
                <w:b/>
                <w:sz w:val="24"/>
                <w:lang w:val="uk-UA"/>
              </w:rPr>
              <w:t>практичні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686870" w14:textId="77777777" w:rsidR="00AD3C6C" w:rsidRPr="00D016C4" w:rsidRDefault="00AD3C6C" w:rsidP="00AD3C6C">
            <w:pPr>
              <w:jc w:val="center"/>
              <w:rPr>
                <w:b/>
                <w:sz w:val="24"/>
                <w:lang w:val="uk-UA"/>
              </w:rPr>
            </w:pPr>
            <w:r w:rsidRPr="00D016C4">
              <w:rPr>
                <w:b/>
                <w:sz w:val="24"/>
                <w:lang w:val="uk-UA"/>
              </w:rPr>
              <w:t>семінарські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7B58C5" w14:textId="77777777" w:rsidR="00AD3C6C" w:rsidRPr="00D016C4" w:rsidRDefault="00AD3C6C" w:rsidP="00AD3C6C">
            <w:pPr>
              <w:jc w:val="center"/>
              <w:rPr>
                <w:b/>
                <w:sz w:val="24"/>
                <w:lang w:val="uk-UA"/>
              </w:rPr>
            </w:pPr>
            <w:r w:rsidRPr="00D016C4">
              <w:rPr>
                <w:b/>
                <w:sz w:val="24"/>
                <w:lang w:val="uk-UA"/>
              </w:rPr>
              <w:t>лабораторні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094D5E" w14:textId="77777777" w:rsidR="00AD3C6C" w:rsidRPr="00D016C4" w:rsidRDefault="00AD3C6C" w:rsidP="00AD3C6C">
            <w:pPr>
              <w:jc w:val="center"/>
              <w:rPr>
                <w:b/>
                <w:sz w:val="24"/>
                <w:lang w:val="uk-UA"/>
              </w:rPr>
            </w:pPr>
            <w:r w:rsidRPr="00D016C4">
              <w:rPr>
                <w:b/>
                <w:sz w:val="24"/>
                <w:lang w:val="uk-UA"/>
              </w:rPr>
              <w:t>самостійна робота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E9D3C8" w14:textId="77777777" w:rsidR="00AD3C6C" w:rsidRPr="00D016C4" w:rsidRDefault="00AD3C6C" w:rsidP="00AD3C6C">
            <w:pPr>
              <w:jc w:val="center"/>
              <w:rPr>
                <w:b/>
                <w:sz w:val="24"/>
                <w:lang w:val="uk-UA"/>
              </w:rPr>
            </w:pPr>
            <w:r w:rsidRPr="00D016C4">
              <w:rPr>
                <w:b/>
                <w:sz w:val="24"/>
                <w:lang w:val="uk-UA"/>
              </w:rPr>
              <w:t>індивідуальні завдання</w:t>
            </w: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882E" w14:textId="77777777" w:rsidR="00AD3C6C" w:rsidRPr="00D016C4" w:rsidRDefault="00AD3C6C" w:rsidP="00AD3C6C">
            <w:pPr>
              <w:rPr>
                <w:b/>
                <w:sz w:val="24"/>
                <w:lang w:val="uk-UA"/>
              </w:rPr>
            </w:pPr>
          </w:p>
        </w:tc>
      </w:tr>
      <w:tr w:rsidR="00AD3C6C" w:rsidRPr="00D016C4" w14:paraId="288AB73E" w14:textId="77777777" w:rsidTr="00AD3C6C">
        <w:trPr>
          <w:trHeight w:val="62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C74F" w14:textId="77777777" w:rsidR="00AD3C6C" w:rsidRPr="00D016C4" w:rsidRDefault="00AD3C6C" w:rsidP="00AD3C6C">
            <w:pPr>
              <w:rPr>
                <w:b/>
                <w:sz w:val="24"/>
                <w:lang w:val="uk-UA"/>
              </w:rPr>
            </w:pPr>
            <w:r w:rsidRPr="00D016C4">
              <w:rPr>
                <w:b/>
                <w:sz w:val="24"/>
                <w:lang w:val="uk-UA"/>
              </w:rPr>
              <w:t>Денна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FA91" w14:textId="77777777" w:rsidR="00AD3C6C" w:rsidRPr="00D016C4" w:rsidRDefault="00B90404" w:rsidP="00AD3C6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507D" w14:textId="77777777" w:rsidR="00AD3C6C" w:rsidRPr="00D016C4" w:rsidRDefault="00B90404" w:rsidP="00AD3C6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8DA6" w14:textId="77777777" w:rsidR="00AD3C6C" w:rsidRPr="00D016C4" w:rsidRDefault="00AD3C6C" w:rsidP="00AD3C6C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E2AA" w14:textId="77777777" w:rsidR="00AD3C6C" w:rsidRPr="00D016C4" w:rsidRDefault="00AD3C6C" w:rsidP="00AD3C6C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4091" w14:textId="77777777" w:rsidR="00AD3C6C" w:rsidRPr="00D016C4" w:rsidRDefault="0001616D" w:rsidP="00AD3C6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C5FC" w14:textId="77777777" w:rsidR="00AD3C6C" w:rsidRPr="00D016C4" w:rsidRDefault="00AD3C6C" w:rsidP="00AA6FDE">
            <w:pPr>
              <w:rPr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F6B7" w14:textId="77777777" w:rsidR="00AD3C6C" w:rsidRPr="00D016C4" w:rsidRDefault="0001616D" w:rsidP="00AD3C6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9DB9" w14:textId="77777777" w:rsidR="00AD3C6C" w:rsidRPr="00D016C4" w:rsidRDefault="00AD3C6C" w:rsidP="00AD3C6C">
            <w:pPr>
              <w:rPr>
                <w:sz w:val="24"/>
                <w:lang w:val="uk-UA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C659" w14:textId="77777777" w:rsidR="00AD3C6C" w:rsidRPr="00D016C4" w:rsidRDefault="0001616D" w:rsidP="00AD3C6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F110" w14:textId="77777777" w:rsidR="00AD3C6C" w:rsidRPr="00D016C4" w:rsidRDefault="00AD3C6C" w:rsidP="00AD3C6C">
            <w:pPr>
              <w:rPr>
                <w:sz w:val="24"/>
                <w:lang w:val="uk-UA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DD83" w14:textId="77777777" w:rsidR="00AD3C6C" w:rsidRPr="00D016C4" w:rsidRDefault="00AD3C6C" w:rsidP="00AD3C6C">
            <w:pPr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залік</w:t>
            </w:r>
          </w:p>
        </w:tc>
      </w:tr>
      <w:tr w:rsidR="00AD3C6C" w:rsidRPr="00D016C4" w14:paraId="02AB91C4" w14:textId="77777777" w:rsidTr="00AD3C6C">
        <w:trPr>
          <w:trHeight w:val="62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9864" w14:textId="77777777" w:rsidR="00AD3C6C" w:rsidRPr="00E94790" w:rsidRDefault="00AD3C6C" w:rsidP="00AD3C6C">
            <w:pPr>
              <w:rPr>
                <w:b/>
                <w:sz w:val="24"/>
                <w:lang w:val="uk-UA"/>
              </w:rPr>
            </w:pPr>
            <w:r w:rsidRPr="00E94790">
              <w:rPr>
                <w:b/>
                <w:sz w:val="24"/>
                <w:lang w:val="uk-UA"/>
              </w:rPr>
              <w:t xml:space="preserve">Заочна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307D" w14:textId="77777777" w:rsidR="00AD3C6C" w:rsidRPr="00E94790" w:rsidRDefault="00B90404" w:rsidP="00AD3C6C">
            <w:pPr>
              <w:rPr>
                <w:sz w:val="24"/>
                <w:lang w:val="uk-UA"/>
              </w:rPr>
            </w:pPr>
            <w:r w:rsidRPr="00E94790">
              <w:rPr>
                <w:sz w:val="24"/>
                <w:lang w:val="uk-UA"/>
              </w:rPr>
              <w:t>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DE23" w14:textId="77777777" w:rsidR="00AD3C6C" w:rsidRPr="00E94790" w:rsidRDefault="00B90404" w:rsidP="00AD3C6C">
            <w:pPr>
              <w:rPr>
                <w:sz w:val="24"/>
                <w:lang w:val="uk-UA"/>
              </w:rPr>
            </w:pPr>
            <w:r w:rsidRPr="00E94790">
              <w:rPr>
                <w:sz w:val="24"/>
                <w:lang w:val="uk-UA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BD6F" w14:textId="77777777" w:rsidR="00AD3C6C" w:rsidRPr="00E94790" w:rsidRDefault="00AD3C6C" w:rsidP="00AD3C6C">
            <w:pPr>
              <w:jc w:val="center"/>
              <w:rPr>
                <w:sz w:val="24"/>
                <w:lang w:val="uk-UA"/>
              </w:rPr>
            </w:pPr>
            <w:r w:rsidRPr="00E94790">
              <w:rPr>
                <w:sz w:val="24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0CA9" w14:textId="77777777" w:rsidR="00AD3C6C" w:rsidRPr="00E94790" w:rsidRDefault="00AD3C6C" w:rsidP="00AD3C6C">
            <w:pPr>
              <w:jc w:val="center"/>
              <w:rPr>
                <w:sz w:val="24"/>
                <w:lang w:val="uk-UA"/>
              </w:rPr>
            </w:pPr>
            <w:r w:rsidRPr="00E94790">
              <w:rPr>
                <w:sz w:val="24"/>
                <w:lang w:val="uk-UA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9837" w14:textId="77777777" w:rsidR="00AD3C6C" w:rsidRPr="00E94790" w:rsidRDefault="00E94790" w:rsidP="00AD3C6C">
            <w:pPr>
              <w:rPr>
                <w:sz w:val="24"/>
                <w:lang w:val="uk-UA"/>
              </w:rPr>
            </w:pPr>
            <w:r w:rsidRPr="00E94790">
              <w:rPr>
                <w:sz w:val="24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7A9B" w14:textId="77777777" w:rsidR="00AD3C6C" w:rsidRPr="00E94790" w:rsidRDefault="00AD3C6C" w:rsidP="00AD3C6C">
            <w:pPr>
              <w:rPr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5345" w14:textId="77777777" w:rsidR="00AD3C6C" w:rsidRPr="00E94790" w:rsidRDefault="00AD3C6C" w:rsidP="00AD3C6C">
            <w:pPr>
              <w:rPr>
                <w:sz w:val="24"/>
                <w:lang w:val="uk-UA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3210" w14:textId="77777777" w:rsidR="00AD3C6C" w:rsidRPr="00E94790" w:rsidRDefault="00AD3C6C" w:rsidP="00AD3C6C">
            <w:pPr>
              <w:rPr>
                <w:sz w:val="24"/>
                <w:lang w:val="uk-UA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9243" w14:textId="77777777" w:rsidR="00AD3C6C" w:rsidRPr="00E94790" w:rsidRDefault="00AD3C6C" w:rsidP="00AD3C6C">
            <w:pPr>
              <w:rPr>
                <w:sz w:val="24"/>
                <w:lang w:val="uk-UA"/>
              </w:rPr>
            </w:pPr>
            <w:r w:rsidRPr="00E94790">
              <w:rPr>
                <w:sz w:val="24"/>
                <w:lang w:val="uk-UA"/>
              </w:rPr>
              <w:t>11</w:t>
            </w:r>
            <w:r w:rsidR="00E94790" w:rsidRPr="00E94790">
              <w:rPr>
                <w:sz w:val="24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F73F" w14:textId="77777777" w:rsidR="00AD3C6C" w:rsidRPr="00E94790" w:rsidRDefault="00AD3C6C" w:rsidP="00AD3C6C">
            <w:pPr>
              <w:rPr>
                <w:sz w:val="24"/>
                <w:lang w:val="uk-UA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FCBC" w14:textId="77777777" w:rsidR="00AD3C6C" w:rsidRPr="00E94790" w:rsidRDefault="00AD3C6C" w:rsidP="00AD3C6C">
            <w:pPr>
              <w:rPr>
                <w:sz w:val="24"/>
                <w:lang w:val="uk-UA"/>
              </w:rPr>
            </w:pPr>
            <w:r w:rsidRPr="00E94790">
              <w:rPr>
                <w:sz w:val="24"/>
                <w:lang w:val="uk-UA"/>
              </w:rPr>
              <w:t>залік</w:t>
            </w:r>
          </w:p>
        </w:tc>
      </w:tr>
    </w:tbl>
    <w:p w14:paraId="0B03BB09" w14:textId="77777777" w:rsidR="00AD3C6C" w:rsidRPr="00D016C4" w:rsidRDefault="00AD3C6C" w:rsidP="00AD3C6C">
      <w:pPr>
        <w:pStyle w:val="Style15"/>
        <w:widowControl/>
        <w:jc w:val="center"/>
        <w:rPr>
          <w:b/>
          <w:bCs/>
          <w:color w:val="000000"/>
          <w:kern w:val="1"/>
        </w:rPr>
      </w:pPr>
    </w:p>
    <w:p w14:paraId="292B0FE8" w14:textId="77777777" w:rsidR="00AD3C6C" w:rsidRPr="00D016C4" w:rsidRDefault="00AD3C6C" w:rsidP="00AD3C6C">
      <w:pPr>
        <w:pStyle w:val="Style15"/>
        <w:widowControl/>
        <w:jc w:val="center"/>
        <w:rPr>
          <w:b/>
          <w:bCs/>
          <w:color w:val="000000"/>
          <w:kern w:val="1"/>
        </w:rPr>
      </w:pPr>
    </w:p>
    <w:p w14:paraId="740DF443" w14:textId="77777777" w:rsidR="00AD3C6C" w:rsidRPr="00D016C4" w:rsidRDefault="00AD3C6C" w:rsidP="00AD3C6C">
      <w:pPr>
        <w:pStyle w:val="Style15"/>
        <w:widowControl/>
        <w:jc w:val="center"/>
        <w:rPr>
          <w:b/>
          <w:bCs/>
          <w:color w:val="000000"/>
          <w:kern w:val="1"/>
        </w:rPr>
      </w:pPr>
    </w:p>
    <w:p w14:paraId="566099C0" w14:textId="77777777" w:rsidR="00AD3C6C" w:rsidRPr="00D016C4" w:rsidRDefault="00AD3C6C" w:rsidP="00AD3C6C">
      <w:pPr>
        <w:pStyle w:val="Style15"/>
        <w:widowControl/>
        <w:jc w:val="center"/>
        <w:rPr>
          <w:b/>
        </w:rPr>
      </w:pPr>
      <w:r w:rsidRPr="00D016C4">
        <w:rPr>
          <w:b/>
          <w:bCs/>
          <w:color w:val="000000"/>
          <w:kern w:val="1"/>
        </w:rPr>
        <w:t xml:space="preserve">3.2. </w:t>
      </w:r>
      <w:r w:rsidRPr="00D016C4">
        <w:rPr>
          <w:b/>
        </w:rPr>
        <w:t>Структура змісту навчальної дисципліни</w:t>
      </w:r>
    </w:p>
    <w:tbl>
      <w:tblPr>
        <w:tblW w:w="493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9"/>
        <w:gridCol w:w="878"/>
        <w:gridCol w:w="473"/>
        <w:gridCol w:w="68"/>
        <w:gridCol w:w="405"/>
        <w:gridCol w:w="137"/>
        <w:gridCol w:w="460"/>
        <w:gridCol w:w="558"/>
        <w:gridCol w:w="591"/>
        <w:gridCol w:w="28"/>
        <w:gridCol w:w="766"/>
        <w:gridCol w:w="691"/>
        <w:gridCol w:w="558"/>
        <w:gridCol w:w="133"/>
        <w:gridCol w:w="427"/>
        <w:gridCol w:w="555"/>
        <w:gridCol w:w="682"/>
        <w:gridCol w:w="9"/>
      </w:tblGrid>
      <w:tr w:rsidR="00D027A0" w:rsidRPr="00D016C4" w14:paraId="52E880FE" w14:textId="77777777" w:rsidTr="00D027A0">
        <w:trPr>
          <w:cantSplit/>
        </w:trPr>
        <w:tc>
          <w:tcPr>
            <w:tcW w:w="1094" w:type="pct"/>
            <w:vMerge w:val="restart"/>
            <w:vAlign w:val="center"/>
          </w:tcPr>
          <w:p w14:paraId="52F73018" w14:textId="77777777" w:rsidR="00D027A0" w:rsidRPr="00D016C4" w:rsidRDefault="00D027A0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Назви змістових модулів і тем</w:t>
            </w:r>
          </w:p>
        </w:tc>
        <w:tc>
          <w:tcPr>
            <w:tcW w:w="3906" w:type="pct"/>
            <w:gridSpan w:val="17"/>
            <w:vAlign w:val="center"/>
          </w:tcPr>
          <w:p w14:paraId="6FFCDE49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Кількість годин</w:t>
            </w:r>
          </w:p>
        </w:tc>
      </w:tr>
      <w:tr w:rsidR="00D027A0" w:rsidRPr="00D016C4" w14:paraId="719421ED" w14:textId="77777777" w:rsidTr="00D027A0">
        <w:trPr>
          <w:cantSplit/>
        </w:trPr>
        <w:tc>
          <w:tcPr>
            <w:tcW w:w="1094" w:type="pct"/>
            <w:vMerge/>
            <w:vAlign w:val="center"/>
          </w:tcPr>
          <w:p w14:paraId="3CA96E75" w14:textId="77777777" w:rsidR="00D027A0" w:rsidRPr="00D016C4" w:rsidRDefault="00D027A0" w:rsidP="000C1E9E">
            <w:pPr>
              <w:jc w:val="center"/>
              <w:rPr>
                <w:lang w:val="uk-UA"/>
              </w:rPr>
            </w:pPr>
          </w:p>
        </w:tc>
        <w:tc>
          <w:tcPr>
            <w:tcW w:w="1879" w:type="pct"/>
            <w:gridSpan w:val="8"/>
            <w:vAlign w:val="center"/>
          </w:tcPr>
          <w:p w14:paraId="4AFF64B5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2028" w:type="pct"/>
            <w:gridSpan w:val="9"/>
            <w:vAlign w:val="center"/>
          </w:tcPr>
          <w:p w14:paraId="42C7444D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Заочна форма</w:t>
            </w:r>
          </w:p>
        </w:tc>
      </w:tr>
      <w:tr w:rsidR="00D027A0" w:rsidRPr="00D016C4" w14:paraId="244487C8" w14:textId="77777777" w:rsidTr="00D027A0">
        <w:trPr>
          <w:gridAfter w:val="1"/>
          <w:wAfter w:w="5" w:type="pct"/>
          <w:cantSplit/>
        </w:trPr>
        <w:tc>
          <w:tcPr>
            <w:tcW w:w="1094" w:type="pct"/>
            <w:vMerge/>
            <w:vAlign w:val="center"/>
          </w:tcPr>
          <w:p w14:paraId="5AE666C6" w14:textId="77777777" w:rsidR="00D027A0" w:rsidRPr="00D016C4" w:rsidRDefault="00D027A0" w:rsidP="000C1E9E">
            <w:pPr>
              <w:jc w:val="center"/>
              <w:rPr>
                <w:lang w:val="uk-UA"/>
              </w:rPr>
            </w:pPr>
          </w:p>
        </w:tc>
        <w:tc>
          <w:tcPr>
            <w:tcW w:w="462" w:type="pct"/>
            <w:vMerge w:val="restart"/>
            <w:vAlign w:val="center"/>
          </w:tcPr>
          <w:p w14:paraId="5401A680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усього</w:t>
            </w:r>
          </w:p>
        </w:tc>
        <w:tc>
          <w:tcPr>
            <w:tcW w:w="1417" w:type="pct"/>
            <w:gridSpan w:val="7"/>
            <w:vAlign w:val="center"/>
          </w:tcPr>
          <w:p w14:paraId="5E5D5DE8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418" w:type="pct"/>
            <w:gridSpan w:val="2"/>
            <w:vMerge w:val="restart"/>
            <w:vAlign w:val="center"/>
          </w:tcPr>
          <w:p w14:paraId="3EE86C37" w14:textId="77777777" w:rsidR="00D027A0" w:rsidRPr="00D016C4" w:rsidRDefault="00D027A0" w:rsidP="000C1E9E">
            <w:pPr>
              <w:jc w:val="center"/>
              <w:rPr>
                <w:sz w:val="18"/>
                <w:szCs w:val="18"/>
                <w:lang w:val="uk-UA"/>
              </w:rPr>
            </w:pPr>
            <w:r w:rsidRPr="00D016C4">
              <w:rPr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1604" w:type="pct"/>
            <w:gridSpan w:val="6"/>
            <w:vAlign w:val="center"/>
          </w:tcPr>
          <w:p w14:paraId="758C5923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у тому числі</w:t>
            </w:r>
          </w:p>
        </w:tc>
      </w:tr>
      <w:tr w:rsidR="00D027A0" w:rsidRPr="00D016C4" w14:paraId="52246343" w14:textId="77777777" w:rsidTr="00D027A0">
        <w:trPr>
          <w:gridAfter w:val="1"/>
          <w:wAfter w:w="5" w:type="pct"/>
          <w:cantSplit/>
        </w:trPr>
        <w:tc>
          <w:tcPr>
            <w:tcW w:w="1094" w:type="pct"/>
            <w:vMerge/>
            <w:vAlign w:val="center"/>
          </w:tcPr>
          <w:p w14:paraId="7419C511" w14:textId="77777777" w:rsidR="00D027A0" w:rsidRPr="00D016C4" w:rsidRDefault="00D027A0" w:rsidP="000C1E9E">
            <w:pPr>
              <w:jc w:val="center"/>
              <w:rPr>
                <w:lang w:val="uk-UA"/>
              </w:rPr>
            </w:pPr>
          </w:p>
        </w:tc>
        <w:tc>
          <w:tcPr>
            <w:tcW w:w="462" w:type="pct"/>
            <w:vMerge/>
            <w:vAlign w:val="center"/>
          </w:tcPr>
          <w:p w14:paraId="1BAA0CF9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9" w:type="pct"/>
            <w:vAlign w:val="center"/>
          </w:tcPr>
          <w:p w14:paraId="65C0603B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л</w:t>
            </w:r>
          </w:p>
        </w:tc>
        <w:tc>
          <w:tcPr>
            <w:tcW w:w="249" w:type="pct"/>
            <w:gridSpan w:val="2"/>
            <w:vAlign w:val="center"/>
          </w:tcPr>
          <w:p w14:paraId="2038A4FB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сем</w:t>
            </w:r>
          </w:p>
        </w:tc>
        <w:tc>
          <w:tcPr>
            <w:tcW w:w="314" w:type="pct"/>
            <w:gridSpan w:val="2"/>
            <w:vAlign w:val="center"/>
          </w:tcPr>
          <w:p w14:paraId="381DFA17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лаб</w:t>
            </w:r>
          </w:p>
        </w:tc>
        <w:tc>
          <w:tcPr>
            <w:tcW w:w="294" w:type="pct"/>
            <w:vAlign w:val="center"/>
          </w:tcPr>
          <w:p w14:paraId="71101414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інд</w:t>
            </w:r>
          </w:p>
        </w:tc>
        <w:tc>
          <w:tcPr>
            <w:tcW w:w="311" w:type="pct"/>
            <w:vAlign w:val="center"/>
          </w:tcPr>
          <w:p w14:paraId="10DF274C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с.р.</w:t>
            </w:r>
          </w:p>
        </w:tc>
        <w:tc>
          <w:tcPr>
            <w:tcW w:w="418" w:type="pct"/>
            <w:gridSpan w:val="2"/>
            <w:vMerge/>
            <w:vAlign w:val="center"/>
          </w:tcPr>
          <w:p w14:paraId="5BF354F7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64" w:type="pct"/>
            <w:vAlign w:val="center"/>
          </w:tcPr>
          <w:p w14:paraId="210F7713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л</w:t>
            </w:r>
          </w:p>
        </w:tc>
        <w:tc>
          <w:tcPr>
            <w:tcW w:w="294" w:type="pct"/>
            <w:vAlign w:val="center"/>
          </w:tcPr>
          <w:p w14:paraId="6957EA98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п</w:t>
            </w:r>
          </w:p>
        </w:tc>
        <w:tc>
          <w:tcPr>
            <w:tcW w:w="295" w:type="pct"/>
            <w:gridSpan w:val="2"/>
            <w:vAlign w:val="center"/>
          </w:tcPr>
          <w:p w14:paraId="6CCFA920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лаб</w:t>
            </w:r>
          </w:p>
        </w:tc>
        <w:tc>
          <w:tcPr>
            <w:tcW w:w="292" w:type="pct"/>
            <w:vAlign w:val="center"/>
          </w:tcPr>
          <w:p w14:paraId="75981DA5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інд</w:t>
            </w:r>
          </w:p>
        </w:tc>
        <w:tc>
          <w:tcPr>
            <w:tcW w:w="359" w:type="pct"/>
            <w:vAlign w:val="center"/>
          </w:tcPr>
          <w:p w14:paraId="67B627DE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с.р.</w:t>
            </w:r>
          </w:p>
        </w:tc>
      </w:tr>
      <w:tr w:rsidR="00D027A0" w:rsidRPr="00D016C4" w14:paraId="54A74B67" w14:textId="77777777" w:rsidTr="00D027A0">
        <w:trPr>
          <w:gridAfter w:val="1"/>
          <w:wAfter w:w="5" w:type="pct"/>
        </w:trPr>
        <w:tc>
          <w:tcPr>
            <w:tcW w:w="1094" w:type="pct"/>
            <w:vAlign w:val="center"/>
          </w:tcPr>
          <w:p w14:paraId="5900E598" w14:textId="77777777" w:rsidR="00D027A0" w:rsidRPr="00D016C4" w:rsidRDefault="00D027A0" w:rsidP="000C1E9E">
            <w:pPr>
              <w:jc w:val="center"/>
              <w:rPr>
                <w:bCs/>
                <w:lang w:val="uk-UA"/>
              </w:rPr>
            </w:pPr>
            <w:r w:rsidRPr="00D016C4">
              <w:rPr>
                <w:bCs/>
                <w:lang w:val="uk-UA"/>
              </w:rPr>
              <w:t>1</w:t>
            </w:r>
          </w:p>
        </w:tc>
        <w:tc>
          <w:tcPr>
            <w:tcW w:w="462" w:type="pct"/>
            <w:vAlign w:val="center"/>
          </w:tcPr>
          <w:p w14:paraId="1274D369" w14:textId="77777777" w:rsidR="00D027A0" w:rsidRPr="00D016C4" w:rsidRDefault="00D027A0" w:rsidP="000C1E9E">
            <w:pPr>
              <w:jc w:val="center"/>
              <w:rPr>
                <w:bCs/>
                <w:sz w:val="24"/>
                <w:lang w:val="uk-UA"/>
              </w:rPr>
            </w:pPr>
            <w:r w:rsidRPr="00D016C4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249" w:type="pct"/>
            <w:vAlign w:val="center"/>
          </w:tcPr>
          <w:p w14:paraId="26DF18CC" w14:textId="77777777" w:rsidR="00D027A0" w:rsidRPr="00D016C4" w:rsidRDefault="00D027A0" w:rsidP="000C1E9E">
            <w:pPr>
              <w:jc w:val="center"/>
              <w:rPr>
                <w:bCs/>
                <w:sz w:val="24"/>
                <w:lang w:val="uk-UA"/>
              </w:rPr>
            </w:pPr>
            <w:r w:rsidRPr="00D016C4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249" w:type="pct"/>
            <w:gridSpan w:val="2"/>
            <w:vAlign w:val="center"/>
          </w:tcPr>
          <w:p w14:paraId="57C6FFAF" w14:textId="77777777" w:rsidR="00D027A0" w:rsidRPr="00D016C4" w:rsidRDefault="00D027A0" w:rsidP="000C1E9E">
            <w:pPr>
              <w:jc w:val="center"/>
              <w:rPr>
                <w:bCs/>
                <w:sz w:val="24"/>
                <w:lang w:val="uk-UA"/>
              </w:rPr>
            </w:pPr>
            <w:r w:rsidRPr="00D016C4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314" w:type="pct"/>
            <w:gridSpan w:val="2"/>
            <w:vAlign w:val="center"/>
          </w:tcPr>
          <w:p w14:paraId="084BB18C" w14:textId="77777777" w:rsidR="00D027A0" w:rsidRPr="00D016C4" w:rsidRDefault="00D027A0" w:rsidP="000C1E9E">
            <w:pPr>
              <w:jc w:val="center"/>
              <w:rPr>
                <w:bCs/>
                <w:sz w:val="24"/>
                <w:lang w:val="uk-UA"/>
              </w:rPr>
            </w:pPr>
            <w:r w:rsidRPr="00D016C4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294" w:type="pct"/>
            <w:vAlign w:val="center"/>
          </w:tcPr>
          <w:p w14:paraId="5AE6FA96" w14:textId="77777777" w:rsidR="00D027A0" w:rsidRPr="00D016C4" w:rsidRDefault="00D027A0" w:rsidP="000C1E9E">
            <w:pPr>
              <w:jc w:val="center"/>
              <w:rPr>
                <w:bCs/>
                <w:sz w:val="24"/>
                <w:lang w:val="uk-UA"/>
              </w:rPr>
            </w:pPr>
            <w:r w:rsidRPr="00D016C4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311" w:type="pct"/>
            <w:vAlign w:val="center"/>
          </w:tcPr>
          <w:p w14:paraId="6A282534" w14:textId="77777777" w:rsidR="00D027A0" w:rsidRPr="00D016C4" w:rsidRDefault="00D027A0" w:rsidP="000C1E9E">
            <w:pPr>
              <w:jc w:val="center"/>
              <w:rPr>
                <w:bCs/>
                <w:sz w:val="24"/>
                <w:lang w:val="uk-UA"/>
              </w:rPr>
            </w:pPr>
            <w:r w:rsidRPr="00D016C4"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418" w:type="pct"/>
            <w:gridSpan w:val="2"/>
            <w:vAlign w:val="center"/>
          </w:tcPr>
          <w:p w14:paraId="21283E7E" w14:textId="77777777" w:rsidR="00D027A0" w:rsidRPr="00D016C4" w:rsidRDefault="00D027A0" w:rsidP="000C1E9E">
            <w:pPr>
              <w:jc w:val="center"/>
              <w:rPr>
                <w:bCs/>
                <w:sz w:val="24"/>
                <w:lang w:val="uk-UA"/>
              </w:rPr>
            </w:pPr>
            <w:r w:rsidRPr="00D016C4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364" w:type="pct"/>
            <w:vAlign w:val="center"/>
          </w:tcPr>
          <w:p w14:paraId="1FF23241" w14:textId="77777777" w:rsidR="00D027A0" w:rsidRPr="00D016C4" w:rsidRDefault="00D027A0" w:rsidP="000C1E9E">
            <w:pPr>
              <w:jc w:val="center"/>
              <w:rPr>
                <w:bCs/>
                <w:sz w:val="24"/>
                <w:lang w:val="uk-UA"/>
              </w:rPr>
            </w:pPr>
            <w:r w:rsidRPr="00D016C4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294" w:type="pct"/>
            <w:vAlign w:val="center"/>
          </w:tcPr>
          <w:p w14:paraId="297EB038" w14:textId="77777777" w:rsidR="00D027A0" w:rsidRPr="00D016C4" w:rsidRDefault="00D027A0" w:rsidP="000C1E9E">
            <w:pPr>
              <w:jc w:val="center"/>
              <w:rPr>
                <w:bCs/>
                <w:sz w:val="24"/>
                <w:lang w:val="uk-UA"/>
              </w:rPr>
            </w:pPr>
            <w:r w:rsidRPr="00D016C4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295" w:type="pct"/>
            <w:gridSpan w:val="2"/>
            <w:vAlign w:val="center"/>
          </w:tcPr>
          <w:p w14:paraId="7C3B2E8E" w14:textId="77777777" w:rsidR="00D027A0" w:rsidRPr="00D016C4" w:rsidRDefault="00D027A0" w:rsidP="000C1E9E">
            <w:pPr>
              <w:jc w:val="center"/>
              <w:rPr>
                <w:bCs/>
                <w:sz w:val="24"/>
                <w:lang w:val="uk-UA"/>
              </w:rPr>
            </w:pPr>
            <w:r w:rsidRPr="00D016C4"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292" w:type="pct"/>
            <w:vAlign w:val="center"/>
          </w:tcPr>
          <w:p w14:paraId="0575F21A" w14:textId="77777777" w:rsidR="00D027A0" w:rsidRPr="00D016C4" w:rsidRDefault="00D027A0" w:rsidP="000C1E9E">
            <w:pPr>
              <w:jc w:val="center"/>
              <w:rPr>
                <w:bCs/>
                <w:sz w:val="24"/>
                <w:lang w:val="uk-UA"/>
              </w:rPr>
            </w:pPr>
            <w:r w:rsidRPr="00D016C4">
              <w:rPr>
                <w:bCs/>
                <w:sz w:val="24"/>
                <w:lang w:val="uk-UA"/>
              </w:rPr>
              <w:t>12</w:t>
            </w:r>
          </w:p>
        </w:tc>
        <w:tc>
          <w:tcPr>
            <w:tcW w:w="359" w:type="pct"/>
            <w:vAlign w:val="center"/>
          </w:tcPr>
          <w:p w14:paraId="18D5944F" w14:textId="77777777" w:rsidR="00D027A0" w:rsidRPr="00D016C4" w:rsidRDefault="00D027A0" w:rsidP="000C1E9E">
            <w:pPr>
              <w:jc w:val="center"/>
              <w:rPr>
                <w:bCs/>
                <w:sz w:val="24"/>
                <w:lang w:val="uk-UA"/>
              </w:rPr>
            </w:pPr>
            <w:r w:rsidRPr="00D016C4">
              <w:rPr>
                <w:bCs/>
                <w:sz w:val="24"/>
                <w:lang w:val="uk-UA"/>
              </w:rPr>
              <w:t>13</w:t>
            </w:r>
          </w:p>
        </w:tc>
      </w:tr>
      <w:tr w:rsidR="00D027A0" w:rsidRPr="00D016C4" w14:paraId="2C401BC9" w14:textId="77777777" w:rsidTr="00D027A0">
        <w:trPr>
          <w:cantSplit/>
          <w:trHeight w:val="257"/>
        </w:trPr>
        <w:tc>
          <w:tcPr>
            <w:tcW w:w="1094" w:type="pct"/>
            <w:vAlign w:val="center"/>
          </w:tcPr>
          <w:p w14:paraId="31048ACE" w14:textId="77777777" w:rsidR="00D027A0" w:rsidRPr="00D016C4" w:rsidRDefault="00D027A0" w:rsidP="000C1E9E">
            <w:pPr>
              <w:jc w:val="center"/>
              <w:rPr>
                <w:b/>
                <w:bCs/>
                <w:lang w:val="uk-UA"/>
              </w:rPr>
            </w:pPr>
            <w:r w:rsidRPr="00D016C4">
              <w:rPr>
                <w:b/>
                <w:bCs/>
                <w:lang w:val="uk-UA"/>
              </w:rPr>
              <w:t>Теми лекційних занять</w:t>
            </w:r>
          </w:p>
        </w:tc>
        <w:tc>
          <w:tcPr>
            <w:tcW w:w="3906" w:type="pct"/>
            <w:gridSpan w:val="17"/>
            <w:vAlign w:val="center"/>
          </w:tcPr>
          <w:p w14:paraId="164DD941" w14:textId="77777777" w:rsidR="00D027A0" w:rsidRPr="00D016C4" w:rsidRDefault="00D027A0" w:rsidP="000C1E9E">
            <w:pPr>
              <w:jc w:val="center"/>
              <w:rPr>
                <w:b/>
                <w:bCs/>
                <w:sz w:val="24"/>
                <w:lang w:val="uk-UA"/>
              </w:rPr>
            </w:pPr>
            <w:r w:rsidRPr="00D016C4">
              <w:rPr>
                <w:b/>
                <w:bCs/>
                <w:sz w:val="24"/>
                <w:lang w:val="uk-UA"/>
              </w:rPr>
              <w:t>Змістовий модуль 1</w:t>
            </w:r>
            <w:r w:rsidRPr="00D016C4">
              <w:rPr>
                <w:sz w:val="24"/>
                <w:lang w:val="uk-UA"/>
              </w:rPr>
              <w:t>. Мотивація вибору методики аналізу літературного тексту у ЗЗСО</w:t>
            </w:r>
          </w:p>
          <w:p w14:paraId="439452FA" w14:textId="77777777" w:rsidR="00D027A0" w:rsidRPr="00D016C4" w:rsidRDefault="00D027A0" w:rsidP="000C1E9E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</w:tr>
      <w:tr w:rsidR="00D027A0" w:rsidRPr="00D016C4" w14:paraId="650D9631" w14:textId="77777777" w:rsidTr="00D027A0">
        <w:trPr>
          <w:gridAfter w:val="1"/>
          <w:wAfter w:w="5" w:type="pct"/>
        </w:trPr>
        <w:tc>
          <w:tcPr>
            <w:tcW w:w="1094" w:type="pct"/>
            <w:vMerge w:val="restart"/>
            <w:vAlign w:val="center"/>
          </w:tcPr>
          <w:p w14:paraId="3276B521" w14:textId="77777777" w:rsidR="00D027A0" w:rsidRPr="00D016C4" w:rsidRDefault="00D027A0" w:rsidP="000C1E9E">
            <w:pPr>
              <w:ind w:left="-70"/>
              <w:rPr>
                <w:lang w:val="uk-UA"/>
              </w:rPr>
            </w:pPr>
            <w:r w:rsidRPr="00D016C4">
              <w:rPr>
                <w:b/>
                <w:lang w:val="uk-UA"/>
              </w:rPr>
              <w:t>Тема 1.</w:t>
            </w:r>
            <w:r w:rsidRPr="00D016C4">
              <w:rPr>
                <w:bCs/>
                <w:lang w:val="uk-UA"/>
              </w:rPr>
              <w:t xml:space="preserve"> </w:t>
            </w:r>
            <w:r w:rsidRPr="00D016C4">
              <w:rPr>
                <w:lang w:val="uk-UA"/>
              </w:rPr>
              <w:t xml:space="preserve">Літературознавчий аналіз художніх творів у школі. Текстоцентризм як один із ключових компонентів досягнення </w:t>
            </w:r>
            <w:r w:rsidRPr="00D016C4">
              <w:rPr>
                <w:lang w:val="uk-UA"/>
              </w:rPr>
              <w:lastRenderedPageBreak/>
              <w:t>компетентностей на уроках зарубіжної літератури. Етапи текстуального вивчення художнього твору.</w:t>
            </w:r>
          </w:p>
        </w:tc>
        <w:tc>
          <w:tcPr>
            <w:tcW w:w="462" w:type="pct"/>
            <w:vAlign w:val="center"/>
          </w:tcPr>
          <w:p w14:paraId="0F0F74EE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5F057BF1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7070B034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" w:type="pct"/>
            <w:vAlign w:val="center"/>
          </w:tcPr>
          <w:p w14:paraId="2E24AB0F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" w:type="pct"/>
            <w:vAlign w:val="center"/>
          </w:tcPr>
          <w:p w14:paraId="4FC33524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1" w:type="pct"/>
            <w:vAlign w:val="center"/>
          </w:tcPr>
          <w:p w14:paraId="0EDA85FD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18" w:type="pct"/>
            <w:gridSpan w:val="2"/>
            <w:vAlign w:val="center"/>
          </w:tcPr>
          <w:p w14:paraId="70530191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64" w:type="pct"/>
            <w:vAlign w:val="center"/>
          </w:tcPr>
          <w:p w14:paraId="3B6FFC88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" w:type="pct"/>
            <w:vAlign w:val="center"/>
          </w:tcPr>
          <w:p w14:paraId="5237B3C3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3DF82F2F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7536F4C3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59" w:type="pct"/>
            <w:vAlign w:val="center"/>
          </w:tcPr>
          <w:p w14:paraId="5858E31C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</w:tr>
      <w:tr w:rsidR="00D027A0" w:rsidRPr="00D016C4" w14:paraId="738DE3AB" w14:textId="77777777" w:rsidTr="00D027A0">
        <w:trPr>
          <w:gridAfter w:val="1"/>
          <w:wAfter w:w="5" w:type="pct"/>
        </w:trPr>
        <w:tc>
          <w:tcPr>
            <w:tcW w:w="1094" w:type="pct"/>
            <w:vMerge/>
            <w:vAlign w:val="center"/>
          </w:tcPr>
          <w:p w14:paraId="5547BAA7" w14:textId="77777777" w:rsidR="00D027A0" w:rsidRPr="00D016C4" w:rsidRDefault="00D027A0" w:rsidP="000C1E9E">
            <w:pPr>
              <w:ind w:left="-70"/>
              <w:rPr>
                <w:lang w:val="uk-UA"/>
              </w:rPr>
            </w:pPr>
          </w:p>
        </w:tc>
        <w:tc>
          <w:tcPr>
            <w:tcW w:w="462" w:type="pct"/>
            <w:vAlign w:val="center"/>
          </w:tcPr>
          <w:p w14:paraId="3BD0853D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16</w:t>
            </w:r>
          </w:p>
        </w:tc>
        <w:tc>
          <w:tcPr>
            <w:tcW w:w="285" w:type="pct"/>
            <w:gridSpan w:val="2"/>
            <w:vAlign w:val="center"/>
          </w:tcPr>
          <w:p w14:paraId="49945691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0,5</w:t>
            </w:r>
          </w:p>
        </w:tc>
        <w:tc>
          <w:tcPr>
            <w:tcW w:w="285" w:type="pct"/>
            <w:gridSpan w:val="2"/>
            <w:vAlign w:val="center"/>
          </w:tcPr>
          <w:p w14:paraId="5AC9D79C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0,5</w:t>
            </w:r>
          </w:p>
        </w:tc>
        <w:tc>
          <w:tcPr>
            <w:tcW w:w="242" w:type="pct"/>
            <w:vAlign w:val="center"/>
          </w:tcPr>
          <w:p w14:paraId="0C615AD6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" w:type="pct"/>
            <w:vAlign w:val="center"/>
          </w:tcPr>
          <w:p w14:paraId="0DE66B15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1" w:type="pct"/>
            <w:vAlign w:val="center"/>
          </w:tcPr>
          <w:p w14:paraId="5BA6C5F7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15</w:t>
            </w:r>
          </w:p>
        </w:tc>
        <w:tc>
          <w:tcPr>
            <w:tcW w:w="418" w:type="pct"/>
            <w:gridSpan w:val="2"/>
            <w:vAlign w:val="center"/>
          </w:tcPr>
          <w:p w14:paraId="28057D8F" w14:textId="77777777" w:rsidR="00D027A0" w:rsidRPr="00D016C4" w:rsidRDefault="007B3562" w:rsidP="000C1E9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7,25</w:t>
            </w:r>
          </w:p>
        </w:tc>
        <w:tc>
          <w:tcPr>
            <w:tcW w:w="364" w:type="pct"/>
            <w:vAlign w:val="center"/>
          </w:tcPr>
          <w:p w14:paraId="75AE8ED8" w14:textId="77777777" w:rsidR="00D027A0" w:rsidRPr="00D016C4" w:rsidRDefault="00E94790" w:rsidP="000C1E9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0,25</w:t>
            </w:r>
          </w:p>
        </w:tc>
        <w:tc>
          <w:tcPr>
            <w:tcW w:w="294" w:type="pct"/>
          </w:tcPr>
          <w:p w14:paraId="44AAE1A4" w14:textId="77777777" w:rsidR="00D027A0" w:rsidRPr="00D016C4" w:rsidRDefault="00D027A0" w:rsidP="000C1E9E">
            <w:pPr>
              <w:rPr>
                <w:lang w:val="uk-UA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6A9F1D14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752B738F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59" w:type="pct"/>
            <w:vAlign w:val="center"/>
          </w:tcPr>
          <w:p w14:paraId="1EFD395A" w14:textId="77777777" w:rsidR="00D027A0" w:rsidRPr="00D016C4" w:rsidRDefault="00E94790" w:rsidP="000C1E9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</w:tr>
      <w:tr w:rsidR="00D027A0" w:rsidRPr="00D016C4" w14:paraId="3BE39813" w14:textId="77777777" w:rsidTr="00D027A0">
        <w:trPr>
          <w:gridAfter w:val="1"/>
          <w:wAfter w:w="5" w:type="pct"/>
        </w:trPr>
        <w:tc>
          <w:tcPr>
            <w:tcW w:w="1094" w:type="pct"/>
            <w:vAlign w:val="center"/>
          </w:tcPr>
          <w:p w14:paraId="25641D3F" w14:textId="77777777" w:rsidR="00D027A0" w:rsidRPr="00D016C4" w:rsidRDefault="00D027A0" w:rsidP="000C1E9E">
            <w:pPr>
              <w:ind w:left="-70"/>
              <w:rPr>
                <w:lang w:val="uk-UA"/>
              </w:rPr>
            </w:pPr>
            <w:r w:rsidRPr="00D016C4">
              <w:rPr>
                <w:b/>
                <w:lang w:val="uk-UA"/>
              </w:rPr>
              <w:t>Тема 2.</w:t>
            </w:r>
            <w:r w:rsidRPr="00D016C4">
              <w:rPr>
                <w:bCs/>
                <w:lang w:val="uk-UA"/>
              </w:rPr>
              <w:t xml:space="preserve"> </w:t>
            </w:r>
            <w:r w:rsidRPr="00D016C4">
              <w:rPr>
                <w:lang w:val="uk-UA"/>
              </w:rPr>
              <w:t xml:space="preserve">Взаємозв'язок вікових особливостей учнів та їхнім рецептивним потенціалом для інтерпретації художнього твору. Емоційний, пізнавальний, виховний аспекти у шкільному аналізі літературного тексту. </w:t>
            </w:r>
          </w:p>
        </w:tc>
        <w:tc>
          <w:tcPr>
            <w:tcW w:w="462" w:type="pct"/>
            <w:vAlign w:val="center"/>
          </w:tcPr>
          <w:p w14:paraId="0CC2B2C3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16</w:t>
            </w:r>
          </w:p>
        </w:tc>
        <w:tc>
          <w:tcPr>
            <w:tcW w:w="285" w:type="pct"/>
            <w:gridSpan w:val="2"/>
            <w:vAlign w:val="center"/>
          </w:tcPr>
          <w:p w14:paraId="24509126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0,5</w:t>
            </w:r>
          </w:p>
        </w:tc>
        <w:tc>
          <w:tcPr>
            <w:tcW w:w="285" w:type="pct"/>
            <w:gridSpan w:val="2"/>
            <w:vAlign w:val="center"/>
          </w:tcPr>
          <w:p w14:paraId="41DD1C05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0,5</w:t>
            </w:r>
          </w:p>
        </w:tc>
        <w:tc>
          <w:tcPr>
            <w:tcW w:w="242" w:type="pct"/>
            <w:vAlign w:val="center"/>
          </w:tcPr>
          <w:p w14:paraId="5A88D504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" w:type="pct"/>
            <w:vAlign w:val="center"/>
          </w:tcPr>
          <w:p w14:paraId="4E60D531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1" w:type="pct"/>
            <w:vAlign w:val="center"/>
          </w:tcPr>
          <w:p w14:paraId="73DF915D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15</w:t>
            </w:r>
          </w:p>
        </w:tc>
        <w:tc>
          <w:tcPr>
            <w:tcW w:w="418" w:type="pct"/>
            <w:gridSpan w:val="2"/>
            <w:vAlign w:val="center"/>
          </w:tcPr>
          <w:p w14:paraId="62D89172" w14:textId="77777777" w:rsidR="00D027A0" w:rsidRPr="00D016C4" w:rsidRDefault="007B3562" w:rsidP="000C1E9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7,25</w:t>
            </w:r>
          </w:p>
        </w:tc>
        <w:tc>
          <w:tcPr>
            <w:tcW w:w="364" w:type="pct"/>
            <w:vAlign w:val="center"/>
          </w:tcPr>
          <w:p w14:paraId="2950BB93" w14:textId="77777777" w:rsidR="00D027A0" w:rsidRPr="00D016C4" w:rsidRDefault="00E94790" w:rsidP="000C1E9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0,25</w:t>
            </w:r>
          </w:p>
        </w:tc>
        <w:tc>
          <w:tcPr>
            <w:tcW w:w="294" w:type="pct"/>
          </w:tcPr>
          <w:p w14:paraId="1938C53B" w14:textId="77777777" w:rsidR="00D027A0" w:rsidRPr="00D016C4" w:rsidRDefault="00D027A0" w:rsidP="000C1E9E">
            <w:pPr>
              <w:rPr>
                <w:lang w:val="uk-UA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31F31F35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570105A0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59" w:type="pct"/>
            <w:vAlign w:val="center"/>
          </w:tcPr>
          <w:p w14:paraId="5D41AF01" w14:textId="77777777" w:rsidR="00D027A0" w:rsidRPr="00D016C4" w:rsidRDefault="00E94790" w:rsidP="000C1E9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</w:tr>
      <w:tr w:rsidR="00D027A0" w:rsidRPr="00D016C4" w14:paraId="6DDF289E" w14:textId="77777777" w:rsidTr="00D027A0">
        <w:trPr>
          <w:gridAfter w:val="1"/>
          <w:wAfter w:w="5" w:type="pct"/>
        </w:trPr>
        <w:tc>
          <w:tcPr>
            <w:tcW w:w="1094" w:type="pct"/>
            <w:vAlign w:val="center"/>
          </w:tcPr>
          <w:p w14:paraId="254DDB29" w14:textId="77777777" w:rsidR="00D027A0" w:rsidRPr="00D016C4" w:rsidRDefault="00D027A0" w:rsidP="000C1E9E">
            <w:pPr>
              <w:tabs>
                <w:tab w:val="left" w:pos="709"/>
                <w:tab w:val="left" w:pos="772"/>
                <w:tab w:val="left" w:pos="1056"/>
              </w:tabs>
              <w:jc w:val="both"/>
              <w:rPr>
                <w:bCs/>
                <w:lang w:val="uk-UA"/>
              </w:rPr>
            </w:pPr>
            <w:r w:rsidRPr="00D016C4">
              <w:rPr>
                <w:b/>
                <w:bCs/>
                <w:lang w:val="uk-UA"/>
              </w:rPr>
              <w:t>Тема 3.</w:t>
            </w:r>
            <w:r w:rsidRPr="00D016C4">
              <w:rPr>
                <w:lang w:val="uk-UA"/>
              </w:rPr>
              <w:t xml:space="preserve"> Алгоритми, методи та прийоми аналізу художнього твору на уроках зарубіжної літератури. Проблемно-тематичний аналіз тексту. Принципи шкільного аналізу художнього твору </w:t>
            </w:r>
            <w:r w:rsidRPr="00D016C4">
              <w:rPr>
                <w:lang w:val="uk-UA"/>
              </w:rPr>
              <w:lastRenderedPageBreak/>
              <w:t>(історизму, науковості, єдності змісту й форми, доступності, емоційності).</w:t>
            </w:r>
          </w:p>
        </w:tc>
        <w:tc>
          <w:tcPr>
            <w:tcW w:w="462" w:type="pct"/>
            <w:vAlign w:val="center"/>
          </w:tcPr>
          <w:p w14:paraId="36DD6799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lastRenderedPageBreak/>
              <w:t>12</w:t>
            </w:r>
          </w:p>
        </w:tc>
        <w:tc>
          <w:tcPr>
            <w:tcW w:w="285" w:type="pct"/>
            <w:gridSpan w:val="2"/>
            <w:vAlign w:val="center"/>
          </w:tcPr>
          <w:p w14:paraId="66DC18CB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1</w:t>
            </w:r>
          </w:p>
        </w:tc>
        <w:tc>
          <w:tcPr>
            <w:tcW w:w="285" w:type="pct"/>
            <w:gridSpan w:val="2"/>
            <w:vAlign w:val="center"/>
          </w:tcPr>
          <w:p w14:paraId="24B01723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1</w:t>
            </w:r>
          </w:p>
        </w:tc>
        <w:tc>
          <w:tcPr>
            <w:tcW w:w="242" w:type="pct"/>
            <w:vAlign w:val="center"/>
          </w:tcPr>
          <w:p w14:paraId="12746911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" w:type="pct"/>
            <w:vAlign w:val="center"/>
          </w:tcPr>
          <w:p w14:paraId="16EF725E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1" w:type="pct"/>
            <w:vAlign w:val="center"/>
          </w:tcPr>
          <w:p w14:paraId="7B0334AB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10</w:t>
            </w:r>
          </w:p>
        </w:tc>
        <w:tc>
          <w:tcPr>
            <w:tcW w:w="418" w:type="pct"/>
            <w:gridSpan w:val="2"/>
          </w:tcPr>
          <w:p w14:paraId="450890FC" w14:textId="77777777" w:rsidR="00D027A0" w:rsidRPr="00D016C4" w:rsidRDefault="007B3562" w:rsidP="000C1E9E">
            <w:pPr>
              <w:rPr>
                <w:lang w:val="uk-UA"/>
              </w:rPr>
            </w:pPr>
            <w:r>
              <w:rPr>
                <w:lang w:val="uk-UA"/>
              </w:rPr>
              <w:t>7,5</w:t>
            </w:r>
          </w:p>
        </w:tc>
        <w:tc>
          <w:tcPr>
            <w:tcW w:w="364" w:type="pct"/>
            <w:vAlign w:val="center"/>
          </w:tcPr>
          <w:p w14:paraId="74AEFFF7" w14:textId="77777777" w:rsidR="00D027A0" w:rsidRPr="00D016C4" w:rsidRDefault="00E94790" w:rsidP="000C1E9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0,5</w:t>
            </w:r>
          </w:p>
        </w:tc>
        <w:tc>
          <w:tcPr>
            <w:tcW w:w="294" w:type="pct"/>
          </w:tcPr>
          <w:p w14:paraId="789EA090" w14:textId="77777777" w:rsidR="00D027A0" w:rsidRPr="00D016C4" w:rsidRDefault="00D027A0" w:rsidP="000C1E9E">
            <w:pPr>
              <w:rPr>
                <w:lang w:val="uk-UA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78829BA3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4599A8A3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59" w:type="pct"/>
            <w:vAlign w:val="center"/>
          </w:tcPr>
          <w:p w14:paraId="32E748C3" w14:textId="77777777" w:rsidR="00D027A0" w:rsidRPr="00D016C4" w:rsidRDefault="00E94790" w:rsidP="000C1E9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</w:tr>
      <w:tr w:rsidR="00D027A0" w:rsidRPr="00D016C4" w14:paraId="10B643FC" w14:textId="77777777" w:rsidTr="00D027A0">
        <w:trPr>
          <w:gridAfter w:val="1"/>
          <w:wAfter w:w="5" w:type="pct"/>
        </w:trPr>
        <w:tc>
          <w:tcPr>
            <w:tcW w:w="1094" w:type="pct"/>
            <w:vAlign w:val="center"/>
          </w:tcPr>
          <w:p w14:paraId="2526360D" w14:textId="77777777" w:rsidR="00D027A0" w:rsidRPr="00D016C4" w:rsidRDefault="00D027A0" w:rsidP="000C1E9E">
            <w:pPr>
              <w:ind w:left="-70"/>
              <w:rPr>
                <w:lang w:val="uk-UA"/>
              </w:rPr>
            </w:pPr>
            <w:r w:rsidRPr="00D016C4">
              <w:rPr>
                <w:b/>
                <w:bCs/>
                <w:lang w:val="uk-UA"/>
              </w:rPr>
              <w:t>Тема 4.</w:t>
            </w:r>
            <w:r w:rsidRPr="00D016C4">
              <w:rPr>
                <w:lang w:val="uk-UA"/>
              </w:rPr>
              <w:t xml:space="preserve"> Аналіз художнього твору у аспекті питань генології</w:t>
            </w:r>
          </w:p>
        </w:tc>
        <w:tc>
          <w:tcPr>
            <w:tcW w:w="462" w:type="pct"/>
            <w:vAlign w:val="center"/>
          </w:tcPr>
          <w:p w14:paraId="45F465EB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4</w:t>
            </w:r>
          </w:p>
        </w:tc>
        <w:tc>
          <w:tcPr>
            <w:tcW w:w="285" w:type="pct"/>
            <w:gridSpan w:val="2"/>
            <w:vAlign w:val="center"/>
          </w:tcPr>
          <w:p w14:paraId="4BF6B001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0,5</w:t>
            </w:r>
          </w:p>
        </w:tc>
        <w:tc>
          <w:tcPr>
            <w:tcW w:w="285" w:type="pct"/>
            <w:gridSpan w:val="2"/>
            <w:vAlign w:val="center"/>
          </w:tcPr>
          <w:p w14:paraId="51CAE2B7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0,5</w:t>
            </w:r>
          </w:p>
        </w:tc>
        <w:tc>
          <w:tcPr>
            <w:tcW w:w="242" w:type="pct"/>
            <w:vAlign w:val="center"/>
          </w:tcPr>
          <w:p w14:paraId="6F6863D7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" w:type="pct"/>
            <w:vAlign w:val="center"/>
          </w:tcPr>
          <w:p w14:paraId="12CB1563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1" w:type="pct"/>
            <w:vAlign w:val="center"/>
          </w:tcPr>
          <w:p w14:paraId="14002832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3</w:t>
            </w:r>
          </w:p>
        </w:tc>
        <w:tc>
          <w:tcPr>
            <w:tcW w:w="418" w:type="pct"/>
            <w:gridSpan w:val="2"/>
          </w:tcPr>
          <w:p w14:paraId="6512C69A" w14:textId="77777777" w:rsidR="00D027A0" w:rsidRPr="00D016C4" w:rsidRDefault="007B3562" w:rsidP="000C1E9E">
            <w:pPr>
              <w:rPr>
                <w:lang w:val="uk-UA"/>
              </w:rPr>
            </w:pPr>
            <w:r>
              <w:rPr>
                <w:lang w:val="uk-UA"/>
              </w:rPr>
              <w:t>7,5</w:t>
            </w:r>
          </w:p>
        </w:tc>
        <w:tc>
          <w:tcPr>
            <w:tcW w:w="364" w:type="pct"/>
            <w:vAlign w:val="center"/>
          </w:tcPr>
          <w:p w14:paraId="1C59E3E1" w14:textId="77777777" w:rsidR="00D027A0" w:rsidRPr="00D016C4" w:rsidRDefault="00E94790" w:rsidP="000C1E9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0,5</w:t>
            </w:r>
          </w:p>
        </w:tc>
        <w:tc>
          <w:tcPr>
            <w:tcW w:w="294" w:type="pct"/>
          </w:tcPr>
          <w:p w14:paraId="3F87F1B9" w14:textId="77777777" w:rsidR="00D027A0" w:rsidRPr="00D016C4" w:rsidRDefault="00D027A0" w:rsidP="000C1E9E">
            <w:pPr>
              <w:rPr>
                <w:lang w:val="uk-UA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5D512EE1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0E80646E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59" w:type="pct"/>
            <w:vAlign w:val="center"/>
          </w:tcPr>
          <w:p w14:paraId="6E9978A5" w14:textId="77777777" w:rsidR="00D027A0" w:rsidRPr="00D016C4" w:rsidRDefault="00E94790" w:rsidP="000C1E9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</w:tr>
      <w:tr w:rsidR="00D027A0" w:rsidRPr="00D016C4" w14:paraId="7D91ADEE" w14:textId="77777777" w:rsidTr="00D027A0">
        <w:trPr>
          <w:gridAfter w:val="1"/>
          <w:wAfter w:w="5" w:type="pct"/>
        </w:trPr>
        <w:tc>
          <w:tcPr>
            <w:tcW w:w="1094" w:type="pct"/>
            <w:vAlign w:val="center"/>
          </w:tcPr>
          <w:p w14:paraId="3B5ADFB5" w14:textId="77777777" w:rsidR="00D027A0" w:rsidRPr="00D016C4" w:rsidRDefault="00D027A0" w:rsidP="000C1E9E">
            <w:pPr>
              <w:rPr>
                <w:bCs/>
                <w:lang w:val="uk-UA"/>
              </w:rPr>
            </w:pPr>
            <w:r w:rsidRPr="00D016C4">
              <w:rPr>
                <w:b/>
                <w:bCs/>
                <w:lang w:val="uk-UA"/>
              </w:rPr>
              <w:t>Тема 5.</w:t>
            </w:r>
            <w:r w:rsidRPr="00D016C4">
              <w:rPr>
                <w:lang w:val="uk-UA"/>
              </w:rPr>
              <w:t xml:space="preserve"> Методика аналізу ліричного тексту в ЗЗСО. </w:t>
            </w:r>
            <w:r w:rsidRPr="00D016C4">
              <w:rPr>
                <w:bCs/>
                <w:lang w:val="uk-UA"/>
              </w:rPr>
              <w:t xml:space="preserve">(Жанрові різновиди лірики. Лірика &amp; вірш. Поетична образність, ліричне Я, ліричний герой. Віршовані розміри. Строфіка. Тропи та фігури поетичного мовлення). </w:t>
            </w:r>
          </w:p>
        </w:tc>
        <w:tc>
          <w:tcPr>
            <w:tcW w:w="462" w:type="pct"/>
            <w:vAlign w:val="center"/>
          </w:tcPr>
          <w:p w14:paraId="2844EF55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7</w:t>
            </w:r>
          </w:p>
        </w:tc>
        <w:tc>
          <w:tcPr>
            <w:tcW w:w="285" w:type="pct"/>
            <w:gridSpan w:val="2"/>
            <w:vAlign w:val="center"/>
          </w:tcPr>
          <w:p w14:paraId="779E5BC7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2</w:t>
            </w:r>
          </w:p>
        </w:tc>
        <w:tc>
          <w:tcPr>
            <w:tcW w:w="285" w:type="pct"/>
            <w:gridSpan w:val="2"/>
            <w:vAlign w:val="center"/>
          </w:tcPr>
          <w:p w14:paraId="1133E193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2</w:t>
            </w:r>
          </w:p>
        </w:tc>
        <w:tc>
          <w:tcPr>
            <w:tcW w:w="242" w:type="pct"/>
            <w:vAlign w:val="center"/>
          </w:tcPr>
          <w:p w14:paraId="0E6176AF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" w:type="pct"/>
            <w:vAlign w:val="center"/>
          </w:tcPr>
          <w:p w14:paraId="4C12C67B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1" w:type="pct"/>
            <w:vAlign w:val="center"/>
          </w:tcPr>
          <w:p w14:paraId="07552B4A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3</w:t>
            </w:r>
          </w:p>
        </w:tc>
        <w:tc>
          <w:tcPr>
            <w:tcW w:w="418" w:type="pct"/>
            <w:gridSpan w:val="2"/>
          </w:tcPr>
          <w:p w14:paraId="696A57C0" w14:textId="77777777" w:rsidR="00D027A0" w:rsidRPr="00D016C4" w:rsidRDefault="007B3562" w:rsidP="000C1E9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7,5</w:t>
            </w:r>
          </w:p>
        </w:tc>
        <w:tc>
          <w:tcPr>
            <w:tcW w:w="364" w:type="pct"/>
            <w:vAlign w:val="center"/>
          </w:tcPr>
          <w:p w14:paraId="2FB53E7D" w14:textId="77777777" w:rsidR="00D027A0" w:rsidRPr="00D016C4" w:rsidRDefault="00E94790" w:rsidP="000C1E9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0,5</w:t>
            </w:r>
          </w:p>
        </w:tc>
        <w:tc>
          <w:tcPr>
            <w:tcW w:w="294" w:type="pct"/>
          </w:tcPr>
          <w:p w14:paraId="572AFDCD" w14:textId="77777777" w:rsidR="00D027A0" w:rsidRPr="00D016C4" w:rsidRDefault="00D027A0" w:rsidP="000C1E9E">
            <w:pPr>
              <w:rPr>
                <w:sz w:val="24"/>
                <w:lang w:val="uk-UA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27578AC0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6472A317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59" w:type="pct"/>
            <w:vAlign w:val="center"/>
          </w:tcPr>
          <w:p w14:paraId="1CE7A42A" w14:textId="77777777" w:rsidR="00D027A0" w:rsidRPr="00D016C4" w:rsidRDefault="00E94790" w:rsidP="000C1E9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</w:tr>
      <w:tr w:rsidR="00D027A0" w:rsidRPr="00D016C4" w14:paraId="7A4F20D0" w14:textId="77777777" w:rsidTr="00D027A0">
        <w:trPr>
          <w:gridAfter w:val="1"/>
          <w:wAfter w:w="5" w:type="pct"/>
        </w:trPr>
        <w:tc>
          <w:tcPr>
            <w:tcW w:w="1094" w:type="pct"/>
            <w:vAlign w:val="center"/>
          </w:tcPr>
          <w:p w14:paraId="58CA7906" w14:textId="77777777" w:rsidR="00D027A0" w:rsidRPr="00D016C4" w:rsidRDefault="00D027A0" w:rsidP="000C1E9E">
            <w:pPr>
              <w:rPr>
                <w:lang w:val="uk-UA"/>
              </w:rPr>
            </w:pPr>
            <w:r w:rsidRPr="00D016C4">
              <w:rPr>
                <w:b/>
                <w:bCs/>
                <w:lang w:val="uk-UA"/>
              </w:rPr>
              <w:t>Тема 6.</w:t>
            </w:r>
            <w:r w:rsidRPr="00D016C4">
              <w:rPr>
                <w:lang w:val="uk-UA"/>
              </w:rPr>
              <w:t xml:space="preserve"> Методика аналізу епічного тексту в ЗЗСО (Жанрові різновиди епосу. Система образів епічного твору. Мотив і наратив. Конфлікт. Композиція й </w:t>
            </w:r>
            <w:r w:rsidRPr="00D016C4">
              <w:rPr>
                <w:lang w:val="uk-UA"/>
              </w:rPr>
              <w:lastRenderedPageBreak/>
              <w:t>архітектоніка. Сюжет і фабула в епічному тексту).</w:t>
            </w:r>
          </w:p>
        </w:tc>
        <w:tc>
          <w:tcPr>
            <w:tcW w:w="462" w:type="pct"/>
            <w:vAlign w:val="center"/>
          </w:tcPr>
          <w:p w14:paraId="6A91B4DE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lastRenderedPageBreak/>
              <w:t>8</w:t>
            </w:r>
          </w:p>
        </w:tc>
        <w:tc>
          <w:tcPr>
            <w:tcW w:w="285" w:type="pct"/>
            <w:gridSpan w:val="2"/>
            <w:vAlign w:val="center"/>
          </w:tcPr>
          <w:p w14:paraId="72D492BE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2</w:t>
            </w:r>
          </w:p>
        </w:tc>
        <w:tc>
          <w:tcPr>
            <w:tcW w:w="285" w:type="pct"/>
            <w:gridSpan w:val="2"/>
            <w:vAlign w:val="center"/>
          </w:tcPr>
          <w:p w14:paraId="600E8B04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2</w:t>
            </w:r>
          </w:p>
        </w:tc>
        <w:tc>
          <w:tcPr>
            <w:tcW w:w="242" w:type="pct"/>
            <w:vAlign w:val="center"/>
          </w:tcPr>
          <w:p w14:paraId="28F80C5E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" w:type="pct"/>
            <w:vAlign w:val="center"/>
          </w:tcPr>
          <w:p w14:paraId="4EFF4BE9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1" w:type="pct"/>
            <w:vAlign w:val="center"/>
          </w:tcPr>
          <w:p w14:paraId="33101AB6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4</w:t>
            </w:r>
          </w:p>
        </w:tc>
        <w:tc>
          <w:tcPr>
            <w:tcW w:w="418" w:type="pct"/>
            <w:gridSpan w:val="2"/>
          </w:tcPr>
          <w:p w14:paraId="0BDD95A2" w14:textId="77777777" w:rsidR="00D027A0" w:rsidRPr="00D016C4" w:rsidRDefault="007B3562" w:rsidP="000C1E9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8,5</w:t>
            </w:r>
          </w:p>
        </w:tc>
        <w:tc>
          <w:tcPr>
            <w:tcW w:w="364" w:type="pct"/>
            <w:vAlign w:val="center"/>
          </w:tcPr>
          <w:p w14:paraId="4EC20F57" w14:textId="77777777" w:rsidR="00D027A0" w:rsidRPr="00D016C4" w:rsidRDefault="00E94790" w:rsidP="000C1E9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0,5</w:t>
            </w:r>
          </w:p>
        </w:tc>
        <w:tc>
          <w:tcPr>
            <w:tcW w:w="294" w:type="pct"/>
          </w:tcPr>
          <w:p w14:paraId="05D34BE2" w14:textId="77777777" w:rsidR="00D027A0" w:rsidRPr="00D016C4" w:rsidRDefault="00D027A0" w:rsidP="000C1E9E">
            <w:pPr>
              <w:rPr>
                <w:sz w:val="24"/>
                <w:lang w:val="uk-UA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1612D753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6BDB43CC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59" w:type="pct"/>
            <w:vAlign w:val="center"/>
          </w:tcPr>
          <w:p w14:paraId="55C4CF3C" w14:textId="77777777" w:rsidR="00D027A0" w:rsidRPr="00D016C4" w:rsidRDefault="00E94790" w:rsidP="000C1E9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</w:tr>
      <w:tr w:rsidR="00D027A0" w:rsidRPr="00D016C4" w14:paraId="7B0027B2" w14:textId="77777777" w:rsidTr="00D027A0">
        <w:trPr>
          <w:gridAfter w:val="1"/>
          <w:wAfter w:w="5" w:type="pct"/>
        </w:trPr>
        <w:tc>
          <w:tcPr>
            <w:tcW w:w="1094" w:type="pct"/>
            <w:vAlign w:val="center"/>
          </w:tcPr>
          <w:p w14:paraId="48AABA9B" w14:textId="77777777" w:rsidR="00D027A0" w:rsidRPr="00D016C4" w:rsidRDefault="00D027A0" w:rsidP="000C1E9E">
            <w:pPr>
              <w:rPr>
                <w:lang w:val="uk-UA"/>
              </w:rPr>
            </w:pPr>
            <w:r w:rsidRPr="00D016C4">
              <w:rPr>
                <w:b/>
                <w:bCs/>
                <w:lang w:val="uk-UA"/>
              </w:rPr>
              <w:t>Тема 7.</w:t>
            </w:r>
            <w:r w:rsidRPr="00D016C4">
              <w:rPr>
                <w:lang w:val="uk-UA"/>
              </w:rPr>
              <w:t xml:space="preserve"> Методика аналізу драматичного тексту в ЗЗСО (</w:t>
            </w:r>
            <w:r w:rsidRPr="00D016C4">
              <w:rPr>
                <w:bCs/>
                <w:lang w:val="uk-UA"/>
              </w:rPr>
              <w:t xml:space="preserve">Жанрові різновиди драми. Дійові особи і драматичний герой. Катарсис. Композиція й архітектоніка драми. </w:t>
            </w:r>
            <w:r w:rsidRPr="00D016C4">
              <w:rPr>
                <w:lang w:val="uk-UA"/>
              </w:rPr>
              <w:t>Сюжет і фабула в драматичному тексті</w:t>
            </w:r>
            <w:r w:rsidRPr="00D016C4">
              <w:rPr>
                <w:bCs/>
                <w:lang w:val="uk-UA"/>
              </w:rPr>
              <w:t xml:space="preserve">). </w:t>
            </w:r>
          </w:p>
        </w:tc>
        <w:tc>
          <w:tcPr>
            <w:tcW w:w="462" w:type="pct"/>
            <w:vAlign w:val="center"/>
          </w:tcPr>
          <w:p w14:paraId="58C5ADA4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8</w:t>
            </w:r>
          </w:p>
        </w:tc>
        <w:tc>
          <w:tcPr>
            <w:tcW w:w="285" w:type="pct"/>
            <w:gridSpan w:val="2"/>
            <w:vAlign w:val="center"/>
          </w:tcPr>
          <w:p w14:paraId="32A3448C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2</w:t>
            </w:r>
          </w:p>
        </w:tc>
        <w:tc>
          <w:tcPr>
            <w:tcW w:w="285" w:type="pct"/>
            <w:gridSpan w:val="2"/>
            <w:vAlign w:val="center"/>
          </w:tcPr>
          <w:p w14:paraId="3C896BC7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2</w:t>
            </w:r>
          </w:p>
        </w:tc>
        <w:tc>
          <w:tcPr>
            <w:tcW w:w="242" w:type="pct"/>
            <w:vAlign w:val="center"/>
          </w:tcPr>
          <w:p w14:paraId="7EF87E9E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" w:type="pct"/>
            <w:vAlign w:val="center"/>
          </w:tcPr>
          <w:p w14:paraId="1E1E5EA0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1" w:type="pct"/>
            <w:vAlign w:val="center"/>
          </w:tcPr>
          <w:p w14:paraId="0E20D0E8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4</w:t>
            </w:r>
          </w:p>
        </w:tc>
        <w:tc>
          <w:tcPr>
            <w:tcW w:w="418" w:type="pct"/>
            <w:gridSpan w:val="2"/>
          </w:tcPr>
          <w:p w14:paraId="1BFB1147" w14:textId="77777777" w:rsidR="00D027A0" w:rsidRPr="00D016C4" w:rsidRDefault="007B3562" w:rsidP="000C1E9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7,25</w:t>
            </w:r>
          </w:p>
        </w:tc>
        <w:tc>
          <w:tcPr>
            <w:tcW w:w="364" w:type="pct"/>
            <w:vAlign w:val="center"/>
          </w:tcPr>
          <w:p w14:paraId="09D27EBA" w14:textId="77777777" w:rsidR="00D027A0" w:rsidRPr="00D016C4" w:rsidRDefault="00E94790" w:rsidP="000C1E9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0,25</w:t>
            </w:r>
          </w:p>
        </w:tc>
        <w:tc>
          <w:tcPr>
            <w:tcW w:w="294" w:type="pct"/>
          </w:tcPr>
          <w:p w14:paraId="6B54664E" w14:textId="77777777" w:rsidR="00D027A0" w:rsidRPr="00D016C4" w:rsidRDefault="00D027A0" w:rsidP="000C1E9E">
            <w:pPr>
              <w:rPr>
                <w:sz w:val="24"/>
                <w:lang w:val="uk-UA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1FE5BC25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4B6F8A05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59" w:type="pct"/>
            <w:vAlign w:val="center"/>
          </w:tcPr>
          <w:p w14:paraId="110EAC99" w14:textId="77777777" w:rsidR="00D027A0" w:rsidRPr="00D016C4" w:rsidRDefault="00E94790" w:rsidP="000C1E9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</w:tr>
      <w:tr w:rsidR="00D027A0" w:rsidRPr="00D016C4" w14:paraId="54B26DA5" w14:textId="77777777" w:rsidTr="00D027A0">
        <w:trPr>
          <w:gridAfter w:val="1"/>
          <w:wAfter w:w="5" w:type="pct"/>
        </w:trPr>
        <w:tc>
          <w:tcPr>
            <w:tcW w:w="1094" w:type="pct"/>
            <w:vAlign w:val="center"/>
          </w:tcPr>
          <w:p w14:paraId="4FFFC7C2" w14:textId="77777777" w:rsidR="00D027A0" w:rsidRPr="00D016C4" w:rsidRDefault="00D027A0" w:rsidP="000C1E9E">
            <w:pPr>
              <w:ind w:left="-70"/>
              <w:rPr>
                <w:lang w:val="uk-UA"/>
              </w:rPr>
            </w:pPr>
            <w:r w:rsidRPr="00D016C4">
              <w:rPr>
                <w:b/>
                <w:bCs/>
                <w:iCs/>
                <w:lang w:val="uk-UA"/>
              </w:rPr>
              <w:t>Тема 8.</w:t>
            </w:r>
            <w:r w:rsidRPr="00D016C4">
              <w:rPr>
                <w:iCs/>
                <w:lang w:val="uk-UA"/>
              </w:rPr>
              <w:t xml:space="preserve"> </w:t>
            </w:r>
            <w:r w:rsidRPr="00D016C4">
              <w:rPr>
                <w:lang w:val="uk-UA"/>
              </w:rPr>
              <w:t xml:space="preserve">Методика аналізу ліро-епічного тексту в ЗЗСО </w:t>
            </w:r>
          </w:p>
          <w:p w14:paraId="229F2D21" w14:textId="77777777" w:rsidR="00D027A0" w:rsidRPr="00D016C4" w:rsidRDefault="00D027A0" w:rsidP="000C1E9E">
            <w:pPr>
              <w:ind w:left="-70"/>
              <w:rPr>
                <w:bCs/>
                <w:lang w:val="uk-UA"/>
              </w:rPr>
            </w:pPr>
            <w:r w:rsidRPr="00D016C4">
              <w:rPr>
                <w:lang w:val="uk-UA"/>
              </w:rPr>
              <w:t>(</w:t>
            </w:r>
            <w:r w:rsidRPr="00D016C4">
              <w:rPr>
                <w:bCs/>
                <w:lang w:val="uk-UA"/>
              </w:rPr>
              <w:t xml:space="preserve">Жанрові різновиди </w:t>
            </w:r>
            <w:r w:rsidRPr="00D016C4">
              <w:rPr>
                <w:lang w:val="uk-UA"/>
              </w:rPr>
              <w:t>ліро-епосу. Сюжет, фабула, наратив в ліро-епічному тексті)</w:t>
            </w:r>
          </w:p>
        </w:tc>
        <w:tc>
          <w:tcPr>
            <w:tcW w:w="462" w:type="pct"/>
            <w:vAlign w:val="center"/>
          </w:tcPr>
          <w:p w14:paraId="4F9301AF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6</w:t>
            </w:r>
          </w:p>
        </w:tc>
        <w:tc>
          <w:tcPr>
            <w:tcW w:w="285" w:type="pct"/>
            <w:gridSpan w:val="2"/>
            <w:vAlign w:val="center"/>
          </w:tcPr>
          <w:p w14:paraId="55B48757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1</w:t>
            </w:r>
          </w:p>
        </w:tc>
        <w:tc>
          <w:tcPr>
            <w:tcW w:w="285" w:type="pct"/>
            <w:gridSpan w:val="2"/>
            <w:vAlign w:val="center"/>
          </w:tcPr>
          <w:p w14:paraId="09B8FC9C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1</w:t>
            </w:r>
          </w:p>
        </w:tc>
        <w:tc>
          <w:tcPr>
            <w:tcW w:w="242" w:type="pct"/>
            <w:vAlign w:val="center"/>
          </w:tcPr>
          <w:p w14:paraId="18BFA4A5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" w:type="pct"/>
            <w:vAlign w:val="center"/>
          </w:tcPr>
          <w:p w14:paraId="0B1C1BB8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1" w:type="pct"/>
            <w:vAlign w:val="center"/>
          </w:tcPr>
          <w:p w14:paraId="50602A26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4</w:t>
            </w:r>
          </w:p>
        </w:tc>
        <w:tc>
          <w:tcPr>
            <w:tcW w:w="418" w:type="pct"/>
            <w:gridSpan w:val="2"/>
          </w:tcPr>
          <w:p w14:paraId="143DD883" w14:textId="77777777" w:rsidR="00D027A0" w:rsidRPr="00D016C4" w:rsidRDefault="007B3562" w:rsidP="000C1E9E">
            <w:pPr>
              <w:rPr>
                <w:lang w:val="uk-UA"/>
              </w:rPr>
            </w:pPr>
            <w:r>
              <w:rPr>
                <w:lang w:val="uk-UA"/>
              </w:rPr>
              <w:t>7,25</w:t>
            </w:r>
          </w:p>
        </w:tc>
        <w:tc>
          <w:tcPr>
            <w:tcW w:w="364" w:type="pct"/>
            <w:vAlign w:val="center"/>
          </w:tcPr>
          <w:p w14:paraId="23A7D1DD" w14:textId="77777777" w:rsidR="00D027A0" w:rsidRPr="00D016C4" w:rsidRDefault="00E94790" w:rsidP="000C1E9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0,25</w:t>
            </w:r>
          </w:p>
        </w:tc>
        <w:tc>
          <w:tcPr>
            <w:tcW w:w="294" w:type="pct"/>
          </w:tcPr>
          <w:p w14:paraId="782ACE91" w14:textId="77777777" w:rsidR="00D027A0" w:rsidRPr="00D016C4" w:rsidRDefault="00D027A0" w:rsidP="000C1E9E">
            <w:pPr>
              <w:rPr>
                <w:lang w:val="uk-UA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1D43953A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44C091FC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59" w:type="pct"/>
            <w:vAlign w:val="center"/>
          </w:tcPr>
          <w:p w14:paraId="2AAD4811" w14:textId="77777777" w:rsidR="00D027A0" w:rsidRPr="00D016C4" w:rsidRDefault="00E94790" w:rsidP="000C1E9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</w:tr>
      <w:tr w:rsidR="00D027A0" w:rsidRPr="00D016C4" w14:paraId="11E481D7" w14:textId="77777777" w:rsidTr="00D027A0">
        <w:trPr>
          <w:gridAfter w:val="1"/>
          <w:wAfter w:w="5" w:type="pct"/>
        </w:trPr>
        <w:tc>
          <w:tcPr>
            <w:tcW w:w="1094" w:type="pct"/>
            <w:vAlign w:val="center"/>
          </w:tcPr>
          <w:p w14:paraId="5C2538FE" w14:textId="77777777" w:rsidR="00D027A0" w:rsidRPr="00D016C4" w:rsidRDefault="00D027A0" w:rsidP="000C1E9E">
            <w:pPr>
              <w:jc w:val="center"/>
              <w:rPr>
                <w:bCs/>
                <w:lang w:val="uk-UA"/>
              </w:rPr>
            </w:pPr>
            <w:r w:rsidRPr="00D016C4">
              <w:rPr>
                <w:bCs/>
                <w:lang w:val="uk-UA"/>
              </w:rPr>
              <w:t>Разом за  ЗМ1</w:t>
            </w:r>
          </w:p>
        </w:tc>
        <w:tc>
          <w:tcPr>
            <w:tcW w:w="462" w:type="pct"/>
            <w:vAlign w:val="center"/>
          </w:tcPr>
          <w:p w14:paraId="1B085140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77</w:t>
            </w:r>
          </w:p>
        </w:tc>
        <w:tc>
          <w:tcPr>
            <w:tcW w:w="285" w:type="pct"/>
            <w:gridSpan w:val="2"/>
            <w:vAlign w:val="center"/>
          </w:tcPr>
          <w:p w14:paraId="2921CA16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9,5</w:t>
            </w:r>
          </w:p>
        </w:tc>
        <w:tc>
          <w:tcPr>
            <w:tcW w:w="285" w:type="pct"/>
            <w:gridSpan w:val="2"/>
            <w:vAlign w:val="center"/>
          </w:tcPr>
          <w:p w14:paraId="10526C90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9,5</w:t>
            </w:r>
          </w:p>
        </w:tc>
        <w:tc>
          <w:tcPr>
            <w:tcW w:w="242" w:type="pct"/>
            <w:vAlign w:val="center"/>
          </w:tcPr>
          <w:p w14:paraId="451B7720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" w:type="pct"/>
            <w:vAlign w:val="center"/>
          </w:tcPr>
          <w:p w14:paraId="49B5E3E9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1" w:type="pct"/>
            <w:vAlign w:val="center"/>
          </w:tcPr>
          <w:p w14:paraId="61F540F4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58</w:t>
            </w:r>
          </w:p>
        </w:tc>
        <w:tc>
          <w:tcPr>
            <w:tcW w:w="418" w:type="pct"/>
            <w:gridSpan w:val="2"/>
            <w:vAlign w:val="center"/>
          </w:tcPr>
          <w:p w14:paraId="18C9AC48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64" w:type="pct"/>
            <w:vAlign w:val="center"/>
          </w:tcPr>
          <w:p w14:paraId="0BE2FF41" w14:textId="77777777" w:rsidR="00D027A0" w:rsidRPr="00D016C4" w:rsidRDefault="007B3562" w:rsidP="000C1E9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94" w:type="pct"/>
            <w:vAlign w:val="center"/>
          </w:tcPr>
          <w:p w14:paraId="1E6723D4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5" w:type="pct"/>
            <w:gridSpan w:val="2"/>
            <w:vAlign w:val="center"/>
          </w:tcPr>
          <w:p w14:paraId="75D62CDE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34842AF9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59" w:type="pct"/>
            <w:vAlign w:val="center"/>
          </w:tcPr>
          <w:p w14:paraId="4D7162B4" w14:textId="77777777" w:rsidR="00D027A0" w:rsidRPr="00D016C4" w:rsidRDefault="00A11B7C" w:rsidP="000C1E9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57</w:t>
            </w:r>
          </w:p>
        </w:tc>
      </w:tr>
      <w:tr w:rsidR="00D027A0" w:rsidRPr="00D016C4" w14:paraId="7B949D83" w14:textId="77777777" w:rsidTr="00D027A0">
        <w:trPr>
          <w:cantSplit/>
        </w:trPr>
        <w:tc>
          <w:tcPr>
            <w:tcW w:w="1094" w:type="pct"/>
            <w:vAlign w:val="center"/>
          </w:tcPr>
          <w:p w14:paraId="0655BE8B" w14:textId="77777777" w:rsidR="00D027A0" w:rsidRPr="00D016C4" w:rsidRDefault="00D027A0" w:rsidP="000C1E9E">
            <w:pPr>
              <w:jc w:val="center"/>
              <w:rPr>
                <w:lang w:val="uk-UA"/>
              </w:rPr>
            </w:pPr>
            <w:r w:rsidRPr="00D016C4">
              <w:rPr>
                <w:b/>
                <w:bCs/>
                <w:lang w:val="uk-UA"/>
              </w:rPr>
              <w:t>Теми лекційних занять</w:t>
            </w:r>
          </w:p>
        </w:tc>
        <w:tc>
          <w:tcPr>
            <w:tcW w:w="3906" w:type="pct"/>
            <w:gridSpan w:val="17"/>
            <w:vAlign w:val="center"/>
          </w:tcPr>
          <w:p w14:paraId="227B9F22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b/>
                <w:bCs/>
                <w:sz w:val="24"/>
                <w:lang w:val="uk-UA"/>
              </w:rPr>
              <w:t xml:space="preserve">Змістовий модуль 2. </w:t>
            </w:r>
            <w:r w:rsidRPr="00D016C4">
              <w:rPr>
                <w:i/>
                <w:iCs/>
                <w:sz w:val="24"/>
                <w:lang w:val="uk-UA"/>
              </w:rPr>
              <w:t>Різновиди літературознавчих методик аналізу тексту в ЗЗСО</w:t>
            </w:r>
          </w:p>
        </w:tc>
      </w:tr>
      <w:tr w:rsidR="00D027A0" w:rsidRPr="00D016C4" w14:paraId="7ED8CD39" w14:textId="77777777" w:rsidTr="00D027A0">
        <w:trPr>
          <w:cantSplit/>
        </w:trPr>
        <w:tc>
          <w:tcPr>
            <w:tcW w:w="1094" w:type="pct"/>
            <w:vAlign w:val="center"/>
          </w:tcPr>
          <w:p w14:paraId="0F6B9358" w14:textId="77777777" w:rsidR="00D027A0" w:rsidRPr="00D016C4" w:rsidRDefault="00D027A0" w:rsidP="000C1E9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906" w:type="pct"/>
            <w:gridSpan w:val="17"/>
            <w:vAlign w:val="center"/>
          </w:tcPr>
          <w:p w14:paraId="2D00480C" w14:textId="77777777" w:rsidR="00D027A0" w:rsidRPr="00D016C4" w:rsidRDefault="00D027A0" w:rsidP="000C1E9E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</w:tr>
      <w:tr w:rsidR="00D027A0" w:rsidRPr="00D016C4" w14:paraId="345455D8" w14:textId="77777777" w:rsidTr="00D027A0">
        <w:trPr>
          <w:gridAfter w:val="1"/>
          <w:wAfter w:w="5" w:type="pct"/>
        </w:trPr>
        <w:tc>
          <w:tcPr>
            <w:tcW w:w="1094" w:type="pct"/>
            <w:vAlign w:val="center"/>
          </w:tcPr>
          <w:p w14:paraId="5E45EDE1" w14:textId="77777777" w:rsidR="00D027A0" w:rsidRPr="00D016C4" w:rsidRDefault="00D027A0" w:rsidP="000C1E9E">
            <w:pPr>
              <w:rPr>
                <w:lang w:val="uk-UA"/>
              </w:rPr>
            </w:pPr>
            <w:r w:rsidRPr="00D016C4">
              <w:rPr>
                <w:b/>
                <w:lang w:val="uk-UA"/>
              </w:rPr>
              <w:t>Тема 1.</w:t>
            </w:r>
            <w:r w:rsidRPr="00D016C4">
              <w:rPr>
                <w:lang w:val="uk-UA"/>
              </w:rPr>
              <w:t xml:space="preserve"> Методика аналізу біографічного та автобіографічн</w:t>
            </w:r>
            <w:r w:rsidRPr="00D016C4">
              <w:rPr>
                <w:lang w:val="uk-UA"/>
              </w:rPr>
              <w:lastRenderedPageBreak/>
              <w:t>ого тексту в ЗЗСО.</w:t>
            </w:r>
          </w:p>
        </w:tc>
        <w:tc>
          <w:tcPr>
            <w:tcW w:w="462" w:type="pct"/>
            <w:vAlign w:val="center"/>
          </w:tcPr>
          <w:p w14:paraId="3BC3B96A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lastRenderedPageBreak/>
              <w:t>6</w:t>
            </w:r>
          </w:p>
        </w:tc>
        <w:tc>
          <w:tcPr>
            <w:tcW w:w="285" w:type="pct"/>
            <w:gridSpan w:val="2"/>
            <w:vAlign w:val="center"/>
          </w:tcPr>
          <w:p w14:paraId="5EACE7D4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1</w:t>
            </w:r>
          </w:p>
        </w:tc>
        <w:tc>
          <w:tcPr>
            <w:tcW w:w="285" w:type="pct"/>
            <w:gridSpan w:val="2"/>
            <w:vAlign w:val="center"/>
          </w:tcPr>
          <w:p w14:paraId="2A46A56E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1</w:t>
            </w:r>
          </w:p>
        </w:tc>
        <w:tc>
          <w:tcPr>
            <w:tcW w:w="242" w:type="pct"/>
            <w:vAlign w:val="center"/>
          </w:tcPr>
          <w:p w14:paraId="734538A3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" w:type="pct"/>
            <w:vAlign w:val="center"/>
          </w:tcPr>
          <w:p w14:paraId="419AB096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" w:type="pct"/>
            <w:gridSpan w:val="2"/>
            <w:vAlign w:val="center"/>
          </w:tcPr>
          <w:p w14:paraId="66754F92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4</w:t>
            </w:r>
          </w:p>
        </w:tc>
        <w:tc>
          <w:tcPr>
            <w:tcW w:w="403" w:type="pct"/>
            <w:vAlign w:val="center"/>
          </w:tcPr>
          <w:p w14:paraId="3D7A6F27" w14:textId="77777777" w:rsidR="00D027A0" w:rsidRPr="00D016C4" w:rsidRDefault="007B3562" w:rsidP="000C1E9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7,5</w:t>
            </w:r>
          </w:p>
        </w:tc>
        <w:tc>
          <w:tcPr>
            <w:tcW w:w="364" w:type="pct"/>
          </w:tcPr>
          <w:p w14:paraId="1D070037" w14:textId="77777777" w:rsidR="00D027A0" w:rsidRPr="00E94790" w:rsidRDefault="007B3562" w:rsidP="000C1E9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0,5</w:t>
            </w:r>
          </w:p>
        </w:tc>
        <w:tc>
          <w:tcPr>
            <w:tcW w:w="364" w:type="pct"/>
            <w:gridSpan w:val="2"/>
          </w:tcPr>
          <w:p w14:paraId="309FF7AD" w14:textId="77777777" w:rsidR="00D027A0" w:rsidRPr="00E94790" w:rsidRDefault="00D027A0" w:rsidP="000C1E9E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14:paraId="03ED7C72" w14:textId="77777777" w:rsidR="00D027A0" w:rsidRPr="00E94790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48CBD7A9" w14:textId="77777777" w:rsidR="00D027A0" w:rsidRPr="00E94790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59" w:type="pct"/>
            <w:vAlign w:val="center"/>
          </w:tcPr>
          <w:p w14:paraId="4F1D5BB7" w14:textId="77777777" w:rsidR="00D027A0" w:rsidRPr="00E94790" w:rsidRDefault="00E94790" w:rsidP="000C1E9E">
            <w:pPr>
              <w:jc w:val="center"/>
              <w:rPr>
                <w:sz w:val="24"/>
                <w:lang w:val="uk-UA"/>
              </w:rPr>
            </w:pPr>
            <w:r w:rsidRPr="00E94790">
              <w:rPr>
                <w:sz w:val="24"/>
                <w:lang w:val="uk-UA"/>
              </w:rPr>
              <w:t>7</w:t>
            </w:r>
          </w:p>
        </w:tc>
      </w:tr>
      <w:tr w:rsidR="00D027A0" w:rsidRPr="00D016C4" w14:paraId="4B72442D" w14:textId="77777777" w:rsidTr="00D027A0">
        <w:trPr>
          <w:gridAfter w:val="1"/>
          <w:wAfter w:w="5" w:type="pct"/>
        </w:trPr>
        <w:tc>
          <w:tcPr>
            <w:tcW w:w="1094" w:type="pct"/>
            <w:vAlign w:val="center"/>
          </w:tcPr>
          <w:p w14:paraId="226E1B8F" w14:textId="77777777" w:rsidR="00D027A0" w:rsidRPr="00D016C4" w:rsidRDefault="00D027A0" w:rsidP="000C1E9E">
            <w:pPr>
              <w:rPr>
                <w:bCs/>
                <w:lang w:val="uk-UA"/>
              </w:rPr>
            </w:pPr>
            <w:r w:rsidRPr="00D016C4">
              <w:rPr>
                <w:b/>
                <w:bCs/>
                <w:iCs/>
                <w:lang w:val="uk-UA"/>
              </w:rPr>
              <w:t>Тема 2.</w:t>
            </w:r>
            <w:r w:rsidRPr="00D016C4">
              <w:rPr>
                <w:iCs/>
                <w:lang w:val="uk-UA"/>
              </w:rPr>
              <w:t xml:space="preserve"> Методика культурно-історичного аналізу літературного тексту. Мультикультурна та постколоніальна література. </w:t>
            </w:r>
          </w:p>
        </w:tc>
        <w:tc>
          <w:tcPr>
            <w:tcW w:w="462" w:type="pct"/>
            <w:vAlign w:val="center"/>
          </w:tcPr>
          <w:p w14:paraId="7523F97D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6</w:t>
            </w:r>
          </w:p>
        </w:tc>
        <w:tc>
          <w:tcPr>
            <w:tcW w:w="285" w:type="pct"/>
            <w:gridSpan w:val="2"/>
            <w:vAlign w:val="center"/>
          </w:tcPr>
          <w:p w14:paraId="002727A0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1</w:t>
            </w:r>
          </w:p>
        </w:tc>
        <w:tc>
          <w:tcPr>
            <w:tcW w:w="285" w:type="pct"/>
            <w:gridSpan w:val="2"/>
            <w:vAlign w:val="center"/>
          </w:tcPr>
          <w:p w14:paraId="7927D84C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1</w:t>
            </w:r>
          </w:p>
        </w:tc>
        <w:tc>
          <w:tcPr>
            <w:tcW w:w="242" w:type="pct"/>
            <w:vAlign w:val="center"/>
          </w:tcPr>
          <w:p w14:paraId="08A1DE24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" w:type="pct"/>
            <w:vAlign w:val="center"/>
          </w:tcPr>
          <w:p w14:paraId="44D3B69D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" w:type="pct"/>
            <w:gridSpan w:val="2"/>
            <w:vAlign w:val="center"/>
          </w:tcPr>
          <w:p w14:paraId="09116CF8" w14:textId="77777777" w:rsidR="00D027A0" w:rsidRPr="00D016C4" w:rsidRDefault="00D027A0" w:rsidP="000C1E9E">
            <w:pPr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4</w:t>
            </w:r>
          </w:p>
        </w:tc>
        <w:tc>
          <w:tcPr>
            <w:tcW w:w="403" w:type="pct"/>
            <w:vAlign w:val="center"/>
          </w:tcPr>
          <w:p w14:paraId="7C8E27F4" w14:textId="77777777" w:rsidR="00D027A0" w:rsidRPr="00D016C4" w:rsidRDefault="007B3562" w:rsidP="000C1E9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7,25</w:t>
            </w:r>
          </w:p>
        </w:tc>
        <w:tc>
          <w:tcPr>
            <w:tcW w:w="364" w:type="pct"/>
          </w:tcPr>
          <w:p w14:paraId="749FAEE1" w14:textId="77777777" w:rsidR="00D027A0" w:rsidRPr="00E94790" w:rsidRDefault="00E94790" w:rsidP="000C1E9E">
            <w:pPr>
              <w:rPr>
                <w:sz w:val="24"/>
                <w:lang w:val="uk-UA"/>
              </w:rPr>
            </w:pPr>
            <w:r w:rsidRPr="00E94790">
              <w:rPr>
                <w:sz w:val="24"/>
                <w:lang w:val="uk-UA"/>
              </w:rPr>
              <w:t>0,25</w:t>
            </w:r>
          </w:p>
        </w:tc>
        <w:tc>
          <w:tcPr>
            <w:tcW w:w="364" w:type="pct"/>
            <w:gridSpan w:val="2"/>
          </w:tcPr>
          <w:p w14:paraId="2D04D5AA" w14:textId="77777777" w:rsidR="00D027A0" w:rsidRPr="00E94790" w:rsidRDefault="00D027A0" w:rsidP="000C1E9E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14:paraId="2D85B233" w14:textId="77777777" w:rsidR="00D027A0" w:rsidRPr="00E94790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7D122764" w14:textId="77777777" w:rsidR="00D027A0" w:rsidRPr="00E94790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59" w:type="pct"/>
            <w:vAlign w:val="center"/>
          </w:tcPr>
          <w:p w14:paraId="3C7E1181" w14:textId="77777777" w:rsidR="00D027A0" w:rsidRPr="00E94790" w:rsidRDefault="00E94790" w:rsidP="000C1E9E">
            <w:pPr>
              <w:jc w:val="center"/>
              <w:rPr>
                <w:sz w:val="24"/>
                <w:lang w:val="uk-UA"/>
              </w:rPr>
            </w:pPr>
            <w:r w:rsidRPr="00E94790">
              <w:rPr>
                <w:sz w:val="24"/>
                <w:lang w:val="uk-UA"/>
              </w:rPr>
              <w:t>7</w:t>
            </w:r>
          </w:p>
        </w:tc>
      </w:tr>
      <w:tr w:rsidR="00D027A0" w:rsidRPr="00D016C4" w14:paraId="0C9E8770" w14:textId="77777777" w:rsidTr="00D027A0">
        <w:trPr>
          <w:gridAfter w:val="1"/>
          <w:wAfter w:w="5" w:type="pct"/>
        </w:trPr>
        <w:tc>
          <w:tcPr>
            <w:tcW w:w="1094" w:type="pct"/>
            <w:vAlign w:val="center"/>
          </w:tcPr>
          <w:p w14:paraId="79AE42AB" w14:textId="77777777" w:rsidR="00D027A0" w:rsidRPr="00D016C4" w:rsidRDefault="00D027A0" w:rsidP="000C1E9E">
            <w:pPr>
              <w:rPr>
                <w:iCs/>
                <w:lang w:val="uk-UA"/>
              </w:rPr>
            </w:pPr>
            <w:r w:rsidRPr="00D016C4">
              <w:rPr>
                <w:b/>
                <w:bCs/>
                <w:iCs/>
                <w:lang w:val="uk-UA"/>
              </w:rPr>
              <w:t>Тема 3.</w:t>
            </w:r>
            <w:r w:rsidRPr="00D016C4">
              <w:rPr>
                <w:iCs/>
                <w:lang w:val="uk-UA"/>
              </w:rPr>
              <w:t xml:space="preserve"> Компаративний (порівняльний) аналіз текстів у ЗЗСО.</w:t>
            </w:r>
          </w:p>
        </w:tc>
        <w:tc>
          <w:tcPr>
            <w:tcW w:w="462" w:type="pct"/>
            <w:vAlign w:val="center"/>
          </w:tcPr>
          <w:p w14:paraId="2D408F89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5</w:t>
            </w:r>
          </w:p>
        </w:tc>
        <w:tc>
          <w:tcPr>
            <w:tcW w:w="285" w:type="pct"/>
            <w:gridSpan w:val="2"/>
            <w:vAlign w:val="center"/>
          </w:tcPr>
          <w:p w14:paraId="20CF4686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0,5</w:t>
            </w:r>
          </w:p>
        </w:tc>
        <w:tc>
          <w:tcPr>
            <w:tcW w:w="285" w:type="pct"/>
            <w:gridSpan w:val="2"/>
            <w:vAlign w:val="center"/>
          </w:tcPr>
          <w:p w14:paraId="4AD14EA8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0,5</w:t>
            </w:r>
          </w:p>
        </w:tc>
        <w:tc>
          <w:tcPr>
            <w:tcW w:w="242" w:type="pct"/>
            <w:vAlign w:val="center"/>
          </w:tcPr>
          <w:p w14:paraId="5AC363EA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" w:type="pct"/>
            <w:vAlign w:val="center"/>
          </w:tcPr>
          <w:p w14:paraId="14DCDC88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" w:type="pct"/>
            <w:gridSpan w:val="2"/>
            <w:vAlign w:val="center"/>
          </w:tcPr>
          <w:p w14:paraId="7804FCAF" w14:textId="77777777" w:rsidR="00D027A0" w:rsidRPr="00D016C4" w:rsidRDefault="00D027A0" w:rsidP="000C1E9E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4</w:t>
            </w:r>
          </w:p>
        </w:tc>
        <w:tc>
          <w:tcPr>
            <w:tcW w:w="403" w:type="pct"/>
            <w:vAlign w:val="center"/>
          </w:tcPr>
          <w:p w14:paraId="725EB703" w14:textId="77777777" w:rsidR="00D027A0" w:rsidRPr="00D016C4" w:rsidRDefault="007B3562" w:rsidP="000C1E9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8,5</w:t>
            </w:r>
          </w:p>
        </w:tc>
        <w:tc>
          <w:tcPr>
            <w:tcW w:w="364" w:type="pct"/>
          </w:tcPr>
          <w:p w14:paraId="369FEE98" w14:textId="77777777" w:rsidR="00D027A0" w:rsidRPr="00E94790" w:rsidRDefault="00E94790" w:rsidP="000C1E9E">
            <w:pPr>
              <w:rPr>
                <w:sz w:val="24"/>
                <w:lang w:val="uk-UA"/>
              </w:rPr>
            </w:pPr>
            <w:r w:rsidRPr="00E94790">
              <w:rPr>
                <w:sz w:val="24"/>
                <w:lang w:val="uk-UA"/>
              </w:rPr>
              <w:t>0,5</w:t>
            </w:r>
          </w:p>
        </w:tc>
        <w:tc>
          <w:tcPr>
            <w:tcW w:w="364" w:type="pct"/>
            <w:gridSpan w:val="2"/>
          </w:tcPr>
          <w:p w14:paraId="3091047A" w14:textId="77777777" w:rsidR="00D027A0" w:rsidRPr="00E94790" w:rsidRDefault="00D027A0" w:rsidP="000C1E9E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14:paraId="46658C32" w14:textId="77777777" w:rsidR="00D027A0" w:rsidRPr="00E94790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40C025C4" w14:textId="77777777" w:rsidR="00D027A0" w:rsidRPr="00E94790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59" w:type="pct"/>
            <w:vAlign w:val="center"/>
          </w:tcPr>
          <w:p w14:paraId="2675B49C" w14:textId="77777777" w:rsidR="00D027A0" w:rsidRPr="00E94790" w:rsidRDefault="00E94790" w:rsidP="000C1E9E">
            <w:pPr>
              <w:jc w:val="center"/>
              <w:rPr>
                <w:sz w:val="24"/>
                <w:lang w:val="uk-UA"/>
              </w:rPr>
            </w:pPr>
            <w:r w:rsidRPr="00E94790">
              <w:rPr>
                <w:sz w:val="24"/>
                <w:lang w:val="uk-UA"/>
              </w:rPr>
              <w:t>8</w:t>
            </w:r>
          </w:p>
        </w:tc>
      </w:tr>
      <w:tr w:rsidR="00D027A0" w:rsidRPr="00D016C4" w14:paraId="5B3E2FF6" w14:textId="77777777" w:rsidTr="00D027A0">
        <w:trPr>
          <w:gridAfter w:val="1"/>
          <w:wAfter w:w="5" w:type="pct"/>
        </w:trPr>
        <w:tc>
          <w:tcPr>
            <w:tcW w:w="1094" w:type="pct"/>
            <w:vAlign w:val="center"/>
          </w:tcPr>
          <w:p w14:paraId="38BE8118" w14:textId="77777777" w:rsidR="00D027A0" w:rsidRPr="00D016C4" w:rsidRDefault="00D027A0" w:rsidP="000C1E9E">
            <w:pPr>
              <w:rPr>
                <w:iCs/>
                <w:lang w:val="uk-UA"/>
              </w:rPr>
            </w:pPr>
            <w:r w:rsidRPr="00D016C4">
              <w:rPr>
                <w:b/>
                <w:bCs/>
                <w:iCs/>
                <w:lang w:val="uk-UA"/>
              </w:rPr>
              <w:t>Тема 4.</w:t>
            </w:r>
            <w:r w:rsidRPr="00D016C4">
              <w:rPr>
                <w:iCs/>
                <w:lang w:val="uk-UA"/>
              </w:rPr>
              <w:t xml:space="preserve"> Методики текстуального і герменевтичного аналізу.</w:t>
            </w:r>
          </w:p>
        </w:tc>
        <w:tc>
          <w:tcPr>
            <w:tcW w:w="462" w:type="pct"/>
            <w:vAlign w:val="center"/>
          </w:tcPr>
          <w:p w14:paraId="7F6B5267" w14:textId="77777777" w:rsidR="00D027A0" w:rsidRPr="007B3562" w:rsidRDefault="00D027A0" w:rsidP="000C1E9E">
            <w:pPr>
              <w:jc w:val="center"/>
              <w:rPr>
                <w:sz w:val="24"/>
                <w:lang w:val="uk-UA"/>
              </w:rPr>
            </w:pPr>
            <w:r w:rsidRPr="007B3562">
              <w:rPr>
                <w:sz w:val="24"/>
                <w:lang w:val="uk-UA"/>
              </w:rPr>
              <w:t>5</w:t>
            </w:r>
          </w:p>
        </w:tc>
        <w:tc>
          <w:tcPr>
            <w:tcW w:w="285" w:type="pct"/>
            <w:gridSpan w:val="2"/>
            <w:vAlign w:val="center"/>
          </w:tcPr>
          <w:p w14:paraId="53452DB5" w14:textId="77777777" w:rsidR="00D027A0" w:rsidRPr="007B3562" w:rsidRDefault="00D027A0" w:rsidP="000C1E9E">
            <w:pPr>
              <w:jc w:val="center"/>
              <w:rPr>
                <w:sz w:val="24"/>
                <w:lang w:val="uk-UA"/>
              </w:rPr>
            </w:pPr>
            <w:r w:rsidRPr="007B3562">
              <w:rPr>
                <w:sz w:val="24"/>
                <w:lang w:val="uk-UA"/>
              </w:rPr>
              <w:t>0,5</w:t>
            </w:r>
          </w:p>
        </w:tc>
        <w:tc>
          <w:tcPr>
            <w:tcW w:w="285" w:type="pct"/>
            <w:gridSpan w:val="2"/>
            <w:vAlign w:val="center"/>
          </w:tcPr>
          <w:p w14:paraId="1FF74F00" w14:textId="77777777" w:rsidR="00D027A0" w:rsidRPr="007B3562" w:rsidRDefault="00D027A0" w:rsidP="000C1E9E">
            <w:pPr>
              <w:jc w:val="center"/>
              <w:rPr>
                <w:sz w:val="24"/>
                <w:lang w:val="uk-UA"/>
              </w:rPr>
            </w:pPr>
            <w:r w:rsidRPr="007B3562">
              <w:rPr>
                <w:sz w:val="24"/>
                <w:lang w:val="uk-UA"/>
              </w:rPr>
              <w:t>0,5</w:t>
            </w:r>
          </w:p>
        </w:tc>
        <w:tc>
          <w:tcPr>
            <w:tcW w:w="242" w:type="pct"/>
            <w:vAlign w:val="center"/>
          </w:tcPr>
          <w:p w14:paraId="6D9E6919" w14:textId="77777777" w:rsidR="00D027A0" w:rsidRPr="007B3562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" w:type="pct"/>
            <w:vAlign w:val="center"/>
          </w:tcPr>
          <w:p w14:paraId="7132C377" w14:textId="77777777" w:rsidR="00D027A0" w:rsidRPr="007B3562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" w:type="pct"/>
            <w:gridSpan w:val="2"/>
            <w:vAlign w:val="center"/>
          </w:tcPr>
          <w:p w14:paraId="43818EE9" w14:textId="77777777" w:rsidR="00D027A0" w:rsidRPr="007B3562" w:rsidRDefault="00D027A0" w:rsidP="000C1E9E">
            <w:pPr>
              <w:jc w:val="center"/>
              <w:rPr>
                <w:sz w:val="24"/>
                <w:lang w:val="uk-UA"/>
              </w:rPr>
            </w:pPr>
            <w:r w:rsidRPr="007B3562">
              <w:rPr>
                <w:sz w:val="24"/>
                <w:lang w:val="uk-UA"/>
              </w:rPr>
              <w:t>4</w:t>
            </w:r>
          </w:p>
        </w:tc>
        <w:tc>
          <w:tcPr>
            <w:tcW w:w="403" w:type="pct"/>
            <w:vAlign w:val="center"/>
          </w:tcPr>
          <w:p w14:paraId="5C546306" w14:textId="77777777" w:rsidR="00D027A0" w:rsidRPr="00D016C4" w:rsidRDefault="007B3562" w:rsidP="000C1E9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7,5</w:t>
            </w:r>
          </w:p>
        </w:tc>
        <w:tc>
          <w:tcPr>
            <w:tcW w:w="364" w:type="pct"/>
          </w:tcPr>
          <w:p w14:paraId="2C67C9FA" w14:textId="77777777" w:rsidR="00D027A0" w:rsidRPr="00E94790" w:rsidRDefault="00E94790" w:rsidP="000C1E9E">
            <w:pPr>
              <w:rPr>
                <w:sz w:val="24"/>
                <w:lang w:val="uk-UA"/>
              </w:rPr>
            </w:pPr>
            <w:r w:rsidRPr="00E94790">
              <w:rPr>
                <w:sz w:val="24"/>
                <w:lang w:val="uk-UA"/>
              </w:rPr>
              <w:t>0,5</w:t>
            </w:r>
          </w:p>
        </w:tc>
        <w:tc>
          <w:tcPr>
            <w:tcW w:w="364" w:type="pct"/>
            <w:gridSpan w:val="2"/>
          </w:tcPr>
          <w:p w14:paraId="24BC4BC5" w14:textId="77777777" w:rsidR="00D027A0" w:rsidRPr="00E94790" w:rsidRDefault="00D027A0" w:rsidP="000C1E9E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14:paraId="66B39723" w14:textId="77777777" w:rsidR="00D027A0" w:rsidRPr="00E94790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12B9FA00" w14:textId="77777777" w:rsidR="00D027A0" w:rsidRPr="00E94790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59" w:type="pct"/>
            <w:vAlign w:val="center"/>
          </w:tcPr>
          <w:p w14:paraId="03B89524" w14:textId="77777777" w:rsidR="00D027A0" w:rsidRPr="00E94790" w:rsidRDefault="00E94790" w:rsidP="000C1E9E">
            <w:pPr>
              <w:jc w:val="center"/>
              <w:rPr>
                <w:sz w:val="24"/>
                <w:lang w:val="uk-UA"/>
              </w:rPr>
            </w:pPr>
            <w:r w:rsidRPr="00E94790">
              <w:rPr>
                <w:sz w:val="24"/>
                <w:lang w:val="uk-UA"/>
              </w:rPr>
              <w:t>7</w:t>
            </w:r>
          </w:p>
        </w:tc>
      </w:tr>
      <w:tr w:rsidR="00D027A0" w:rsidRPr="00D016C4" w14:paraId="42A09AAD" w14:textId="77777777" w:rsidTr="00D027A0">
        <w:trPr>
          <w:gridAfter w:val="1"/>
          <w:wAfter w:w="5" w:type="pct"/>
        </w:trPr>
        <w:tc>
          <w:tcPr>
            <w:tcW w:w="1094" w:type="pct"/>
            <w:vAlign w:val="center"/>
          </w:tcPr>
          <w:p w14:paraId="7BC2DECF" w14:textId="77777777" w:rsidR="00D027A0" w:rsidRPr="00D016C4" w:rsidRDefault="00D027A0" w:rsidP="000C1E9E">
            <w:pPr>
              <w:rPr>
                <w:iCs/>
                <w:lang w:val="uk-UA"/>
              </w:rPr>
            </w:pPr>
            <w:r w:rsidRPr="00D016C4">
              <w:rPr>
                <w:b/>
                <w:bCs/>
                <w:iCs/>
                <w:lang w:val="uk-UA"/>
              </w:rPr>
              <w:t>Тема 5.</w:t>
            </w:r>
            <w:r w:rsidRPr="00D016C4">
              <w:rPr>
                <w:iCs/>
                <w:lang w:val="uk-UA"/>
              </w:rPr>
              <w:t xml:space="preserve"> Методика рецептивного аналізу тексту.</w:t>
            </w:r>
          </w:p>
        </w:tc>
        <w:tc>
          <w:tcPr>
            <w:tcW w:w="462" w:type="pct"/>
            <w:vAlign w:val="center"/>
          </w:tcPr>
          <w:p w14:paraId="7DEAA15C" w14:textId="77777777" w:rsidR="00D027A0" w:rsidRPr="007B3562" w:rsidRDefault="00D027A0" w:rsidP="000C1E9E">
            <w:pPr>
              <w:jc w:val="center"/>
              <w:rPr>
                <w:sz w:val="24"/>
                <w:lang w:val="uk-UA"/>
              </w:rPr>
            </w:pPr>
            <w:r w:rsidRPr="007B3562">
              <w:rPr>
                <w:sz w:val="24"/>
                <w:lang w:val="uk-UA"/>
              </w:rPr>
              <w:t>5</w:t>
            </w:r>
          </w:p>
        </w:tc>
        <w:tc>
          <w:tcPr>
            <w:tcW w:w="285" w:type="pct"/>
            <w:gridSpan w:val="2"/>
            <w:vAlign w:val="center"/>
          </w:tcPr>
          <w:p w14:paraId="2D3D317F" w14:textId="77777777" w:rsidR="00D027A0" w:rsidRPr="007B3562" w:rsidRDefault="00D027A0" w:rsidP="000C1E9E">
            <w:pPr>
              <w:jc w:val="center"/>
              <w:rPr>
                <w:sz w:val="24"/>
                <w:lang w:val="uk-UA"/>
              </w:rPr>
            </w:pPr>
            <w:r w:rsidRPr="007B3562">
              <w:rPr>
                <w:sz w:val="24"/>
                <w:lang w:val="uk-UA"/>
              </w:rPr>
              <w:t>0,5</w:t>
            </w:r>
          </w:p>
        </w:tc>
        <w:tc>
          <w:tcPr>
            <w:tcW w:w="285" w:type="pct"/>
            <w:gridSpan w:val="2"/>
            <w:vAlign w:val="center"/>
          </w:tcPr>
          <w:p w14:paraId="1FA09E58" w14:textId="77777777" w:rsidR="00D027A0" w:rsidRPr="007B3562" w:rsidRDefault="00D027A0" w:rsidP="000C1E9E">
            <w:pPr>
              <w:jc w:val="center"/>
              <w:rPr>
                <w:sz w:val="24"/>
                <w:lang w:val="uk-UA"/>
              </w:rPr>
            </w:pPr>
            <w:r w:rsidRPr="007B3562">
              <w:rPr>
                <w:sz w:val="24"/>
                <w:lang w:val="uk-UA"/>
              </w:rPr>
              <w:t>0,5</w:t>
            </w:r>
          </w:p>
        </w:tc>
        <w:tc>
          <w:tcPr>
            <w:tcW w:w="242" w:type="pct"/>
            <w:vAlign w:val="center"/>
          </w:tcPr>
          <w:p w14:paraId="6FE75B33" w14:textId="77777777" w:rsidR="00D027A0" w:rsidRPr="007B3562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" w:type="pct"/>
            <w:vAlign w:val="center"/>
          </w:tcPr>
          <w:p w14:paraId="19A2AD70" w14:textId="77777777" w:rsidR="00D027A0" w:rsidRPr="007B3562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" w:type="pct"/>
            <w:gridSpan w:val="2"/>
            <w:vAlign w:val="center"/>
          </w:tcPr>
          <w:p w14:paraId="10E4698C" w14:textId="77777777" w:rsidR="00D027A0" w:rsidRPr="007B3562" w:rsidRDefault="00D027A0" w:rsidP="000C1E9E">
            <w:pPr>
              <w:jc w:val="center"/>
              <w:rPr>
                <w:sz w:val="24"/>
                <w:lang w:val="uk-UA"/>
              </w:rPr>
            </w:pPr>
            <w:r w:rsidRPr="007B3562">
              <w:rPr>
                <w:sz w:val="24"/>
                <w:lang w:val="uk-UA"/>
              </w:rPr>
              <w:t>4</w:t>
            </w:r>
          </w:p>
        </w:tc>
        <w:tc>
          <w:tcPr>
            <w:tcW w:w="403" w:type="pct"/>
            <w:vAlign w:val="center"/>
          </w:tcPr>
          <w:p w14:paraId="25B1DAC1" w14:textId="77777777" w:rsidR="00D027A0" w:rsidRPr="00D016C4" w:rsidRDefault="007B3562" w:rsidP="000C1E9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7,25</w:t>
            </w:r>
          </w:p>
        </w:tc>
        <w:tc>
          <w:tcPr>
            <w:tcW w:w="364" w:type="pct"/>
          </w:tcPr>
          <w:p w14:paraId="3321EF1D" w14:textId="77777777" w:rsidR="00D027A0" w:rsidRPr="00E94790" w:rsidRDefault="00E94790" w:rsidP="000C1E9E">
            <w:pPr>
              <w:rPr>
                <w:sz w:val="24"/>
                <w:lang w:val="uk-UA"/>
              </w:rPr>
            </w:pPr>
            <w:r w:rsidRPr="00E94790">
              <w:rPr>
                <w:sz w:val="24"/>
                <w:lang w:val="uk-UA"/>
              </w:rPr>
              <w:t>0,25</w:t>
            </w:r>
          </w:p>
        </w:tc>
        <w:tc>
          <w:tcPr>
            <w:tcW w:w="364" w:type="pct"/>
            <w:gridSpan w:val="2"/>
          </w:tcPr>
          <w:p w14:paraId="37DEEC93" w14:textId="77777777" w:rsidR="00D027A0" w:rsidRPr="00E94790" w:rsidRDefault="00D027A0" w:rsidP="000C1E9E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14:paraId="7E26905A" w14:textId="77777777" w:rsidR="00D027A0" w:rsidRPr="00E94790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287CBB71" w14:textId="77777777" w:rsidR="00D027A0" w:rsidRPr="00E94790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59" w:type="pct"/>
            <w:vAlign w:val="center"/>
          </w:tcPr>
          <w:p w14:paraId="542FA382" w14:textId="77777777" w:rsidR="00D027A0" w:rsidRPr="00E94790" w:rsidRDefault="00E94790" w:rsidP="000C1E9E">
            <w:pPr>
              <w:jc w:val="center"/>
              <w:rPr>
                <w:sz w:val="24"/>
                <w:lang w:val="uk-UA"/>
              </w:rPr>
            </w:pPr>
            <w:r w:rsidRPr="00E94790">
              <w:rPr>
                <w:sz w:val="24"/>
                <w:lang w:val="uk-UA"/>
              </w:rPr>
              <w:t>7</w:t>
            </w:r>
          </w:p>
        </w:tc>
      </w:tr>
      <w:tr w:rsidR="00D027A0" w:rsidRPr="00D016C4" w14:paraId="382D739F" w14:textId="77777777" w:rsidTr="00D027A0">
        <w:trPr>
          <w:gridAfter w:val="1"/>
          <w:wAfter w:w="5" w:type="pct"/>
        </w:trPr>
        <w:tc>
          <w:tcPr>
            <w:tcW w:w="1094" w:type="pct"/>
            <w:vAlign w:val="center"/>
          </w:tcPr>
          <w:p w14:paraId="265AC0A2" w14:textId="77777777" w:rsidR="00D027A0" w:rsidRPr="00D016C4" w:rsidRDefault="00D027A0" w:rsidP="000C1E9E">
            <w:pPr>
              <w:rPr>
                <w:iCs/>
                <w:lang w:val="uk-UA"/>
              </w:rPr>
            </w:pPr>
            <w:r w:rsidRPr="00D016C4">
              <w:rPr>
                <w:b/>
                <w:bCs/>
                <w:iCs/>
                <w:lang w:val="uk-UA"/>
              </w:rPr>
              <w:t>Тема 6.</w:t>
            </w:r>
            <w:r w:rsidRPr="00D016C4">
              <w:rPr>
                <w:iCs/>
                <w:lang w:val="uk-UA"/>
              </w:rPr>
              <w:t xml:space="preserve"> Методика інтертекстуального аналізу тексту. </w:t>
            </w:r>
          </w:p>
        </w:tc>
        <w:tc>
          <w:tcPr>
            <w:tcW w:w="462" w:type="pct"/>
            <w:vAlign w:val="center"/>
          </w:tcPr>
          <w:p w14:paraId="029CBBE8" w14:textId="77777777" w:rsidR="00D027A0" w:rsidRPr="007B3562" w:rsidRDefault="00D027A0" w:rsidP="000C1E9E">
            <w:pPr>
              <w:jc w:val="center"/>
              <w:rPr>
                <w:sz w:val="24"/>
                <w:lang w:val="uk-UA"/>
              </w:rPr>
            </w:pPr>
            <w:r w:rsidRPr="007B3562">
              <w:rPr>
                <w:sz w:val="24"/>
                <w:lang w:val="uk-UA"/>
              </w:rPr>
              <w:t>5</w:t>
            </w:r>
          </w:p>
        </w:tc>
        <w:tc>
          <w:tcPr>
            <w:tcW w:w="285" w:type="pct"/>
            <w:gridSpan w:val="2"/>
            <w:vAlign w:val="center"/>
          </w:tcPr>
          <w:p w14:paraId="51E15779" w14:textId="77777777" w:rsidR="00D027A0" w:rsidRPr="007B3562" w:rsidRDefault="00D027A0" w:rsidP="000C1E9E">
            <w:pPr>
              <w:jc w:val="center"/>
              <w:rPr>
                <w:sz w:val="24"/>
                <w:lang w:val="uk-UA"/>
              </w:rPr>
            </w:pPr>
            <w:r w:rsidRPr="007B3562">
              <w:rPr>
                <w:sz w:val="24"/>
                <w:lang w:val="uk-UA"/>
              </w:rPr>
              <w:t>0,5</w:t>
            </w:r>
          </w:p>
        </w:tc>
        <w:tc>
          <w:tcPr>
            <w:tcW w:w="285" w:type="pct"/>
            <w:gridSpan w:val="2"/>
            <w:vAlign w:val="center"/>
          </w:tcPr>
          <w:p w14:paraId="4CE58C88" w14:textId="77777777" w:rsidR="00D027A0" w:rsidRPr="007B3562" w:rsidRDefault="00D027A0" w:rsidP="000C1E9E">
            <w:pPr>
              <w:jc w:val="center"/>
              <w:rPr>
                <w:sz w:val="24"/>
                <w:lang w:val="uk-UA"/>
              </w:rPr>
            </w:pPr>
            <w:r w:rsidRPr="007B3562">
              <w:rPr>
                <w:sz w:val="24"/>
                <w:lang w:val="uk-UA"/>
              </w:rPr>
              <w:t>0,5</w:t>
            </w:r>
          </w:p>
        </w:tc>
        <w:tc>
          <w:tcPr>
            <w:tcW w:w="242" w:type="pct"/>
            <w:vAlign w:val="center"/>
          </w:tcPr>
          <w:p w14:paraId="1D4D2A81" w14:textId="77777777" w:rsidR="00D027A0" w:rsidRPr="007B3562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" w:type="pct"/>
            <w:vAlign w:val="center"/>
          </w:tcPr>
          <w:p w14:paraId="34645C53" w14:textId="77777777" w:rsidR="00D027A0" w:rsidRPr="007B3562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" w:type="pct"/>
            <w:gridSpan w:val="2"/>
            <w:vAlign w:val="center"/>
          </w:tcPr>
          <w:p w14:paraId="09369E3E" w14:textId="77777777" w:rsidR="00D027A0" w:rsidRPr="007B3562" w:rsidRDefault="00D027A0" w:rsidP="000C1E9E">
            <w:pPr>
              <w:jc w:val="center"/>
              <w:rPr>
                <w:sz w:val="24"/>
                <w:lang w:val="uk-UA"/>
              </w:rPr>
            </w:pPr>
            <w:r w:rsidRPr="007B3562">
              <w:rPr>
                <w:sz w:val="24"/>
                <w:lang w:val="uk-UA"/>
              </w:rPr>
              <w:t>4</w:t>
            </w:r>
          </w:p>
        </w:tc>
        <w:tc>
          <w:tcPr>
            <w:tcW w:w="403" w:type="pct"/>
            <w:vAlign w:val="center"/>
          </w:tcPr>
          <w:p w14:paraId="0F616BF2" w14:textId="77777777" w:rsidR="00D027A0" w:rsidRPr="00D016C4" w:rsidRDefault="007B3562" w:rsidP="000C1E9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7,5</w:t>
            </w:r>
          </w:p>
        </w:tc>
        <w:tc>
          <w:tcPr>
            <w:tcW w:w="364" w:type="pct"/>
          </w:tcPr>
          <w:p w14:paraId="2776D7F7" w14:textId="77777777" w:rsidR="00D027A0" w:rsidRPr="00E94790" w:rsidRDefault="00E94790" w:rsidP="000C1E9E">
            <w:pPr>
              <w:rPr>
                <w:sz w:val="24"/>
                <w:lang w:val="uk-UA"/>
              </w:rPr>
            </w:pPr>
            <w:r w:rsidRPr="00E94790">
              <w:rPr>
                <w:sz w:val="24"/>
                <w:lang w:val="uk-UA"/>
              </w:rPr>
              <w:t>0,5</w:t>
            </w:r>
          </w:p>
        </w:tc>
        <w:tc>
          <w:tcPr>
            <w:tcW w:w="364" w:type="pct"/>
            <w:gridSpan w:val="2"/>
          </w:tcPr>
          <w:p w14:paraId="1547E949" w14:textId="77777777" w:rsidR="00D027A0" w:rsidRPr="00E94790" w:rsidRDefault="00D027A0" w:rsidP="000C1E9E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14:paraId="02CD6519" w14:textId="77777777" w:rsidR="00D027A0" w:rsidRPr="00E94790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1CAC1FD0" w14:textId="77777777" w:rsidR="00D027A0" w:rsidRPr="00E94790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59" w:type="pct"/>
            <w:vAlign w:val="center"/>
          </w:tcPr>
          <w:p w14:paraId="124D3D18" w14:textId="77777777" w:rsidR="00D027A0" w:rsidRPr="00E94790" w:rsidRDefault="00E94790" w:rsidP="000C1E9E">
            <w:pPr>
              <w:jc w:val="center"/>
              <w:rPr>
                <w:sz w:val="24"/>
                <w:lang w:val="uk-UA"/>
              </w:rPr>
            </w:pPr>
            <w:r w:rsidRPr="00E94790">
              <w:rPr>
                <w:sz w:val="24"/>
                <w:lang w:val="uk-UA"/>
              </w:rPr>
              <w:t>7</w:t>
            </w:r>
          </w:p>
        </w:tc>
      </w:tr>
      <w:tr w:rsidR="00D027A0" w:rsidRPr="00D016C4" w14:paraId="634A2B4D" w14:textId="77777777" w:rsidTr="00D027A0">
        <w:trPr>
          <w:gridAfter w:val="1"/>
          <w:wAfter w:w="5" w:type="pct"/>
        </w:trPr>
        <w:tc>
          <w:tcPr>
            <w:tcW w:w="1094" w:type="pct"/>
            <w:vAlign w:val="center"/>
          </w:tcPr>
          <w:p w14:paraId="42B9738D" w14:textId="77777777" w:rsidR="00D027A0" w:rsidRPr="00D016C4" w:rsidRDefault="00D027A0" w:rsidP="000C1E9E">
            <w:pPr>
              <w:rPr>
                <w:iCs/>
                <w:lang w:val="uk-UA"/>
              </w:rPr>
            </w:pPr>
            <w:r w:rsidRPr="00D016C4">
              <w:rPr>
                <w:b/>
                <w:bCs/>
                <w:iCs/>
                <w:lang w:val="uk-UA"/>
              </w:rPr>
              <w:t>Тема 7.</w:t>
            </w:r>
            <w:r w:rsidRPr="00D016C4">
              <w:rPr>
                <w:iCs/>
                <w:lang w:val="uk-UA"/>
              </w:rPr>
              <w:t xml:space="preserve"> Методика інтермедіального аналізу тексту. </w:t>
            </w:r>
          </w:p>
        </w:tc>
        <w:tc>
          <w:tcPr>
            <w:tcW w:w="462" w:type="pct"/>
            <w:vAlign w:val="center"/>
          </w:tcPr>
          <w:p w14:paraId="5F92CB6D" w14:textId="77777777" w:rsidR="00D027A0" w:rsidRPr="007B3562" w:rsidRDefault="00D027A0" w:rsidP="000C1E9E">
            <w:pPr>
              <w:jc w:val="center"/>
              <w:rPr>
                <w:sz w:val="24"/>
                <w:lang w:val="uk-UA"/>
              </w:rPr>
            </w:pPr>
            <w:r w:rsidRPr="007B3562">
              <w:rPr>
                <w:sz w:val="24"/>
                <w:lang w:val="uk-UA"/>
              </w:rPr>
              <w:t>6</w:t>
            </w:r>
          </w:p>
        </w:tc>
        <w:tc>
          <w:tcPr>
            <w:tcW w:w="285" w:type="pct"/>
            <w:gridSpan w:val="2"/>
            <w:vAlign w:val="center"/>
          </w:tcPr>
          <w:p w14:paraId="1D930152" w14:textId="77777777" w:rsidR="00D027A0" w:rsidRPr="007B3562" w:rsidRDefault="00D027A0" w:rsidP="000C1E9E">
            <w:pPr>
              <w:jc w:val="center"/>
              <w:rPr>
                <w:sz w:val="24"/>
                <w:lang w:val="uk-UA"/>
              </w:rPr>
            </w:pPr>
            <w:r w:rsidRPr="007B3562">
              <w:rPr>
                <w:sz w:val="24"/>
                <w:lang w:val="uk-UA"/>
              </w:rPr>
              <w:t>1</w:t>
            </w:r>
          </w:p>
        </w:tc>
        <w:tc>
          <w:tcPr>
            <w:tcW w:w="285" w:type="pct"/>
            <w:gridSpan w:val="2"/>
            <w:vAlign w:val="center"/>
          </w:tcPr>
          <w:p w14:paraId="2BA66FC5" w14:textId="77777777" w:rsidR="00D027A0" w:rsidRPr="007B3562" w:rsidRDefault="00D027A0" w:rsidP="000C1E9E">
            <w:pPr>
              <w:jc w:val="center"/>
              <w:rPr>
                <w:sz w:val="24"/>
                <w:lang w:val="uk-UA"/>
              </w:rPr>
            </w:pPr>
            <w:r w:rsidRPr="007B3562">
              <w:rPr>
                <w:sz w:val="24"/>
                <w:lang w:val="uk-UA"/>
              </w:rPr>
              <w:t>1</w:t>
            </w:r>
          </w:p>
        </w:tc>
        <w:tc>
          <w:tcPr>
            <w:tcW w:w="242" w:type="pct"/>
            <w:vAlign w:val="center"/>
          </w:tcPr>
          <w:p w14:paraId="2B1AAF43" w14:textId="77777777" w:rsidR="00D027A0" w:rsidRPr="007B3562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" w:type="pct"/>
            <w:vAlign w:val="center"/>
          </w:tcPr>
          <w:p w14:paraId="39C256E3" w14:textId="77777777" w:rsidR="00D027A0" w:rsidRPr="007B3562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" w:type="pct"/>
            <w:gridSpan w:val="2"/>
            <w:vAlign w:val="center"/>
          </w:tcPr>
          <w:p w14:paraId="6F8C091F" w14:textId="77777777" w:rsidR="00D027A0" w:rsidRPr="007B3562" w:rsidRDefault="00D027A0" w:rsidP="000C1E9E">
            <w:pPr>
              <w:jc w:val="center"/>
              <w:rPr>
                <w:sz w:val="24"/>
                <w:lang w:val="uk-UA"/>
              </w:rPr>
            </w:pPr>
            <w:r w:rsidRPr="007B3562">
              <w:rPr>
                <w:sz w:val="24"/>
                <w:lang w:val="uk-UA"/>
              </w:rPr>
              <w:t>4</w:t>
            </w:r>
          </w:p>
        </w:tc>
        <w:tc>
          <w:tcPr>
            <w:tcW w:w="403" w:type="pct"/>
            <w:vAlign w:val="center"/>
          </w:tcPr>
          <w:p w14:paraId="6A46CF1D" w14:textId="77777777" w:rsidR="00D027A0" w:rsidRPr="00D016C4" w:rsidRDefault="007B3562" w:rsidP="000C1E9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7,25</w:t>
            </w:r>
          </w:p>
        </w:tc>
        <w:tc>
          <w:tcPr>
            <w:tcW w:w="364" w:type="pct"/>
          </w:tcPr>
          <w:p w14:paraId="39847842" w14:textId="77777777" w:rsidR="00D027A0" w:rsidRPr="00E94790" w:rsidRDefault="00E94790" w:rsidP="000C1E9E">
            <w:pPr>
              <w:rPr>
                <w:sz w:val="24"/>
                <w:lang w:val="uk-UA"/>
              </w:rPr>
            </w:pPr>
            <w:r w:rsidRPr="00E94790">
              <w:rPr>
                <w:sz w:val="24"/>
                <w:lang w:val="uk-UA"/>
              </w:rPr>
              <w:t>0,25</w:t>
            </w:r>
          </w:p>
        </w:tc>
        <w:tc>
          <w:tcPr>
            <w:tcW w:w="364" w:type="pct"/>
            <w:gridSpan w:val="2"/>
          </w:tcPr>
          <w:p w14:paraId="2A0644F5" w14:textId="77777777" w:rsidR="00D027A0" w:rsidRPr="00E94790" w:rsidRDefault="00D027A0" w:rsidP="000C1E9E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14:paraId="4D9041B2" w14:textId="77777777" w:rsidR="00D027A0" w:rsidRPr="00E94790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32352993" w14:textId="77777777" w:rsidR="00D027A0" w:rsidRPr="00E94790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59" w:type="pct"/>
            <w:vAlign w:val="center"/>
          </w:tcPr>
          <w:p w14:paraId="3C88B30F" w14:textId="77777777" w:rsidR="00D027A0" w:rsidRPr="00E94790" w:rsidRDefault="00E94790" w:rsidP="000C1E9E">
            <w:pPr>
              <w:jc w:val="center"/>
              <w:rPr>
                <w:sz w:val="24"/>
                <w:lang w:val="uk-UA"/>
              </w:rPr>
            </w:pPr>
            <w:r w:rsidRPr="00E94790">
              <w:rPr>
                <w:sz w:val="24"/>
                <w:lang w:val="uk-UA"/>
              </w:rPr>
              <w:t>7</w:t>
            </w:r>
          </w:p>
        </w:tc>
      </w:tr>
      <w:tr w:rsidR="00D027A0" w:rsidRPr="00D016C4" w14:paraId="3AA520AB" w14:textId="77777777" w:rsidTr="00D027A0">
        <w:trPr>
          <w:gridAfter w:val="1"/>
          <w:wAfter w:w="5" w:type="pct"/>
        </w:trPr>
        <w:tc>
          <w:tcPr>
            <w:tcW w:w="1094" w:type="pct"/>
            <w:vAlign w:val="center"/>
          </w:tcPr>
          <w:p w14:paraId="2F6C158C" w14:textId="77777777" w:rsidR="00D027A0" w:rsidRPr="00D016C4" w:rsidRDefault="00D027A0" w:rsidP="000C1E9E">
            <w:pPr>
              <w:rPr>
                <w:iCs/>
                <w:lang w:val="uk-UA"/>
              </w:rPr>
            </w:pPr>
            <w:r w:rsidRPr="00D016C4">
              <w:rPr>
                <w:b/>
                <w:bCs/>
                <w:iCs/>
                <w:lang w:val="uk-UA"/>
              </w:rPr>
              <w:t>Тема 8.</w:t>
            </w:r>
            <w:r w:rsidRPr="00D016C4">
              <w:rPr>
                <w:iCs/>
                <w:lang w:val="uk-UA"/>
              </w:rPr>
              <w:t xml:space="preserve"> Методика аналізу тексту</w:t>
            </w:r>
            <w:r w:rsidRPr="00D016C4">
              <w:rPr>
                <w:lang w:val="uk-UA"/>
              </w:rPr>
              <w:t xml:space="preserve"> крізь призму проблем сучасної антропології</w:t>
            </w:r>
            <w:r w:rsidRPr="00D016C4">
              <w:rPr>
                <w:iCs/>
                <w:lang w:val="uk-UA"/>
              </w:rPr>
              <w:t xml:space="preserve">. </w:t>
            </w:r>
          </w:p>
        </w:tc>
        <w:tc>
          <w:tcPr>
            <w:tcW w:w="462" w:type="pct"/>
            <w:vAlign w:val="center"/>
          </w:tcPr>
          <w:p w14:paraId="608356E7" w14:textId="77777777" w:rsidR="00D027A0" w:rsidRPr="007B3562" w:rsidRDefault="00D027A0" w:rsidP="000C1E9E">
            <w:pPr>
              <w:jc w:val="center"/>
              <w:rPr>
                <w:sz w:val="24"/>
                <w:lang w:val="uk-UA"/>
              </w:rPr>
            </w:pPr>
            <w:r w:rsidRPr="007B3562">
              <w:rPr>
                <w:sz w:val="24"/>
                <w:lang w:val="uk-UA"/>
              </w:rPr>
              <w:t>5</w:t>
            </w:r>
          </w:p>
        </w:tc>
        <w:tc>
          <w:tcPr>
            <w:tcW w:w="285" w:type="pct"/>
            <w:gridSpan w:val="2"/>
            <w:vAlign w:val="center"/>
          </w:tcPr>
          <w:p w14:paraId="29A9BADB" w14:textId="77777777" w:rsidR="00D027A0" w:rsidRPr="007B3562" w:rsidRDefault="00D027A0" w:rsidP="000C1E9E">
            <w:pPr>
              <w:jc w:val="center"/>
              <w:rPr>
                <w:sz w:val="24"/>
                <w:lang w:val="uk-UA"/>
              </w:rPr>
            </w:pPr>
            <w:r w:rsidRPr="007B3562">
              <w:rPr>
                <w:sz w:val="24"/>
                <w:lang w:val="uk-UA"/>
              </w:rPr>
              <w:t>0,5</w:t>
            </w:r>
          </w:p>
        </w:tc>
        <w:tc>
          <w:tcPr>
            <w:tcW w:w="285" w:type="pct"/>
            <w:gridSpan w:val="2"/>
            <w:vAlign w:val="center"/>
          </w:tcPr>
          <w:p w14:paraId="6F721C5A" w14:textId="77777777" w:rsidR="00D027A0" w:rsidRPr="007B3562" w:rsidRDefault="00D027A0" w:rsidP="000C1E9E">
            <w:pPr>
              <w:jc w:val="center"/>
              <w:rPr>
                <w:sz w:val="24"/>
                <w:lang w:val="uk-UA"/>
              </w:rPr>
            </w:pPr>
            <w:r w:rsidRPr="007B3562">
              <w:rPr>
                <w:sz w:val="24"/>
                <w:lang w:val="uk-UA"/>
              </w:rPr>
              <w:t>0,5</w:t>
            </w:r>
          </w:p>
        </w:tc>
        <w:tc>
          <w:tcPr>
            <w:tcW w:w="242" w:type="pct"/>
            <w:vAlign w:val="center"/>
          </w:tcPr>
          <w:p w14:paraId="07B69CC3" w14:textId="77777777" w:rsidR="00D027A0" w:rsidRPr="007B3562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" w:type="pct"/>
            <w:vAlign w:val="center"/>
          </w:tcPr>
          <w:p w14:paraId="03A8A642" w14:textId="77777777" w:rsidR="00D027A0" w:rsidRPr="007B3562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" w:type="pct"/>
            <w:gridSpan w:val="2"/>
            <w:vAlign w:val="center"/>
          </w:tcPr>
          <w:p w14:paraId="77FED50A" w14:textId="77777777" w:rsidR="00D027A0" w:rsidRPr="007B3562" w:rsidRDefault="00D027A0" w:rsidP="000C1E9E">
            <w:pPr>
              <w:jc w:val="center"/>
              <w:rPr>
                <w:sz w:val="24"/>
                <w:lang w:val="uk-UA"/>
              </w:rPr>
            </w:pPr>
            <w:r w:rsidRPr="007B3562">
              <w:rPr>
                <w:sz w:val="24"/>
                <w:lang w:val="uk-UA"/>
              </w:rPr>
              <w:t>4</w:t>
            </w:r>
          </w:p>
        </w:tc>
        <w:tc>
          <w:tcPr>
            <w:tcW w:w="403" w:type="pct"/>
            <w:vAlign w:val="center"/>
          </w:tcPr>
          <w:p w14:paraId="063FE124" w14:textId="77777777" w:rsidR="00D027A0" w:rsidRPr="00D016C4" w:rsidRDefault="007B3562" w:rsidP="000C1E9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7,25</w:t>
            </w:r>
          </w:p>
        </w:tc>
        <w:tc>
          <w:tcPr>
            <w:tcW w:w="364" w:type="pct"/>
          </w:tcPr>
          <w:p w14:paraId="5BACC2F8" w14:textId="77777777" w:rsidR="00D027A0" w:rsidRPr="00E94790" w:rsidRDefault="00E94790" w:rsidP="000C1E9E">
            <w:pPr>
              <w:rPr>
                <w:sz w:val="24"/>
                <w:lang w:val="uk-UA"/>
              </w:rPr>
            </w:pPr>
            <w:r w:rsidRPr="00E94790">
              <w:rPr>
                <w:sz w:val="24"/>
                <w:lang w:val="uk-UA"/>
              </w:rPr>
              <w:t>0,25</w:t>
            </w:r>
          </w:p>
        </w:tc>
        <w:tc>
          <w:tcPr>
            <w:tcW w:w="364" w:type="pct"/>
            <w:gridSpan w:val="2"/>
          </w:tcPr>
          <w:p w14:paraId="0DC09A55" w14:textId="77777777" w:rsidR="00D027A0" w:rsidRPr="00E94790" w:rsidRDefault="00D027A0" w:rsidP="000C1E9E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14:paraId="30ED7A7C" w14:textId="77777777" w:rsidR="00D027A0" w:rsidRPr="00E94790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2180A517" w14:textId="77777777" w:rsidR="00D027A0" w:rsidRPr="00E94790" w:rsidRDefault="00D027A0" w:rsidP="000C1E9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59" w:type="pct"/>
            <w:vAlign w:val="center"/>
          </w:tcPr>
          <w:p w14:paraId="5F4A261D" w14:textId="77777777" w:rsidR="00D027A0" w:rsidRPr="00E94790" w:rsidRDefault="00E94790" w:rsidP="000C1E9E">
            <w:pPr>
              <w:jc w:val="center"/>
              <w:rPr>
                <w:sz w:val="24"/>
                <w:lang w:val="uk-UA"/>
              </w:rPr>
            </w:pPr>
            <w:r w:rsidRPr="00E94790">
              <w:rPr>
                <w:sz w:val="24"/>
                <w:lang w:val="uk-UA"/>
              </w:rPr>
              <w:t>7</w:t>
            </w:r>
          </w:p>
        </w:tc>
      </w:tr>
      <w:tr w:rsidR="00D027A0" w:rsidRPr="00D016C4" w14:paraId="1323A846" w14:textId="77777777" w:rsidTr="00D027A0">
        <w:trPr>
          <w:gridAfter w:val="1"/>
          <w:wAfter w:w="5" w:type="pct"/>
        </w:trPr>
        <w:tc>
          <w:tcPr>
            <w:tcW w:w="1094" w:type="pct"/>
            <w:vAlign w:val="center"/>
          </w:tcPr>
          <w:p w14:paraId="6BE31CCE" w14:textId="77777777" w:rsidR="00D027A0" w:rsidRPr="00D016C4" w:rsidRDefault="00D027A0" w:rsidP="00D027A0">
            <w:pPr>
              <w:rPr>
                <w:lang w:val="uk-UA"/>
              </w:rPr>
            </w:pPr>
            <w:r w:rsidRPr="00D016C4">
              <w:rPr>
                <w:lang w:val="uk-UA"/>
              </w:rPr>
              <w:t>Разом за ЗМ 2</w:t>
            </w:r>
          </w:p>
        </w:tc>
        <w:tc>
          <w:tcPr>
            <w:tcW w:w="462" w:type="pct"/>
            <w:vAlign w:val="center"/>
          </w:tcPr>
          <w:p w14:paraId="02D4FF21" w14:textId="77777777" w:rsidR="00D027A0" w:rsidRPr="007B3562" w:rsidRDefault="00D027A0" w:rsidP="00D027A0">
            <w:pPr>
              <w:rPr>
                <w:sz w:val="24"/>
                <w:lang w:val="uk-UA"/>
              </w:rPr>
            </w:pPr>
            <w:r w:rsidRPr="007B3562">
              <w:rPr>
                <w:sz w:val="24"/>
                <w:lang w:val="uk-UA"/>
              </w:rPr>
              <w:t>43</w:t>
            </w:r>
          </w:p>
        </w:tc>
        <w:tc>
          <w:tcPr>
            <w:tcW w:w="285" w:type="pct"/>
            <w:gridSpan w:val="2"/>
            <w:vAlign w:val="center"/>
          </w:tcPr>
          <w:p w14:paraId="404C44DE" w14:textId="77777777" w:rsidR="00D027A0" w:rsidRPr="007B3562" w:rsidRDefault="00D027A0" w:rsidP="00D027A0">
            <w:pPr>
              <w:rPr>
                <w:sz w:val="24"/>
                <w:lang w:val="uk-UA"/>
              </w:rPr>
            </w:pPr>
            <w:r w:rsidRPr="007B3562">
              <w:rPr>
                <w:sz w:val="24"/>
                <w:lang w:val="uk-UA"/>
              </w:rPr>
              <w:t>5,5</w:t>
            </w:r>
          </w:p>
        </w:tc>
        <w:tc>
          <w:tcPr>
            <w:tcW w:w="285" w:type="pct"/>
            <w:gridSpan w:val="2"/>
            <w:vAlign w:val="center"/>
          </w:tcPr>
          <w:p w14:paraId="48FAD51D" w14:textId="77777777" w:rsidR="00D027A0" w:rsidRPr="007B3562" w:rsidRDefault="00D027A0" w:rsidP="00D027A0">
            <w:pPr>
              <w:rPr>
                <w:sz w:val="24"/>
                <w:lang w:val="uk-UA"/>
              </w:rPr>
            </w:pPr>
            <w:r w:rsidRPr="007B3562">
              <w:rPr>
                <w:sz w:val="24"/>
                <w:lang w:val="uk-UA"/>
              </w:rPr>
              <w:t>5,5</w:t>
            </w:r>
          </w:p>
        </w:tc>
        <w:tc>
          <w:tcPr>
            <w:tcW w:w="242" w:type="pct"/>
            <w:vAlign w:val="center"/>
          </w:tcPr>
          <w:p w14:paraId="59CE898F" w14:textId="77777777" w:rsidR="00D027A0" w:rsidRPr="007B3562" w:rsidRDefault="00D027A0" w:rsidP="00D027A0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  <w:vAlign w:val="center"/>
          </w:tcPr>
          <w:p w14:paraId="63800C7D" w14:textId="77777777" w:rsidR="00D027A0" w:rsidRPr="007B3562" w:rsidRDefault="00D027A0" w:rsidP="00D027A0">
            <w:pPr>
              <w:rPr>
                <w:sz w:val="24"/>
                <w:lang w:val="uk-UA"/>
              </w:rPr>
            </w:pPr>
          </w:p>
        </w:tc>
        <w:tc>
          <w:tcPr>
            <w:tcW w:w="326" w:type="pct"/>
            <w:gridSpan w:val="2"/>
            <w:vAlign w:val="center"/>
          </w:tcPr>
          <w:p w14:paraId="426BF392" w14:textId="77777777" w:rsidR="00D027A0" w:rsidRPr="007B3562" w:rsidRDefault="00D027A0" w:rsidP="00D027A0">
            <w:pPr>
              <w:rPr>
                <w:sz w:val="24"/>
                <w:lang w:val="uk-UA"/>
              </w:rPr>
            </w:pPr>
            <w:r w:rsidRPr="007B3562">
              <w:rPr>
                <w:sz w:val="24"/>
                <w:lang w:val="uk-UA"/>
              </w:rPr>
              <w:t>32</w:t>
            </w:r>
          </w:p>
        </w:tc>
        <w:tc>
          <w:tcPr>
            <w:tcW w:w="403" w:type="pct"/>
            <w:vAlign w:val="center"/>
          </w:tcPr>
          <w:p w14:paraId="426C11EA" w14:textId="77777777" w:rsidR="00D027A0" w:rsidRPr="00D016C4" w:rsidRDefault="00D027A0" w:rsidP="00D027A0">
            <w:pPr>
              <w:rPr>
                <w:lang w:val="uk-UA"/>
              </w:rPr>
            </w:pPr>
          </w:p>
        </w:tc>
        <w:tc>
          <w:tcPr>
            <w:tcW w:w="364" w:type="pct"/>
            <w:vAlign w:val="center"/>
          </w:tcPr>
          <w:p w14:paraId="46F80ABC" w14:textId="77777777" w:rsidR="00D027A0" w:rsidRPr="00E94790" w:rsidRDefault="007B3562" w:rsidP="00D027A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364" w:type="pct"/>
            <w:gridSpan w:val="2"/>
            <w:vAlign w:val="center"/>
          </w:tcPr>
          <w:p w14:paraId="34C0A823" w14:textId="77777777" w:rsidR="00D027A0" w:rsidRPr="00E94790" w:rsidRDefault="00D027A0" w:rsidP="00D027A0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14:paraId="5DFF1863" w14:textId="77777777" w:rsidR="00D027A0" w:rsidRPr="00E94790" w:rsidRDefault="00D027A0" w:rsidP="00D027A0">
            <w:pPr>
              <w:rPr>
                <w:sz w:val="24"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1E57675B" w14:textId="77777777" w:rsidR="00D027A0" w:rsidRPr="00E94790" w:rsidRDefault="00D027A0" w:rsidP="00D027A0">
            <w:pPr>
              <w:rPr>
                <w:sz w:val="24"/>
                <w:lang w:val="uk-UA"/>
              </w:rPr>
            </w:pPr>
          </w:p>
        </w:tc>
        <w:tc>
          <w:tcPr>
            <w:tcW w:w="359" w:type="pct"/>
            <w:vAlign w:val="center"/>
          </w:tcPr>
          <w:p w14:paraId="1A24DC49" w14:textId="77777777" w:rsidR="00D027A0" w:rsidRPr="00E94790" w:rsidRDefault="00A11B7C" w:rsidP="00D027A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57</w:t>
            </w:r>
          </w:p>
        </w:tc>
      </w:tr>
      <w:tr w:rsidR="00D027A0" w:rsidRPr="00D016C4" w14:paraId="0A9645DD" w14:textId="77777777" w:rsidTr="00D027A0">
        <w:trPr>
          <w:gridAfter w:val="1"/>
          <w:wAfter w:w="5" w:type="pct"/>
          <w:trHeight w:val="1457"/>
        </w:trPr>
        <w:tc>
          <w:tcPr>
            <w:tcW w:w="1094" w:type="pct"/>
            <w:vAlign w:val="center"/>
          </w:tcPr>
          <w:p w14:paraId="59FB5168" w14:textId="77777777" w:rsidR="00D027A0" w:rsidRPr="00D016C4" w:rsidRDefault="00D027A0" w:rsidP="00D027A0">
            <w:pPr>
              <w:rPr>
                <w:b/>
                <w:bCs/>
                <w:i/>
                <w:iCs/>
                <w:lang w:val="uk-UA"/>
              </w:rPr>
            </w:pPr>
            <w:r w:rsidRPr="00D016C4">
              <w:rPr>
                <w:b/>
                <w:bCs/>
                <w:i/>
                <w:iCs/>
                <w:sz w:val="24"/>
                <w:lang w:val="uk-UA"/>
              </w:rPr>
              <w:lastRenderedPageBreak/>
              <w:t>Усього годин</w:t>
            </w:r>
          </w:p>
        </w:tc>
        <w:tc>
          <w:tcPr>
            <w:tcW w:w="462" w:type="pct"/>
            <w:vAlign w:val="center"/>
          </w:tcPr>
          <w:p w14:paraId="196EE3AB" w14:textId="77777777" w:rsidR="00D027A0" w:rsidRPr="007B3562" w:rsidRDefault="00D027A0" w:rsidP="00D027A0">
            <w:pPr>
              <w:rPr>
                <w:sz w:val="24"/>
                <w:lang w:val="uk-UA"/>
              </w:rPr>
            </w:pPr>
            <w:r w:rsidRPr="007B3562">
              <w:rPr>
                <w:sz w:val="24"/>
                <w:lang w:val="uk-UA"/>
              </w:rPr>
              <w:t>120</w:t>
            </w:r>
          </w:p>
        </w:tc>
        <w:tc>
          <w:tcPr>
            <w:tcW w:w="285" w:type="pct"/>
            <w:gridSpan w:val="2"/>
            <w:vAlign w:val="center"/>
          </w:tcPr>
          <w:p w14:paraId="4E20C547" w14:textId="77777777" w:rsidR="00D027A0" w:rsidRPr="007B3562" w:rsidRDefault="00D027A0" w:rsidP="00D027A0">
            <w:pPr>
              <w:rPr>
                <w:sz w:val="24"/>
                <w:lang w:val="uk-UA"/>
              </w:rPr>
            </w:pPr>
            <w:r w:rsidRPr="007B3562">
              <w:rPr>
                <w:sz w:val="24"/>
                <w:lang w:val="uk-UA"/>
              </w:rPr>
              <w:t>15</w:t>
            </w:r>
          </w:p>
        </w:tc>
        <w:tc>
          <w:tcPr>
            <w:tcW w:w="285" w:type="pct"/>
            <w:gridSpan w:val="2"/>
            <w:vAlign w:val="center"/>
          </w:tcPr>
          <w:p w14:paraId="5A3D0A6F" w14:textId="77777777" w:rsidR="00D027A0" w:rsidRPr="007B3562" w:rsidRDefault="00D027A0" w:rsidP="00D027A0">
            <w:pPr>
              <w:rPr>
                <w:sz w:val="24"/>
                <w:lang w:val="uk-UA"/>
              </w:rPr>
            </w:pPr>
            <w:r w:rsidRPr="007B3562">
              <w:rPr>
                <w:sz w:val="24"/>
                <w:lang w:val="uk-UA"/>
              </w:rPr>
              <w:t>15</w:t>
            </w:r>
          </w:p>
        </w:tc>
        <w:tc>
          <w:tcPr>
            <w:tcW w:w="242" w:type="pct"/>
            <w:vAlign w:val="center"/>
          </w:tcPr>
          <w:p w14:paraId="72C635C3" w14:textId="77777777" w:rsidR="00D027A0" w:rsidRPr="007B3562" w:rsidRDefault="00D027A0" w:rsidP="00D027A0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  <w:vAlign w:val="center"/>
          </w:tcPr>
          <w:p w14:paraId="39097A31" w14:textId="77777777" w:rsidR="00D027A0" w:rsidRPr="007B3562" w:rsidRDefault="00D027A0" w:rsidP="00D027A0">
            <w:pPr>
              <w:rPr>
                <w:sz w:val="24"/>
                <w:lang w:val="uk-UA"/>
              </w:rPr>
            </w:pPr>
          </w:p>
        </w:tc>
        <w:tc>
          <w:tcPr>
            <w:tcW w:w="326" w:type="pct"/>
            <w:gridSpan w:val="2"/>
            <w:vAlign w:val="center"/>
          </w:tcPr>
          <w:p w14:paraId="3BA1897C" w14:textId="77777777" w:rsidR="00D027A0" w:rsidRPr="007B3562" w:rsidRDefault="00D027A0" w:rsidP="00D027A0">
            <w:pPr>
              <w:rPr>
                <w:sz w:val="24"/>
                <w:lang w:val="uk-UA"/>
              </w:rPr>
            </w:pPr>
            <w:r w:rsidRPr="007B3562">
              <w:rPr>
                <w:sz w:val="24"/>
                <w:lang w:val="uk-UA"/>
              </w:rPr>
              <w:t>90</w:t>
            </w:r>
          </w:p>
        </w:tc>
        <w:tc>
          <w:tcPr>
            <w:tcW w:w="403" w:type="pct"/>
            <w:vAlign w:val="center"/>
          </w:tcPr>
          <w:p w14:paraId="3F24322A" w14:textId="77777777" w:rsidR="00D027A0" w:rsidRPr="00D016C4" w:rsidRDefault="007B3562" w:rsidP="00D027A0">
            <w:pPr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364" w:type="pct"/>
            <w:vAlign w:val="center"/>
          </w:tcPr>
          <w:p w14:paraId="6AA5401C" w14:textId="77777777" w:rsidR="00D027A0" w:rsidRPr="00E94790" w:rsidRDefault="007B3562" w:rsidP="00D027A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364" w:type="pct"/>
            <w:gridSpan w:val="2"/>
            <w:vAlign w:val="center"/>
          </w:tcPr>
          <w:p w14:paraId="60995D9E" w14:textId="77777777" w:rsidR="00D027A0" w:rsidRPr="00E94790" w:rsidRDefault="00D027A0" w:rsidP="00D027A0">
            <w:pPr>
              <w:rPr>
                <w:sz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14:paraId="76A9625E" w14:textId="77777777" w:rsidR="00D027A0" w:rsidRPr="00E94790" w:rsidRDefault="00D027A0" w:rsidP="00D027A0">
            <w:pPr>
              <w:rPr>
                <w:sz w:val="24"/>
                <w:lang w:val="uk-UA"/>
              </w:rPr>
            </w:pPr>
          </w:p>
        </w:tc>
        <w:tc>
          <w:tcPr>
            <w:tcW w:w="292" w:type="pct"/>
            <w:vAlign w:val="center"/>
          </w:tcPr>
          <w:p w14:paraId="5B2FA689" w14:textId="77777777" w:rsidR="00D027A0" w:rsidRPr="00E94790" w:rsidRDefault="00D027A0" w:rsidP="00D027A0">
            <w:pPr>
              <w:rPr>
                <w:sz w:val="24"/>
                <w:lang w:val="uk-UA"/>
              </w:rPr>
            </w:pPr>
          </w:p>
        </w:tc>
        <w:tc>
          <w:tcPr>
            <w:tcW w:w="359" w:type="pct"/>
            <w:vAlign w:val="center"/>
          </w:tcPr>
          <w:p w14:paraId="4E14AF4F" w14:textId="77777777" w:rsidR="00D027A0" w:rsidRPr="00E94790" w:rsidRDefault="00A11B7C" w:rsidP="00D027A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114</w:t>
            </w:r>
          </w:p>
        </w:tc>
      </w:tr>
      <w:tr w:rsidR="00D027A0" w:rsidRPr="00D016C4" w14:paraId="78DC1394" w14:textId="77777777" w:rsidTr="002574B9">
        <w:trPr>
          <w:gridAfter w:val="1"/>
          <w:wAfter w:w="5" w:type="pct"/>
          <w:trHeight w:val="54"/>
        </w:trPr>
        <w:tc>
          <w:tcPr>
            <w:tcW w:w="1094" w:type="pct"/>
            <w:vAlign w:val="center"/>
          </w:tcPr>
          <w:p w14:paraId="4202F2CC" w14:textId="77777777" w:rsidR="00D027A0" w:rsidRPr="00D016C4" w:rsidRDefault="00D027A0" w:rsidP="00D027A0">
            <w:pPr>
              <w:rPr>
                <w:b/>
                <w:bCs/>
                <w:i/>
                <w:iCs/>
                <w:lang w:val="uk-UA"/>
              </w:rPr>
            </w:pPr>
            <w:r w:rsidRPr="00D016C4">
              <w:rPr>
                <w:b/>
                <w:bCs/>
                <w:i/>
                <w:iCs/>
                <w:sz w:val="24"/>
                <w:szCs w:val="22"/>
                <w:lang w:val="uk-UA"/>
              </w:rPr>
              <w:t>Підсумкова форма контролю</w:t>
            </w:r>
          </w:p>
        </w:tc>
        <w:tc>
          <w:tcPr>
            <w:tcW w:w="3901" w:type="pct"/>
            <w:gridSpan w:val="16"/>
            <w:vAlign w:val="center"/>
          </w:tcPr>
          <w:p w14:paraId="062948D7" w14:textId="77777777" w:rsidR="00D027A0" w:rsidRPr="00D016C4" w:rsidRDefault="00D027A0" w:rsidP="00D027A0">
            <w:pPr>
              <w:rPr>
                <w:lang w:val="uk-UA"/>
              </w:rPr>
            </w:pPr>
            <w:r w:rsidRPr="00D016C4">
              <w:rPr>
                <w:lang w:val="uk-UA"/>
              </w:rPr>
              <w:t>Залік</w:t>
            </w:r>
          </w:p>
        </w:tc>
      </w:tr>
    </w:tbl>
    <w:p w14:paraId="2DE80CCD" w14:textId="77777777" w:rsidR="002574B9" w:rsidRPr="00D016C4" w:rsidRDefault="002574B9" w:rsidP="00AD3C6C">
      <w:pPr>
        <w:spacing w:line="100" w:lineRule="atLeast"/>
        <w:ind w:firstLine="709"/>
        <w:jc w:val="center"/>
        <w:rPr>
          <w:b/>
          <w:sz w:val="24"/>
          <w:lang w:val="uk-UA"/>
        </w:rPr>
      </w:pPr>
    </w:p>
    <w:p w14:paraId="3A3FEE03" w14:textId="77777777" w:rsidR="00AD3C6C" w:rsidRPr="00D016C4" w:rsidRDefault="00AD3C6C" w:rsidP="00AD3C6C">
      <w:pPr>
        <w:spacing w:line="100" w:lineRule="atLeast"/>
        <w:ind w:firstLine="709"/>
        <w:jc w:val="center"/>
        <w:rPr>
          <w:b/>
          <w:bCs/>
          <w:kern w:val="1"/>
          <w:sz w:val="24"/>
          <w:lang w:val="uk-UA"/>
        </w:rPr>
      </w:pPr>
      <w:r w:rsidRPr="00D016C4">
        <w:rPr>
          <w:b/>
          <w:sz w:val="24"/>
          <w:lang w:val="uk-UA"/>
        </w:rPr>
        <w:t xml:space="preserve">3.4. </w:t>
      </w:r>
      <w:r w:rsidRPr="00D016C4">
        <w:rPr>
          <w:b/>
          <w:bCs/>
          <w:kern w:val="1"/>
          <w:sz w:val="24"/>
          <w:lang w:val="uk-UA"/>
        </w:rPr>
        <w:t>Тем</w:t>
      </w:r>
      <w:r w:rsidR="002574B9" w:rsidRPr="00D016C4">
        <w:rPr>
          <w:b/>
          <w:bCs/>
          <w:kern w:val="1"/>
          <w:sz w:val="24"/>
          <w:lang w:val="uk-UA"/>
        </w:rPr>
        <w:t>атика</w:t>
      </w:r>
      <w:r w:rsidRPr="00D016C4">
        <w:rPr>
          <w:b/>
          <w:bCs/>
          <w:kern w:val="1"/>
          <w:sz w:val="24"/>
          <w:lang w:val="uk-UA"/>
        </w:rPr>
        <w:t xml:space="preserve"> </w:t>
      </w:r>
      <w:r w:rsidR="002574B9" w:rsidRPr="00D016C4">
        <w:rPr>
          <w:b/>
          <w:bCs/>
          <w:kern w:val="1"/>
          <w:sz w:val="24"/>
          <w:lang w:val="uk-UA"/>
        </w:rPr>
        <w:t xml:space="preserve">семінарських </w:t>
      </w:r>
      <w:r w:rsidRPr="00D016C4">
        <w:rPr>
          <w:b/>
          <w:bCs/>
          <w:kern w:val="1"/>
          <w:sz w:val="24"/>
          <w:lang w:val="uk-UA"/>
        </w:rPr>
        <w:t>занять</w:t>
      </w:r>
    </w:p>
    <w:p w14:paraId="419AC540" w14:textId="77777777" w:rsidR="002574B9" w:rsidRPr="00D016C4" w:rsidRDefault="002574B9" w:rsidP="00AD3C6C">
      <w:pPr>
        <w:spacing w:line="100" w:lineRule="atLeast"/>
        <w:ind w:firstLine="709"/>
        <w:jc w:val="center"/>
        <w:rPr>
          <w:b/>
          <w:bCs/>
          <w:kern w:val="1"/>
          <w:sz w:val="24"/>
          <w:lang w:val="uk-UA"/>
        </w:rPr>
      </w:pPr>
    </w:p>
    <w:tbl>
      <w:tblPr>
        <w:tblW w:w="9757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7814"/>
        <w:gridCol w:w="759"/>
        <w:gridCol w:w="621"/>
      </w:tblGrid>
      <w:tr w:rsidR="002574B9" w:rsidRPr="00D016C4" w14:paraId="70EF4D70" w14:textId="77777777" w:rsidTr="000C1E9E">
        <w:trPr>
          <w:jc w:val="center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8E121F" w14:textId="77777777" w:rsidR="002574B9" w:rsidRPr="00D016C4" w:rsidRDefault="002574B9" w:rsidP="000C1E9E">
            <w:pPr>
              <w:ind w:left="144" w:hanging="144"/>
              <w:jc w:val="center"/>
              <w:rPr>
                <w:lang w:val="uk-UA" w:eastAsia="uk-UA"/>
              </w:rPr>
            </w:pPr>
            <w:r w:rsidRPr="00D016C4">
              <w:rPr>
                <w:color w:val="000000"/>
                <w:kern w:val="24"/>
                <w:lang w:val="uk-UA" w:eastAsia="uk-UA"/>
              </w:rPr>
              <w:t>№</w:t>
            </w:r>
          </w:p>
          <w:p w14:paraId="0A5A225B" w14:textId="77777777" w:rsidR="002574B9" w:rsidRPr="00D016C4" w:rsidRDefault="002574B9" w:rsidP="000C1E9E">
            <w:pPr>
              <w:ind w:left="144" w:hanging="144"/>
              <w:jc w:val="center"/>
              <w:rPr>
                <w:lang w:val="uk-UA" w:eastAsia="uk-UA"/>
              </w:rPr>
            </w:pPr>
            <w:r w:rsidRPr="00D016C4">
              <w:rPr>
                <w:color w:val="000000"/>
                <w:kern w:val="24"/>
                <w:lang w:val="uk-UA" w:eastAsia="uk-UA"/>
              </w:rPr>
              <w:t> 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E4B089" w14:textId="77777777" w:rsidR="002574B9" w:rsidRPr="00D016C4" w:rsidRDefault="002574B9" w:rsidP="000C1E9E">
            <w:pPr>
              <w:jc w:val="center"/>
              <w:rPr>
                <w:lang w:val="uk-UA" w:eastAsia="uk-UA"/>
              </w:rPr>
            </w:pPr>
            <w:r w:rsidRPr="00D016C4">
              <w:rPr>
                <w:color w:val="000000"/>
                <w:kern w:val="24"/>
                <w:lang w:val="uk-UA" w:eastAsia="uk-UA"/>
              </w:rPr>
              <w:t>Назва теми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54970" w14:textId="77777777" w:rsidR="002574B9" w:rsidRPr="00D016C4" w:rsidRDefault="002574B9" w:rsidP="000C1E9E">
            <w:pPr>
              <w:jc w:val="center"/>
              <w:rPr>
                <w:color w:val="000000"/>
                <w:kern w:val="24"/>
                <w:lang w:val="uk-UA" w:eastAsia="uk-UA"/>
              </w:rPr>
            </w:pPr>
            <w:r w:rsidRPr="00D016C4">
              <w:rPr>
                <w:color w:val="000000"/>
                <w:kern w:val="24"/>
                <w:lang w:val="uk-UA" w:eastAsia="uk-UA"/>
              </w:rPr>
              <w:t>Кількість годин</w:t>
            </w:r>
          </w:p>
        </w:tc>
      </w:tr>
      <w:tr w:rsidR="002574B9" w:rsidRPr="00D016C4" w14:paraId="4AACEFA5" w14:textId="77777777" w:rsidTr="000C1E9E">
        <w:trPr>
          <w:jc w:val="center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7AB647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1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AF8D8C" w14:textId="77777777" w:rsidR="002574B9" w:rsidRPr="00D016C4" w:rsidRDefault="002574B9" w:rsidP="000C1E9E">
            <w:pPr>
              <w:rPr>
                <w:lang w:val="uk-UA"/>
              </w:rPr>
            </w:pPr>
            <w:r w:rsidRPr="00D016C4">
              <w:rPr>
                <w:lang w:val="uk-UA"/>
              </w:rPr>
              <w:t>Текстоцентризм як один із ключових компонентів досягнення компетентностей на уроках зарубіжної літератури.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5FFD6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0,5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495A1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</w:p>
        </w:tc>
      </w:tr>
      <w:tr w:rsidR="002574B9" w:rsidRPr="00D016C4" w14:paraId="1A69C1A4" w14:textId="77777777" w:rsidTr="000C1E9E">
        <w:trPr>
          <w:jc w:val="center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726296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2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3CF693" w14:textId="77777777" w:rsidR="002574B9" w:rsidRPr="00D016C4" w:rsidRDefault="002574B9" w:rsidP="000C1E9E">
            <w:pPr>
              <w:rPr>
                <w:lang w:val="uk-UA"/>
              </w:rPr>
            </w:pPr>
            <w:r w:rsidRPr="00D016C4">
              <w:rPr>
                <w:lang w:val="uk-UA"/>
              </w:rPr>
              <w:t>Обговорення взаємозв'язків вікових особливостей учнів та їхнім рецептивним потенціалом для інтерпретації художнього твору (з наведенням показових прикладів).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C3652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0,5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CEE95" w14:textId="77777777" w:rsidR="002574B9" w:rsidRPr="00D016C4" w:rsidRDefault="002574B9" w:rsidP="000C1E9E">
            <w:pPr>
              <w:rPr>
                <w:lang w:val="uk-UA"/>
              </w:rPr>
            </w:pPr>
          </w:p>
        </w:tc>
      </w:tr>
      <w:tr w:rsidR="002574B9" w:rsidRPr="00D016C4" w14:paraId="4E52608C" w14:textId="77777777" w:rsidTr="000C1E9E">
        <w:trPr>
          <w:jc w:val="center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367F8D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3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C82F4B" w14:textId="77777777" w:rsidR="002574B9" w:rsidRPr="00D016C4" w:rsidRDefault="002574B9" w:rsidP="000C1E9E">
            <w:pPr>
              <w:rPr>
                <w:lang w:val="uk-UA"/>
              </w:rPr>
            </w:pPr>
            <w:r w:rsidRPr="00D016C4">
              <w:rPr>
                <w:lang w:val="uk-UA"/>
              </w:rPr>
              <w:t xml:space="preserve">Базові поетикальні алгоритми, методи та прийоми аналізу художнього твору на уроках зарубіжної літератури. Проблемно-тематичний аналіз тексту. Тема, ідея, проблематика, хронотоп, мотив, конфлікт, сюжет, композиція літературного твору. Родо-жанро-видовий поділ світової літератури. 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B3FBD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1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91A4A" w14:textId="77777777" w:rsidR="002574B9" w:rsidRPr="00D016C4" w:rsidRDefault="002574B9" w:rsidP="000C1E9E">
            <w:pPr>
              <w:rPr>
                <w:lang w:val="uk-UA"/>
              </w:rPr>
            </w:pPr>
          </w:p>
        </w:tc>
      </w:tr>
      <w:tr w:rsidR="002574B9" w:rsidRPr="00D016C4" w14:paraId="3F4C81DC" w14:textId="77777777" w:rsidTr="000C1E9E">
        <w:trPr>
          <w:jc w:val="center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4EC8A1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4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73A64C" w14:textId="77777777" w:rsidR="002574B9" w:rsidRPr="00D016C4" w:rsidRDefault="002574B9" w:rsidP="000C1E9E">
            <w:pPr>
              <w:rPr>
                <w:lang w:val="uk-UA"/>
              </w:rPr>
            </w:pPr>
            <w:r w:rsidRPr="00D016C4">
              <w:rPr>
                <w:lang w:val="uk-UA"/>
              </w:rPr>
              <w:t xml:space="preserve">Апробація методики аналізу ліричного тексту в ЗЗСО на показових програмних зразках. </w:t>
            </w:r>
            <w:r w:rsidRPr="00D016C4">
              <w:rPr>
                <w:bCs/>
                <w:lang w:val="uk-UA"/>
              </w:rPr>
              <w:t>Лірика (рід) &amp; вірш (тип мовлення). Поетична образність, ліричне Я, ліричний герой. Системи відшування і віршовані розміри. Строфіка. Тропи та фігури поетичного мовлення. Презентація схеми-карти (постера) «Жанрові різновиди лірики». Колективна розробка матриці «Методика аналізу ліричного тексту у сучасній школі».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F9B55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1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6F11C" w14:textId="77777777" w:rsidR="002574B9" w:rsidRPr="00D016C4" w:rsidRDefault="002574B9" w:rsidP="000C1E9E">
            <w:pPr>
              <w:rPr>
                <w:lang w:val="uk-UA"/>
              </w:rPr>
            </w:pPr>
          </w:p>
        </w:tc>
      </w:tr>
      <w:tr w:rsidR="002574B9" w:rsidRPr="00D016C4" w14:paraId="7A09A6D4" w14:textId="77777777" w:rsidTr="000C1E9E">
        <w:trPr>
          <w:jc w:val="center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1EA1B9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5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2F2E05" w14:textId="77777777" w:rsidR="002574B9" w:rsidRPr="00D016C4" w:rsidRDefault="002574B9" w:rsidP="000C1E9E">
            <w:pPr>
              <w:rPr>
                <w:lang w:val="uk-UA"/>
              </w:rPr>
            </w:pPr>
            <w:r w:rsidRPr="00D016C4">
              <w:rPr>
                <w:lang w:val="uk-UA"/>
              </w:rPr>
              <w:t xml:space="preserve">Апробація методики аналізу епічного тексту в ЗЗСО на показових програмних зразках. Система образів епічного твору. Мотив і наратив. Конфлікт. Композиція й архітектоніка. Сюжет і фабула в епічному тексті. </w:t>
            </w:r>
            <w:r w:rsidRPr="00D016C4">
              <w:rPr>
                <w:bCs/>
                <w:lang w:val="uk-UA"/>
              </w:rPr>
              <w:t>Презентація схеми-карти (постера) «Жанрові різновиди епосу». Колективна розробка матриці «Методика аналізу епічного тексту у сучасній школі».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53A60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1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D566E" w14:textId="77777777" w:rsidR="002574B9" w:rsidRPr="00D016C4" w:rsidRDefault="002574B9" w:rsidP="000C1E9E">
            <w:pPr>
              <w:rPr>
                <w:lang w:val="uk-UA"/>
              </w:rPr>
            </w:pPr>
          </w:p>
        </w:tc>
      </w:tr>
      <w:tr w:rsidR="002574B9" w:rsidRPr="00D016C4" w14:paraId="3890B807" w14:textId="77777777" w:rsidTr="000C1E9E">
        <w:trPr>
          <w:jc w:val="center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52104B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6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48020F" w14:textId="77777777" w:rsidR="002574B9" w:rsidRPr="00D016C4" w:rsidRDefault="002574B9" w:rsidP="000C1E9E">
            <w:pPr>
              <w:rPr>
                <w:lang w:val="uk-UA"/>
              </w:rPr>
            </w:pPr>
            <w:r w:rsidRPr="00D016C4">
              <w:rPr>
                <w:lang w:val="uk-UA"/>
              </w:rPr>
              <w:t xml:space="preserve">Апробація методики аналізу драматичного тексту в ЗЗСО на показових програмних зразках. Драматичний текст і вистава: коментування відвіданих інтерпретацій. </w:t>
            </w:r>
            <w:r w:rsidRPr="00D016C4">
              <w:rPr>
                <w:bCs/>
                <w:lang w:val="uk-UA"/>
              </w:rPr>
              <w:t xml:space="preserve">Дійові особи і драматичний герой. Катарсис у драмі. Композиція й архітектоніка драми. </w:t>
            </w:r>
            <w:r w:rsidRPr="00D016C4">
              <w:rPr>
                <w:lang w:val="uk-UA"/>
              </w:rPr>
              <w:t xml:space="preserve">Сюжет і фабула в драматичному тексті. </w:t>
            </w:r>
            <w:r w:rsidRPr="00D016C4">
              <w:rPr>
                <w:bCs/>
                <w:lang w:val="uk-UA"/>
              </w:rPr>
              <w:t>Презентація схеми-карти (постера) «Жанрові різновиди драми». Колективна розробка матриці «Методика аналізу драматичного тексту у сучасній школі».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3DA1B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1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323C9" w14:textId="77777777" w:rsidR="002574B9" w:rsidRPr="00D016C4" w:rsidRDefault="002574B9" w:rsidP="000C1E9E">
            <w:pPr>
              <w:rPr>
                <w:lang w:val="uk-UA"/>
              </w:rPr>
            </w:pPr>
          </w:p>
        </w:tc>
      </w:tr>
      <w:tr w:rsidR="002574B9" w:rsidRPr="00D016C4" w14:paraId="3386D07B" w14:textId="77777777" w:rsidTr="000C1E9E">
        <w:trPr>
          <w:jc w:val="center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F0AE80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7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6322B2" w14:textId="77777777" w:rsidR="002574B9" w:rsidRPr="00D016C4" w:rsidRDefault="002574B9" w:rsidP="000C1E9E">
            <w:pPr>
              <w:rPr>
                <w:lang w:val="uk-UA"/>
              </w:rPr>
            </w:pPr>
            <w:r w:rsidRPr="00D016C4">
              <w:rPr>
                <w:lang w:val="uk-UA"/>
              </w:rPr>
              <w:t>Апробація методики аналізу ліро-епічного тексту в ЗЗСО на показових програмних зразках. Сюжет, фабула, наратив в ліро-</w:t>
            </w:r>
            <w:r w:rsidRPr="00D016C4">
              <w:rPr>
                <w:lang w:val="uk-UA"/>
              </w:rPr>
              <w:lastRenderedPageBreak/>
              <w:t xml:space="preserve">епічному тексті. </w:t>
            </w:r>
            <w:r w:rsidRPr="00D016C4">
              <w:rPr>
                <w:bCs/>
                <w:lang w:val="uk-UA"/>
              </w:rPr>
              <w:t>Розробка схеми-карти (постера) «Жанрові різновиди ліро-епосу». Колективна розробка матриці «Методика аналізу ліро-епічного тексту у сучасній школі».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6B100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lastRenderedPageBreak/>
              <w:t>1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11887" w14:textId="77777777" w:rsidR="002574B9" w:rsidRPr="00D016C4" w:rsidRDefault="002574B9" w:rsidP="000C1E9E">
            <w:pPr>
              <w:rPr>
                <w:lang w:val="uk-UA"/>
              </w:rPr>
            </w:pPr>
          </w:p>
        </w:tc>
      </w:tr>
      <w:tr w:rsidR="002574B9" w:rsidRPr="00D016C4" w14:paraId="466625BE" w14:textId="77777777" w:rsidTr="000C1E9E">
        <w:trPr>
          <w:jc w:val="center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F8C591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8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C01F12" w14:textId="77777777" w:rsidR="002574B9" w:rsidRPr="00D016C4" w:rsidRDefault="002574B9" w:rsidP="000C1E9E">
            <w:pPr>
              <w:rPr>
                <w:lang w:val="uk-UA"/>
              </w:rPr>
            </w:pPr>
            <w:r w:rsidRPr="00D016C4">
              <w:rPr>
                <w:lang w:val="uk-UA"/>
              </w:rPr>
              <w:t xml:space="preserve">Апробація методики </w:t>
            </w:r>
            <w:r w:rsidRPr="00D016C4">
              <w:rPr>
                <w:iCs/>
                <w:lang w:val="uk-UA"/>
              </w:rPr>
              <w:t xml:space="preserve">біографічного </w:t>
            </w:r>
            <w:r w:rsidRPr="00D016C4">
              <w:rPr>
                <w:lang w:val="uk-UA"/>
              </w:rPr>
              <w:t xml:space="preserve">аналізу на прикладі програмних текстів шкільного курсу із Зарубіжної літератури. </w:t>
            </w:r>
            <w:r w:rsidRPr="00D016C4">
              <w:rPr>
                <w:bCs/>
                <w:lang w:val="uk-UA"/>
              </w:rPr>
              <w:t>Колективна розробка матриці «Методика біографічного аналізу тексту у сучасній школі».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4D5BF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1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8E2EA" w14:textId="77777777" w:rsidR="002574B9" w:rsidRPr="00D016C4" w:rsidRDefault="002574B9" w:rsidP="000C1E9E">
            <w:pPr>
              <w:rPr>
                <w:lang w:val="uk-UA"/>
              </w:rPr>
            </w:pPr>
          </w:p>
        </w:tc>
      </w:tr>
      <w:tr w:rsidR="002574B9" w:rsidRPr="00D016C4" w14:paraId="013889D5" w14:textId="77777777" w:rsidTr="000C1E9E">
        <w:trPr>
          <w:jc w:val="center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C2B1BB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9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292641" w14:textId="77777777" w:rsidR="002574B9" w:rsidRPr="00D016C4" w:rsidRDefault="002574B9" w:rsidP="000C1E9E">
            <w:pPr>
              <w:rPr>
                <w:lang w:val="uk-UA"/>
              </w:rPr>
            </w:pPr>
            <w:r w:rsidRPr="00D016C4">
              <w:rPr>
                <w:lang w:val="uk-UA"/>
              </w:rPr>
              <w:t xml:space="preserve">Апробація методики </w:t>
            </w:r>
            <w:r w:rsidRPr="00D016C4">
              <w:rPr>
                <w:iCs/>
                <w:lang w:val="uk-UA"/>
              </w:rPr>
              <w:t xml:space="preserve">культурно-історичного </w:t>
            </w:r>
            <w:r w:rsidRPr="00D016C4">
              <w:rPr>
                <w:lang w:val="uk-UA"/>
              </w:rPr>
              <w:t xml:space="preserve">аналізу на прикладі програмних текстів шкільного курсу із Зарубіжної літератури. Феномени </w:t>
            </w:r>
            <w:r w:rsidRPr="00D016C4">
              <w:rPr>
                <w:iCs/>
                <w:lang w:val="uk-UA"/>
              </w:rPr>
              <w:t xml:space="preserve">мультикультурної та постколоніальної літератури. </w:t>
            </w:r>
            <w:r w:rsidRPr="00D016C4">
              <w:rPr>
                <w:bCs/>
                <w:lang w:val="uk-UA"/>
              </w:rPr>
              <w:t>Колективна розробка матриці «Методика культурно-історичного аналізу тексту у сучасній школі».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D64DA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1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2E5D8" w14:textId="77777777" w:rsidR="002574B9" w:rsidRPr="00D016C4" w:rsidRDefault="002574B9" w:rsidP="000C1E9E">
            <w:pPr>
              <w:rPr>
                <w:lang w:val="uk-UA"/>
              </w:rPr>
            </w:pPr>
          </w:p>
        </w:tc>
      </w:tr>
      <w:tr w:rsidR="002574B9" w:rsidRPr="00D016C4" w14:paraId="109D0D17" w14:textId="77777777" w:rsidTr="000C1E9E">
        <w:trPr>
          <w:jc w:val="center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0C553E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10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2F1374" w14:textId="77777777" w:rsidR="002574B9" w:rsidRPr="00D016C4" w:rsidRDefault="002574B9" w:rsidP="000C1E9E">
            <w:pPr>
              <w:rPr>
                <w:lang w:val="uk-UA"/>
              </w:rPr>
            </w:pPr>
            <w:r w:rsidRPr="00D016C4">
              <w:rPr>
                <w:lang w:val="uk-UA"/>
              </w:rPr>
              <w:t xml:space="preserve">Апробація методики компаративного </w:t>
            </w:r>
            <w:r w:rsidRPr="00D016C4">
              <w:rPr>
                <w:iCs/>
                <w:lang w:val="uk-UA"/>
              </w:rPr>
              <w:t xml:space="preserve">(порівняльного) </w:t>
            </w:r>
            <w:r w:rsidRPr="00D016C4">
              <w:rPr>
                <w:lang w:val="uk-UA"/>
              </w:rPr>
              <w:t xml:space="preserve">аналізу на прикладі програмних текстів шкільного курсу із Зарубіжної літератури. </w:t>
            </w:r>
            <w:r w:rsidRPr="00D016C4">
              <w:rPr>
                <w:bCs/>
                <w:lang w:val="uk-UA"/>
              </w:rPr>
              <w:t>Колективна розробка матриці «Методика компаративного аналізу тексту у сучасній школі».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A05C3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1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BBB4B" w14:textId="77777777" w:rsidR="002574B9" w:rsidRPr="00D016C4" w:rsidRDefault="002574B9" w:rsidP="000C1E9E">
            <w:pPr>
              <w:rPr>
                <w:lang w:val="uk-UA"/>
              </w:rPr>
            </w:pPr>
          </w:p>
        </w:tc>
      </w:tr>
      <w:tr w:rsidR="002574B9" w:rsidRPr="00D016C4" w14:paraId="45527823" w14:textId="77777777" w:rsidTr="000C1E9E">
        <w:trPr>
          <w:jc w:val="center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0BE19A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11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DABE45" w14:textId="77777777" w:rsidR="002574B9" w:rsidRPr="00D016C4" w:rsidRDefault="002574B9" w:rsidP="000C1E9E">
            <w:pPr>
              <w:rPr>
                <w:lang w:val="uk-UA"/>
              </w:rPr>
            </w:pPr>
            <w:r w:rsidRPr="00D016C4">
              <w:rPr>
                <w:lang w:val="uk-UA"/>
              </w:rPr>
              <w:t xml:space="preserve">Апробація методики текстуального, герменевтичного та рецептивного аналізу на прикладі програмних текстів шкільного курсу із Зарубіжної літератури. </w:t>
            </w:r>
            <w:r w:rsidRPr="00D016C4">
              <w:rPr>
                <w:bCs/>
                <w:lang w:val="uk-UA"/>
              </w:rPr>
              <w:t>Колективна розробка матриць «Методики герменевтичного та рецептивного аналізу тексту у сучасній школі».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21125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1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87523" w14:textId="77777777" w:rsidR="002574B9" w:rsidRPr="00D016C4" w:rsidRDefault="002574B9" w:rsidP="000C1E9E">
            <w:pPr>
              <w:rPr>
                <w:lang w:val="uk-UA"/>
              </w:rPr>
            </w:pPr>
          </w:p>
        </w:tc>
      </w:tr>
      <w:tr w:rsidR="002574B9" w:rsidRPr="00D016C4" w14:paraId="5634DA18" w14:textId="77777777" w:rsidTr="000C1E9E">
        <w:trPr>
          <w:jc w:val="center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D7A7F1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12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5285C4" w14:textId="77777777" w:rsidR="002574B9" w:rsidRPr="00D016C4" w:rsidRDefault="002574B9" w:rsidP="000C1E9E">
            <w:pPr>
              <w:rPr>
                <w:lang w:val="uk-UA"/>
              </w:rPr>
            </w:pPr>
            <w:r w:rsidRPr="00D016C4">
              <w:rPr>
                <w:lang w:val="uk-UA"/>
              </w:rPr>
              <w:t xml:space="preserve">Апробація методики інтертекстуального аналізу на прикладі програмних текстів шкільного курсу із Зарубіжної літератури. </w:t>
            </w:r>
            <w:r w:rsidRPr="00D016C4">
              <w:rPr>
                <w:bCs/>
                <w:lang w:val="uk-UA"/>
              </w:rPr>
              <w:t>Колективна розробка матриці «Методика інтертекстуального аналізу тексту у сучасній школі».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29967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1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3DF29" w14:textId="77777777" w:rsidR="002574B9" w:rsidRPr="00D016C4" w:rsidRDefault="002574B9" w:rsidP="000C1E9E">
            <w:pPr>
              <w:rPr>
                <w:lang w:val="uk-UA"/>
              </w:rPr>
            </w:pPr>
          </w:p>
        </w:tc>
      </w:tr>
      <w:tr w:rsidR="002574B9" w:rsidRPr="00D016C4" w14:paraId="682C5E8B" w14:textId="77777777" w:rsidTr="000C1E9E">
        <w:trPr>
          <w:jc w:val="center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9FBF62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13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7DE553" w14:textId="77777777" w:rsidR="002574B9" w:rsidRPr="00D016C4" w:rsidRDefault="002574B9" w:rsidP="000C1E9E">
            <w:pPr>
              <w:rPr>
                <w:lang w:val="uk-UA"/>
              </w:rPr>
            </w:pPr>
            <w:r w:rsidRPr="00D016C4">
              <w:rPr>
                <w:lang w:val="uk-UA"/>
              </w:rPr>
              <w:t xml:space="preserve">Апробація методики інтермедіального аналізу на прикладі програмних текстів шкільного курсу із Зарубіжної літератури. </w:t>
            </w:r>
            <w:r w:rsidRPr="00D016C4">
              <w:rPr>
                <w:bCs/>
                <w:lang w:val="uk-UA"/>
              </w:rPr>
              <w:t>Колективна розробка матриці «Методика інтермедіального аналізу тексту у сучасній школі».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36902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1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052FB" w14:textId="77777777" w:rsidR="002574B9" w:rsidRPr="00D016C4" w:rsidRDefault="002574B9" w:rsidP="000C1E9E">
            <w:pPr>
              <w:rPr>
                <w:lang w:val="uk-UA"/>
              </w:rPr>
            </w:pPr>
          </w:p>
        </w:tc>
      </w:tr>
      <w:tr w:rsidR="002574B9" w:rsidRPr="00D016C4" w14:paraId="738B88B2" w14:textId="77777777" w:rsidTr="000C1E9E">
        <w:trPr>
          <w:jc w:val="center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33E1E7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14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6E0182" w14:textId="77777777" w:rsidR="002574B9" w:rsidRPr="00D016C4" w:rsidRDefault="002574B9" w:rsidP="000C1E9E">
            <w:pPr>
              <w:rPr>
                <w:lang w:val="uk-UA"/>
              </w:rPr>
            </w:pPr>
            <w:r w:rsidRPr="00D016C4">
              <w:rPr>
                <w:lang w:val="uk-UA"/>
              </w:rPr>
              <w:t>Апробація елементів антропологічного аналізу на прикладі програмних текстів шкільного курсу із Зарубіжної літератури.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CA09B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0,5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A45FB" w14:textId="77777777" w:rsidR="002574B9" w:rsidRPr="00D016C4" w:rsidRDefault="002574B9" w:rsidP="000C1E9E">
            <w:pPr>
              <w:rPr>
                <w:lang w:val="uk-UA"/>
              </w:rPr>
            </w:pPr>
          </w:p>
        </w:tc>
      </w:tr>
      <w:tr w:rsidR="002574B9" w:rsidRPr="00D016C4" w14:paraId="5665F4EB" w14:textId="77777777" w:rsidTr="000C1E9E">
        <w:trPr>
          <w:jc w:val="center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07FEB0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15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C280AE" w14:textId="77777777" w:rsidR="002574B9" w:rsidRPr="00D016C4" w:rsidRDefault="002574B9" w:rsidP="000C1E9E">
            <w:pPr>
              <w:rPr>
                <w:lang w:val="uk-UA"/>
              </w:rPr>
            </w:pPr>
            <w:r w:rsidRPr="00D016C4">
              <w:rPr>
                <w:lang w:val="uk-UA"/>
              </w:rPr>
              <w:t>Презентація тез на семінар-конференцію «Активізація дослідницької діяльності учнів шляхом використання різних методик аналізу літературного тексту».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F456A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2,5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6C1CF" w14:textId="77777777" w:rsidR="002574B9" w:rsidRPr="00D016C4" w:rsidRDefault="002574B9" w:rsidP="000C1E9E">
            <w:pPr>
              <w:rPr>
                <w:lang w:val="uk-UA"/>
              </w:rPr>
            </w:pPr>
          </w:p>
        </w:tc>
      </w:tr>
      <w:tr w:rsidR="002574B9" w:rsidRPr="00D016C4" w14:paraId="39B6CE27" w14:textId="77777777" w:rsidTr="000C1E9E">
        <w:trPr>
          <w:jc w:val="center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71C998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4F871D" w14:textId="77777777" w:rsidR="002574B9" w:rsidRPr="00D016C4" w:rsidRDefault="002574B9" w:rsidP="000C1E9E">
            <w:pPr>
              <w:rPr>
                <w:lang w:val="uk-UA"/>
              </w:rPr>
            </w:pPr>
            <w:r w:rsidRPr="00D016C4">
              <w:rPr>
                <w:lang w:val="uk-UA"/>
              </w:rPr>
              <w:t>Всього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F3489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15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F2CCF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</w:p>
        </w:tc>
      </w:tr>
    </w:tbl>
    <w:p w14:paraId="350F768D" w14:textId="77777777" w:rsidR="00AD3C6C" w:rsidRPr="00D016C4" w:rsidRDefault="00AD3C6C" w:rsidP="002574B9">
      <w:pPr>
        <w:pStyle w:val="NormalWeb"/>
        <w:spacing w:before="0" w:beforeAutospacing="0" w:after="0" w:afterAutospacing="0"/>
        <w:ind w:left="144"/>
        <w:jc w:val="both"/>
        <w:rPr>
          <w:b/>
          <w:bCs/>
          <w:kern w:val="24"/>
        </w:rPr>
      </w:pPr>
    </w:p>
    <w:p w14:paraId="2D43C488" w14:textId="77777777" w:rsidR="00AD3C6C" w:rsidRPr="00D016C4" w:rsidRDefault="00AD3C6C" w:rsidP="00AD3C6C">
      <w:pPr>
        <w:ind w:firstLine="709"/>
        <w:jc w:val="center"/>
        <w:rPr>
          <w:b/>
          <w:color w:val="000000"/>
          <w:kern w:val="1"/>
          <w:sz w:val="24"/>
          <w:lang w:val="uk-UA"/>
        </w:rPr>
      </w:pPr>
    </w:p>
    <w:p w14:paraId="1BD76FEC" w14:textId="77777777" w:rsidR="00AD3C6C" w:rsidRPr="00D016C4" w:rsidRDefault="00AD3C6C" w:rsidP="00AD3C6C">
      <w:pPr>
        <w:ind w:firstLine="709"/>
        <w:jc w:val="center"/>
        <w:rPr>
          <w:b/>
          <w:bCs/>
          <w:color w:val="000000"/>
          <w:kern w:val="1"/>
          <w:sz w:val="24"/>
          <w:lang w:val="uk-UA"/>
        </w:rPr>
      </w:pPr>
      <w:r w:rsidRPr="00D016C4">
        <w:rPr>
          <w:b/>
          <w:bCs/>
          <w:color w:val="000000"/>
          <w:kern w:val="1"/>
          <w:sz w:val="24"/>
          <w:lang w:val="uk-UA"/>
        </w:rPr>
        <w:t>3.7. Самостійна робота</w:t>
      </w:r>
      <w:r w:rsidR="002574B9" w:rsidRPr="00D016C4">
        <w:rPr>
          <w:b/>
          <w:bCs/>
          <w:color w:val="000000"/>
          <w:kern w:val="1"/>
          <w:sz w:val="24"/>
          <w:lang w:val="uk-UA"/>
        </w:rPr>
        <w:t xml:space="preserve"> студента</w:t>
      </w:r>
    </w:p>
    <w:tbl>
      <w:tblPr>
        <w:tblW w:w="9757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7814"/>
        <w:gridCol w:w="759"/>
        <w:gridCol w:w="621"/>
      </w:tblGrid>
      <w:tr w:rsidR="002574B9" w:rsidRPr="00D016C4" w14:paraId="00EA907E" w14:textId="77777777" w:rsidTr="000C1E9E">
        <w:trPr>
          <w:jc w:val="center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ED7465" w14:textId="77777777" w:rsidR="002574B9" w:rsidRPr="00D016C4" w:rsidRDefault="002574B9" w:rsidP="000C1E9E">
            <w:pPr>
              <w:ind w:left="144" w:hanging="144"/>
              <w:jc w:val="center"/>
              <w:rPr>
                <w:lang w:val="uk-UA" w:eastAsia="uk-UA"/>
              </w:rPr>
            </w:pPr>
            <w:r w:rsidRPr="00D016C4">
              <w:rPr>
                <w:color w:val="000000"/>
                <w:kern w:val="24"/>
                <w:lang w:val="uk-UA" w:eastAsia="uk-UA"/>
              </w:rPr>
              <w:t>№</w:t>
            </w:r>
          </w:p>
          <w:p w14:paraId="5A97215A" w14:textId="77777777" w:rsidR="002574B9" w:rsidRPr="00D016C4" w:rsidRDefault="002574B9" w:rsidP="000C1E9E">
            <w:pPr>
              <w:ind w:left="144" w:hanging="144"/>
              <w:jc w:val="center"/>
              <w:rPr>
                <w:lang w:val="uk-UA" w:eastAsia="uk-UA"/>
              </w:rPr>
            </w:pPr>
            <w:r w:rsidRPr="00D016C4">
              <w:rPr>
                <w:color w:val="000000"/>
                <w:kern w:val="24"/>
                <w:lang w:val="uk-UA" w:eastAsia="uk-UA"/>
              </w:rPr>
              <w:t> 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E771A7" w14:textId="77777777" w:rsidR="002574B9" w:rsidRPr="00D016C4" w:rsidRDefault="002574B9" w:rsidP="000C1E9E">
            <w:pPr>
              <w:jc w:val="center"/>
              <w:rPr>
                <w:lang w:val="uk-UA" w:eastAsia="uk-UA"/>
              </w:rPr>
            </w:pPr>
            <w:r w:rsidRPr="00D016C4">
              <w:rPr>
                <w:color w:val="000000"/>
                <w:kern w:val="24"/>
                <w:lang w:val="uk-UA" w:eastAsia="uk-UA"/>
              </w:rPr>
              <w:t>Назва теми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00C74" w14:textId="77777777" w:rsidR="002574B9" w:rsidRPr="00D016C4" w:rsidRDefault="002574B9" w:rsidP="000C1E9E">
            <w:pPr>
              <w:jc w:val="center"/>
              <w:rPr>
                <w:color w:val="000000"/>
                <w:kern w:val="24"/>
                <w:lang w:val="uk-UA" w:eastAsia="uk-UA"/>
              </w:rPr>
            </w:pPr>
            <w:r w:rsidRPr="00D016C4">
              <w:rPr>
                <w:color w:val="000000"/>
                <w:kern w:val="24"/>
                <w:lang w:val="uk-UA" w:eastAsia="uk-UA"/>
              </w:rPr>
              <w:t xml:space="preserve">Години </w:t>
            </w:r>
          </w:p>
        </w:tc>
      </w:tr>
      <w:tr w:rsidR="002574B9" w:rsidRPr="00D016C4" w14:paraId="25E702E0" w14:textId="77777777" w:rsidTr="000C1E9E">
        <w:trPr>
          <w:jc w:val="center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B5D6CA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1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FDD2E1" w14:textId="77777777" w:rsidR="002574B9" w:rsidRPr="00D016C4" w:rsidRDefault="002574B9" w:rsidP="000C1E9E">
            <w:pPr>
              <w:rPr>
                <w:lang w:val="uk-UA"/>
              </w:rPr>
            </w:pPr>
            <w:r w:rsidRPr="00D016C4">
              <w:rPr>
                <w:lang w:val="uk-UA"/>
              </w:rPr>
              <w:t xml:space="preserve">Вивчення специфіки програми із Зарубіжної літератури, розробленої розроблено на підставі Державного стандарту базової і повної загальної середньої освіти (Постанова Кабінету Міністрів України від 23. 11. 2011 р. № 1392) з урахуванням Державного стандарту початкової загальної освіти (Постанова Кабінету Міністрів України від </w:t>
            </w:r>
            <w:r w:rsidRPr="00D016C4">
              <w:rPr>
                <w:lang w:val="uk-UA"/>
              </w:rPr>
              <w:lastRenderedPageBreak/>
              <w:t>20. 04. 2011 р. № 462) та відповідно до положень «Концепції Нової української школи» (2016 р.). Роль зарубіжної літератури у формуванні ключових компетентностей.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002B0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lastRenderedPageBreak/>
              <w:t>10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40B01" w14:textId="77777777" w:rsidR="002574B9" w:rsidRPr="00D016C4" w:rsidRDefault="00A11B7C" w:rsidP="000C1E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2574B9" w:rsidRPr="00D016C4" w14:paraId="1C8B3690" w14:textId="77777777" w:rsidTr="000C1E9E">
        <w:trPr>
          <w:jc w:val="center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66193A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2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E29559" w14:textId="77777777" w:rsidR="002574B9" w:rsidRPr="00D016C4" w:rsidRDefault="002574B9" w:rsidP="000C1E9E">
            <w:pPr>
              <w:rPr>
                <w:lang w:val="uk-UA"/>
              </w:rPr>
            </w:pPr>
            <w:r w:rsidRPr="00D016C4">
              <w:rPr>
                <w:lang w:val="uk-UA"/>
              </w:rPr>
              <w:t>Проведення експерименту на основі запропонованих алгоритмів щодо взаємозв'язку вікових особливостей учнів та їхнім рецептивним потенціалом для інтерпретації художнього твору.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8318C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1CD3C" w14:textId="77777777" w:rsidR="002574B9" w:rsidRPr="00D016C4" w:rsidRDefault="00A11B7C" w:rsidP="000C1E9E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2574B9" w:rsidRPr="00D016C4" w14:paraId="60545C77" w14:textId="77777777" w:rsidTr="000C1E9E">
        <w:trPr>
          <w:jc w:val="center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B8FBE5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3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A441E8" w14:textId="77777777" w:rsidR="002574B9" w:rsidRPr="00D016C4" w:rsidRDefault="002574B9" w:rsidP="000C1E9E">
            <w:pPr>
              <w:rPr>
                <w:lang w:val="uk-UA"/>
              </w:rPr>
            </w:pPr>
            <w:r w:rsidRPr="00D016C4">
              <w:rPr>
                <w:lang w:val="uk-UA"/>
              </w:rPr>
              <w:t>Специфіка аналізу літературного тексту «услід за автором».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12038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DF45D" w14:textId="77777777" w:rsidR="002574B9" w:rsidRPr="00D016C4" w:rsidRDefault="00A11B7C" w:rsidP="000C1E9E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2574B9" w:rsidRPr="00D016C4" w14:paraId="6B4D188D" w14:textId="77777777" w:rsidTr="000C1E9E">
        <w:trPr>
          <w:jc w:val="center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6C226A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4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71068A" w14:textId="77777777" w:rsidR="002574B9" w:rsidRPr="00D016C4" w:rsidRDefault="002574B9" w:rsidP="000C1E9E">
            <w:pPr>
              <w:rPr>
                <w:lang w:val="uk-UA"/>
              </w:rPr>
            </w:pPr>
            <w:r w:rsidRPr="00D016C4">
              <w:rPr>
                <w:lang w:val="uk-UA"/>
              </w:rPr>
              <w:t>Образний (імагологічний) аналіз літературного твору. Образ автора. Образ оповідача (наратора). Транзитивні (вічні, традиційні) образи у шкільному курсі Зарубіжної літератури.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4A14B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C86D2" w14:textId="77777777" w:rsidR="002574B9" w:rsidRPr="00D016C4" w:rsidRDefault="00A11B7C" w:rsidP="000C1E9E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2574B9" w:rsidRPr="00D016C4" w14:paraId="69648321" w14:textId="77777777" w:rsidTr="000C1E9E">
        <w:trPr>
          <w:jc w:val="center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B3D981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5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ABDC25" w14:textId="77777777" w:rsidR="002574B9" w:rsidRPr="00D016C4" w:rsidRDefault="002574B9" w:rsidP="000C1E9E">
            <w:pPr>
              <w:rPr>
                <w:lang w:val="uk-UA"/>
              </w:rPr>
            </w:pPr>
            <w:r w:rsidRPr="00D016C4">
              <w:rPr>
                <w:bCs/>
                <w:lang w:val="uk-UA"/>
              </w:rPr>
              <w:t>Розробка схеми-карти (постера) «Жанрові різновиди лірики».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92658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0F2EE" w14:textId="77777777" w:rsidR="002574B9" w:rsidRPr="00D016C4" w:rsidRDefault="00A11B7C" w:rsidP="000C1E9E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2574B9" w:rsidRPr="00D016C4" w14:paraId="54B9465B" w14:textId="77777777" w:rsidTr="000C1E9E">
        <w:trPr>
          <w:jc w:val="center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076DB1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6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07FDEF" w14:textId="77777777" w:rsidR="002574B9" w:rsidRPr="00D016C4" w:rsidRDefault="002574B9" w:rsidP="000C1E9E">
            <w:pPr>
              <w:rPr>
                <w:lang w:val="uk-UA"/>
              </w:rPr>
            </w:pPr>
            <w:r w:rsidRPr="00D016C4">
              <w:rPr>
                <w:bCs/>
                <w:lang w:val="uk-UA"/>
              </w:rPr>
              <w:t>Розробка схеми-карти (постера) «Жанрові різновиди епосу».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5A378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D3724" w14:textId="77777777" w:rsidR="002574B9" w:rsidRPr="00D016C4" w:rsidRDefault="00A11B7C" w:rsidP="000C1E9E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2574B9" w:rsidRPr="00D016C4" w14:paraId="55096167" w14:textId="77777777" w:rsidTr="000C1E9E">
        <w:trPr>
          <w:jc w:val="center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CCE8A6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7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060F1B" w14:textId="77777777" w:rsidR="002574B9" w:rsidRPr="00D016C4" w:rsidRDefault="002574B9" w:rsidP="000C1E9E">
            <w:pPr>
              <w:rPr>
                <w:lang w:val="uk-UA"/>
              </w:rPr>
            </w:pPr>
            <w:r w:rsidRPr="00D016C4">
              <w:rPr>
                <w:bCs/>
                <w:lang w:val="uk-UA"/>
              </w:rPr>
              <w:t>Розробка схеми-карти (постера) «Жанрові різновиди драми».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E60BE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21C02" w14:textId="77777777" w:rsidR="002574B9" w:rsidRPr="00D016C4" w:rsidRDefault="00A11B7C" w:rsidP="000C1E9E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2574B9" w:rsidRPr="00D016C4" w14:paraId="5E45A0B7" w14:textId="77777777" w:rsidTr="000C1E9E">
        <w:trPr>
          <w:jc w:val="center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EA7CBD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8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C05413" w14:textId="77777777" w:rsidR="002574B9" w:rsidRPr="00D016C4" w:rsidRDefault="002574B9" w:rsidP="000C1E9E">
            <w:pPr>
              <w:rPr>
                <w:lang w:val="uk-UA"/>
              </w:rPr>
            </w:pPr>
            <w:r w:rsidRPr="00D016C4">
              <w:rPr>
                <w:bCs/>
                <w:lang w:val="uk-UA"/>
              </w:rPr>
              <w:t>Розробка схеми-карти (постера) «Жанрові різновиди ліро-епосу».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62895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FA124" w14:textId="77777777" w:rsidR="002574B9" w:rsidRPr="00D016C4" w:rsidRDefault="00A11B7C" w:rsidP="000C1E9E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2574B9" w:rsidRPr="00D016C4" w14:paraId="15A4A287" w14:textId="77777777" w:rsidTr="000C1E9E">
        <w:trPr>
          <w:jc w:val="center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3386FD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9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CE7113" w14:textId="77777777" w:rsidR="002574B9" w:rsidRPr="00D016C4" w:rsidRDefault="002574B9" w:rsidP="000C1E9E">
            <w:pPr>
              <w:rPr>
                <w:lang w:val="uk-UA"/>
              </w:rPr>
            </w:pPr>
            <w:r w:rsidRPr="00D016C4">
              <w:rPr>
                <w:lang w:val="uk-UA"/>
              </w:rPr>
              <w:t xml:space="preserve">Застосування методики </w:t>
            </w:r>
            <w:r w:rsidRPr="00D016C4">
              <w:rPr>
                <w:iCs/>
                <w:lang w:val="uk-UA"/>
              </w:rPr>
              <w:t xml:space="preserve">культурно-історичного </w:t>
            </w:r>
            <w:r w:rsidRPr="00D016C4">
              <w:rPr>
                <w:lang w:val="uk-UA"/>
              </w:rPr>
              <w:t>аналізу на прикладі програмних текстів шкільного курсу із Зарубіжної літератури.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4C596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CE39C" w14:textId="77777777" w:rsidR="002574B9" w:rsidRPr="00D016C4" w:rsidRDefault="00A11B7C" w:rsidP="000C1E9E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2574B9" w:rsidRPr="00D016C4" w14:paraId="335639FF" w14:textId="77777777" w:rsidTr="000C1E9E">
        <w:trPr>
          <w:jc w:val="center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FBDA20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10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EBE999" w14:textId="77777777" w:rsidR="002574B9" w:rsidRPr="00D016C4" w:rsidRDefault="002574B9" w:rsidP="000C1E9E">
            <w:pPr>
              <w:rPr>
                <w:lang w:val="uk-UA"/>
              </w:rPr>
            </w:pPr>
            <w:r w:rsidRPr="00D016C4">
              <w:rPr>
                <w:lang w:val="uk-UA"/>
              </w:rPr>
              <w:t>Застосування методики компаративного аналізу на прикладі програмних текстів шкільного курсу із Зарубіжної літератури.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D629B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CADDA" w14:textId="77777777" w:rsidR="002574B9" w:rsidRPr="00D016C4" w:rsidRDefault="00A11B7C" w:rsidP="000C1E9E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2574B9" w:rsidRPr="00D016C4" w14:paraId="7C59E956" w14:textId="77777777" w:rsidTr="000C1E9E">
        <w:trPr>
          <w:jc w:val="center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FBAF27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11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7B1189" w14:textId="77777777" w:rsidR="002574B9" w:rsidRPr="00D016C4" w:rsidRDefault="002574B9" w:rsidP="000C1E9E">
            <w:pPr>
              <w:rPr>
                <w:lang w:val="uk-UA"/>
              </w:rPr>
            </w:pPr>
            <w:r w:rsidRPr="00D016C4">
              <w:rPr>
                <w:lang w:val="uk-UA"/>
              </w:rPr>
              <w:t>Застосування методики текстуального і герменевтичного аналізу на прикладі програмних текстів шкільного курсу із Зарубіжної літератури.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C6840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80A8E" w14:textId="77777777" w:rsidR="002574B9" w:rsidRPr="00D016C4" w:rsidRDefault="00A11B7C" w:rsidP="000C1E9E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2574B9" w:rsidRPr="00D016C4" w14:paraId="0D1D5326" w14:textId="77777777" w:rsidTr="000C1E9E">
        <w:trPr>
          <w:jc w:val="center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597CE8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12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19A314" w14:textId="77777777" w:rsidR="002574B9" w:rsidRPr="00D016C4" w:rsidRDefault="002574B9" w:rsidP="000C1E9E">
            <w:pPr>
              <w:rPr>
                <w:lang w:val="uk-UA"/>
              </w:rPr>
            </w:pPr>
            <w:r w:rsidRPr="00D016C4">
              <w:rPr>
                <w:lang w:val="uk-UA"/>
              </w:rPr>
              <w:t>Застосування методики рецептивного аналізу на прикладі програмних текстів шкільного курсу із Зарубіжної літератури.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20518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A207E" w14:textId="77777777" w:rsidR="002574B9" w:rsidRPr="00D016C4" w:rsidRDefault="00A11B7C" w:rsidP="000C1E9E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2574B9" w:rsidRPr="00D016C4" w14:paraId="3D638913" w14:textId="77777777" w:rsidTr="000C1E9E">
        <w:trPr>
          <w:jc w:val="center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0B9652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13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92A680" w14:textId="77777777" w:rsidR="002574B9" w:rsidRPr="00D016C4" w:rsidRDefault="002574B9" w:rsidP="000C1E9E">
            <w:pPr>
              <w:rPr>
                <w:lang w:val="uk-UA"/>
              </w:rPr>
            </w:pPr>
            <w:r w:rsidRPr="00D016C4">
              <w:rPr>
                <w:lang w:val="uk-UA"/>
              </w:rPr>
              <w:t>Застосування методики інтертекстуального аналізу на прикладі програмних текстів шкільного курсу із Зарубіжної літератури.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A46C0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9342E" w14:textId="77777777" w:rsidR="002574B9" w:rsidRPr="00D016C4" w:rsidRDefault="00A11B7C" w:rsidP="000C1E9E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2574B9" w:rsidRPr="00D016C4" w14:paraId="7EFE2159" w14:textId="77777777" w:rsidTr="000C1E9E">
        <w:trPr>
          <w:jc w:val="center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8E78DE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14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BFA3C2" w14:textId="77777777" w:rsidR="002574B9" w:rsidRPr="00D016C4" w:rsidRDefault="002574B9" w:rsidP="000C1E9E">
            <w:pPr>
              <w:rPr>
                <w:lang w:val="uk-UA"/>
              </w:rPr>
            </w:pPr>
            <w:r w:rsidRPr="00D016C4">
              <w:rPr>
                <w:lang w:val="uk-UA"/>
              </w:rPr>
              <w:t>Застосування методики інтермедіального аналізу на прикладі програмних текстів шкільного курсу із Зарубіжної літератури.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A0B6B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4B55A" w14:textId="77777777" w:rsidR="002574B9" w:rsidRPr="00D016C4" w:rsidRDefault="00A11B7C" w:rsidP="000C1E9E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574B9" w:rsidRPr="00D016C4" w14:paraId="4DE551AC" w14:textId="77777777" w:rsidTr="000C1E9E">
        <w:trPr>
          <w:jc w:val="center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52437F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15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F45C31" w14:textId="77777777" w:rsidR="002574B9" w:rsidRPr="00D016C4" w:rsidRDefault="002574B9" w:rsidP="000C1E9E">
            <w:pPr>
              <w:rPr>
                <w:lang w:val="uk-UA"/>
              </w:rPr>
            </w:pPr>
            <w:r w:rsidRPr="00D016C4">
              <w:rPr>
                <w:lang w:val="uk-UA"/>
              </w:rPr>
              <w:t>Застосування елементів антропологічного аналізу на прикладі програмних текстів шкільного курсу із Зарубіжної літератури.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1A3C8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523A5" w14:textId="77777777" w:rsidR="002574B9" w:rsidRPr="00D016C4" w:rsidRDefault="00A11B7C" w:rsidP="000C1E9E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574B9" w:rsidRPr="00D016C4" w14:paraId="6C838571" w14:textId="77777777" w:rsidTr="000C1E9E">
        <w:trPr>
          <w:jc w:val="center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7B206D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16</w:t>
            </w: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97F9D9" w14:textId="77777777" w:rsidR="002574B9" w:rsidRPr="00D016C4" w:rsidRDefault="002574B9" w:rsidP="000C1E9E">
            <w:pPr>
              <w:rPr>
                <w:lang w:val="uk-UA"/>
              </w:rPr>
            </w:pPr>
            <w:r w:rsidRPr="00D016C4">
              <w:rPr>
                <w:lang w:val="uk-UA"/>
              </w:rPr>
              <w:t>Написання тез на семінар-конференцію «Активізація дослідницької діяльності учнів шляхом використання різних методик аналізу літературного тексту».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8C43D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6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D19CC" w14:textId="77777777" w:rsidR="002574B9" w:rsidRPr="00D016C4" w:rsidRDefault="00A11B7C" w:rsidP="000C1E9E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2574B9" w:rsidRPr="00D016C4" w14:paraId="3C8CD881" w14:textId="77777777" w:rsidTr="000C1E9E">
        <w:trPr>
          <w:jc w:val="center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A33431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</w:p>
        </w:tc>
        <w:tc>
          <w:tcPr>
            <w:tcW w:w="7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160441" w14:textId="77777777" w:rsidR="002574B9" w:rsidRPr="00D016C4" w:rsidRDefault="002574B9" w:rsidP="000C1E9E">
            <w:pPr>
              <w:rPr>
                <w:lang w:val="uk-UA"/>
              </w:rPr>
            </w:pPr>
            <w:r w:rsidRPr="00D016C4">
              <w:rPr>
                <w:lang w:val="uk-UA"/>
              </w:rPr>
              <w:t>Всього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E2441" w14:textId="77777777" w:rsidR="002574B9" w:rsidRPr="00D016C4" w:rsidRDefault="002574B9" w:rsidP="000C1E9E">
            <w:pPr>
              <w:jc w:val="center"/>
              <w:rPr>
                <w:lang w:val="uk-UA"/>
              </w:rPr>
            </w:pPr>
            <w:r w:rsidRPr="00D016C4">
              <w:rPr>
                <w:lang w:val="uk-UA"/>
              </w:rPr>
              <w:t>90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1A827" w14:textId="77777777" w:rsidR="002574B9" w:rsidRPr="00D016C4" w:rsidRDefault="00A11B7C" w:rsidP="000C1E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</w:t>
            </w:r>
          </w:p>
        </w:tc>
      </w:tr>
    </w:tbl>
    <w:p w14:paraId="025A9BC4" w14:textId="77777777" w:rsidR="00AD3C6C" w:rsidRPr="00D016C4" w:rsidRDefault="00AD3C6C" w:rsidP="002574B9">
      <w:pPr>
        <w:spacing w:line="100" w:lineRule="atLeast"/>
        <w:ind w:firstLine="709"/>
        <w:jc w:val="both"/>
        <w:rPr>
          <w:color w:val="000000"/>
          <w:kern w:val="1"/>
          <w:sz w:val="24"/>
          <w:lang w:val="uk-UA"/>
        </w:rPr>
      </w:pPr>
    </w:p>
    <w:p w14:paraId="69166BF1" w14:textId="77777777" w:rsidR="00AD3C6C" w:rsidRPr="00D016C4" w:rsidRDefault="00AD3C6C" w:rsidP="00AD3C6C">
      <w:pPr>
        <w:pStyle w:val="Style7"/>
        <w:jc w:val="both"/>
        <w:rPr>
          <w:rStyle w:val="FontStyle25"/>
          <w:b/>
          <w:szCs w:val="28"/>
        </w:rPr>
      </w:pPr>
      <w:r w:rsidRPr="00D016C4">
        <w:rPr>
          <w:rStyle w:val="FontStyle25"/>
          <w:b/>
          <w:szCs w:val="28"/>
        </w:rPr>
        <w:t>4. Освітні технології, методи навчання і викладання навчальної дисципліни</w:t>
      </w:r>
    </w:p>
    <w:p w14:paraId="1C37F02C" w14:textId="77777777" w:rsidR="00AD3C6C" w:rsidRPr="00D016C4" w:rsidRDefault="00AD3C6C" w:rsidP="00AD3C6C">
      <w:pPr>
        <w:pStyle w:val="ListParagraph"/>
        <w:numPr>
          <w:ilvl w:val="0"/>
          <w:numId w:val="21"/>
        </w:numPr>
        <w:ind w:left="0" w:firstLine="426"/>
        <w:jc w:val="both"/>
        <w:rPr>
          <w:sz w:val="24"/>
          <w:lang w:val="uk-UA"/>
        </w:rPr>
      </w:pPr>
      <w:r w:rsidRPr="00D016C4">
        <w:rPr>
          <w:i/>
          <w:iCs/>
          <w:sz w:val="24"/>
          <w:lang w:val="uk-UA"/>
        </w:rPr>
        <w:t>Інноваційні технології навчання</w:t>
      </w:r>
      <w:r w:rsidRPr="00D016C4">
        <w:rPr>
          <w:sz w:val="24"/>
          <w:lang w:val="uk-UA"/>
        </w:rPr>
        <w:t xml:space="preserve">: модульне навчання, дистанційне навчання, контекстне навчання, імітаційне навчання, проблемне навчання. </w:t>
      </w:r>
    </w:p>
    <w:p w14:paraId="29057684" w14:textId="77777777" w:rsidR="00AD3C6C" w:rsidRPr="00D016C4" w:rsidRDefault="00AD3C6C" w:rsidP="00AD3C6C">
      <w:pPr>
        <w:pStyle w:val="ListParagraph"/>
        <w:numPr>
          <w:ilvl w:val="0"/>
          <w:numId w:val="21"/>
        </w:numPr>
        <w:ind w:left="0" w:firstLine="426"/>
        <w:jc w:val="both"/>
        <w:rPr>
          <w:sz w:val="24"/>
          <w:lang w:val="uk-UA"/>
        </w:rPr>
      </w:pPr>
      <w:r w:rsidRPr="00D016C4">
        <w:rPr>
          <w:i/>
          <w:iCs/>
          <w:sz w:val="24"/>
          <w:lang w:val="uk-UA"/>
        </w:rPr>
        <w:t>Підходи до навчання</w:t>
      </w:r>
      <w:r w:rsidRPr="00D016C4">
        <w:rPr>
          <w:sz w:val="24"/>
          <w:lang w:val="uk-UA"/>
        </w:rPr>
        <w:t xml:space="preserve">: діяльнісний, системний, компетентнісний, особистісно-орієнтований, синергетичний. </w:t>
      </w:r>
    </w:p>
    <w:p w14:paraId="51A07813" w14:textId="77777777" w:rsidR="00AD3C6C" w:rsidRPr="00D016C4" w:rsidRDefault="00AD3C6C" w:rsidP="00AD3C6C">
      <w:pPr>
        <w:pStyle w:val="ListParagraph"/>
        <w:numPr>
          <w:ilvl w:val="0"/>
          <w:numId w:val="21"/>
        </w:numPr>
        <w:ind w:left="0" w:firstLine="426"/>
        <w:jc w:val="both"/>
        <w:rPr>
          <w:sz w:val="24"/>
          <w:lang w:val="uk-UA"/>
        </w:rPr>
      </w:pPr>
      <w:r w:rsidRPr="00D016C4">
        <w:rPr>
          <w:i/>
          <w:iCs/>
          <w:sz w:val="24"/>
          <w:lang w:val="uk-UA"/>
        </w:rPr>
        <w:t>Принципи навчання</w:t>
      </w:r>
      <w:r w:rsidRPr="00D016C4">
        <w:rPr>
          <w:sz w:val="24"/>
          <w:lang w:val="uk-UA"/>
        </w:rPr>
        <w:t xml:space="preserve">: демократичності, добровільності, рівноправності, поваги до особистості при дотриманні окреслених норм (правил, вимог, обов’язків), ціннісних </w:t>
      </w:r>
      <w:r w:rsidRPr="00D016C4">
        <w:rPr>
          <w:sz w:val="24"/>
          <w:lang w:val="uk-UA"/>
        </w:rPr>
        <w:lastRenderedPageBreak/>
        <w:t>орієнтирів кожної зі сторін, що передбачає активну взаємодію у реалізації спільних освітніх завдань при відповідальності кожного за отримані результати.</w:t>
      </w:r>
    </w:p>
    <w:p w14:paraId="142B4DBE" w14:textId="77777777" w:rsidR="00AD3C6C" w:rsidRPr="00D016C4" w:rsidRDefault="00AD3C6C" w:rsidP="00AD3C6C">
      <w:pPr>
        <w:pStyle w:val="ListParagraph"/>
        <w:numPr>
          <w:ilvl w:val="0"/>
          <w:numId w:val="21"/>
        </w:numPr>
        <w:ind w:left="0" w:firstLine="426"/>
        <w:jc w:val="both"/>
        <w:rPr>
          <w:sz w:val="24"/>
          <w:lang w:val="uk-UA"/>
        </w:rPr>
      </w:pPr>
      <w:r w:rsidRPr="00D016C4">
        <w:rPr>
          <w:i/>
          <w:iCs/>
          <w:sz w:val="24"/>
          <w:lang w:val="uk-UA"/>
        </w:rPr>
        <w:t>Методи навчання</w:t>
      </w:r>
      <w:r w:rsidRPr="00D016C4">
        <w:rPr>
          <w:sz w:val="24"/>
          <w:lang w:val="uk-UA"/>
        </w:rPr>
        <w:t>:</w:t>
      </w:r>
    </w:p>
    <w:p w14:paraId="5C522785" w14:textId="77777777" w:rsidR="00AD3C6C" w:rsidRPr="00D016C4" w:rsidRDefault="00AD3C6C" w:rsidP="00AD3C6C">
      <w:pPr>
        <w:pStyle w:val="ListParagraph"/>
        <w:numPr>
          <w:ilvl w:val="0"/>
          <w:numId w:val="22"/>
        </w:numPr>
        <w:ind w:left="0" w:firstLine="426"/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 xml:space="preserve">словесні: навчальна лекція, бесіда, розповідь, пояснення, опрацювання дискусійних питань (метод визначення позиції, відстоювання заданої позиції, зміна позиції, порівняння альтернативних позицій, дискусія, дебати, диспути); </w:t>
      </w:r>
    </w:p>
    <w:p w14:paraId="56C30DAE" w14:textId="77777777" w:rsidR="00AD3C6C" w:rsidRPr="00D016C4" w:rsidRDefault="00AD3C6C" w:rsidP="00AD3C6C">
      <w:pPr>
        <w:pStyle w:val="ListParagraph"/>
        <w:numPr>
          <w:ilvl w:val="0"/>
          <w:numId w:val="22"/>
        </w:numPr>
        <w:ind w:left="0" w:firstLine="426"/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 xml:space="preserve">наочні: демонстрація, ілюстрація; дослід, </w:t>
      </w:r>
    </w:p>
    <w:p w14:paraId="13F0A96D" w14:textId="77777777" w:rsidR="00AD3C6C" w:rsidRPr="00D016C4" w:rsidRDefault="00AD3C6C" w:rsidP="00AD3C6C">
      <w:pPr>
        <w:pStyle w:val="ListParagraph"/>
        <w:numPr>
          <w:ilvl w:val="0"/>
          <w:numId w:val="22"/>
        </w:numPr>
        <w:ind w:left="0" w:firstLine="426"/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 xml:space="preserve">методи наукового пізнання: індукція, дедукція; традукція; </w:t>
      </w:r>
    </w:p>
    <w:p w14:paraId="12A06C94" w14:textId="77777777" w:rsidR="00AD3C6C" w:rsidRPr="00D016C4" w:rsidRDefault="00AD3C6C" w:rsidP="00AD3C6C">
      <w:pPr>
        <w:pStyle w:val="ListParagraph"/>
        <w:numPr>
          <w:ilvl w:val="0"/>
          <w:numId w:val="22"/>
        </w:numPr>
        <w:ind w:left="0" w:firstLine="426"/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 xml:space="preserve">методи навчання за характером пізнавальної діяльності здобувачів освіти: пояснювально-ілюстративний, репродуктивний, проблемний виклад, частково-пошуковий, дослідницький; </w:t>
      </w:r>
    </w:p>
    <w:p w14:paraId="2F722329" w14:textId="77777777" w:rsidR="00AD3C6C" w:rsidRPr="00D016C4" w:rsidRDefault="00AD3C6C" w:rsidP="00AD3C6C">
      <w:pPr>
        <w:pStyle w:val="ListParagraph"/>
        <w:numPr>
          <w:ilvl w:val="0"/>
          <w:numId w:val="22"/>
        </w:numPr>
        <w:ind w:left="0" w:firstLine="426"/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 xml:space="preserve">активні методи: дидактичні ігри, аналіз конкретних ситуацій, вирішення проблемних завдань, мозкова атака, незавершені ідеї, сase-метод). </w:t>
      </w:r>
    </w:p>
    <w:p w14:paraId="48BBBAFA" w14:textId="77777777" w:rsidR="00AD3C6C" w:rsidRPr="00D016C4" w:rsidRDefault="00AD3C6C" w:rsidP="00AD3C6C">
      <w:pPr>
        <w:pStyle w:val="ListParagraph"/>
        <w:numPr>
          <w:ilvl w:val="0"/>
          <w:numId w:val="22"/>
        </w:numPr>
        <w:ind w:left="0" w:firstLine="426"/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>кооперативні методи навчання: парне навчання, ротаційні трійки, карусель, робота в малих групах, діалог, синтез думок, спільний проект, пошук інформації, коло ідей, акваріум, загальне коло, мозаїка, дерево рішень.</w:t>
      </w:r>
    </w:p>
    <w:p w14:paraId="6500F5EA" w14:textId="77777777" w:rsidR="00AD3C6C" w:rsidRPr="00D016C4" w:rsidRDefault="00AD3C6C" w:rsidP="00AD3C6C">
      <w:pPr>
        <w:pStyle w:val="NormalWeb"/>
        <w:spacing w:before="0" w:beforeAutospacing="0" w:after="0" w:afterAutospacing="0"/>
        <w:ind w:left="144"/>
        <w:jc w:val="center"/>
        <w:rPr>
          <w:b/>
          <w:bCs/>
          <w:kern w:val="24"/>
        </w:rPr>
      </w:pPr>
    </w:p>
    <w:p w14:paraId="70E6FDD4" w14:textId="77777777" w:rsidR="00AD3C6C" w:rsidRPr="00D016C4" w:rsidRDefault="00AD3C6C" w:rsidP="00AD3C6C">
      <w:pPr>
        <w:pStyle w:val="NormalWeb"/>
        <w:spacing w:before="0" w:beforeAutospacing="0" w:after="0" w:afterAutospacing="0"/>
        <w:ind w:left="144"/>
        <w:jc w:val="center"/>
      </w:pPr>
      <w:r w:rsidRPr="00D016C4">
        <w:rPr>
          <w:b/>
          <w:bCs/>
          <w:kern w:val="24"/>
        </w:rPr>
        <w:t>5. Система контролю та оцінювання</w:t>
      </w:r>
    </w:p>
    <w:p w14:paraId="68A49677" w14:textId="77777777" w:rsidR="00AD3C6C" w:rsidRPr="00D016C4" w:rsidRDefault="00AD3C6C" w:rsidP="00AD3C6C">
      <w:pPr>
        <w:pStyle w:val="NormalWeb"/>
        <w:spacing w:before="0" w:beforeAutospacing="0" w:after="0" w:afterAutospacing="0"/>
        <w:ind w:firstLine="709"/>
        <w:jc w:val="both"/>
        <w:rPr>
          <w:sz w:val="20"/>
        </w:rPr>
      </w:pPr>
      <w:r w:rsidRPr="00D016C4">
        <w:rPr>
          <w:b/>
          <w:bCs/>
          <w:color w:val="000000"/>
          <w:kern w:val="24"/>
          <w:szCs w:val="32"/>
        </w:rPr>
        <w:t xml:space="preserve">Види та форми контролю </w:t>
      </w:r>
    </w:p>
    <w:p w14:paraId="0D2D352A" w14:textId="77777777" w:rsidR="00AD3C6C" w:rsidRDefault="00AD3C6C" w:rsidP="00AD3C6C">
      <w:pPr>
        <w:ind w:firstLine="709"/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>Під час навчання проводиться усне опитування, оцінювання студен</w:t>
      </w:r>
      <w:r w:rsidR="00A11B7C">
        <w:rPr>
          <w:sz w:val="24"/>
          <w:lang w:val="uk-UA"/>
        </w:rPr>
        <w:t>т</w:t>
      </w:r>
      <w:r w:rsidRPr="00D016C4">
        <w:rPr>
          <w:sz w:val="24"/>
          <w:lang w:val="uk-UA"/>
        </w:rPr>
        <w:t>ських презентацій</w:t>
      </w:r>
      <w:r w:rsidR="002574B9" w:rsidRPr="00D016C4">
        <w:rPr>
          <w:sz w:val="24"/>
          <w:lang w:val="uk-UA"/>
        </w:rPr>
        <w:t>-проєктів</w:t>
      </w:r>
      <w:r w:rsidRPr="00D016C4">
        <w:rPr>
          <w:sz w:val="24"/>
          <w:lang w:val="uk-UA"/>
        </w:rPr>
        <w:t xml:space="preserve">, виконаних завдань. Наприкінці курсу – залік </w:t>
      </w:r>
      <w:r w:rsidR="00607B12" w:rsidRPr="00D016C4">
        <w:rPr>
          <w:sz w:val="24"/>
          <w:lang w:val="uk-UA"/>
        </w:rPr>
        <w:t>в</w:t>
      </w:r>
      <w:r w:rsidRPr="00D016C4">
        <w:rPr>
          <w:sz w:val="24"/>
          <w:lang w:val="uk-UA"/>
        </w:rPr>
        <w:t xml:space="preserve"> </w:t>
      </w:r>
      <w:r w:rsidR="00607B12" w:rsidRPr="00D016C4">
        <w:rPr>
          <w:sz w:val="24"/>
          <w:lang w:val="uk-UA"/>
        </w:rPr>
        <w:t>усному</w:t>
      </w:r>
      <w:r w:rsidRPr="00D016C4">
        <w:rPr>
          <w:sz w:val="24"/>
          <w:lang w:val="uk-UA"/>
        </w:rPr>
        <w:t xml:space="preserve"> вигляді. Підсумковий контроль у формі заліку передбачає одержання студентом максимум 40 балів за </w:t>
      </w:r>
      <w:r w:rsidRPr="00D016C4">
        <w:rPr>
          <w:sz w:val="24"/>
          <w:lang w:val="uk-UA" w:eastAsia="uk-UA"/>
        </w:rPr>
        <w:t xml:space="preserve">залікову </w:t>
      </w:r>
      <w:r w:rsidRPr="00D016C4">
        <w:rPr>
          <w:sz w:val="24"/>
          <w:lang w:val="uk-UA"/>
        </w:rPr>
        <w:t>роботу.</w:t>
      </w:r>
    </w:p>
    <w:p w14:paraId="1513B1BF" w14:textId="77777777" w:rsidR="009F74F2" w:rsidRPr="00D016C4" w:rsidRDefault="009F74F2" w:rsidP="009F74F2">
      <w:pPr>
        <w:pageBreakBefore/>
        <w:ind w:left="142" w:firstLine="425"/>
        <w:jc w:val="center"/>
        <w:rPr>
          <w:sz w:val="24"/>
          <w:lang w:val="uk-UA"/>
        </w:rPr>
      </w:pPr>
      <w:r w:rsidRPr="00D016C4">
        <w:rPr>
          <w:b/>
          <w:sz w:val="24"/>
          <w:lang w:val="uk-UA"/>
        </w:rPr>
        <w:lastRenderedPageBreak/>
        <w:t>Розподіл балів, які отримують студенти</w:t>
      </w:r>
    </w:p>
    <w:p w14:paraId="2F969B71" w14:textId="77777777" w:rsidR="009F74F2" w:rsidRPr="00D016C4" w:rsidRDefault="009F74F2" w:rsidP="009F74F2">
      <w:pPr>
        <w:ind w:firstLine="600"/>
        <w:rPr>
          <w:sz w:val="24"/>
          <w:lang w:val="uk-UA"/>
        </w:rPr>
      </w:pPr>
      <w:r w:rsidRPr="00D016C4">
        <w:rPr>
          <w:noProof/>
          <w:sz w:val="24"/>
          <w:lang w:val="uk-UA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54BE07A" wp14:editId="3AEF726D">
                <wp:simplePos x="0" y="0"/>
                <wp:positionH relativeFrom="column">
                  <wp:posOffset>-40911</wp:posOffset>
                </wp:positionH>
                <wp:positionV relativeFrom="paragraph">
                  <wp:posOffset>171550</wp:posOffset>
                </wp:positionV>
                <wp:extent cx="360" cy="360"/>
                <wp:effectExtent l="57150" t="57150" r="38100" b="38100"/>
                <wp:wrapNone/>
                <wp:docPr id="1128508451" name="Рукописный вво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32688B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2" o:spid="_x0000_s1026" type="#_x0000_t75" style="position:absolute;margin-left:-3.9pt;margin-top:12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">
                <v:imagedata r:id="rId6" o:title=""/>
                <o:lock v:ext="edit" rotation="t" aspectratio="f"/>
              </v:shape>
            </w:pict>
          </mc:Fallback>
        </mc:AlternateContent>
      </w:r>
    </w:p>
    <w:tbl>
      <w:tblPr>
        <w:tblW w:w="1052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425"/>
        <w:gridCol w:w="567"/>
        <w:gridCol w:w="425"/>
        <w:gridCol w:w="426"/>
        <w:gridCol w:w="425"/>
        <w:gridCol w:w="425"/>
        <w:gridCol w:w="425"/>
        <w:gridCol w:w="426"/>
        <w:gridCol w:w="567"/>
        <w:gridCol w:w="567"/>
        <w:gridCol w:w="567"/>
        <w:gridCol w:w="573"/>
        <w:gridCol w:w="567"/>
        <w:gridCol w:w="567"/>
        <w:gridCol w:w="561"/>
        <w:gridCol w:w="1134"/>
        <w:gridCol w:w="6"/>
        <w:gridCol w:w="1299"/>
        <w:gridCol w:w="6"/>
      </w:tblGrid>
      <w:tr w:rsidR="009F74F2" w:rsidRPr="00D016C4" w14:paraId="2FAD1A5B" w14:textId="77777777" w:rsidTr="00391CFD">
        <w:trPr>
          <w:gridAfter w:val="1"/>
          <w:wAfter w:w="6" w:type="dxa"/>
        </w:trPr>
        <w:tc>
          <w:tcPr>
            <w:tcW w:w="80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61A96" w14:textId="77777777" w:rsidR="009F74F2" w:rsidRPr="00D016C4" w:rsidRDefault="009F74F2" w:rsidP="00391CFD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Поточне оцінювання (</w:t>
            </w:r>
            <w:r w:rsidRPr="00D016C4">
              <w:rPr>
                <w:i/>
                <w:sz w:val="24"/>
                <w:lang w:val="uk-UA"/>
              </w:rPr>
              <w:t>аудиторна та самостійна робота</w:t>
            </w:r>
            <w:r w:rsidRPr="00D016C4">
              <w:rPr>
                <w:sz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6D2D9" w14:textId="77777777" w:rsidR="009F74F2" w:rsidRPr="00D016C4" w:rsidRDefault="009F74F2" w:rsidP="00391CFD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Кількість балів (залікова робота)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386F4" w14:textId="77777777" w:rsidR="009F74F2" w:rsidRPr="00D016C4" w:rsidRDefault="009F74F2" w:rsidP="00391CFD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Сумарна к-ть балів</w:t>
            </w:r>
          </w:p>
        </w:tc>
      </w:tr>
      <w:tr w:rsidR="009F74F2" w:rsidRPr="00D016C4" w14:paraId="0F2F5B69" w14:textId="77777777" w:rsidTr="00391CFD">
        <w:tblPrEx>
          <w:tblCellMar>
            <w:left w:w="57" w:type="dxa"/>
            <w:right w:w="57" w:type="dxa"/>
          </w:tblCellMar>
        </w:tblPrEx>
        <w:trPr>
          <w:gridAfter w:val="1"/>
          <w:wAfter w:w="6" w:type="dxa"/>
          <w:cantSplit/>
        </w:trPr>
        <w:tc>
          <w:tcPr>
            <w:tcW w:w="36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8D520" w14:textId="77777777" w:rsidR="009F74F2" w:rsidRPr="00D016C4" w:rsidRDefault="009F74F2" w:rsidP="00391CFD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Змістовий модуль 1</w:t>
            </w:r>
          </w:p>
        </w:tc>
        <w:tc>
          <w:tcPr>
            <w:tcW w:w="43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4EBB6" w14:textId="77777777" w:rsidR="009F74F2" w:rsidRPr="00D016C4" w:rsidRDefault="009F74F2" w:rsidP="00391CFD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 xml:space="preserve">Змістовий модуль 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3A312" w14:textId="77777777" w:rsidR="009F74F2" w:rsidRPr="00D016C4" w:rsidRDefault="009F74F2" w:rsidP="00391CFD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40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3D06B" w14:textId="77777777" w:rsidR="009F74F2" w:rsidRPr="00D016C4" w:rsidRDefault="009F74F2" w:rsidP="00391CFD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100</w:t>
            </w:r>
          </w:p>
        </w:tc>
      </w:tr>
      <w:tr w:rsidR="009F74F2" w:rsidRPr="00D016C4" w14:paraId="66195B0F" w14:textId="77777777" w:rsidTr="00391CFD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28A03" w14:textId="77777777" w:rsidR="009F74F2" w:rsidRPr="00D016C4" w:rsidRDefault="009F74F2" w:rsidP="00391CFD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Т1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557C6" w14:textId="77777777" w:rsidR="009F74F2" w:rsidRPr="00D016C4" w:rsidRDefault="009F74F2" w:rsidP="00391CFD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Т2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53A18" w14:textId="77777777" w:rsidR="009F74F2" w:rsidRPr="00D016C4" w:rsidRDefault="009F74F2" w:rsidP="00391CFD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Т3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928B9A" w14:textId="77777777" w:rsidR="009F74F2" w:rsidRPr="00D016C4" w:rsidRDefault="009F74F2" w:rsidP="00391CFD">
            <w:pPr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Т4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E026776" w14:textId="77777777" w:rsidR="009F74F2" w:rsidRPr="00D016C4" w:rsidRDefault="009F74F2" w:rsidP="00391CFD">
            <w:pPr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Т5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4815E0" w14:textId="77777777" w:rsidR="009F74F2" w:rsidRPr="00D016C4" w:rsidRDefault="009F74F2" w:rsidP="00391CFD">
            <w:pPr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Т6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17BFD88" w14:textId="77777777" w:rsidR="009F74F2" w:rsidRPr="00D016C4" w:rsidRDefault="009F74F2" w:rsidP="00391CFD">
            <w:pPr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Т7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CBA0500" w14:textId="77777777" w:rsidR="009F74F2" w:rsidRPr="00D016C4" w:rsidRDefault="009F74F2" w:rsidP="00391CFD">
            <w:pPr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Т8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EAC7C" w14:textId="77777777" w:rsidR="009F74F2" w:rsidRPr="00D016C4" w:rsidRDefault="009F74F2" w:rsidP="00391CFD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Т9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C08EF" w14:textId="77777777" w:rsidR="009F74F2" w:rsidRPr="00D016C4" w:rsidRDefault="009F74F2" w:rsidP="00391CFD">
            <w:pPr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Т10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F8448" w14:textId="77777777" w:rsidR="009F74F2" w:rsidRPr="00D016C4" w:rsidRDefault="009F74F2" w:rsidP="00391CFD">
            <w:pPr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Т11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26E42" w14:textId="77777777" w:rsidR="009F74F2" w:rsidRPr="00D016C4" w:rsidRDefault="009F74F2" w:rsidP="00391CFD">
            <w:pPr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Т12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CCB58" w14:textId="77777777" w:rsidR="009F74F2" w:rsidRPr="00D016C4" w:rsidRDefault="009F74F2" w:rsidP="00391CFD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Т13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1C211" w14:textId="77777777" w:rsidR="009F74F2" w:rsidRPr="00D016C4" w:rsidRDefault="009F74F2" w:rsidP="00391CFD">
            <w:pPr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Т14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ECA82" w14:textId="77777777" w:rsidR="009F74F2" w:rsidRPr="00D016C4" w:rsidRDefault="009F74F2" w:rsidP="00391CFD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Т15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BD03E" w14:textId="77777777" w:rsidR="009F74F2" w:rsidRPr="00D016C4" w:rsidRDefault="009F74F2" w:rsidP="00391CFD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Т16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0AD65" w14:textId="77777777" w:rsidR="009F74F2" w:rsidRPr="00D016C4" w:rsidRDefault="009F74F2" w:rsidP="00391CFD">
            <w:pPr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8D17C" w14:textId="77777777" w:rsidR="009F74F2" w:rsidRPr="00D016C4" w:rsidRDefault="009F74F2" w:rsidP="00391CFD">
            <w:pPr>
              <w:snapToGrid w:val="0"/>
              <w:jc w:val="center"/>
              <w:rPr>
                <w:sz w:val="24"/>
                <w:lang w:val="uk-UA"/>
              </w:rPr>
            </w:pPr>
          </w:p>
        </w:tc>
      </w:tr>
      <w:tr w:rsidR="009F74F2" w:rsidRPr="00D016C4" w14:paraId="16B91764" w14:textId="77777777" w:rsidTr="00391CFD">
        <w:tblPrEx>
          <w:tblCellMar>
            <w:left w:w="57" w:type="dxa"/>
            <w:right w:w="57" w:type="dxa"/>
          </w:tblCellMar>
        </w:tblPrEx>
        <w:trPr>
          <w:cantSplit/>
          <w:trHeight w:val="4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7468E" w14:textId="77777777" w:rsidR="009F74F2" w:rsidRPr="00D016C4" w:rsidRDefault="009F74F2" w:rsidP="00391CFD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ABC4E" w14:textId="77777777" w:rsidR="009F74F2" w:rsidRPr="00D016C4" w:rsidRDefault="009F74F2" w:rsidP="00391CFD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6ECF4" w14:textId="77777777" w:rsidR="009F74F2" w:rsidRPr="00D016C4" w:rsidRDefault="009F74F2" w:rsidP="00391CFD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FD26C8" w14:textId="77777777" w:rsidR="009F74F2" w:rsidRPr="00D016C4" w:rsidRDefault="009F74F2" w:rsidP="00391CFD">
            <w:pPr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9C58DD6" w14:textId="77777777" w:rsidR="009F74F2" w:rsidRPr="00D016C4" w:rsidRDefault="009F74F2" w:rsidP="00391CFD">
            <w:pPr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DF3A04" w14:textId="77777777" w:rsidR="009F74F2" w:rsidRPr="00D016C4" w:rsidRDefault="009F74F2" w:rsidP="00391CFD">
            <w:pPr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0C154D1" w14:textId="77777777" w:rsidR="009F74F2" w:rsidRPr="00D016C4" w:rsidRDefault="009F74F2" w:rsidP="00391CFD">
            <w:pPr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3DF9399" w14:textId="77777777" w:rsidR="009F74F2" w:rsidRPr="00D016C4" w:rsidRDefault="009F74F2" w:rsidP="00391CFD">
            <w:pPr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DF481" w14:textId="77777777" w:rsidR="009F74F2" w:rsidRPr="00D016C4" w:rsidRDefault="009F74F2" w:rsidP="00391CFD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9BAE1" w14:textId="77777777" w:rsidR="009F74F2" w:rsidRPr="00D016C4" w:rsidRDefault="009F74F2" w:rsidP="00391CFD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2FE30" w14:textId="77777777" w:rsidR="009F74F2" w:rsidRPr="00D016C4" w:rsidRDefault="009F74F2" w:rsidP="00391CFD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E56F9" w14:textId="77777777" w:rsidR="009F74F2" w:rsidRPr="00D016C4" w:rsidRDefault="009F74F2" w:rsidP="00391CFD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B58A3" w14:textId="77777777" w:rsidR="009F74F2" w:rsidRPr="00D016C4" w:rsidRDefault="009F74F2" w:rsidP="00391CFD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43850" w14:textId="77777777" w:rsidR="009F74F2" w:rsidRPr="00D016C4" w:rsidRDefault="009F74F2" w:rsidP="00391CFD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11966" w14:textId="77777777" w:rsidR="009F74F2" w:rsidRPr="00D016C4" w:rsidRDefault="009F74F2" w:rsidP="00391CFD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82AB5" w14:textId="77777777" w:rsidR="009F74F2" w:rsidRPr="00D016C4" w:rsidRDefault="009F74F2" w:rsidP="00391CFD">
            <w:pPr>
              <w:jc w:val="center"/>
              <w:rPr>
                <w:sz w:val="24"/>
                <w:lang w:val="uk-UA"/>
              </w:rPr>
            </w:pPr>
            <w:r w:rsidRPr="00D016C4">
              <w:rPr>
                <w:sz w:val="24"/>
                <w:lang w:val="uk-UA"/>
              </w:rPr>
              <w:t>4</w:t>
            </w:r>
          </w:p>
        </w:tc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B34A0" w14:textId="77777777" w:rsidR="009F74F2" w:rsidRPr="00D016C4" w:rsidRDefault="009F74F2" w:rsidP="00391CFD">
            <w:pPr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13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EB3EB" w14:textId="77777777" w:rsidR="009F74F2" w:rsidRPr="00D016C4" w:rsidRDefault="009F74F2" w:rsidP="00391CFD">
            <w:pPr>
              <w:snapToGrid w:val="0"/>
              <w:jc w:val="center"/>
              <w:rPr>
                <w:sz w:val="24"/>
                <w:lang w:val="uk-UA"/>
              </w:rPr>
            </w:pPr>
          </w:p>
        </w:tc>
      </w:tr>
    </w:tbl>
    <w:p w14:paraId="55C302B6" w14:textId="77777777" w:rsidR="009F74F2" w:rsidRPr="00D016C4" w:rsidRDefault="009F74F2" w:rsidP="009F74F2">
      <w:pPr>
        <w:tabs>
          <w:tab w:val="left" w:pos="284"/>
          <w:tab w:val="left" w:pos="567"/>
        </w:tabs>
        <w:ind w:firstLine="709"/>
        <w:jc w:val="both"/>
        <w:rPr>
          <w:sz w:val="24"/>
          <w:lang w:val="uk-UA"/>
        </w:rPr>
      </w:pPr>
    </w:p>
    <w:p w14:paraId="362719C0" w14:textId="77777777" w:rsidR="009F74F2" w:rsidRPr="00D016C4" w:rsidRDefault="009F74F2" w:rsidP="00AD3C6C">
      <w:pPr>
        <w:ind w:firstLine="709"/>
        <w:jc w:val="both"/>
        <w:rPr>
          <w:sz w:val="24"/>
          <w:lang w:val="uk-UA"/>
        </w:rPr>
      </w:pPr>
    </w:p>
    <w:p w14:paraId="1A5D4F3F" w14:textId="77777777" w:rsidR="00AD3C6C" w:rsidRPr="00D016C4" w:rsidRDefault="00AD3C6C" w:rsidP="00AD3C6C">
      <w:pPr>
        <w:pStyle w:val="NormalWeb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  <w:szCs w:val="40"/>
        </w:rPr>
      </w:pPr>
      <w:r w:rsidRPr="00D016C4">
        <w:rPr>
          <w:b/>
          <w:bCs/>
          <w:color w:val="000000"/>
          <w:kern w:val="24"/>
          <w:szCs w:val="40"/>
        </w:rPr>
        <w:t>Критерії оцінювання результатів навчання з навчальної дисципліни</w:t>
      </w:r>
    </w:p>
    <w:p w14:paraId="08B5E634" w14:textId="77777777" w:rsidR="00AD3C6C" w:rsidRPr="00D016C4" w:rsidRDefault="00AD3C6C" w:rsidP="00AD3C6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4"/>
          <w:lang w:val="uk-UA"/>
        </w:rPr>
      </w:pPr>
      <w:r w:rsidRPr="00D016C4">
        <w:rPr>
          <w:rFonts w:ascii="TimesNewRomanPSMT" w:hAnsi="TimesNewRomanPSMT" w:cs="TimesNewRomanPSMT"/>
          <w:sz w:val="24"/>
          <w:lang w:val="uk-UA"/>
        </w:rPr>
        <w:t>Загальна кількість балів, яку студент може отримати у процесі вивчення дисципліни впродовж семестру, становить 100 балів, з яких 60 балів студент набирає за поточні види контролю i 40 балів під час підсумкового виду контролю (заліку).</w:t>
      </w:r>
    </w:p>
    <w:p w14:paraId="454D02DA" w14:textId="77777777" w:rsidR="00AD3C6C" w:rsidRPr="00D016C4" w:rsidRDefault="00AD3C6C" w:rsidP="00AD3C6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4"/>
          <w:lang w:val="uk-UA"/>
        </w:rPr>
      </w:pPr>
      <w:r w:rsidRPr="00D016C4">
        <w:rPr>
          <w:rFonts w:ascii="TimesNewRomanPSMT" w:hAnsi="TimesNewRomanPSMT" w:cs="TimesNewRomanPSMT"/>
          <w:sz w:val="24"/>
          <w:lang w:val="uk-UA"/>
        </w:rPr>
        <w:t>Кількість балів за модуль дорівнює cyмi балів, отриманих за виконання модульної контрольної роботи. Максимальна кількість балів складає: за 1 модуль – 30 балів; за 2 модуль – 30 балів.</w:t>
      </w:r>
    </w:p>
    <w:p w14:paraId="3673343F" w14:textId="77777777" w:rsidR="00607B12" w:rsidRPr="00D016C4" w:rsidRDefault="00A11B7C" w:rsidP="00607B12">
      <w:pPr>
        <w:ind w:firstLine="709"/>
        <w:contextualSpacing/>
        <w:jc w:val="both"/>
        <w:rPr>
          <w:sz w:val="24"/>
          <w:lang w:val="uk-UA"/>
        </w:rPr>
      </w:pPr>
      <w:bookmarkStart w:id="0" w:name="_Hlk175311685"/>
      <w:r>
        <w:rPr>
          <w:kern w:val="24"/>
          <w:sz w:val="24"/>
          <w:lang w:val="uk-UA"/>
        </w:rPr>
        <w:t>Залік</w:t>
      </w:r>
      <w:r w:rsidR="00607B12" w:rsidRPr="00D016C4">
        <w:rPr>
          <w:kern w:val="24"/>
          <w:sz w:val="24"/>
          <w:lang w:val="uk-UA"/>
        </w:rPr>
        <w:t xml:space="preserve"> передбачає відповідь на чотири запитання, зазначених у заліковому білеті</w:t>
      </w:r>
      <w:r w:rsidR="00607B12" w:rsidRPr="00D016C4">
        <w:rPr>
          <w:sz w:val="24"/>
          <w:lang w:val="uk-UA"/>
        </w:rPr>
        <w:t xml:space="preserve">. Кожне питання максимально оцінюються в 10 балів (в сумі – 40). За кожну відповідь студент отримує певну кількість балів, виходячи з наступних критеріїв: </w:t>
      </w:r>
    </w:p>
    <w:p w14:paraId="7CA82090" w14:textId="77777777" w:rsidR="00607B12" w:rsidRPr="00D016C4" w:rsidRDefault="00607B12" w:rsidP="00607B12">
      <w:pPr>
        <w:pStyle w:val="BodyText"/>
        <w:spacing w:after="0"/>
        <w:ind w:firstLine="709"/>
        <w:contextualSpacing/>
        <w:jc w:val="both"/>
        <w:rPr>
          <w:sz w:val="24"/>
          <w:lang w:val="uk-UA"/>
        </w:rPr>
      </w:pPr>
      <w:r w:rsidRPr="00D016C4">
        <w:rPr>
          <w:i/>
          <w:iCs/>
          <w:sz w:val="24"/>
          <w:lang w:val="uk-UA"/>
        </w:rPr>
        <w:t>9-10 балів</w:t>
      </w:r>
      <w:r w:rsidRPr="00D016C4">
        <w:rPr>
          <w:sz w:val="24"/>
          <w:lang w:val="uk-UA"/>
        </w:rPr>
        <w:t xml:space="preserve">: </w:t>
      </w:r>
      <w:r w:rsidRPr="00D016C4">
        <w:rPr>
          <w:spacing w:val="-4"/>
          <w:sz w:val="24"/>
          <w:lang w:val="uk-UA"/>
        </w:rPr>
        <w:t>Відповідь вичерпна, логічно структурована, демонструє всебічне розуміння матеріалу.</w:t>
      </w:r>
      <w:r w:rsidRPr="00D016C4">
        <w:rPr>
          <w:sz w:val="24"/>
          <w:lang w:val="uk-UA"/>
        </w:rPr>
        <w:t xml:space="preserve"> Студент має глибокі та міцні знання програмних положень з методики аналізу літературного тексту</w:t>
      </w:r>
      <w:r w:rsidRPr="00D016C4">
        <w:rPr>
          <w:rStyle w:val="markedcontent"/>
          <w:lang w:val="uk-UA"/>
        </w:rPr>
        <w:t xml:space="preserve">; </w:t>
      </w:r>
      <w:r w:rsidRPr="00D016C4">
        <w:rPr>
          <w:sz w:val="24"/>
          <w:lang w:val="uk-UA"/>
        </w:rPr>
        <w:t>виявляє аналітичні здібності, здатність до самостійного, системного, логічного і послідовного мислення, мовно-стилістичну досконалість, креативність.</w:t>
      </w:r>
      <w:r w:rsidRPr="00D016C4">
        <w:rPr>
          <w:spacing w:val="-4"/>
          <w:sz w:val="24"/>
          <w:lang w:val="uk-UA"/>
        </w:rPr>
        <w:t xml:space="preserve"> Наведені у відповіді приклади є доречними, точними і добре аргументованими.</w:t>
      </w:r>
    </w:p>
    <w:p w14:paraId="58F61FAF" w14:textId="77777777" w:rsidR="00607B12" w:rsidRPr="00D016C4" w:rsidRDefault="00607B12" w:rsidP="00607B12">
      <w:pPr>
        <w:ind w:firstLine="709"/>
        <w:contextualSpacing/>
        <w:jc w:val="both"/>
        <w:rPr>
          <w:kern w:val="24"/>
          <w:sz w:val="24"/>
          <w:lang w:val="uk-UA"/>
        </w:rPr>
      </w:pPr>
      <w:r w:rsidRPr="00D016C4">
        <w:rPr>
          <w:i/>
          <w:iCs/>
          <w:kern w:val="24"/>
          <w:sz w:val="24"/>
          <w:lang w:val="uk-UA"/>
        </w:rPr>
        <w:t>7-8 балів</w:t>
      </w:r>
      <w:r w:rsidRPr="00D016C4">
        <w:rPr>
          <w:kern w:val="24"/>
          <w:sz w:val="24"/>
          <w:lang w:val="uk-UA"/>
        </w:rPr>
        <w:t xml:space="preserve">: Відповідь загалом правильна і розкриває більшість аспектів питання, проте може бути недостатньо деталізованою, містити деякі неточності щодо </w:t>
      </w:r>
      <w:r w:rsidRPr="00D016C4">
        <w:rPr>
          <w:sz w:val="24"/>
          <w:lang w:val="uk-UA"/>
        </w:rPr>
        <w:t>методики аналізу літературного тексту</w:t>
      </w:r>
      <w:r w:rsidRPr="00D016C4">
        <w:rPr>
          <w:kern w:val="24"/>
          <w:sz w:val="24"/>
          <w:lang w:val="uk-UA"/>
        </w:rPr>
        <w:t xml:space="preserve">. Студент в цілому </w:t>
      </w:r>
      <w:r w:rsidRPr="00D016C4">
        <w:rPr>
          <w:sz w:val="24"/>
          <w:lang w:val="uk-UA"/>
        </w:rPr>
        <w:t>дає вичерпну відповідь на запитання, але мають місце окремі недоліки не принципового характеру. Відповіді бракує аналітичного характеру, присутні мовно-стилістичні огріхи.</w:t>
      </w:r>
      <w:r w:rsidRPr="00D016C4">
        <w:rPr>
          <w:kern w:val="24"/>
          <w:sz w:val="24"/>
          <w:lang w:val="uk-UA"/>
        </w:rPr>
        <w:t xml:space="preserve"> Наведені приклади доречні, але можуть бути недостатньо розкриті або пояснені. </w:t>
      </w:r>
    </w:p>
    <w:p w14:paraId="752A61A6" w14:textId="77777777" w:rsidR="00607B12" w:rsidRPr="00D016C4" w:rsidRDefault="00607B12" w:rsidP="00607B12">
      <w:pPr>
        <w:ind w:firstLine="709"/>
        <w:contextualSpacing/>
        <w:jc w:val="both"/>
        <w:rPr>
          <w:spacing w:val="-4"/>
          <w:sz w:val="24"/>
          <w:lang w:val="uk-UA"/>
        </w:rPr>
      </w:pPr>
      <w:r w:rsidRPr="00D016C4">
        <w:rPr>
          <w:i/>
          <w:iCs/>
          <w:kern w:val="24"/>
          <w:sz w:val="24"/>
          <w:lang w:val="uk-UA"/>
        </w:rPr>
        <w:t>4-6 балів</w:t>
      </w:r>
      <w:r w:rsidRPr="00D016C4">
        <w:rPr>
          <w:kern w:val="24"/>
          <w:sz w:val="24"/>
          <w:lang w:val="uk-UA"/>
        </w:rPr>
        <w:t xml:space="preserve">: </w:t>
      </w:r>
      <w:r w:rsidRPr="00D016C4">
        <w:rPr>
          <w:spacing w:val="-4"/>
          <w:sz w:val="24"/>
          <w:lang w:val="uk-UA"/>
        </w:rPr>
        <w:t xml:space="preserve">Відповідь частково правильна, але поверхнева, не охоплює всі аспекти питання. </w:t>
      </w:r>
      <w:r w:rsidRPr="00D016C4">
        <w:rPr>
          <w:sz w:val="24"/>
          <w:lang w:val="uk-UA"/>
        </w:rPr>
        <w:t xml:space="preserve">Студент демонструє достатню обізнаність у матеріалі, однак суттєво бракує систематичного аналізу й логічного та послідовного викладу. </w:t>
      </w:r>
      <w:r w:rsidRPr="00D016C4">
        <w:rPr>
          <w:spacing w:val="-4"/>
          <w:sz w:val="24"/>
          <w:lang w:val="uk-UA"/>
        </w:rPr>
        <w:t xml:space="preserve">Знання </w:t>
      </w:r>
      <w:r w:rsidRPr="00D016C4">
        <w:rPr>
          <w:sz w:val="24"/>
          <w:lang w:val="uk-UA"/>
        </w:rPr>
        <w:t>методики аналізу літературного тексту</w:t>
      </w:r>
      <w:r w:rsidRPr="00D016C4">
        <w:rPr>
          <w:spacing w:val="-4"/>
          <w:sz w:val="24"/>
          <w:lang w:val="uk-UA"/>
        </w:rPr>
        <w:t xml:space="preserve"> постає обмеженим, аргументація слабка або нечітка. </w:t>
      </w:r>
      <w:r w:rsidRPr="00D016C4">
        <w:rPr>
          <w:sz w:val="24"/>
          <w:lang w:val="uk-UA"/>
        </w:rPr>
        <w:t xml:space="preserve">Відповідь містить змістовні та логічні помилки, основні положення </w:t>
      </w:r>
      <w:r w:rsidRPr="00D016C4">
        <w:rPr>
          <w:spacing w:val="-4"/>
          <w:sz w:val="24"/>
          <w:lang w:val="uk-UA"/>
        </w:rPr>
        <w:t>обґрунтовані непереконливо. Наведені приклади є, але вони неповні чи не зовсім доречні. Мовлення місить значну кількість помилок.</w:t>
      </w:r>
    </w:p>
    <w:p w14:paraId="75F11EC7" w14:textId="77777777" w:rsidR="00607B12" w:rsidRPr="00D016C4" w:rsidRDefault="00607B12" w:rsidP="00607B12">
      <w:pPr>
        <w:ind w:firstLine="709"/>
        <w:contextualSpacing/>
        <w:jc w:val="both"/>
        <w:rPr>
          <w:spacing w:val="-4"/>
          <w:sz w:val="24"/>
          <w:lang w:val="uk-UA"/>
        </w:rPr>
      </w:pPr>
      <w:r w:rsidRPr="00D016C4">
        <w:rPr>
          <w:i/>
          <w:iCs/>
          <w:spacing w:val="-4"/>
          <w:sz w:val="24"/>
          <w:lang w:val="uk-UA"/>
        </w:rPr>
        <w:t>0-3 балів</w:t>
      </w:r>
      <w:r w:rsidRPr="00D016C4">
        <w:rPr>
          <w:spacing w:val="-4"/>
          <w:sz w:val="24"/>
          <w:lang w:val="uk-UA"/>
        </w:rPr>
        <w:t xml:space="preserve">: Відповідь відсутня (0), нерозкрита, неповна, неправдива, поверхнева. Студент демонструє дезорієнтацію у </w:t>
      </w:r>
      <w:r w:rsidRPr="00D016C4">
        <w:rPr>
          <w:sz w:val="24"/>
          <w:lang w:val="uk-UA"/>
        </w:rPr>
        <w:t>методиці аналізу літературного тексту</w:t>
      </w:r>
      <w:r w:rsidRPr="00D016C4">
        <w:rPr>
          <w:spacing w:val="-4"/>
          <w:sz w:val="24"/>
          <w:lang w:val="uk-UA"/>
        </w:rPr>
        <w:t xml:space="preserve"> і не знає базових концепцій з історії, теорії та методики викладання літератури. Приклади зовсім відсутні або не мають відношення до питання. Мовлення постає незрозумілим, хаотичним, аргументація відсутня або невірна.</w:t>
      </w:r>
    </w:p>
    <w:bookmarkEnd w:id="0"/>
    <w:p w14:paraId="3E36B3B3" w14:textId="77777777" w:rsidR="00607B12" w:rsidRPr="00D016C4" w:rsidRDefault="00607B12" w:rsidP="00AD3C6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4"/>
          <w:lang w:val="uk-UA"/>
        </w:rPr>
      </w:pPr>
    </w:p>
    <w:p w14:paraId="37E423F0" w14:textId="77777777" w:rsidR="00AD3C6C" w:rsidRPr="00D016C4" w:rsidRDefault="00AD3C6C" w:rsidP="00AD3C6C">
      <w:pPr>
        <w:pStyle w:val="NormalWeb"/>
        <w:spacing w:before="0" w:beforeAutospacing="0" w:after="0" w:afterAutospacing="0"/>
        <w:ind w:firstLine="709"/>
      </w:pPr>
      <w:r w:rsidRPr="00D016C4">
        <w:rPr>
          <w:rFonts w:eastAsia="+mn-ea"/>
          <w:b/>
          <w:bCs/>
          <w:kern w:val="24"/>
        </w:rPr>
        <w:t>Критерії оцінювання результатів навчання з навчальної дисципліни</w:t>
      </w:r>
    </w:p>
    <w:tbl>
      <w:tblPr>
        <w:tblW w:w="475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9"/>
        <w:gridCol w:w="2666"/>
        <w:gridCol w:w="2982"/>
      </w:tblGrid>
      <w:tr w:rsidR="00AD3C6C" w:rsidRPr="00D016C4" w14:paraId="768FA674" w14:textId="77777777" w:rsidTr="00AD3C6C">
        <w:trPr>
          <w:trHeight w:val="238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75AC" w14:textId="77777777" w:rsidR="00AD3C6C" w:rsidRPr="00D016C4" w:rsidRDefault="00AD3C6C" w:rsidP="00AD3C6C">
            <w:pPr>
              <w:jc w:val="center"/>
              <w:rPr>
                <w:b/>
                <w:sz w:val="24"/>
                <w:lang w:val="uk-UA" w:eastAsia="en-US"/>
              </w:rPr>
            </w:pPr>
            <w:r w:rsidRPr="00D016C4">
              <w:rPr>
                <w:b/>
                <w:sz w:val="24"/>
                <w:lang w:val="uk-UA"/>
              </w:rPr>
              <w:t>Оцінка за національною шкалою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1CE8" w14:textId="6B6A6701" w:rsidR="00AD3C6C" w:rsidRPr="00D016C4" w:rsidRDefault="00AD3C6C" w:rsidP="00AD3C6C">
            <w:pPr>
              <w:jc w:val="center"/>
              <w:rPr>
                <w:bCs/>
                <w:color w:val="800000"/>
                <w:sz w:val="24"/>
                <w:lang w:val="uk-UA" w:eastAsia="uk-UA"/>
              </w:rPr>
            </w:pPr>
            <w:r w:rsidRPr="00D016C4">
              <w:rPr>
                <w:b/>
                <w:sz w:val="24"/>
                <w:lang w:val="uk-UA"/>
              </w:rPr>
              <w:t xml:space="preserve">Оцінка за шкалою </w:t>
            </w:r>
            <w:r w:rsidR="009F74F2">
              <w:rPr>
                <w:b/>
                <w:sz w:val="24"/>
                <w:lang w:val="uk-UA"/>
              </w:rPr>
              <w:t>ЄКТС</w:t>
            </w:r>
          </w:p>
        </w:tc>
      </w:tr>
      <w:tr w:rsidR="00AD3C6C" w:rsidRPr="00D016C4" w14:paraId="4FB85A68" w14:textId="77777777" w:rsidTr="00AD3C6C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967D" w14:textId="77777777" w:rsidR="00AD3C6C" w:rsidRPr="00D016C4" w:rsidRDefault="00AD3C6C" w:rsidP="00AD3C6C">
            <w:pPr>
              <w:rPr>
                <w:b/>
                <w:sz w:val="24"/>
                <w:lang w:val="uk-UA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3E68" w14:textId="77777777" w:rsidR="00AD3C6C" w:rsidRPr="00D016C4" w:rsidRDefault="00AD3C6C" w:rsidP="00AD3C6C">
            <w:pPr>
              <w:jc w:val="center"/>
              <w:rPr>
                <w:b/>
                <w:sz w:val="24"/>
                <w:lang w:val="uk-UA" w:eastAsia="en-US"/>
              </w:rPr>
            </w:pPr>
            <w:r w:rsidRPr="00D016C4">
              <w:rPr>
                <w:b/>
                <w:sz w:val="24"/>
                <w:lang w:val="uk-UA"/>
              </w:rPr>
              <w:t>Оцінка (бали)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0581" w14:textId="77777777" w:rsidR="00AD3C6C" w:rsidRPr="00D016C4" w:rsidRDefault="00AD3C6C" w:rsidP="00AD3C6C">
            <w:pPr>
              <w:jc w:val="center"/>
              <w:rPr>
                <w:b/>
                <w:sz w:val="24"/>
                <w:lang w:val="uk-UA"/>
              </w:rPr>
            </w:pPr>
            <w:r w:rsidRPr="00D016C4">
              <w:rPr>
                <w:b/>
                <w:sz w:val="24"/>
                <w:lang w:val="uk-UA"/>
              </w:rPr>
              <w:t xml:space="preserve">Пояснення за </w:t>
            </w:r>
          </w:p>
          <w:p w14:paraId="0AEA0B18" w14:textId="77777777" w:rsidR="00AD3C6C" w:rsidRPr="00D016C4" w:rsidRDefault="00AD3C6C" w:rsidP="00AD3C6C">
            <w:pPr>
              <w:jc w:val="center"/>
              <w:rPr>
                <w:b/>
                <w:sz w:val="24"/>
                <w:lang w:val="uk-UA" w:eastAsia="en-US"/>
              </w:rPr>
            </w:pPr>
            <w:r w:rsidRPr="00D016C4">
              <w:rPr>
                <w:b/>
                <w:sz w:val="24"/>
                <w:lang w:val="uk-UA"/>
              </w:rPr>
              <w:t>розширеною шкалою</w:t>
            </w:r>
          </w:p>
        </w:tc>
      </w:tr>
      <w:tr w:rsidR="00AD3C6C" w:rsidRPr="00D016C4" w14:paraId="4CD5986D" w14:textId="77777777" w:rsidTr="00AD3C6C">
        <w:trPr>
          <w:trHeight w:val="17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1495" w14:textId="77777777" w:rsidR="00AD3C6C" w:rsidRPr="00D016C4" w:rsidRDefault="00AD3C6C" w:rsidP="00AD3C6C">
            <w:pPr>
              <w:jc w:val="center"/>
              <w:rPr>
                <w:b/>
                <w:sz w:val="24"/>
                <w:lang w:val="uk-UA" w:eastAsia="en-US"/>
              </w:rPr>
            </w:pPr>
            <w:r w:rsidRPr="00D016C4">
              <w:rPr>
                <w:b/>
                <w:sz w:val="24"/>
                <w:lang w:val="uk-UA"/>
              </w:rPr>
              <w:t>Відмінно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78F1" w14:textId="77777777" w:rsidR="00AD3C6C" w:rsidRPr="00D016C4" w:rsidRDefault="00AD3C6C" w:rsidP="00AD3C6C">
            <w:pPr>
              <w:shd w:val="clear" w:color="auto" w:fill="FFFFFF"/>
              <w:ind w:hanging="55"/>
              <w:jc w:val="center"/>
              <w:rPr>
                <w:sz w:val="24"/>
                <w:lang w:val="uk-UA" w:eastAsia="en-US"/>
              </w:rPr>
            </w:pPr>
            <w:r w:rsidRPr="00D016C4">
              <w:rPr>
                <w:sz w:val="24"/>
                <w:lang w:val="uk-UA"/>
              </w:rPr>
              <w:t>A (90-100)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5CBD" w14:textId="77777777" w:rsidR="00AD3C6C" w:rsidRPr="00D016C4" w:rsidRDefault="00AD3C6C" w:rsidP="00AD3C6C">
            <w:pPr>
              <w:shd w:val="clear" w:color="auto" w:fill="FFFFFF"/>
              <w:jc w:val="center"/>
              <w:rPr>
                <w:sz w:val="24"/>
                <w:lang w:val="uk-UA" w:eastAsia="en-US"/>
              </w:rPr>
            </w:pPr>
            <w:r w:rsidRPr="00D016C4">
              <w:rPr>
                <w:sz w:val="24"/>
                <w:lang w:val="uk-UA"/>
              </w:rPr>
              <w:t>відмінно</w:t>
            </w:r>
          </w:p>
        </w:tc>
      </w:tr>
      <w:tr w:rsidR="00AD3C6C" w:rsidRPr="00D016C4" w14:paraId="08F4A615" w14:textId="77777777" w:rsidTr="00AD3C6C">
        <w:trPr>
          <w:trHeight w:val="138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6F4E" w14:textId="77777777" w:rsidR="00AD3C6C" w:rsidRPr="00D016C4" w:rsidRDefault="00AD3C6C" w:rsidP="00AD3C6C">
            <w:pPr>
              <w:jc w:val="center"/>
              <w:rPr>
                <w:b/>
                <w:sz w:val="24"/>
                <w:lang w:val="uk-UA" w:eastAsia="en-US"/>
              </w:rPr>
            </w:pPr>
            <w:r w:rsidRPr="00D016C4">
              <w:rPr>
                <w:b/>
                <w:sz w:val="24"/>
                <w:lang w:val="uk-UA"/>
              </w:rPr>
              <w:t>Добре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D7C8" w14:textId="77777777" w:rsidR="00AD3C6C" w:rsidRPr="00D016C4" w:rsidRDefault="00AD3C6C" w:rsidP="00AD3C6C">
            <w:pPr>
              <w:shd w:val="clear" w:color="auto" w:fill="FFFFFF"/>
              <w:ind w:hanging="55"/>
              <w:jc w:val="center"/>
              <w:rPr>
                <w:sz w:val="24"/>
                <w:lang w:val="uk-UA" w:eastAsia="en-US"/>
              </w:rPr>
            </w:pPr>
            <w:r w:rsidRPr="00D016C4">
              <w:rPr>
                <w:sz w:val="24"/>
                <w:lang w:val="uk-UA"/>
              </w:rPr>
              <w:t>B (80-89)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E255" w14:textId="77777777" w:rsidR="00AD3C6C" w:rsidRPr="00D016C4" w:rsidRDefault="00AD3C6C" w:rsidP="00AD3C6C">
            <w:pPr>
              <w:shd w:val="clear" w:color="auto" w:fill="FFFFFF"/>
              <w:jc w:val="center"/>
              <w:rPr>
                <w:sz w:val="24"/>
                <w:lang w:val="uk-UA" w:eastAsia="en-US"/>
              </w:rPr>
            </w:pPr>
            <w:r w:rsidRPr="00D016C4">
              <w:rPr>
                <w:sz w:val="24"/>
                <w:lang w:val="uk-UA"/>
              </w:rPr>
              <w:t>дуже добре</w:t>
            </w:r>
          </w:p>
        </w:tc>
      </w:tr>
      <w:tr w:rsidR="00AD3C6C" w:rsidRPr="00D016C4" w14:paraId="68FB2684" w14:textId="77777777" w:rsidTr="00AD3C6C">
        <w:trPr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26E2" w14:textId="77777777" w:rsidR="00AD3C6C" w:rsidRPr="00D016C4" w:rsidRDefault="00AD3C6C" w:rsidP="00AD3C6C">
            <w:pPr>
              <w:rPr>
                <w:b/>
                <w:sz w:val="24"/>
                <w:lang w:val="uk-UA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68DE" w14:textId="77777777" w:rsidR="00AD3C6C" w:rsidRPr="00D016C4" w:rsidRDefault="00AD3C6C" w:rsidP="00AD3C6C">
            <w:pPr>
              <w:shd w:val="clear" w:color="auto" w:fill="FFFFFF"/>
              <w:ind w:left="-18"/>
              <w:jc w:val="center"/>
              <w:rPr>
                <w:sz w:val="24"/>
                <w:lang w:val="uk-UA" w:eastAsia="en-US"/>
              </w:rPr>
            </w:pPr>
            <w:r w:rsidRPr="00D016C4">
              <w:rPr>
                <w:sz w:val="24"/>
                <w:lang w:val="uk-UA"/>
              </w:rPr>
              <w:t>C (70-79)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F267" w14:textId="77777777" w:rsidR="00AD3C6C" w:rsidRPr="00D016C4" w:rsidRDefault="00AD3C6C" w:rsidP="00AD3C6C">
            <w:pPr>
              <w:shd w:val="clear" w:color="auto" w:fill="FFFFFF"/>
              <w:jc w:val="center"/>
              <w:rPr>
                <w:sz w:val="24"/>
                <w:lang w:val="uk-UA" w:eastAsia="en-US"/>
              </w:rPr>
            </w:pPr>
            <w:r w:rsidRPr="00D016C4">
              <w:rPr>
                <w:sz w:val="24"/>
                <w:lang w:val="uk-UA"/>
              </w:rPr>
              <w:t>добре</w:t>
            </w:r>
          </w:p>
        </w:tc>
      </w:tr>
      <w:tr w:rsidR="00AD3C6C" w:rsidRPr="00D016C4" w14:paraId="3979B0DA" w14:textId="77777777" w:rsidTr="00AD3C6C">
        <w:trPr>
          <w:trHeight w:val="131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92A3" w14:textId="77777777" w:rsidR="00AD3C6C" w:rsidRPr="00D016C4" w:rsidRDefault="00AD3C6C" w:rsidP="00AD3C6C">
            <w:pPr>
              <w:jc w:val="center"/>
              <w:rPr>
                <w:b/>
                <w:sz w:val="24"/>
                <w:lang w:val="uk-UA" w:eastAsia="en-US"/>
              </w:rPr>
            </w:pPr>
            <w:r w:rsidRPr="00D016C4">
              <w:rPr>
                <w:b/>
                <w:sz w:val="24"/>
                <w:lang w:val="uk-UA"/>
              </w:rPr>
              <w:t>Задовільно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3449" w14:textId="77777777" w:rsidR="00AD3C6C" w:rsidRPr="00D016C4" w:rsidRDefault="00AD3C6C" w:rsidP="00AD3C6C">
            <w:pPr>
              <w:shd w:val="clear" w:color="auto" w:fill="FFFFFF"/>
              <w:ind w:hanging="55"/>
              <w:jc w:val="center"/>
              <w:rPr>
                <w:sz w:val="24"/>
                <w:lang w:val="uk-UA" w:eastAsia="en-US"/>
              </w:rPr>
            </w:pPr>
            <w:r w:rsidRPr="00D016C4">
              <w:rPr>
                <w:sz w:val="24"/>
                <w:lang w:val="uk-UA"/>
              </w:rPr>
              <w:t>D (60-69)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896B" w14:textId="77777777" w:rsidR="00AD3C6C" w:rsidRPr="00D016C4" w:rsidRDefault="00AD3C6C" w:rsidP="00AD3C6C">
            <w:pPr>
              <w:shd w:val="clear" w:color="auto" w:fill="FFFFFF"/>
              <w:jc w:val="center"/>
              <w:rPr>
                <w:sz w:val="24"/>
                <w:lang w:val="uk-UA" w:eastAsia="en-US"/>
              </w:rPr>
            </w:pPr>
            <w:r w:rsidRPr="00D016C4">
              <w:rPr>
                <w:sz w:val="24"/>
                <w:lang w:val="uk-UA"/>
              </w:rPr>
              <w:t>задовільно</w:t>
            </w:r>
          </w:p>
        </w:tc>
      </w:tr>
      <w:tr w:rsidR="00AD3C6C" w:rsidRPr="00D016C4" w14:paraId="0987174E" w14:textId="77777777" w:rsidTr="00AD3C6C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7304" w14:textId="77777777" w:rsidR="00AD3C6C" w:rsidRPr="00D016C4" w:rsidRDefault="00AD3C6C" w:rsidP="00AD3C6C">
            <w:pPr>
              <w:rPr>
                <w:b/>
                <w:sz w:val="24"/>
                <w:lang w:val="uk-UA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0F70" w14:textId="77777777" w:rsidR="00AD3C6C" w:rsidRPr="00D016C4" w:rsidRDefault="00AD3C6C" w:rsidP="00AD3C6C">
            <w:pPr>
              <w:shd w:val="clear" w:color="auto" w:fill="FFFFFF"/>
              <w:jc w:val="center"/>
              <w:rPr>
                <w:sz w:val="24"/>
                <w:lang w:val="uk-UA" w:eastAsia="en-US"/>
              </w:rPr>
            </w:pPr>
            <w:r w:rsidRPr="00D016C4">
              <w:rPr>
                <w:sz w:val="24"/>
                <w:lang w:val="uk-UA"/>
              </w:rPr>
              <w:t>E (50-59)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EAE4" w14:textId="77777777" w:rsidR="00AD3C6C" w:rsidRPr="00D016C4" w:rsidRDefault="00AD3C6C" w:rsidP="00AD3C6C">
            <w:pPr>
              <w:shd w:val="clear" w:color="auto" w:fill="FFFFFF"/>
              <w:jc w:val="center"/>
              <w:rPr>
                <w:sz w:val="24"/>
                <w:lang w:val="uk-UA" w:eastAsia="en-US"/>
              </w:rPr>
            </w:pPr>
            <w:r w:rsidRPr="00D016C4">
              <w:rPr>
                <w:sz w:val="24"/>
                <w:lang w:val="uk-UA"/>
              </w:rPr>
              <w:t>достатньо</w:t>
            </w:r>
          </w:p>
        </w:tc>
      </w:tr>
      <w:tr w:rsidR="00AD3C6C" w:rsidRPr="00D016C4" w14:paraId="14307A4A" w14:textId="77777777" w:rsidTr="00AD3C6C">
        <w:trPr>
          <w:trHeight w:val="138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C316" w14:textId="77777777" w:rsidR="00AD3C6C" w:rsidRPr="00D016C4" w:rsidRDefault="00AD3C6C" w:rsidP="00AD3C6C">
            <w:pPr>
              <w:jc w:val="center"/>
              <w:rPr>
                <w:b/>
                <w:sz w:val="24"/>
                <w:lang w:val="uk-UA" w:eastAsia="en-US"/>
              </w:rPr>
            </w:pPr>
            <w:r w:rsidRPr="00D016C4">
              <w:rPr>
                <w:b/>
                <w:sz w:val="24"/>
                <w:lang w:val="uk-UA"/>
              </w:rPr>
              <w:t>Незадовільно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DBDC" w14:textId="77777777" w:rsidR="00AD3C6C" w:rsidRPr="00D016C4" w:rsidRDefault="00AD3C6C" w:rsidP="00AD3C6C">
            <w:pPr>
              <w:shd w:val="clear" w:color="auto" w:fill="FFFFFF"/>
              <w:ind w:hanging="55"/>
              <w:jc w:val="center"/>
              <w:rPr>
                <w:sz w:val="24"/>
                <w:lang w:val="uk-UA" w:eastAsia="en-US"/>
              </w:rPr>
            </w:pPr>
            <w:r w:rsidRPr="00D016C4">
              <w:rPr>
                <w:sz w:val="24"/>
                <w:lang w:val="uk-UA"/>
              </w:rPr>
              <w:t>FX (35-49)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81F4" w14:textId="77777777" w:rsidR="00AD3C6C" w:rsidRPr="00D016C4" w:rsidRDefault="00AD3C6C" w:rsidP="00AD3C6C">
            <w:pPr>
              <w:shd w:val="clear" w:color="auto" w:fill="FFFFFF"/>
              <w:ind w:hanging="65"/>
              <w:jc w:val="center"/>
              <w:rPr>
                <w:bCs/>
                <w:sz w:val="24"/>
                <w:lang w:val="uk-UA"/>
              </w:rPr>
            </w:pPr>
            <w:r w:rsidRPr="00D016C4">
              <w:rPr>
                <w:bCs/>
                <w:sz w:val="24"/>
                <w:lang w:val="uk-UA"/>
              </w:rPr>
              <w:t xml:space="preserve">(незадовільно) </w:t>
            </w:r>
          </w:p>
          <w:p w14:paraId="2D9A515F" w14:textId="77777777" w:rsidR="00AD3C6C" w:rsidRPr="00D016C4" w:rsidRDefault="00AD3C6C" w:rsidP="00AD3C6C">
            <w:pPr>
              <w:shd w:val="clear" w:color="auto" w:fill="FFFFFF"/>
              <w:ind w:hanging="65"/>
              <w:jc w:val="center"/>
              <w:rPr>
                <w:sz w:val="24"/>
                <w:lang w:val="uk-UA" w:eastAsia="en-US"/>
              </w:rPr>
            </w:pPr>
            <w:r w:rsidRPr="00D016C4">
              <w:rPr>
                <w:bCs/>
                <w:sz w:val="24"/>
                <w:lang w:val="uk-UA"/>
              </w:rPr>
              <w:t>з можливістю повторного складання</w:t>
            </w:r>
          </w:p>
        </w:tc>
      </w:tr>
      <w:tr w:rsidR="00AD3C6C" w:rsidRPr="00D016C4" w14:paraId="179207A6" w14:textId="77777777" w:rsidTr="00AD3C6C">
        <w:trPr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1505" w14:textId="77777777" w:rsidR="00AD3C6C" w:rsidRPr="00D016C4" w:rsidRDefault="00AD3C6C" w:rsidP="00AD3C6C">
            <w:pPr>
              <w:rPr>
                <w:b/>
                <w:sz w:val="24"/>
                <w:lang w:val="uk-UA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13C5" w14:textId="77777777" w:rsidR="00AD3C6C" w:rsidRPr="00D016C4" w:rsidRDefault="00AD3C6C" w:rsidP="00AD3C6C">
            <w:pPr>
              <w:shd w:val="clear" w:color="auto" w:fill="FFFFFF"/>
              <w:ind w:hanging="55"/>
              <w:jc w:val="center"/>
              <w:rPr>
                <w:sz w:val="24"/>
                <w:lang w:val="uk-UA" w:eastAsia="en-US"/>
              </w:rPr>
            </w:pPr>
            <w:r w:rsidRPr="00D016C4">
              <w:rPr>
                <w:sz w:val="24"/>
                <w:lang w:val="uk-UA"/>
              </w:rPr>
              <w:t>F (1-34)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33D4" w14:textId="77777777" w:rsidR="00AD3C6C" w:rsidRPr="00D016C4" w:rsidRDefault="00AD3C6C" w:rsidP="00AD3C6C">
            <w:pPr>
              <w:shd w:val="clear" w:color="auto" w:fill="FFFFFF"/>
              <w:ind w:hanging="65"/>
              <w:jc w:val="center"/>
              <w:rPr>
                <w:bCs/>
                <w:sz w:val="24"/>
                <w:lang w:val="uk-UA"/>
              </w:rPr>
            </w:pPr>
            <w:r w:rsidRPr="00D016C4">
              <w:rPr>
                <w:bCs/>
                <w:sz w:val="24"/>
                <w:lang w:val="uk-UA"/>
              </w:rPr>
              <w:t xml:space="preserve">(незадовільно) </w:t>
            </w:r>
          </w:p>
          <w:p w14:paraId="0702F588" w14:textId="77777777" w:rsidR="00AD3C6C" w:rsidRPr="00D016C4" w:rsidRDefault="00AD3C6C" w:rsidP="00AD3C6C">
            <w:pPr>
              <w:shd w:val="clear" w:color="auto" w:fill="FFFFFF"/>
              <w:ind w:hanging="65"/>
              <w:jc w:val="center"/>
              <w:rPr>
                <w:sz w:val="24"/>
                <w:lang w:val="uk-UA" w:eastAsia="en-US"/>
              </w:rPr>
            </w:pPr>
            <w:r w:rsidRPr="00D016C4">
              <w:rPr>
                <w:bCs/>
                <w:sz w:val="24"/>
                <w:lang w:val="uk-UA"/>
              </w:rPr>
              <w:t>з обов'язковим повторним курсом</w:t>
            </w:r>
          </w:p>
        </w:tc>
      </w:tr>
    </w:tbl>
    <w:p w14:paraId="583C2958" w14:textId="77777777" w:rsidR="00AD3C6C" w:rsidRPr="00D016C4" w:rsidRDefault="00AD3C6C" w:rsidP="00AD3C6C">
      <w:pPr>
        <w:ind w:left="142" w:firstLine="425"/>
        <w:jc w:val="center"/>
        <w:rPr>
          <w:b/>
          <w:sz w:val="24"/>
          <w:lang w:val="uk-UA"/>
        </w:rPr>
      </w:pPr>
    </w:p>
    <w:p w14:paraId="170AFE19" w14:textId="77777777" w:rsidR="00AD3C6C" w:rsidRPr="00D016C4" w:rsidRDefault="00AD3C6C" w:rsidP="00AD3C6C">
      <w:pPr>
        <w:pStyle w:val="NormalWeb"/>
        <w:spacing w:before="0" w:beforeAutospacing="0" w:after="0" w:afterAutospacing="0"/>
        <w:ind w:firstLine="709"/>
        <w:jc w:val="both"/>
        <w:rPr>
          <w:sz w:val="20"/>
        </w:rPr>
      </w:pPr>
      <w:r w:rsidRPr="00D016C4">
        <w:rPr>
          <w:b/>
          <w:bCs/>
          <w:color w:val="000000"/>
          <w:kern w:val="24"/>
          <w:szCs w:val="32"/>
        </w:rPr>
        <w:t>Засоби оцінювання</w:t>
      </w:r>
    </w:p>
    <w:p w14:paraId="1BC2B27E" w14:textId="77777777" w:rsidR="00AD3C6C" w:rsidRPr="00D016C4" w:rsidRDefault="00AD3C6C" w:rsidP="00AD3C6C">
      <w:pPr>
        <w:pStyle w:val="Style7"/>
        <w:widowControl/>
        <w:ind w:firstLine="709"/>
        <w:jc w:val="both"/>
        <w:rPr>
          <w:rStyle w:val="FontStyle25"/>
        </w:rPr>
      </w:pPr>
      <w:r w:rsidRPr="00D016C4">
        <w:rPr>
          <w:rStyle w:val="FontStyle25"/>
        </w:rPr>
        <w:t xml:space="preserve">Засобами </w:t>
      </w:r>
      <w:r w:rsidRPr="00D016C4">
        <w:t xml:space="preserve">оцінювання та </w:t>
      </w:r>
      <w:r w:rsidRPr="00D016C4">
        <w:rPr>
          <w:rStyle w:val="FontStyle25"/>
        </w:rPr>
        <w:t>демонстрування результатів навчання є:</w:t>
      </w:r>
    </w:p>
    <w:p w14:paraId="17464219" w14:textId="77777777" w:rsidR="00607B12" w:rsidRPr="00D016C4" w:rsidRDefault="00607B12" w:rsidP="00607B12">
      <w:pPr>
        <w:pBdr>
          <w:top w:val="nil"/>
          <w:left w:val="nil"/>
          <w:bottom w:val="nil"/>
          <w:right w:val="nil"/>
          <w:between w:val="nil"/>
        </w:pBdr>
        <w:ind w:firstLine="562"/>
        <w:jc w:val="both"/>
        <w:rPr>
          <w:color w:val="003366"/>
          <w:sz w:val="24"/>
          <w:lang w:val="uk-UA"/>
        </w:rPr>
      </w:pPr>
      <w:r w:rsidRPr="00D016C4">
        <w:rPr>
          <w:color w:val="000000"/>
          <w:sz w:val="24"/>
          <w:lang w:val="uk-UA"/>
        </w:rPr>
        <w:t>- стандартизовані тести;</w:t>
      </w:r>
    </w:p>
    <w:p w14:paraId="7D628701" w14:textId="77777777" w:rsidR="00607B12" w:rsidRPr="00D016C4" w:rsidRDefault="00607B12" w:rsidP="00607B12">
      <w:pPr>
        <w:pBdr>
          <w:top w:val="nil"/>
          <w:left w:val="nil"/>
          <w:bottom w:val="nil"/>
          <w:right w:val="nil"/>
          <w:between w:val="nil"/>
        </w:pBdr>
        <w:ind w:firstLine="562"/>
        <w:jc w:val="both"/>
        <w:rPr>
          <w:color w:val="000000"/>
          <w:sz w:val="24"/>
          <w:lang w:val="uk-UA"/>
        </w:rPr>
      </w:pPr>
      <w:r w:rsidRPr="00D016C4">
        <w:rPr>
          <w:color w:val="000000"/>
          <w:sz w:val="24"/>
          <w:lang w:val="uk-UA"/>
        </w:rPr>
        <w:t>- усне опитування;</w:t>
      </w:r>
    </w:p>
    <w:p w14:paraId="47E22DF8" w14:textId="77777777" w:rsidR="00607B12" w:rsidRPr="00D016C4" w:rsidRDefault="00607B12" w:rsidP="00607B12">
      <w:pPr>
        <w:pBdr>
          <w:top w:val="nil"/>
          <w:left w:val="nil"/>
          <w:bottom w:val="nil"/>
          <w:right w:val="nil"/>
          <w:between w:val="nil"/>
        </w:pBdr>
        <w:ind w:firstLine="562"/>
        <w:jc w:val="both"/>
        <w:rPr>
          <w:color w:val="000000"/>
          <w:sz w:val="24"/>
          <w:lang w:val="uk-UA"/>
        </w:rPr>
      </w:pPr>
      <w:r w:rsidRPr="00D016C4">
        <w:rPr>
          <w:color w:val="000000"/>
          <w:sz w:val="24"/>
          <w:lang w:val="uk-UA"/>
        </w:rPr>
        <w:t>- бесіди;</w:t>
      </w:r>
    </w:p>
    <w:p w14:paraId="4B0A5FA1" w14:textId="77777777" w:rsidR="00AD3C6C" w:rsidRPr="00D016C4" w:rsidRDefault="00607B12" w:rsidP="00607B12">
      <w:pPr>
        <w:pBdr>
          <w:top w:val="nil"/>
          <w:left w:val="nil"/>
          <w:bottom w:val="nil"/>
          <w:right w:val="nil"/>
          <w:between w:val="nil"/>
        </w:pBdr>
        <w:ind w:firstLine="562"/>
        <w:jc w:val="both"/>
        <w:rPr>
          <w:rStyle w:val="FontStyle25"/>
          <w:lang w:val="uk-UA"/>
        </w:rPr>
      </w:pPr>
      <w:r w:rsidRPr="00D016C4">
        <w:rPr>
          <w:color w:val="000000"/>
          <w:sz w:val="24"/>
          <w:lang w:val="uk-UA"/>
        </w:rPr>
        <w:t>- наукові міні-проєкти</w:t>
      </w:r>
      <w:r w:rsidR="00AD3C6C" w:rsidRPr="00D016C4">
        <w:rPr>
          <w:rStyle w:val="FontStyle25"/>
          <w:lang w:val="uk-UA"/>
        </w:rPr>
        <w:t>.</w:t>
      </w:r>
    </w:p>
    <w:p w14:paraId="178E7EDD" w14:textId="77777777" w:rsidR="009F74F2" w:rsidRDefault="009F74F2" w:rsidP="00D016C4">
      <w:pPr>
        <w:pStyle w:val="NormalWeb"/>
        <w:spacing w:before="0" w:beforeAutospacing="0" w:after="0" w:afterAutospacing="0"/>
        <w:ind w:left="360" w:right="862"/>
        <w:contextualSpacing/>
        <w:jc w:val="both"/>
        <w:rPr>
          <w:b/>
          <w:bCs/>
          <w:color w:val="000000"/>
        </w:rPr>
      </w:pPr>
    </w:p>
    <w:p w14:paraId="680389D7" w14:textId="7AD8A22A" w:rsidR="00D016C4" w:rsidRPr="00D016C4" w:rsidRDefault="00D016C4" w:rsidP="009F74F2">
      <w:pPr>
        <w:pStyle w:val="NormalWeb"/>
        <w:spacing w:before="0" w:beforeAutospacing="0" w:after="0" w:afterAutospacing="0"/>
        <w:ind w:left="360" w:right="862"/>
        <w:contextualSpacing/>
        <w:jc w:val="center"/>
      </w:pPr>
      <w:r w:rsidRPr="00D016C4">
        <w:rPr>
          <w:b/>
          <w:bCs/>
          <w:color w:val="000000"/>
        </w:rPr>
        <w:t>Визнання результатів навчання, здобутих у неформальній освіті</w:t>
      </w:r>
      <w:r w:rsidRPr="00D016C4">
        <w:rPr>
          <w:color w:val="000000"/>
        </w:rPr>
        <w:t>.</w:t>
      </w:r>
    </w:p>
    <w:p w14:paraId="6ACBDB96" w14:textId="3F14B73C" w:rsidR="00D016C4" w:rsidRPr="009F74F2" w:rsidRDefault="00D016C4" w:rsidP="00D016C4">
      <w:pPr>
        <w:ind w:firstLine="426"/>
        <w:contextualSpacing/>
        <w:jc w:val="both"/>
        <w:rPr>
          <w:sz w:val="24"/>
          <w:lang w:val="uk-UA"/>
        </w:rPr>
      </w:pPr>
      <w:r w:rsidRPr="00D016C4">
        <w:rPr>
          <w:color w:val="000000"/>
          <w:sz w:val="24"/>
          <w:lang w:val="uk-UA"/>
        </w:rPr>
        <w:t>Згідно з «</w:t>
      </w:r>
      <w:hyperlink r:id="rId7" w:history="1">
        <w:r w:rsidRPr="00D016C4">
          <w:rPr>
            <w:rStyle w:val="Hyperlink"/>
            <w:color w:val="000000"/>
            <w:sz w:val="24"/>
            <w:lang w:val="uk-UA"/>
          </w:rPr>
          <w:t>Положенням про взаємодію формальної та неформальної освіти, визнання результатів навчання (здобутих шляхом неформальної та/або інформальної освіти, в системі формальної освіти) у Чернівецькому національному університеті імені Юрія Федьковича</w:t>
        </w:r>
      </w:hyperlink>
      <w:r w:rsidRPr="00D016C4">
        <w:rPr>
          <w:color w:val="000000"/>
          <w:sz w:val="24"/>
          <w:lang w:val="uk-UA"/>
        </w:rPr>
        <w:t xml:space="preserve"> (протокол №10 від 28 жовтня 2019 року)» та згідно рішення кафедри англійської мови про визнання результатів навчання, здобутих шляхом неформальної освіти (протокол №11 від 17.11.2020), під час проходження курсу «</w:t>
      </w:r>
      <w:r w:rsidRPr="009F74F2">
        <w:rPr>
          <w:sz w:val="24"/>
          <w:lang w:val="uk-UA"/>
        </w:rPr>
        <w:t>Методика аналізу літературного тексту в ЗЗСО</w:t>
      </w:r>
      <w:r w:rsidRPr="009F74F2">
        <w:rPr>
          <w:color w:val="000000"/>
          <w:sz w:val="24"/>
          <w:lang w:val="uk-UA"/>
        </w:rPr>
        <w:t>» визнаються результати навчання студентів, отримані у неформальній освіті, з можливим перезарахуванням</w:t>
      </w:r>
      <w:r w:rsidR="009F74F2" w:rsidRPr="009F74F2">
        <w:rPr>
          <w:color w:val="000000"/>
          <w:sz w:val="24"/>
          <w:lang w:val="uk-UA"/>
        </w:rPr>
        <w:t xml:space="preserve">. Відповідно до «Порядку визнання у Чернівецькому національному університеті імені Юрія Федьковича результатів навчання, здобутих шляхом неформальної та/або інформальної освіти» (протокол №16 від 25 листопада 2024 року) </w:t>
      </w:r>
      <w:r w:rsidR="009F74F2" w:rsidRPr="009F74F2">
        <w:rPr>
          <w:sz w:val="24"/>
          <w:lang w:val="uk-UA"/>
        </w:rPr>
        <w:t>(</w:t>
      </w:r>
      <w:r w:rsidR="009F74F2" w:rsidRPr="009F74F2">
        <w:rPr>
          <w:sz w:val="24"/>
        </w:rPr>
        <w:t>https</w:t>
      </w:r>
      <w:r w:rsidR="009F74F2" w:rsidRPr="009F74F2">
        <w:rPr>
          <w:sz w:val="24"/>
          <w:lang w:val="uk-UA"/>
        </w:rPr>
        <w:t>://</w:t>
      </w:r>
      <w:r w:rsidR="009F74F2" w:rsidRPr="009F74F2">
        <w:rPr>
          <w:sz w:val="24"/>
        </w:rPr>
        <w:t>www</w:t>
      </w:r>
      <w:r w:rsidR="009F74F2" w:rsidRPr="009F74F2">
        <w:rPr>
          <w:sz w:val="24"/>
          <w:lang w:val="uk-UA"/>
        </w:rPr>
        <w:t>.</w:t>
      </w:r>
      <w:r w:rsidR="009F74F2" w:rsidRPr="009F74F2">
        <w:rPr>
          <w:sz w:val="24"/>
        </w:rPr>
        <w:t>chnu</w:t>
      </w:r>
      <w:r w:rsidR="009F74F2" w:rsidRPr="009F74F2">
        <w:rPr>
          <w:sz w:val="24"/>
          <w:lang w:val="uk-UA"/>
        </w:rPr>
        <w:t>.</w:t>
      </w:r>
      <w:r w:rsidR="009F74F2" w:rsidRPr="009F74F2">
        <w:rPr>
          <w:sz w:val="24"/>
        </w:rPr>
        <w:t>edu</w:t>
      </w:r>
      <w:r w:rsidR="009F74F2" w:rsidRPr="009F74F2">
        <w:rPr>
          <w:sz w:val="24"/>
          <w:lang w:val="uk-UA"/>
        </w:rPr>
        <w:t>.</w:t>
      </w:r>
      <w:r w:rsidR="009F74F2" w:rsidRPr="009F74F2">
        <w:rPr>
          <w:sz w:val="24"/>
        </w:rPr>
        <w:t>ua</w:t>
      </w:r>
      <w:r w:rsidR="009F74F2" w:rsidRPr="009F74F2">
        <w:rPr>
          <w:sz w:val="24"/>
          <w:lang w:val="uk-UA"/>
        </w:rPr>
        <w:t>/</w:t>
      </w:r>
      <w:r w:rsidR="009F74F2" w:rsidRPr="009F74F2">
        <w:rPr>
          <w:sz w:val="24"/>
        </w:rPr>
        <w:t>universytet</w:t>
      </w:r>
      <w:r w:rsidR="009F74F2" w:rsidRPr="009F74F2">
        <w:rPr>
          <w:sz w:val="24"/>
          <w:lang w:val="uk-UA"/>
        </w:rPr>
        <w:t>/</w:t>
      </w:r>
      <w:r w:rsidR="009F74F2" w:rsidRPr="009F74F2">
        <w:rPr>
          <w:sz w:val="24"/>
        </w:rPr>
        <w:t>normatyvni</w:t>
      </w:r>
      <w:r w:rsidR="009F74F2" w:rsidRPr="009F74F2">
        <w:rPr>
          <w:sz w:val="24"/>
          <w:lang w:val="uk-UA"/>
        </w:rPr>
        <w:t>-</w:t>
      </w:r>
      <w:r w:rsidR="009F74F2" w:rsidRPr="009F74F2">
        <w:rPr>
          <w:sz w:val="24"/>
        </w:rPr>
        <w:t>dokumenty</w:t>
      </w:r>
      <w:r w:rsidR="009F74F2" w:rsidRPr="009F74F2">
        <w:rPr>
          <w:sz w:val="24"/>
          <w:lang w:val="uk-UA"/>
        </w:rPr>
        <w:t>/</w:t>
      </w:r>
      <w:r w:rsidR="009F74F2" w:rsidRPr="009F74F2">
        <w:rPr>
          <w:sz w:val="24"/>
        </w:rPr>
        <w:t>poriadok</w:t>
      </w:r>
      <w:r w:rsidR="009F74F2" w:rsidRPr="009F74F2">
        <w:rPr>
          <w:sz w:val="24"/>
          <w:lang w:val="uk-UA"/>
        </w:rPr>
        <w:t>-</w:t>
      </w:r>
      <w:r w:rsidR="009F74F2" w:rsidRPr="009F74F2">
        <w:rPr>
          <w:sz w:val="24"/>
        </w:rPr>
        <w:t>vyznannia</w:t>
      </w:r>
      <w:r w:rsidR="009F74F2" w:rsidRPr="009F74F2">
        <w:rPr>
          <w:sz w:val="24"/>
          <w:lang w:val="uk-UA"/>
        </w:rPr>
        <w:t>-</w:t>
      </w:r>
      <w:r w:rsidR="009F74F2" w:rsidRPr="009F74F2">
        <w:rPr>
          <w:sz w:val="24"/>
        </w:rPr>
        <w:t>u</w:t>
      </w:r>
      <w:r w:rsidR="009F74F2" w:rsidRPr="009F74F2">
        <w:rPr>
          <w:sz w:val="24"/>
          <w:lang w:val="uk-UA"/>
        </w:rPr>
        <w:t>-</w:t>
      </w:r>
      <w:r w:rsidR="009F74F2" w:rsidRPr="009F74F2">
        <w:rPr>
          <w:sz w:val="24"/>
        </w:rPr>
        <w:t>chernivetskomu</w:t>
      </w:r>
      <w:r w:rsidR="009F74F2" w:rsidRPr="009F74F2">
        <w:rPr>
          <w:sz w:val="24"/>
          <w:lang w:val="uk-UA"/>
        </w:rPr>
        <w:t>-</w:t>
      </w:r>
      <w:r w:rsidR="009F74F2" w:rsidRPr="009F74F2">
        <w:rPr>
          <w:sz w:val="24"/>
        </w:rPr>
        <w:t>natsionalnomu</w:t>
      </w:r>
      <w:r w:rsidR="009F74F2" w:rsidRPr="009F74F2">
        <w:rPr>
          <w:sz w:val="24"/>
          <w:lang w:val="uk-UA"/>
        </w:rPr>
        <w:t>-</w:t>
      </w:r>
      <w:r w:rsidR="009F74F2" w:rsidRPr="009F74F2">
        <w:rPr>
          <w:sz w:val="24"/>
        </w:rPr>
        <w:t>universyteti</w:t>
      </w:r>
      <w:r w:rsidR="009F74F2" w:rsidRPr="009F74F2">
        <w:rPr>
          <w:sz w:val="24"/>
          <w:lang w:val="uk-UA"/>
        </w:rPr>
        <w:t>-</w:t>
      </w:r>
      <w:r w:rsidR="009F74F2" w:rsidRPr="009F74F2">
        <w:rPr>
          <w:sz w:val="24"/>
        </w:rPr>
        <w:t>imeni</w:t>
      </w:r>
      <w:r w:rsidR="009F74F2" w:rsidRPr="009F74F2">
        <w:rPr>
          <w:sz w:val="24"/>
          <w:lang w:val="uk-UA"/>
        </w:rPr>
        <w:t>-</w:t>
      </w:r>
      <w:r w:rsidR="009F74F2" w:rsidRPr="009F74F2">
        <w:rPr>
          <w:sz w:val="24"/>
        </w:rPr>
        <w:t>yuriia</w:t>
      </w:r>
      <w:r w:rsidR="009F74F2" w:rsidRPr="009F74F2">
        <w:rPr>
          <w:sz w:val="24"/>
          <w:lang w:val="uk-UA"/>
        </w:rPr>
        <w:t>-</w:t>
      </w:r>
      <w:r w:rsidR="009F74F2" w:rsidRPr="009F74F2">
        <w:rPr>
          <w:sz w:val="24"/>
        </w:rPr>
        <w:t>fedkovycha</w:t>
      </w:r>
      <w:r w:rsidR="009F74F2" w:rsidRPr="009F74F2">
        <w:rPr>
          <w:sz w:val="24"/>
          <w:lang w:val="uk-UA"/>
        </w:rPr>
        <w:t>-</w:t>
      </w:r>
      <w:r w:rsidR="009F74F2" w:rsidRPr="009F74F2">
        <w:rPr>
          <w:sz w:val="24"/>
        </w:rPr>
        <w:t>rezultativ</w:t>
      </w:r>
      <w:r w:rsidR="009F74F2" w:rsidRPr="009F74F2">
        <w:rPr>
          <w:sz w:val="24"/>
          <w:lang w:val="uk-UA"/>
        </w:rPr>
        <w:t>-</w:t>
      </w:r>
      <w:r w:rsidR="009F74F2" w:rsidRPr="009F74F2">
        <w:rPr>
          <w:sz w:val="24"/>
        </w:rPr>
        <w:t>navchannia</w:t>
      </w:r>
      <w:r w:rsidR="009F74F2" w:rsidRPr="009F74F2">
        <w:rPr>
          <w:sz w:val="24"/>
          <w:lang w:val="uk-UA"/>
        </w:rPr>
        <w:t>-</w:t>
      </w:r>
      <w:r w:rsidR="009F74F2" w:rsidRPr="009F74F2">
        <w:rPr>
          <w:sz w:val="24"/>
        </w:rPr>
        <w:t>zdobutykh</w:t>
      </w:r>
      <w:r w:rsidR="009F74F2" w:rsidRPr="009F74F2">
        <w:rPr>
          <w:sz w:val="24"/>
          <w:lang w:val="uk-UA"/>
        </w:rPr>
        <w:t>-</w:t>
      </w:r>
      <w:r w:rsidR="009F74F2" w:rsidRPr="009F74F2">
        <w:rPr>
          <w:sz w:val="24"/>
        </w:rPr>
        <w:t>shliakhom</w:t>
      </w:r>
      <w:r w:rsidR="009F74F2" w:rsidRPr="009F74F2">
        <w:rPr>
          <w:sz w:val="24"/>
          <w:lang w:val="uk-UA"/>
        </w:rPr>
        <w:t>-</w:t>
      </w:r>
      <w:r w:rsidR="009F74F2" w:rsidRPr="009F74F2">
        <w:rPr>
          <w:sz w:val="24"/>
        </w:rPr>
        <w:t>neformalnoi</w:t>
      </w:r>
      <w:r w:rsidR="009F74F2" w:rsidRPr="009F74F2">
        <w:rPr>
          <w:sz w:val="24"/>
          <w:lang w:val="uk-UA"/>
        </w:rPr>
        <w:t>-</w:t>
      </w:r>
      <w:r w:rsidR="009F74F2" w:rsidRPr="009F74F2">
        <w:rPr>
          <w:sz w:val="24"/>
        </w:rPr>
        <w:t>taabo</w:t>
      </w:r>
      <w:r w:rsidR="009F74F2" w:rsidRPr="009F74F2">
        <w:rPr>
          <w:sz w:val="24"/>
          <w:lang w:val="uk-UA"/>
        </w:rPr>
        <w:t>-</w:t>
      </w:r>
      <w:r w:rsidR="009F74F2" w:rsidRPr="009F74F2">
        <w:rPr>
          <w:sz w:val="24"/>
        </w:rPr>
        <w:t>informalnoi</w:t>
      </w:r>
      <w:r w:rsidR="009F74F2" w:rsidRPr="009F74F2">
        <w:rPr>
          <w:sz w:val="24"/>
          <w:lang w:val="uk-UA"/>
        </w:rPr>
        <w:t>-</w:t>
      </w:r>
      <w:r w:rsidR="009F74F2" w:rsidRPr="009F74F2">
        <w:rPr>
          <w:sz w:val="24"/>
        </w:rPr>
        <w:t>osvity</w:t>
      </w:r>
      <w:r w:rsidR="009F74F2" w:rsidRPr="009F74F2">
        <w:rPr>
          <w:sz w:val="24"/>
          <w:lang w:val="uk-UA"/>
        </w:rPr>
        <w:t>/)</w:t>
      </w:r>
      <w:r w:rsidR="009F74F2" w:rsidRPr="009F74F2">
        <w:rPr>
          <w:color w:val="000000"/>
          <w:sz w:val="24"/>
          <w:lang w:val="uk-UA"/>
        </w:rPr>
        <w:t xml:space="preserve">  у процесі вивчення  дисципліни здобувачу освіти може бути  зараховано до 25% балів, отриманих за результатами  неформальної та/ або інформальної освіти з проблем, що  відповідають тематиці  курсу:</w:t>
      </w:r>
    </w:p>
    <w:p w14:paraId="29B40B92" w14:textId="77777777" w:rsidR="00D016C4" w:rsidRPr="00D016C4" w:rsidRDefault="00D016C4" w:rsidP="00D016C4">
      <w:pPr>
        <w:pStyle w:val="NormalWeb"/>
        <w:spacing w:before="0" w:beforeAutospacing="0" w:after="0" w:afterAutospacing="0"/>
        <w:ind w:left="360"/>
        <w:contextualSpacing/>
        <w:jc w:val="both"/>
      </w:pPr>
      <w:r w:rsidRPr="00D016C4">
        <w:rPr>
          <w:color w:val="000000"/>
        </w:rPr>
        <w:t>- тем/теми змістових модулів, які співвідносні за змістовим наповненням до знань, отриманих шляхом неформальної освіти; якщо отримані в неформальній освіті знання поглиблюють і розширюють тему / теми змістових модулів;</w:t>
      </w:r>
    </w:p>
    <w:p w14:paraId="7B2CA019" w14:textId="77777777" w:rsidR="00D016C4" w:rsidRPr="00D016C4" w:rsidRDefault="00D016C4" w:rsidP="00D016C4">
      <w:pPr>
        <w:pStyle w:val="NormalWeb"/>
        <w:spacing w:before="0" w:beforeAutospacing="0" w:after="0" w:afterAutospacing="0"/>
        <w:ind w:left="360"/>
        <w:contextualSpacing/>
        <w:jc w:val="both"/>
      </w:pPr>
      <w:r w:rsidRPr="00D016C4">
        <w:rPr>
          <w:color w:val="000000"/>
        </w:rPr>
        <w:t>- індивідуального завдання, якщо отримані у неформальній освіті знання відповідають загальному спрямуванню дисципліни;</w:t>
      </w:r>
    </w:p>
    <w:p w14:paraId="7A06EAE5" w14:textId="77777777" w:rsidR="00D016C4" w:rsidRPr="00D016C4" w:rsidRDefault="00D016C4" w:rsidP="00D016C4">
      <w:pPr>
        <w:pStyle w:val="NormalWeb"/>
        <w:spacing w:before="0" w:beforeAutospacing="0" w:after="0" w:afterAutospacing="0"/>
        <w:ind w:left="360"/>
        <w:contextualSpacing/>
        <w:jc w:val="both"/>
      </w:pPr>
      <w:r w:rsidRPr="00D016C4">
        <w:rPr>
          <w:color w:val="000000"/>
        </w:rPr>
        <w:t>-тем / теми семінарських занять, які співвідносні за змістовим наповненням до знань, отриманих шляхом неформальної освіти; якщо отримані в неформальній освіті знання поглиблюють і розширюють тему / теми семінарських занять;</w:t>
      </w:r>
    </w:p>
    <w:p w14:paraId="766E514B" w14:textId="77777777" w:rsidR="00D016C4" w:rsidRPr="00D016C4" w:rsidRDefault="00D016C4" w:rsidP="00D016C4">
      <w:pPr>
        <w:pStyle w:val="NormalWeb"/>
        <w:spacing w:before="0" w:beforeAutospacing="0" w:after="0" w:afterAutospacing="0"/>
        <w:ind w:left="360"/>
        <w:contextualSpacing/>
        <w:jc w:val="both"/>
      </w:pPr>
      <w:r w:rsidRPr="00D016C4">
        <w:rPr>
          <w:color w:val="000000"/>
        </w:rPr>
        <w:t>-тем / теми самостійної роботи, які співвідносні за змістовим наповненням до знань, отриманих шляхом неформальної освіти; якщо отримані в неформальній освіті знання поглиблюють і розширюють тему / теми самостійної роботи.</w:t>
      </w:r>
    </w:p>
    <w:p w14:paraId="01319F10" w14:textId="77777777" w:rsidR="00D016C4" w:rsidRPr="00D016C4" w:rsidRDefault="00D016C4" w:rsidP="00D016C4">
      <w:pPr>
        <w:pStyle w:val="NormalWeb"/>
        <w:spacing w:before="0" w:beforeAutospacing="0" w:after="0" w:afterAutospacing="0"/>
        <w:ind w:left="360"/>
        <w:contextualSpacing/>
        <w:jc w:val="both"/>
      </w:pPr>
      <w:r w:rsidRPr="00D016C4">
        <w:rPr>
          <w:color w:val="000000"/>
        </w:rPr>
        <w:t>Для визнання й перезарахування знань, отриманих у неформальній освіті, студенту слід представити сертифікат (свідоцтво), що підтверджує здобуття знань у неформальній освіті.</w:t>
      </w:r>
    </w:p>
    <w:p w14:paraId="67AFE32E" w14:textId="77777777" w:rsidR="00D016C4" w:rsidRPr="00D016C4" w:rsidRDefault="00D016C4" w:rsidP="00D016C4">
      <w:pPr>
        <w:pStyle w:val="NormalWeb"/>
        <w:spacing w:before="0" w:beforeAutospacing="0" w:after="0" w:afterAutospacing="0"/>
        <w:ind w:left="360"/>
        <w:contextualSpacing/>
        <w:jc w:val="both"/>
      </w:pPr>
      <w:r w:rsidRPr="00D016C4">
        <w:rPr>
          <w:color w:val="000000"/>
        </w:rPr>
        <w:t>  Шляхи здобуття знань у неформальній освіті:</w:t>
      </w:r>
    </w:p>
    <w:p w14:paraId="61AB48A8" w14:textId="77777777" w:rsidR="00D016C4" w:rsidRPr="00D016C4" w:rsidRDefault="00D016C4" w:rsidP="00D016C4">
      <w:pPr>
        <w:pStyle w:val="NormalWeb"/>
        <w:spacing w:before="0" w:beforeAutospacing="0" w:after="0" w:afterAutospacing="0"/>
        <w:ind w:left="360"/>
        <w:contextualSpacing/>
        <w:jc w:val="both"/>
      </w:pPr>
      <w:r w:rsidRPr="00D016C4">
        <w:rPr>
          <w:color w:val="000000"/>
        </w:rPr>
        <w:t>- тренінги, </w:t>
      </w:r>
    </w:p>
    <w:p w14:paraId="030F3E62" w14:textId="77777777" w:rsidR="00D016C4" w:rsidRPr="00D016C4" w:rsidRDefault="00D016C4" w:rsidP="00D016C4">
      <w:pPr>
        <w:pStyle w:val="NormalWeb"/>
        <w:spacing w:before="0" w:beforeAutospacing="0" w:after="0" w:afterAutospacing="0"/>
        <w:ind w:left="360"/>
        <w:contextualSpacing/>
        <w:jc w:val="both"/>
      </w:pPr>
      <w:r w:rsidRPr="00D016C4">
        <w:rPr>
          <w:color w:val="000000"/>
        </w:rPr>
        <w:t>- освітні й практичні курси (в тому числі онлайн), </w:t>
      </w:r>
    </w:p>
    <w:p w14:paraId="7AD8F7E9" w14:textId="77777777" w:rsidR="00D016C4" w:rsidRPr="00D016C4" w:rsidRDefault="00D016C4" w:rsidP="00D016C4">
      <w:pPr>
        <w:pStyle w:val="NormalWeb"/>
        <w:spacing w:before="0" w:beforeAutospacing="0" w:after="0" w:afterAutospacing="0"/>
        <w:ind w:left="360"/>
        <w:contextualSpacing/>
        <w:jc w:val="both"/>
      </w:pPr>
      <w:r w:rsidRPr="00D016C4">
        <w:rPr>
          <w:color w:val="000000"/>
        </w:rPr>
        <w:t>- семінари й вебінари (в тому числі онлайн), </w:t>
      </w:r>
    </w:p>
    <w:p w14:paraId="70AB9C55" w14:textId="77777777" w:rsidR="00D016C4" w:rsidRPr="00D016C4" w:rsidRDefault="00D016C4" w:rsidP="00D016C4">
      <w:pPr>
        <w:pStyle w:val="NormalWeb"/>
        <w:spacing w:before="0" w:beforeAutospacing="0" w:after="0" w:afterAutospacing="0"/>
        <w:ind w:left="360"/>
        <w:contextualSpacing/>
        <w:jc w:val="both"/>
      </w:pPr>
      <w:r w:rsidRPr="00D016C4">
        <w:rPr>
          <w:color w:val="000000"/>
        </w:rPr>
        <w:lastRenderedPageBreak/>
        <w:t>- літні /зимові школи тощо.</w:t>
      </w:r>
    </w:p>
    <w:p w14:paraId="02994F03" w14:textId="77777777" w:rsidR="00AD3C6C" w:rsidRPr="00D016C4" w:rsidRDefault="00AD3C6C" w:rsidP="00AD3C6C">
      <w:pPr>
        <w:pStyle w:val="Style15"/>
        <w:widowControl/>
        <w:ind w:firstLine="709"/>
        <w:jc w:val="both"/>
        <w:rPr>
          <w:rStyle w:val="FontStyle25"/>
        </w:rPr>
      </w:pPr>
    </w:p>
    <w:p w14:paraId="4E78C961" w14:textId="77777777" w:rsidR="00AD3C6C" w:rsidRPr="00D016C4" w:rsidRDefault="00AD3C6C" w:rsidP="00AD3C6C">
      <w:pPr>
        <w:pStyle w:val="NormalWeb"/>
        <w:spacing w:before="0" w:beforeAutospacing="0" w:after="0" w:afterAutospacing="0"/>
        <w:ind w:firstLine="709"/>
        <w:jc w:val="both"/>
        <w:rPr>
          <w:b/>
          <w:bCs/>
          <w:color w:val="000000"/>
          <w:kern w:val="24"/>
        </w:rPr>
      </w:pPr>
      <w:r w:rsidRPr="00D016C4">
        <w:rPr>
          <w:b/>
          <w:bCs/>
          <w:color w:val="000000"/>
          <w:kern w:val="24"/>
        </w:rPr>
        <w:t xml:space="preserve">6. Форми поточного та підсумкового контролю </w:t>
      </w:r>
    </w:p>
    <w:p w14:paraId="0AD27D4A" w14:textId="77777777" w:rsidR="00AD3C6C" w:rsidRPr="00D016C4" w:rsidRDefault="00AD3C6C" w:rsidP="00AD3C6C">
      <w:pPr>
        <w:pStyle w:val="NormalWeb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D016C4">
        <w:rPr>
          <w:bCs/>
          <w:color w:val="000000"/>
          <w:kern w:val="24"/>
        </w:rPr>
        <w:t xml:space="preserve">Формами поточного контролю є усна чи письмова </w:t>
      </w:r>
      <w:r w:rsidR="00607B12" w:rsidRPr="00D016C4">
        <w:rPr>
          <w:bCs/>
          <w:color w:val="000000"/>
          <w:kern w:val="24"/>
        </w:rPr>
        <w:t xml:space="preserve">відповідь студента, </w:t>
      </w:r>
      <w:r w:rsidRPr="00D016C4">
        <w:rPr>
          <w:bCs/>
          <w:color w:val="000000"/>
          <w:kern w:val="24"/>
        </w:rPr>
        <w:t>тестування, есе, творча робота.</w:t>
      </w:r>
    </w:p>
    <w:p w14:paraId="481D2B57" w14:textId="77777777" w:rsidR="00AD3C6C" w:rsidRPr="00D016C4" w:rsidRDefault="00AD3C6C" w:rsidP="00AD3C6C">
      <w:pPr>
        <w:pStyle w:val="NormalWeb"/>
        <w:spacing w:before="0" w:beforeAutospacing="0" w:after="0" w:afterAutospacing="0"/>
        <w:ind w:firstLine="709"/>
        <w:jc w:val="both"/>
        <w:rPr>
          <w:bCs/>
          <w:color w:val="000000"/>
          <w:kern w:val="24"/>
        </w:rPr>
      </w:pPr>
      <w:r w:rsidRPr="00D016C4">
        <w:rPr>
          <w:bCs/>
          <w:color w:val="000000"/>
          <w:kern w:val="24"/>
        </w:rPr>
        <w:t>Форма</w:t>
      </w:r>
      <w:r w:rsidR="00607B12" w:rsidRPr="00D016C4">
        <w:rPr>
          <w:bCs/>
          <w:color w:val="000000"/>
          <w:kern w:val="24"/>
        </w:rPr>
        <w:t xml:space="preserve"> </w:t>
      </w:r>
      <w:r w:rsidRPr="00D016C4">
        <w:rPr>
          <w:bCs/>
          <w:color w:val="000000"/>
          <w:kern w:val="24"/>
        </w:rPr>
        <w:t xml:space="preserve">підсумкового контролю </w:t>
      </w:r>
      <w:r w:rsidR="00607B12" w:rsidRPr="00D016C4">
        <w:rPr>
          <w:bCs/>
          <w:color w:val="000000"/>
          <w:kern w:val="24"/>
        </w:rPr>
        <w:t xml:space="preserve">– </w:t>
      </w:r>
      <w:r w:rsidRPr="00D016C4">
        <w:rPr>
          <w:bCs/>
          <w:color w:val="000000"/>
          <w:kern w:val="24"/>
        </w:rPr>
        <w:t xml:space="preserve"> залік.</w:t>
      </w:r>
    </w:p>
    <w:p w14:paraId="22148FEF" w14:textId="77777777" w:rsidR="00AD3C6C" w:rsidRPr="00D016C4" w:rsidRDefault="00AD3C6C" w:rsidP="00AD3C6C">
      <w:pPr>
        <w:ind w:firstLine="709"/>
        <w:jc w:val="center"/>
        <w:rPr>
          <w:color w:val="000000"/>
          <w:kern w:val="1"/>
          <w:sz w:val="24"/>
          <w:lang w:val="uk-UA"/>
        </w:rPr>
      </w:pPr>
    </w:p>
    <w:p w14:paraId="09E289D0" w14:textId="77777777" w:rsidR="00AD3C6C" w:rsidRPr="00D016C4" w:rsidRDefault="00AD3C6C" w:rsidP="00AD3C6C">
      <w:pPr>
        <w:pStyle w:val="12"/>
        <w:spacing w:before="0" w:after="0"/>
        <w:jc w:val="center"/>
        <w:rPr>
          <w:b/>
          <w:bCs/>
          <w:color w:val="000000"/>
          <w:spacing w:val="-6"/>
          <w:kern w:val="1"/>
        </w:rPr>
      </w:pPr>
      <w:r w:rsidRPr="00D016C4">
        <w:rPr>
          <w:b/>
          <w:bCs/>
          <w:color w:val="000000"/>
          <w:kern w:val="1"/>
        </w:rPr>
        <w:t>7. Рекомендована література</w:t>
      </w:r>
    </w:p>
    <w:p w14:paraId="52CD96B3" w14:textId="77777777" w:rsidR="00AD3C6C" w:rsidRPr="00D016C4" w:rsidRDefault="00AD3C6C" w:rsidP="00AD3C6C">
      <w:pPr>
        <w:pStyle w:val="12"/>
        <w:spacing w:before="0" w:after="0"/>
        <w:jc w:val="center"/>
      </w:pPr>
      <w:r w:rsidRPr="00D016C4">
        <w:rPr>
          <w:b/>
          <w:bCs/>
          <w:color w:val="000000"/>
          <w:spacing w:val="-6"/>
          <w:kern w:val="1"/>
        </w:rPr>
        <w:t>7.1. Базова (основна)</w:t>
      </w:r>
    </w:p>
    <w:p w14:paraId="341B3C53" w14:textId="77777777" w:rsidR="00607B12" w:rsidRPr="00D016C4" w:rsidRDefault="00607B12" w:rsidP="00607B12">
      <w:pPr>
        <w:pStyle w:val="ListParagraph"/>
        <w:numPr>
          <w:ilvl w:val="0"/>
          <w:numId w:val="24"/>
        </w:numPr>
        <w:shd w:val="clear" w:color="auto" w:fill="FFFFFF"/>
        <w:tabs>
          <w:tab w:val="left" w:pos="0"/>
          <w:tab w:val="left" w:pos="851"/>
        </w:tabs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>Мацевко-Бекерська Л.В. Методика викладання світової літератури. Одеса : Видавничий дім «Гельветика», 2020.</w:t>
      </w:r>
    </w:p>
    <w:p w14:paraId="13E61A31" w14:textId="77777777" w:rsidR="00607B12" w:rsidRPr="00D016C4" w:rsidRDefault="00607B12" w:rsidP="00607B12">
      <w:pPr>
        <w:pStyle w:val="ListParagraph"/>
        <w:numPr>
          <w:ilvl w:val="0"/>
          <w:numId w:val="24"/>
        </w:numPr>
        <w:shd w:val="clear" w:color="auto" w:fill="FFFFFF"/>
        <w:tabs>
          <w:tab w:val="left" w:pos="0"/>
          <w:tab w:val="left" w:pos="851"/>
        </w:tabs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>Мірошниченко Л. Ф. Методика викладання світової літератури в середніх навчальних закладах. Київ : Вид. Дім «Слово», 2010.</w:t>
      </w:r>
    </w:p>
    <w:p w14:paraId="7D877BB3" w14:textId="77777777" w:rsidR="00607B12" w:rsidRPr="00D016C4" w:rsidRDefault="00607B12" w:rsidP="00607B12">
      <w:pPr>
        <w:pStyle w:val="ListParagraph"/>
        <w:numPr>
          <w:ilvl w:val="0"/>
          <w:numId w:val="24"/>
        </w:numPr>
        <w:shd w:val="clear" w:color="auto" w:fill="FFFFFF"/>
        <w:tabs>
          <w:tab w:val="left" w:pos="0"/>
          <w:tab w:val="left" w:pos="851"/>
        </w:tabs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>Ніколенко О.М., Куцевол О.М. Сучасний урок зарубіжної літератури. Київ : Видавничий центр «Академія», 2003.</w:t>
      </w:r>
    </w:p>
    <w:p w14:paraId="51A1812E" w14:textId="77777777" w:rsidR="00607B12" w:rsidRPr="00D016C4" w:rsidRDefault="00607B12" w:rsidP="00607B12">
      <w:pPr>
        <w:pStyle w:val="ListParagraph"/>
        <w:numPr>
          <w:ilvl w:val="0"/>
          <w:numId w:val="24"/>
        </w:numPr>
        <w:shd w:val="clear" w:color="auto" w:fill="FFFFFF"/>
        <w:tabs>
          <w:tab w:val="left" w:pos="0"/>
          <w:tab w:val="left" w:pos="851"/>
        </w:tabs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>Тичініна А.Р. Сучасні методологічні практики: навчально-методичний посібник; передмова О.В. Червінської. Чернівці : Чернівецький нац. ун-т ім. Юрія Федьковича, 2018.</w:t>
      </w:r>
    </w:p>
    <w:p w14:paraId="3BE5A4FE" w14:textId="77777777" w:rsidR="00607B12" w:rsidRPr="00D016C4" w:rsidRDefault="00607B12" w:rsidP="00607B12">
      <w:pPr>
        <w:pStyle w:val="ListParagraph"/>
        <w:numPr>
          <w:ilvl w:val="0"/>
          <w:numId w:val="24"/>
        </w:numPr>
        <w:shd w:val="clear" w:color="auto" w:fill="FFFFFF"/>
        <w:tabs>
          <w:tab w:val="left" w:pos="0"/>
          <w:tab w:val="left" w:pos="851"/>
        </w:tabs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 xml:space="preserve">Черниш Н. Методика навчання української та зарубіжної літератури: Навчальний посібник. Переяслав: Домбровська Я. М., 2022. </w:t>
      </w:r>
    </w:p>
    <w:p w14:paraId="73F77199" w14:textId="77777777" w:rsidR="00AD3C6C" w:rsidRPr="00D016C4" w:rsidRDefault="00607B12" w:rsidP="00607B12">
      <w:pPr>
        <w:pStyle w:val="ListParagraph"/>
        <w:numPr>
          <w:ilvl w:val="0"/>
          <w:numId w:val="24"/>
        </w:numPr>
        <w:tabs>
          <w:tab w:val="left" w:pos="10065"/>
        </w:tabs>
        <w:spacing w:line="100" w:lineRule="atLeast"/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>Штейнбук Ф. М. Методика викладання зарубіжної літератури в школі. Київ : Кондор, 2007.</w:t>
      </w:r>
    </w:p>
    <w:p w14:paraId="76CDE5CD" w14:textId="77777777" w:rsidR="00607B12" w:rsidRPr="00D016C4" w:rsidRDefault="00607B12" w:rsidP="00607B12">
      <w:pPr>
        <w:tabs>
          <w:tab w:val="left" w:pos="10065"/>
        </w:tabs>
        <w:spacing w:line="100" w:lineRule="atLeast"/>
        <w:jc w:val="both"/>
        <w:rPr>
          <w:sz w:val="24"/>
          <w:lang w:val="uk-UA"/>
        </w:rPr>
      </w:pPr>
    </w:p>
    <w:p w14:paraId="53F5E6FA" w14:textId="77777777" w:rsidR="00AD3C6C" w:rsidRPr="00D016C4" w:rsidRDefault="00AD3C6C" w:rsidP="00AD3C6C">
      <w:pPr>
        <w:pStyle w:val="12"/>
        <w:spacing w:before="0" w:after="0"/>
        <w:jc w:val="center"/>
      </w:pPr>
      <w:r w:rsidRPr="00D016C4">
        <w:rPr>
          <w:b/>
          <w:color w:val="000000"/>
          <w:spacing w:val="-6"/>
          <w:kern w:val="1"/>
        </w:rPr>
        <w:t> 7</w:t>
      </w:r>
      <w:r w:rsidRPr="00D016C4">
        <w:rPr>
          <w:b/>
          <w:bCs/>
          <w:color w:val="000000"/>
          <w:spacing w:val="-6"/>
          <w:kern w:val="1"/>
        </w:rPr>
        <w:t>.2. Допоміжна</w:t>
      </w:r>
    </w:p>
    <w:p w14:paraId="1BAAE841" w14:textId="77777777" w:rsidR="00607B12" w:rsidRPr="00D016C4" w:rsidRDefault="00607B12" w:rsidP="00607B12">
      <w:pPr>
        <w:pStyle w:val="ListParagraph"/>
        <w:numPr>
          <w:ilvl w:val="0"/>
          <w:numId w:val="25"/>
        </w:numPr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 xml:space="preserve">Бабенко В. М. Порівняльний аналіз оригіналу й перекладу під час вивчення зарубіжної </w:t>
      </w:r>
      <w:r w:rsidRPr="00D016C4">
        <w:rPr>
          <w:i/>
          <w:iCs/>
          <w:sz w:val="24"/>
          <w:lang w:val="uk-UA"/>
        </w:rPr>
        <w:t>літератури. Всесвітня література в середніх навчальних закладах України. 2009. № 6.</w:t>
      </w:r>
      <w:r w:rsidRPr="00D016C4">
        <w:rPr>
          <w:sz w:val="24"/>
          <w:lang w:val="uk-UA"/>
        </w:rPr>
        <w:t xml:space="preserve"> С. 39-42.</w:t>
      </w:r>
    </w:p>
    <w:p w14:paraId="069CBA84" w14:textId="77777777" w:rsidR="00607B12" w:rsidRPr="00D016C4" w:rsidRDefault="00607B12" w:rsidP="00607B12">
      <w:pPr>
        <w:pStyle w:val="ListParagraph"/>
        <w:numPr>
          <w:ilvl w:val="0"/>
          <w:numId w:val="25"/>
        </w:numPr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 xml:space="preserve">Бандура О. М. Теорія літератури в тезах, дефініціях, таблицях : навч. довідник Київ : Шкільний світ, 2008. </w:t>
      </w:r>
    </w:p>
    <w:p w14:paraId="45AC1692" w14:textId="77777777" w:rsidR="00607B12" w:rsidRPr="00D016C4" w:rsidRDefault="00607B12" w:rsidP="00607B12">
      <w:pPr>
        <w:pStyle w:val="ListParagraph"/>
        <w:numPr>
          <w:ilvl w:val="0"/>
          <w:numId w:val="25"/>
        </w:numPr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 xml:space="preserve">Баррі П. Вступ до теорії: літературознавство та культурологія / пер. з англ. О. Погинайко. Київ: Смолоскип, 2008. </w:t>
      </w:r>
    </w:p>
    <w:p w14:paraId="75EAB6DA" w14:textId="77777777" w:rsidR="00607B12" w:rsidRPr="00D016C4" w:rsidRDefault="00607B12" w:rsidP="00607B12">
      <w:pPr>
        <w:pStyle w:val="ListParagraph"/>
        <w:numPr>
          <w:ilvl w:val="0"/>
          <w:numId w:val="25"/>
        </w:numPr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 xml:space="preserve">Безпечний І. Теорія літератури. Київ: Смолоскип, 2009. </w:t>
      </w:r>
    </w:p>
    <w:p w14:paraId="4875C4E7" w14:textId="77777777" w:rsidR="00607B12" w:rsidRPr="00D016C4" w:rsidRDefault="00607B12" w:rsidP="00607B12">
      <w:pPr>
        <w:pStyle w:val="ListParagraph"/>
        <w:numPr>
          <w:ilvl w:val="0"/>
          <w:numId w:val="25"/>
        </w:numPr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 xml:space="preserve">Білоус П. В. Теорія літератури: навч. посіб. Київ: Академвидав, 2013. </w:t>
      </w:r>
    </w:p>
    <w:p w14:paraId="690FA78F" w14:textId="77777777" w:rsidR="00607B12" w:rsidRPr="00D016C4" w:rsidRDefault="00607B12" w:rsidP="00607B12">
      <w:pPr>
        <w:pStyle w:val="ListParagraph"/>
        <w:numPr>
          <w:ilvl w:val="0"/>
          <w:numId w:val="25"/>
        </w:numPr>
        <w:shd w:val="clear" w:color="auto" w:fill="FFFFFF"/>
        <w:tabs>
          <w:tab w:val="left" w:pos="0"/>
          <w:tab w:val="left" w:pos="851"/>
        </w:tabs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>Блум Г. Західний канон. Київ: Факт, 2007.</w:t>
      </w:r>
    </w:p>
    <w:p w14:paraId="189C0A65" w14:textId="77777777" w:rsidR="00607B12" w:rsidRPr="00D016C4" w:rsidRDefault="00607B12" w:rsidP="00607B12">
      <w:pPr>
        <w:pStyle w:val="ListParagraph"/>
        <w:numPr>
          <w:ilvl w:val="0"/>
          <w:numId w:val="25"/>
        </w:numPr>
        <w:jc w:val="both"/>
        <w:rPr>
          <w:sz w:val="24"/>
          <w:lang w:val="uk-UA"/>
        </w:rPr>
      </w:pPr>
      <w:r w:rsidRPr="00D016C4">
        <w:rPr>
          <w:sz w:val="24"/>
          <w:shd w:val="clear" w:color="auto" w:fill="FFFFFF"/>
          <w:lang w:val="uk-UA"/>
        </w:rPr>
        <w:t xml:space="preserve">Божко О. П. Текстоцентричний підхід у формуванні вміння учнів створювати усне висловлювання. </w:t>
      </w:r>
      <w:r w:rsidRPr="00D016C4">
        <w:rPr>
          <w:i/>
          <w:iCs/>
          <w:sz w:val="24"/>
          <w:shd w:val="clear" w:color="auto" w:fill="FFFFFF"/>
          <w:lang w:val="uk-UA"/>
        </w:rPr>
        <w:t>Матеріали V Міжнародного форуму «Особистість у єдиному освітньому просторі».</w:t>
      </w:r>
      <w:r w:rsidRPr="00D016C4">
        <w:rPr>
          <w:sz w:val="24"/>
          <w:shd w:val="clear" w:color="auto" w:fill="FFFFFF"/>
          <w:lang w:val="uk-UA"/>
        </w:rPr>
        <w:t xml:space="preserve"> Конференція 2 : Освіта й особистість : нові підходи, сучасна дидактика, інноваційні технології, 07–18 квітня 2014 року. Запоріжжя, 2014. Вип. 2 (16). URL : </w:t>
      </w:r>
      <w:hyperlink r:id="rId8" w:history="1">
        <w:r w:rsidRPr="00D016C4">
          <w:rPr>
            <w:rStyle w:val="Hyperlink"/>
            <w:sz w:val="24"/>
            <w:shd w:val="clear" w:color="auto" w:fill="FFFFFF"/>
            <w:lang w:val="uk-UA"/>
          </w:rPr>
          <w:t>https://virtkafedra.ucoz.ua/el_gurnal/pages/vyp161/bozhko_o.p-stattja_zm-nazvi.pdf</w:t>
        </w:r>
      </w:hyperlink>
      <w:r w:rsidRPr="00D016C4">
        <w:rPr>
          <w:sz w:val="24"/>
          <w:shd w:val="clear" w:color="auto" w:fill="FFFFFF"/>
          <w:lang w:val="uk-UA"/>
        </w:rPr>
        <w:t xml:space="preserve"> </w:t>
      </w:r>
    </w:p>
    <w:p w14:paraId="35477851" w14:textId="77777777" w:rsidR="00607B12" w:rsidRPr="00D016C4" w:rsidRDefault="00607B12" w:rsidP="00607B12">
      <w:pPr>
        <w:pStyle w:val="ListParagraph"/>
        <w:numPr>
          <w:ilvl w:val="0"/>
          <w:numId w:val="25"/>
        </w:numPr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>Галич О., Назарець В., Васильєв Є. Теорія літератури: Підручник / За наук. Ред. О. Галича. Київ, 2001.</w:t>
      </w:r>
    </w:p>
    <w:p w14:paraId="11DF9B0A" w14:textId="77777777" w:rsidR="00607B12" w:rsidRPr="00D016C4" w:rsidRDefault="00607B12" w:rsidP="00607B12">
      <w:pPr>
        <w:pStyle w:val="ListParagraph"/>
        <w:numPr>
          <w:ilvl w:val="0"/>
          <w:numId w:val="25"/>
        </w:numPr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>Головченко Н. Структурно-стильовий аналіз художнього тексту в старших класах загальноосвітньої школи: Дис. на здобут…..канд. пед. наук. 13.00.02 – теорія і методика навчання (зарубіжна література). Київ, 2009.</w:t>
      </w:r>
    </w:p>
    <w:p w14:paraId="4A4B796B" w14:textId="77777777" w:rsidR="00607B12" w:rsidRPr="00D016C4" w:rsidRDefault="00607B12" w:rsidP="00607B12">
      <w:pPr>
        <w:pStyle w:val="ListParagraph"/>
        <w:numPr>
          <w:ilvl w:val="0"/>
          <w:numId w:val="25"/>
        </w:numPr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 xml:space="preserve">Горідько Ю. Д. Чи можливий філологічний аналіз на уроках зарубіжної літератури? </w:t>
      </w:r>
      <w:r w:rsidRPr="00D016C4">
        <w:rPr>
          <w:i/>
          <w:iCs/>
          <w:sz w:val="24"/>
          <w:lang w:val="uk-UA"/>
        </w:rPr>
        <w:t>Всесвітня література</w:t>
      </w:r>
      <w:r w:rsidRPr="00D016C4">
        <w:rPr>
          <w:sz w:val="24"/>
          <w:lang w:val="uk-UA"/>
        </w:rPr>
        <w:t>. 2000. № 12 –17 с.</w:t>
      </w:r>
    </w:p>
    <w:p w14:paraId="4C7DCCD8" w14:textId="77777777" w:rsidR="00607B12" w:rsidRPr="00D016C4" w:rsidRDefault="00607B12" w:rsidP="00607B12">
      <w:pPr>
        <w:pStyle w:val="ListParagraph"/>
        <w:numPr>
          <w:ilvl w:val="0"/>
          <w:numId w:val="25"/>
        </w:numPr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>Грицак Н. Р. Теорія і методика навчання жанрового аналізу різнонаціональних художніх творів майбутніх учителів зарубіжної літератури : автореф. дис. ... д-ра пед. наук : 13.00.02 Київ, 2021. 40 с.</w:t>
      </w:r>
    </w:p>
    <w:p w14:paraId="1128658B" w14:textId="77777777" w:rsidR="00607B12" w:rsidRPr="00D016C4" w:rsidRDefault="00607B12" w:rsidP="00607B12">
      <w:pPr>
        <w:pStyle w:val="ListParagraph"/>
        <w:numPr>
          <w:ilvl w:val="0"/>
          <w:numId w:val="25"/>
        </w:numPr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>Демчук О. Нестандартні уроки з літератури. 9-11 класи. Тернопіль, 2000.</w:t>
      </w:r>
    </w:p>
    <w:p w14:paraId="55CC4EA0" w14:textId="77777777" w:rsidR="00607B12" w:rsidRPr="00D016C4" w:rsidRDefault="00607B12" w:rsidP="00607B12">
      <w:pPr>
        <w:pStyle w:val="ListParagraph"/>
        <w:numPr>
          <w:ilvl w:val="0"/>
          <w:numId w:val="25"/>
        </w:numPr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 xml:space="preserve">Інноваційні технології та сучасний урок літератури. / упоряд. І.Кузьменчук. Київ : Вид. дім «Шкіл. світ», 2006. </w:t>
      </w:r>
    </w:p>
    <w:p w14:paraId="19F134C2" w14:textId="77777777" w:rsidR="00607B12" w:rsidRPr="00D016C4" w:rsidRDefault="00607B12" w:rsidP="00607B12">
      <w:pPr>
        <w:pStyle w:val="ListParagraph"/>
        <w:numPr>
          <w:ilvl w:val="0"/>
          <w:numId w:val="25"/>
        </w:numPr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 xml:space="preserve">Інформаційні технології і засоби навчання / За ред. В. Бикова, Ю. Жука. Київ : Атіка, 2005. </w:t>
      </w:r>
    </w:p>
    <w:p w14:paraId="5581A7C7" w14:textId="77777777" w:rsidR="00607B12" w:rsidRPr="00D016C4" w:rsidRDefault="00607B12" w:rsidP="00607B12">
      <w:pPr>
        <w:pStyle w:val="ListParagraph"/>
        <w:numPr>
          <w:ilvl w:val="0"/>
          <w:numId w:val="25"/>
        </w:numPr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lastRenderedPageBreak/>
        <w:t xml:space="preserve">Ісаєва О. О. Організація та розвиток читацької діяльності школярів при вивченні зарубіжної літератури. Київ : Ленвіт, 2000. </w:t>
      </w:r>
    </w:p>
    <w:p w14:paraId="6A0E6B10" w14:textId="77777777" w:rsidR="00607B12" w:rsidRPr="00D016C4" w:rsidRDefault="00607B12" w:rsidP="00607B12">
      <w:pPr>
        <w:pStyle w:val="ListParagraph"/>
        <w:numPr>
          <w:ilvl w:val="0"/>
          <w:numId w:val="25"/>
        </w:numPr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 xml:space="preserve">Кирилюк З. В. Сучасні підходи до вивчення зарубіжної літератури в школі. </w:t>
      </w:r>
      <w:r w:rsidRPr="00D016C4">
        <w:rPr>
          <w:i/>
          <w:iCs/>
          <w:sz w:val="24"/>
          <w:lang w:val="uk-UA"/>
        </w:rPr>
        <w:t>Всесвітня література та культура в навчальних закладах України</w:t>
      </w:r>
      <w:r w:rsidRPr="00D016C4">
        <w:rPr>
          <w:sz w:val="24"/>
          <w:lang w:val="uk-UA"/>
        </w:rPr>
        <w:t>. 2000. № 1. С. 13-14.</w:t>
      </w:r>
    </w:p>
    <w:p w14:paraId="462E229F" w14:textId="77777777" w:rsidR="00607B12" w:rsidRPr="00D016C4" w:rsidRDefault="00607B12" w:rsidP="00607B12">
      <w:pPr>
        <w:pStyle w:val="ListParagraph"/>
        <w:numPr>
          <w:ilvl w:val="0"/>
          <w:numId w:val="25"/>
        </w:numPr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 xml:space="preserve">Клименко Ж. В. Використання елементів компаративістики в шкільній практиці. </w:t>
      </w:r>
      <w:r w:rsidRPr="00D016C4">
        <w:rPr>
          <w:i/>
          <w:iCs/>
          <w:sz w:val="24"/>
          <w:lang w:val="uk-UA"/>
        </w:rPr>
        <w:t>Всесвітня література та культура в навчальних закладах України</w:t>
      </w:r>
      <w:r w:rsidRPr="00D016C4">
        <w:rPr>
          <w:sz w:val="24"/>
          <w:lang w:val="uk-UA"/>
        </w:rPr>
        <w:t>. 2001. №1. С. 54-55.</w:t>
      </w:r>
    </w:p>
    <w:p w14:paraId="72F3177C" w14:textId="77777777" w:rsidR="00607B12" w:rsidRPr="00D016C4" w:rsidRDefault="00607B12" w:rsidP="00607B12">
      <w:pPr>
        <w:pStyle w:val="ListParagraph"/>
        <w:numPr>
          <w:ilvl w:val="0"/>
          <w:numId w:val="25"/>
        </w:numPr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 xml:space="preserve">Клименко Ж. В. Специфіка викладання зарубіжної літератури в школі: деякі аспекти. </w:t>
      </w:r>
      <w:r w:rsidRPr="00D016C4">
        <w:rPr>
          <w:i/>
          <w:iCs/>
          <w:sz w:val="24"/>
          <w:lang w:val="uk-UA"/>
        </w:rPr>
        <w:t>Всесвітня література в середніх навчальних закладах України</w:t>
      </w:r>
      <w:r w:rsidRPr="00D016C4">
        <w:rPr>
          <w:sz w:val="24"/>
          <w:lang w:val="uk-UA"/>
        </w:rPr>
        <w:t>. 2003. №3. С. 35-36.</w:t>
      </w:r>
    </w:p>
    <w:p w14:paraId="72D8D533" w14:textId="77777777" w:rsidR="00607B12" w:rsidRPr="00D016C4" w:rsidRDefault="00607B12" w:rsidP="00607B12">
      <w:pPr>
        <w:pStyle w:val="ListParagraph"/>
        <w:numPr>
          <w:ilvl w:val="0"/>
          <w:numId w:val="25"/>
        </w:numPr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 xml:space="preserve">Клименко Ж.В. Теорія і технологія вивчення перекладних художніх творів у старших класах загальноосвітньої школи. Київ, 2006. </w:t>
      </w:r>
    </w:p>
    <w:p w14:paraId="0377E7C3" w14:textId="77777777" w:rsidR="00607B12" w:rsidRPr="00D016C4" w:rsidRDefault="00607B12" w:rsidP="00607B12">
      <w:pPr>
        <w:pStyle w:val="ListParagraph"/>
        <w:numPr>
          <w:ilvl w:val="0"/>
          <w:numId w:val="25"/>
        </w:numPr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 xml:space="preserve">Ковбасенко Ю.І. Викладання зарубіжної літератури в умовах профільного навчання. </w:t>
      </w:r>
      <w:r w:rsidRPr="00D016C4">
        <w:rPr>
          <w:i/>
          <w:iCs/>
          <w:sz w:val="24"/>
          <w:lang w:val="uk-UA"/>
        </w:rPr>
        <w:t>Всесвітня література в середніх навчальних закладах України</w:t>
      </w:r>
      <w:r w:rsidRPr="00D016C4">
        <w:rPr>
          <w:sz w:val="24"/>
          <w:lang w:val="uk-UA"/>
        </w:rPr>
        <w:t>. 2003. №3. С.23.</w:t>
      </w:r>
    </w:p>
    <w:p w14:paraId="2A02DC6A" w14:textId="77777777" w:rsidR="00607B12" w:rsidRPr="00D016C4" w:rsidRDefault="00607B12" w:rsidP="00607B12">
      <w:pPr>
        <w:pStyle w:val="List"/>
        <w:numPr>
          <w:ilvl w:val="0"/>
          <w:numId w:val="25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16C4">
        <w:rPr>
          <w:rFonts w:ascii="Times New Roman" w:hAnsi="Times New Roman" w:cs="Times New Roman"/>
          <w:sz w:val="24"/>
          <w:szCs w:val="24"/>
        </w:rPr>
        <w:t xml:space="preserve">Копистянська Н. Жанр, жанрова система у просторі літературознавства: Монографія.  Львів: ПАІС, 2005. </w:t>
      </w:r>
    </w:p>
    <w:p w14:paraId="4ACE874E" w14:textId="77777777" w:rsidR="00607B12" w:rsidRPr="00D016C4" w:rsidRDefault="00607B12" w:rsidP="00607B12">
      <w:pPr>
        <w:pStyle w:val="List"/>
        <w:numPr>
          <w:ilvl w:val="0"/>
          <w:numId w:val="25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16C4">
        <w:rPr>
          <w:rFonts w:ascii="Times New Roman" w:hAnsi="Times New Roman" w:cs="Times New Roman"/>
          <w:sz w:val="24"/>
          <w:szCs w:val="24"/>
        </w:rPr>
        <w:t xml:space="preserve">Лексикон загального та порівняльного літературознавства. Чернівці: Золоті литаври, 2001. </w:t>
      </w:r>
    </w:p>
    <w:p w14:paraId="70298909" w14:textId="77777777" w:rsidR="00607B12" w:rsidRPr="00D016C4" w:rsidRDefault="00607B12" w:rsidP="00607B12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016C4">
        <w:rPr>
          <w:rFonts w:ascii="Times New Roman" w:hAnsi="Times New Roman"/>
          <w:sz w:val="24"/>
          <w:szCs w:val="24"/>
          <w:lang w:val="uk-UA" w:eastAsia="ru-RU"/>
        </w:rPr>
        <w:t>Література. Теорія. Методологія / Пер. з польськ. С. Яковенка; Упор. і наук. ред. Д. Уліцької. 2-ге вид. – Київ: Вид. Дім “КМ Академія”, 2008.</w:t>
      </w:r>
    </w:p>
    <w:p w14:paraId="047B05F9" w14:textId="77777777" w:rsidR="00607B12" w:rsidRPr="00D016C4" w:rsidRDefault="00607B12" w:rsidP="00607B12">
      <w:pPr>
        <w:pStyle w:val="ListParagraph"/>
        <w:numPr>
          <w:ilvl w:val="0"/>
          <w:numId w:val="25"/>
        </w:numPr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 xml:space="preserve">Наукові основи методики літератури. Навчально-методичний посібник / За ред. Н.Й. Волошиної. Київ: Ленвіт, 2002. </w:t>
      </w:r>
    </w:p>
    <w:p w14:paraId="7EA0E3EA" w14:textId="77777777" w:rsidR="00607B12" w:rsidRPr="00D016C4" w:rsidRDefault="00607B12" w:rsidP="00607B12">
      <w:pPr>
        <w:pStyle w:val="ListParagraph"/>
        <w:numPr>
          <w:ilvl w:val="0"/>
          <w:numId w:val="25"/>
        </w:numPr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 xml:space="preserve">Ситченко А.Л. Навчально-технологічна концепція літературного аналізу. Київ: Ленвіт, 2004. </w:t>
      </w:r>
    </w:p>
    <w:p w14:paraId="7D548CA1" w14:textId="77777777" w:rsidR="00607B12" w:rsidRPr="00D016C4" w:rsidRDefault="00607B12" w:rsidP="00607B12">
      <w:pPr>
        <w:pStyle w:val="a4"/>
        <w:numPr>
          <w:ilvl w:val="0"/>
          <w:numId w:val="2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016C4">
        <w:rPr>
          <w:rFonts w:ascii="Times New Roman" w:hAnsi="Times New Roman"/>
          <w:sz w:val="24"/>
          <w:szCs w:val="24"/>
          <w:lang w:val="uk-UA" w:eastAsia="ru-RU"/>
        </w:rPr>
        <w:t xml:space="preserve">Сучасна літературна компаративістика: Стратегії і методи. Антологія. / За заг. Ред. Д. Наливайка. Київ: Вид. Дім “КМ Академія”, 2009. </w:t>
      </w:r>
    </w:p>
    <w:p w14:paraId="2FA3E9CF" w14:textId="77777777" w:rsidR="00607B12" w:rsidRPr="00D016C4" w:rsidRDefault="00607B12" w:rsidP="00607B12">
      <w:pPr>
        <w:pStyle w:val="ListParagraph"/>
        <w:numPr>
          <w:ilvl w:val="0"/>
          <w:numId w:val="25"/>
        </w:numPr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 xml:space="preserve">Тичініна А., Наместюк С. Інтерпретація художнього образу: аспекти поетики і методики. </w:t>
      </w:r>
      <w:r w:rsidRPr="00D016C4">
        <w:rPr>
          <w:i/>
          <w:iCs/>
          <w:sz w:val="24"/>
          <w:lang w:val="uk-UA"/>
        </w:rPr>
        <w:t>Вісник науки та освіти</w:t>
      </w:r>
      <w:r w:rsidRPr="00D016C4">
        <w:rPr>
          <w:sz w:val="24"/>
          <w:lang w:val="uk-UA"/>
        </w:rPr>
        <w:t xml:space="preserve">. Київ: Видавнича група «Наукові перспективи» 2023. № 7(13). С.287-299. </w:t>
      </w:r>
    </w:p>
    <w:p w14:paraId="3E4D84A3" w14:textId="77777777" w:rsidR="00607B12" w:rsidRPr="00D016C4" w:rsidRDefault="00607B12" w:rsidP="00607B12">
      <w:pPr>
        <w:pStyle w:val="ListParagraph"/>
        <w:numPr>
          <w:ilvl w:val="0"/>
          <w:numId w:val="25"/>
        </w:numPr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 xml:space="preserve">Шалагінов Б.Б. Науковий та "шкільний аналізи художнього тексту. </w:t>
      </w:r>
      <w:r w:rsidRPr="00D016C4">
        <w:rPr>
          <w:i/>
          <w:iCs/>
          <w:sz w:val="24"/>
          <w:lang w:val="uk-UA"/>
        </w:rPr>
        <w:t>Всесвітня література в середніх навчальних закладах України</w:t>
      </w:r>
      <w:r w:rsidRPr="00D016C4">
        <w:rPr>
          <w:sz w:val="24"/>
          <w:lang w:val="uk-UA"/>
        </w:rPr>
        <w:t>. 2004. № 6. С. 6-9.</w:t>
      </w:r>
    </w:p>
    <w:p w14:paraId="3EE64445" w14:textId="77777777" w:rsidR="00607B12" w:rsidRPr="00D016C4" w:rsidRDefault="00607B12" w:rsidP="00607B12">
      <w:pPr>
        <w:pStyle w:val="ListParagraph"/>
        <w:numPr>
          <w:ilvl w:val="0"/>
          <w:numId w:val="25"/>
        </w:numPr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 xml:space="preserve">Шуляр В. І. Сучасний урок літератури : технологічні моделі. Миколаїв, 2009. </w:t>
      </w:r>
    </w:p>
    <w:p w14:paraId="22D5E9DA" w14:textId="77777777" w:rsidR="00AD3C6C" w:rsidRPr="00D016C4" w:rsidRDefault="00AD3C6C" w:rsidP="00AD3C6C">
      <w:pPr>
        <w:shd w:val="clear" w:color="auto" w:fill="FFFFFF"/>
        <w:tabs>
          <w:tab w:val="left" w:pos="357"/>
          <w:tab w:val="left" w:pos="426"/>
        </w:tabs>
        <w:spacing w:line="100" w:lineRule="atLeast"/>
        <w:ind w:left="360"/>
        <w:jc w:val="both"/>
        <w:rPr>
          <w:sz w:val="24"/>
          <w:lang w:val="uk-UA"/>
        </w:rPr>
      </w:pPr>
    </w:p>
    <w:p w14:paraId="0379216C" w14:textId="77777777" w:rsidR="00AD3C6C" w:rsidRPr="00D016C4" w:rsidRDefault="00AD3C6C" w:rsidP="00AD3C6C">
      <w:pPr>
        <w:pStyle w:val="12"/>
        <w:tabs>
          <w:tab w:val="left" w:pos="365"/>
        </w:tabs>
        <w:spacing w:before="0" w:after="0"/>
        <w:jc w:val="center"/>
      </w:pPr>
      <w:r w:rsidRPr="00D016C4">
        <w:rPr>
          <w:b/>
          <w:bCs/>
          <w:kern w:val="1"/>
        </w:rPr>
        <w:t> 8. Інформаційні ресурси</w:t>
      </w:r>
    </w:p>
    <w:p w14:paraId="5903DBD0" w14:textId="77777777" w:rsidR="00607B12" w:rsidRPr="00D016C4" w:rsidRDefault="00607B12" w:rsidP="00607B12">
      <w:pPr>
        <w:pStyle w:val="ListParagraph"/>
        <w:numPr>
          <w:ilvl w:val="0"/>
          <w:numId w:val="26"/>
        </w:numPr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 xml:space="preserve">Academia.edu. URL: </w:t>
      </w:r>
      <w:hyperlink r:id="rId9" w:history="1">
        <w:r w:rsidRPr="00D016C4">
          <w:rPr>
            <w:rStyle w:val="Hyperlink"/>
            <w:sz w:val="24"/>
            <w:lang w:val="uk-UA"/>
          </w:rPr>
          <w:t>www.academia.edu</w:t>
        </w:r>
      </w:hyperlink>
    </w:p>
    <w:p w14:paraId="0414A185" w14:textId="77777777" w:rsidR="00607B12" w:rsidRPr="00D016C4" w:rsidRDefault="00607B12" w:rsidP="00607B12">
      <w:pPr>
        <w:pStyle w:val="ListParagraph"/>
        <w:numPr>
          <w:ilvl w:val="0"/>
          <w:numId w:val="26"/>
        </w:numPr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 xml:space="preserve">ARCher – інституційний репозитарій відкритого доступу представників Чернівецького національного університету імені Юрія Федьковича. URL: </w:t>
      </w:r>
      <w:hyperlink r:id="rId10" w:history="1">
        <w:r w:rsidRPr="00D016C4">
          <w:rPr>
            <w:rStyle w:val="Hyperlink"/>
            <w:sz w:val="24"/>
            <w:lang w:val="uk-UA"/>
          </w:rPr>
          <w:t>https://archer.chnu.edu.ua</w:t>
        </w:r>
      </w:hyperlink>
      <w:r w:rsidRPr="00D016C4">
        <w:rPr>
          <w:sz w:val="24"/>
          <w:lang w:val="uk-UA"/>
        </w:rPr>
        <w:t xml:space="preserve"> </w:t>
      </w:r>
    </w:p>
    <w:p w14:paraId="26850E76" w14:textId="77777777" w:rsidR="00607B12" w:rsidRPr="00D016C4" w:rsidRDefault="00607B12" w:rsidP="00607B12">
      <w:pPr>
        <w:pStyle w:val="ListParagraph"/>
        <w:numPr>
          <w:ilvl w:val="0"/>
          <w:numId w:val="26"/>
        </w:numPr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 xml:space="preserve">Google Академія. URL: </w:t>
      </w:r>
      <w:hyperlink r:id="rId11" w:history="1">
        <w:r w:rsidRPr="00D016C4">
          <w:rPr>
            <w:rStyle w:val="Hyperlink"/>
            <w:sz w:val="24"/>
            <w:lang w:val="uk-UA"/>
          </w:rPr>
          <w:t>https://scholar.google.com.ua/schhp?hl=ru&amp;authuser=2</w:t>
        </w:r>
      </w:hyperlink>
      <w:r w:rsidRPr="00D016C4">
        <w:rPr>
          <w:sz w:val="24"/>
          <w:lang w:val="uk-UA"/>
        </w:rPr>
        <w:t xml:space="preserve"> </w:t>
      </w:r>
    </w:p>
    <w:p w14:paraId="59887F9C" w14:textId="77777777" w:rsidR="00607B12" w:rsidRPr="00D016C4" w:rsidRDefault="00607B12" w:rsidP="00607B12">
      <w:pPr>
        <w:pStyle w:val="ListParagraph"/>
        <w:numPr>
          <w:ilvl w:val="0"/>
          <w:numId w:val="26"/>
        </w:numPr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 xml:space="preserve">Scopus. URL: </w:t>
      </w:r>
      <w:hyperlink r:id="rId12" w:history="1">
        <w:r w:rsidRPr="00D016C4">
          <w:rPr>
            <w:rStyle w:val="Hyperlink"/>
            <w:sz w:val="24"/>
            <w:lang w:val="uk-UA"/>
          </w:rPr>
          <w:t>https://www.scopus.com/home.uri</w:t>
        </w:r>
      </w:hyperlink>
      <w:r w:rsidRPr="00D016C4">
        <w:rPr>
          <w:sz w:val="24"/>
          <w:lang w:val="uk-UA"/>
        </w:rPr>
        <w:t xml:space="preserve"> </w:t>
      </w:r>
    </w:p>
    <w:p w14:paraId="64946D18" w14:textId="77777777" w:rsidR="00607B12" w:rsidRPr="00D016C4" w:rsidRDefault="00607B12" w:rsidP="00607B12">
      <w:pPr>
        <w:pStyle w:val="ListParagraph"/>
        <w:numPr>
          <w:ilvl w:val="0"/>
          <w:numId w:val="26"/>
        </w:numPr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 xml:space="preserve">Web of Science. URL: </w:t>
      </w:r>
      <w:hyperlink r:id="rId13" w:history="1">
        <w:r w:rsidRPr="00D016C4">
          <w:rPr>
            <w:rStyle w:val="Hyperlink"/>
            <w:sz w:val="24"/>
            <w:lang w:val="uk-UA"/>
          </w:rPr>
          <w:t>https://access.clarivate.com/login?app=wos&amp;alternative=true&amp;shibShireURL=https:%2F%2Fwww.webofknowledge.com%2F%3Fauth%3DShibboleth&amp;shibReturnURL=https:%2F%2Fwww.webofknowledge.com%2F%3Fmode%3DNextgen%26action%3Dtransfer%26path%3D%252Fwos%252Fwoscc%252Fbasic-search%26DestApp%3DUA&amp;referrer=mode%3DNextgen%26path%3D%252Fwos%252Fwoscc%252Fbasic-search%26DestApp%3DUA%26action%3Dtransfer&amp;roaming=true</w:t>
        </w:r>
      </w:hyperlink>
      <w:r w:rsidRPr="00D016C4">
        <w:rPr>
          <w:sz w:val="24"/>
          <w:lang w:val="uk-UA"/>
        </w:rPr>
        <w:t xml:space="preserve"> </w:t>
      </w:r>
    </w:p>
    <w:p w14:paraId="2D2A215D" w14:textId="77777777" w:rsidR="00607B12" w:rsidRPr="00D016C4" w:rsidRDefault="00607B12" w:rsidP="00607B12">
      <w:pPr>
        <w:pStyle w:val="ListParagraph"/>
        <w:numPr>
          <w:ilvl w:val="0"/>
          <w:numId w:val="26"/>
        </w:numPr>
        <w:jc w:val="both"/>
        <w:rPr>
          <w:rFonts w:eastAsia="Calibri"/>
          <w:sz w:val="24"/>
          <w:lang w:val="uk-UA"/>
        </w:rPr>
      </w:pPr>
      <w:r w:rsidRPr="00D016C4">
        <w:rPr>
          <w:sz w:val="24"/>
          <w:lang w:val="uk-UA"/>
        </w:rPr>
        <w:t xml:space="preserve">Зарубіжна література в школах України: всеукраїнський науково-методичний журнал. URL: </w:t>
      </w:r>
      <w:r w:rsidRPr="00D016C4">
        <w:rPr>
          <w:rFonts w:eastAsia="Calibri"/>
          <w:sz w:val="24"/>
          <w:lang w:val="uk-UA"/>
        </w:rPr>
        <w:t xml:space="preserve"> </w:t>
      </w:r>
      <w:hyperlink r:id="rId14" w:history="1">
        <w:r w:rsidRPr="00D016C4">
          <w:rPr>
            <w:rStyle w:val="Hyperlink"/>
            <w:sz w:val="24"/>
            <w:lang w:val="uk-UA" w:eastAsia="en-US"/>
          </w:rPr>
          <w:t>https://zl.kiev.ua</w:t>
        </w:r>
      </w:hyperlink>
      <w:r w:rsidRPr="00D016C4">
        <w:rPr>
          <w:rFonts w:eastAsia="Calibri"/>
          <w:sz w:val="24"/>
          <w:lang w:val="uk-UA"/>
        </w:rPr>
        <w:t xml:space="preserve"> </w:t>
      </w:r>
    </w:p>
    <w:p w14:paraId="444EB8FD" w14:textId="77777777" w:rsidR="00607B12" w:rsidRPr="00D016C4" w:rsidRDefault="00607B12" w:rsidP="00607B12">
      <w:pPr>
        <w:pStyle w:val="ListParagraph"/>
        <w:numPr>
          <w:ilvl w:val="0"/>
          <w:numId w:val="26"/>
        </w:numPr>
        <w:jc w:val="both"/>
        <w:rPr>
          <w:rFonts w:eastAsia="Calibri"/>
          <w:sz w:val="24"/>
          <w:lang w:val="uk-UA"/>
        </w:rPr>
      </w:pPr>
      <w:r w:rsidRPr="00D016C4">
        <w:rPr>
          <w:sz w:val="24"/>
          <w:lang w:val="uk-UA"/>
        </w:rPr>
        <w:t>Концепція нової української школи [Електронний р</w:t>
      </w:r>
      <w:r w:rsidR="004E34D8">
        <w:rPr>
          <w:sz w:val="24"/>
          <w:lang w:val="uk-UA"/>
        </w:rPr>
        <w:t>е</w:t>
      </w:r>
      <w:r w:rsidRPr="00D016C4">
        <w:rPr>
          <w:sz w:val="24"/>
          <w:lang w:val="uk-UA"/>
        </w:rPr>
        <w:t xml:space="preserve">сурс]. Режим доступу: </w:t>
      </w:r>
      <w:hyperlink r:id="rId15" w:history="1">
        <w:r w:rsidRPr="00D016C4">
          <w:rPr>
            <w:rStyle w:val="Hyperlink"/>
            <w:sz w:val="24"/>
            <w:lang w:val="uk-UA"/>
          </w:rPr>
          <w:t>https://osvita.ua/doc/files/news/520/52062/new-school.pdf</w:t>
        </w:r>
      </w:hyperlink>
      <w:r w:rsidRPr="00D016C4">
        <w:rPr>
          <w:sz w:val="24"/>
          <w:lang w:val="uk-UA"/>
        </w:rPr>
        <w:t xml:space="preserve"> </w:t>
      </w:r>
    </w:p>
    <w:p w14:paraId="1B1B9156" w14:textId="77777777" w:rsidR="00607B12" w:rsidRPr="00D016C4" w:rsidRDefault="00607B12" w:rsidP="00607B12">
      <w:pPr>
        <w:pStyle w:val="zfr3q"/>
        <w:numPr>
          <w:ilvl w:val="0"/>
          <w:numId w:val="26"/>
        </w:numPr>
        <w:spacing w:before="0" w:beforeAutospacing="0" w:after="0" w:afterAutospacing="0"/>
        <w:contextualSpacing/>
        <w:jc w:val="both"/>
        <w:rPr>
          <w:lang w:val="uk-UA"/>
        </w:rPr>
      </w:pPr>
      <w:r w:rsidRPr="00D016C4">
        <w:rPr>
          <w:rStyle w:val="c9dxtc"/>
          <w:lang w:val="uk-UA"/>
        </w:rPr>
        <w:t>Наказ МОНУ від 03.08.2022 № 698 «Зарубіжна література. 10-11 класи. Рівень стандарту. Навчальна програма для закладів загальної середньої освіти» (зі змінами). URL:</w:t>
      </w:r>
      <w:hyperlink r:id="rId16" w:tgtFrame="_blank" w:history="1">
        <w:r w:rsidRPr="00D016C4">
          <w:rPr>
            <w:rStyle w:val="c9dxtc"/>
            <w:lang w:val="uk-UA"/>
          </w:rPr>
          <w:t> </w:t>
        </w:r>
        <w:r w:rsidRPr="00D016C4">
          <w:rPr>
            <w:rStyle w:val="c9dxtc"/>
            <w:u w:val="single"/>
            <w:lang w:val="uk-UA"/>
          </w:rPr>
          <w:t>https://mon.gov.ua/storage/app/media/zagalna%20serednya/programy-10-11-klas/2022/08/15/navchalna.programa-2022.zarubizhna.literatura-10-11-standart.pdf</w:t>
        </w:r>
      </w:hyperlink>
      <w:r w:rsidRPr="00D016C4">
        <w:rPr>
          <w:rStyle w:val="c9dxtc"/>
          <w:u w:val="single"/>
          <w:lang w:val="uk-UA"/>
        </w:rPr>
        <w:t xml:space="preserve"> </w:t>
      </w:r>
    </w:p>
    <w:p w14:paraId="0BA35867" w14:textId="77777777" w:rsidR="00607B12" w:rsidRPr="00D016C4" w:rsidRDefault="00607B12" w:rsidP="00607B12">
      <w:pPr>
        <w:pStyle w:val="zfr3q"/>
        <w:numPr>
          <w:ilvl w:val="0"/>
          <w:numId w:val="26"/>
        </w:numPr>
        <w:spacing w:before="0" w:beforeAutospacing="0" w:after="0" w:afterAutospacing="0"/>
        <w:contextualSpacing/>
        <w:jc w:val="both"/>
        <w:rPr>
          <w:lang w:val="uk-UA"/>
        </w:rPr>
      </w:pPr>
      <w:r w:rsidRPr="00D016C4">
        <w:rPr>
          <w:rStyle w:val="c9dxtc"/>
          <w:lang w:val="uk-UA"/>
        </w:rPr>
        <w:t xml:space="preserve">Наказ МОНУ від 03.08.2022 № 698 «Зарубіжна література. 10-11 класи. Профільний рівень. Навчальна програма для закладів загальної середньої освіти» (зі змінами). </w:t>
      </w:r>
      <w:r w:rsidRPr="00D016C4">
        <w:rPr>
          <w:rStyle w:val="c9dxtc"/>
          <w:lang w:val="uk-UA"/>
        </w:rPr>
        <w:lastRenderedPageBreak/>
        <w:t>URL:</w:t>
      </w:r>
      <w:hyperlink r:id="rId17" w:tgtFrame="_blank" w:history="1">
        <w:r w:rsidRPr="00D016C4">
          <w:rPr>
            <w:rStyle w:val="c9dxtc"/>
            <w:lang w:val="uk-UA"/>
          </w:rPr>
          <w:t> </w:t>
        </w:r>
        <w:r w:rsidRPr="00D016C4">
          <w:rPr>
            <w:rStyle w:val="c9dxtc"/>
            <w:u w:val="single"/>
            <w:lang w:val="uk-UA"/>
          </w:rPr>
          <w:t>https://mon.gov.ua/storage/app/media/zagalna%20serednya/programy-10-11-klas/2022/08/15/navchalna.programa-2022.zarubizhna.literatura-10-11-profil.pdf</w:t>
        </w:r>
      </w:hyperlink>
      <w:r w:rsidRPr="00D016C4">
        <w:rPr>
          <w:rStyle w:val="c9dxtc"/>
          <w:u w:val="single"/>
          <w:lang w:val="uk-UA"/>
        </w:rPr>
        <w:t xml:space="preserve"> </w:t>
      </w:r>
    </w:p>
    <w:p w14:paraId="148317D3" w14:textId="77777777" w:rsidR="00607B12" w:rsidRPr="00D016C4" w:rsidRDefault="00607B12" w:rsidP="00607B12">
      <w:pPr>
        <w:pStyle w:val="zfr3q"/>
        <w:numPr>
          <w:ilvl w:val="0"/>
          <w:numId w:val="26"/>
        </w:numPr>
        <w:spacing w:before="0" w:beforeAutospacing="0" w:after="0" w:afterAutospacing="0"/>
        <w:contextualSpacing/>
        <w:jc w:val="both"/>
        <w:rPr>
          <w:lang w:val="uk-UA"/>
        </w:rPr>
      </w:pPr>
      <w:r w:rsidRPr="00D016C4">
        <w:rPr>
          <w:rStyle w:val="c9dxtc"/>
          <w:lang w:val="uk-UA"/>
        </w:rPr>
        <w:t>Наказ МОНУ від 03.08.2022 № 698 «Зарубіжна література. 6-9 класи. Навчальна програма для закладів загальної середньої освіти» (зі змінами). URL:</w:t>
      </w:r>
      <w:hyperlink r:id="rId18" w:tgtFrame="_blank" w:history="1">
        <w:r w:rsidRPr="00D016C4">
          <w:rPr>
            <w:rStyle w:val="c9dxtc"/>
            <w:lang w:val="uk-UA"/>
          </w:rPr>
          <w:t> </w:t>
        </w:r>
        <w:r w:rsidRPr="00D016C4">
          <w:rPr>
            <w:rStyle w:val="c9dxtc"/>
            <w:u w:val="single"/>
            <w:lang w:val="uk-UA"/>
          </w:rPr>
          <w:t>https://mon.gov.ua/storage/app/media/zagalna%20serednya/programy-5-9-klas/2022/08/15/navchalna.programa-2022.zarubizhna.literatura-6-9.pdf</w:t>
        </w:r>
      </w:hyperlink>
      <w:r w:rsidRPr="00D016C4">
        <w:rPr>
          <w:rStyle w:val="c9dxtc"/>
          <w:u w:val="single"/>
          <w:lang w:val="uk-UA"/>
        </w:rPr>
        <w:t xml:space="preserve"> </w:t>
      </w:r>
    </w:p>
    <w:p w14:paraId="0435BA2B" w14:textId="77777777" w:rsidR="00607B12" w:rsidRPr="00D016C4" w:rsidRDefault="00607B12" w:rsidP="00607B12">
      <w:pPr>
        <w:pStyle w:val="ListParagraph"/>
        <w:numPr>
          <w:ilvl w:val="0"/>
          <w:numId w:val="26"/>
        </w:numPr>
        <w:jc w:val="both"/>
        <w:rPr>
          <w:rFonts w:eastAsia="Calibri"/>
          <w:sz w:val="24"/>
          <w:lang w:val="uk-UA"/>
        </w:rPr>
      </w:pPr>
      <w:r w:rsidRPr="00D016C4">
        <w:rPr>
          <w:sz w:val="24"/>
          <w:lang w:val="uk-UA"/>
        </w:rPr>
        <w:t xml:space="preserve">Українська асоціація викладачів зарубіжної літератури (УАВЗЛ). </w:t>
      </w:r>
      <w:r w:rsidRPr="00D016C4">
        <w:rPr>
          <w:rStyle w:val="c9dxtc"/>
          <w:sz w:val="24"/>
          <w:lang w:val="uk-UA"/>
        </w:rPr>
        <w:t>URL:</w:t>
      </w:r>
      <w:r w:rsidRPr="00D016C4">
        <w:rPr>
          <w:sz w:val="24"/>
          <w:lang w:val="uk-UA"/>
        </w:rPr>
        <w:t xml:space="preserve"> </w:t>
      </w:r>
      <w:hyperlink r:id="rId19" w:history="1">
        <w:r w:rsidRPr="00D016C4">
          <w:rPr>
            <w:rStyle w:val="Hyperlink"/>
            <w:rFonts w:eastAsia="Calibri"/>
            <w:sz w:val="24"/>
            <w:lang w:val="uk-UA"/>
          </w:rPr>
          <w:t>https://www.facebook.com/groups/403599996464025/</w:t>
        </w:r>
      </w:hyperlink>
      <w:r w:rsidRPr="00D016C4">
        <w:rPr>
          <w:rFonts w:eastAsia="Calibri"/>
          <w:sz w:val="24"/>
          <w:lang w:val="uk-UA"/>
        </w:rPr>
        <w:t xml:space="preserve"> </w:t>
      </w:r>
    </w:p>
    <w:p w14:paraId="1C33C629" w14:textId="77777777" w:rsidR="00607B12" w:rsidRPr="00D016C4" w:rsidRDefault="00607B12" w:rsidP="00607B12">
      <w:pPr>
        <w:pStyle w:val="ListParagraph"/>
        <w:widowControl w:val="0"/>
        <w:numPr>
          <w:ilvl w:val="0"/>
          <w:numId w:val="26"/>
        </w:numPr>
        <w:shd w:val="clear" w:color="auto" w:fill="FFFFFF"/>
        <w:tabs>
          <w:tab w:val="left" w:pos="365"/>
        </w:tabs>
        <w:autoSpaceDE w:val="0"/>
        <w:jc w:val="both"/>
        <w:rPr>
          <w:sz w:val="24"/>
          <w:lang w:val="uk-UA"/>
        </w:rPr>
      </w:pPr>
      <w:r w:rsidRPr="00D016C4">
        <w:rPr>
          <w:sz w:val="24"/>
          <w:lang w:val="uk-UA"/>
        </w:rPr>
        <w:t xml:space="preserve">Шкільний курс зарубіжної літератури: традиції, сучасність, перспективи. </w:t>
      </w:r>
      <w:hyperlink r:id="rId20" w:history="1">
        <w:r w:rsidRPr="00D016C4">
          <w:rPr>
            <w:rStyle w:val="Hyperlink"/>
            <w:sz w:val="24"/>
            <w:lang w:val="uk-UA"/>
          </w:rPr>
          <w:t>https://www.youtube.com/watch?v=Fa85eWFga3M</w:t>
        </w:r>
      </w:hyperlink>
      <w:r w:rsidRPr="00D016C4">
        <w:rPr>
          <w:sz w:val="24"/>
          <w:lang w:val="uk-UA"/>
        </w:rPr>
        <w:t xml:space="preserve"> </w:t>
      </w:r>
    </w:p>
    <w:p w14:paraId="0945D1C3" w14:textId="77777777" w:rsidR="00AD3C6C" w:rsidRPr="00D016C4" w:rsidRDefault="00AD3C6C" w:rsidP="00AD3C6C">
      <w:pPr>
        <w:spacing w:line="100" w:lineRule="atLeast"/>
        <w:rPr>
          <w:sz w:val="24"/>
          <w:lang w:val="uk-UA"/>
        </w:rPr>
      </w:pPr>
    </w:p>
    <w:p w14:paraId="568CE886" w14:textId="77777777" w:rsidR="00AD3C6C" w:rsidRPr="00D016C4" w:rsidRDefault="00AD3C6C" w:rsidP="00AD3C6C">
      <w:pPr>
        <w:spacing w:line="100" w:lineRule="atLeast"/>
        <w:rPr>
          <w:sz w:val="24"/>
          <w:lang w:val="uk-UA"/>
        </w:rPr>
      </w:pPr>
    </w:p>
    <w:p w14:paraId="54EBBCFE" w14:textId="77777777" w:rsidR="009F74F2" w:rsidRPr="00621E47" w:rsidRDefault="009F74F2" w:rsidP="009F74F2">
      <w:pPr>
        <w:pStyle w:val="NormalWeb"/>
        <w:spacing w:before="0" w:beforeAutospacing="0" w:after="0" w:afterAutospacing="0"/>
        <w:ind w:firstLine="709"/>
        <w:contextualSpacing/>
        <w:jc w:val="both"/>
        <w:rPr>
          <w:sz w:val="32"/>
          <w:szCs w:val="32"/>
        </w:rPr>
      </w:pPr>
      <w:r w:rsidRPr="00621E47">
        <w:rPr>
          <w:position w:val="-1"/>
          <w:sz w:val="28"/>
          <w:szCs w:val="28"/>
        </w:rPr>
        <w:t>Дотримання політики академічної доброчесності учасниками освітнього процесу під час вивчення навчальної дисципліни є принциповим. Академічна недоброчесність не допускається та має нульову толерантність. Регулювання дотримання академічної доброчесності здійснюється відповідно до таких документів</w:t>
      </w:r>
      <w:r w:rsidRPr="00621E47">
        <w:rPr>
          <w:sz w:val="32"/>
          <w:szCs w:val="32"/>
        </w:rPr>
        <w:t>:</w:t>
      </w:r>
    </w:p>
    <w:p w14:paraId="72BE3EE0" w14:textId="77777777" w:rsidR="009F74F2" w:rsidRPr="00C72A1C" w:rsidRDefault="009F74F2" w:rsidP="009F74F2">
      <w:pPr>
        <w:pStyle w:val="ListParagraph"/>
        <w:widowControl w:val="0"/>
        <w:numPr>
          <w:ilvl w:val="0"/>
          <w:numId w:val="27"/>
        </w:numPr>
        <w:jc w:val="both"/>
      </w:pPr>
      <w:r w:rsidRPr="00C72A1C">
        <w:t xml:space="preserve">«Етичний кодекс Чернівецького національного університету імені Юрія Федьковича» </w:t>
      </w:r>
      <w:hyperlink r:id="rId21">
        <w:r w:rsidRPr="00C72A1C">
          <w:rPr>
            <w:color w:val="0000FF"/>
            <w:u w:val="single"/>
          </w:rPr>
          <w:t>https://www.chnu.edu.ua/media/jxdbs0zb/etychnyi-kodeks-chernivetskoho-natsionalnoho-universytetu.pdf</w:t>
        </w:r>
      </w:hyperlink>
      <w:r w:rsidRPr="00C72A1C">
        <w:rPr>
          <w:color w:val="0000FF"/>
          <w:u w:val="single"/>
        </w:rPr>
        <w:t xml:space="preserve"> </w:t>
      </w:r>
      <w:r w:rsidRPr="00C72A1C">
        <w:t xml:space="preserve"> </w:t>
      </w:r>
    </w:p>
    <w:p w14:paraId="077F1914" w14:textId="77777777" w:rsidR="009F74F2" w:rsidRPr="00C72A1C" w:rsidRDefault="009F74F2" w:rsidP="009F74F2">
      <w:pPr>
        <w:pStyle w:val="NormalWeb"/>
        <w:numPr>
          <w:ilvl w:val="0"/>
          <w:numId w:val="27"/>
        </w:numPr>
        <w:spacing w:before="0" w:beforeAutospacing="0" w:after="0" w:afterAutospacing="0"/>
        <w:contextualSpacing/>
        <w:jc w:val="both"/>
        <w:rPr>
          <w:rStyle w:val="FontStyle25"/>
          <w:bCs/>
          <w:iCs/>
          <w:sz w:val="28"/>
          <w:szCs w:val="28"/>
        </w:rPr>
      </w:pPr>
      <w:r w:rsidRPr="00C72A1C">
        <w:rPr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22">
        <w:r w:rsidRPr="00C72A1C">
          <w:rPr>
            <w:color w:val="0000FF"/>
            <w:sz w:val="28"/>
            <w:szCs w:val="28"/>
            <w:u w:val="single"/>
          </w:rPr>
          <w:t>https://www.chnu.edu.ua/media/f5eleobm/polozhennya-pro-zapobihannia-plahiatu_2024.pdf</w:t>
        </w:r>
      </w:hyperlink>
    </w:p>
    <w:p w14:paraId="31F1D7ED" w14:textId="77777777" w:rsidR="009F74F2" w:rsidRPr="0032745B" w:rsidRDefault="009F74F2" w:rsidP="009F74F2">
      <w:pPr>
        <w:pStyle w:val="NormalWeb"/>
        <w:numPr>
          <w:ilvl w:val="0"/>
          <w:numId w:val="27"/>
        </w:numPr>
        <w:spacing w:before="0" w:beforeAutospacing="0" w:after="0" w:afterAutospacing="0"/>
        <w:contextualSpacing/>
        <w:jc w:val="both"/>
        <w:rPr>
          <w:rStyle w:val="FontStyle25"/>
          <w:bCs/>
          <w:iCs/>
        </w:rPr>
      </w:pPr>
      <w:r w:rsidRPr="00C72A1C">
        <w:rPr>
          <w:rStyle w:val="FontStyle25"/>
          <w:bCs/>
          <w:iCs/>
          <w:sz w:val="28"/>
          <w:szCs w:val="28"/>
        </w:rPr>
        <w:t xml:space="preserve">Письмові роботи </w:t>
      </w:r>
      <w:r>
        <w:rPr>
          <w:rStyle w:val="FontStyle25"/>
          <w:bCs/>
          <w:iCs/>
          <w:sz w:val="28"/>
          <w:szCs w:val="28"/>
        </w:rPr>
        <w:t xml:space="preserve">підлягають перевірці </w:t>
      </w:r>
      <w:r w:rsidRPr="00C72A1C">
        <w:rPr>
          <w:rStyle w:val="FontStyle25"/>
          <w:bCs/>
          <w:iCs/>
          <w:sz w:val="28"/>
          <w:szCs w:val="28"/>
        </w:rPr>
        <w:t>через сервіси Unicheck чи Turnitin</w:t>
      </w:r>
      <w:r w:rsidRPr="0032745B">
        <w:rPr>
          <w:rStyle w:val="FontStyle25"/>
          <w:bCs/>
          <w:iCs/>
        </w:rPr>
        <w:t>.</w:t>
      </w:r>
    </w:p>
    <w:p w14:paraId="76C14FD7" w14:textId="77777777" w:rsidR="00AD3C6C" w:rsidRPr="00D016C4" w:rsidRDefault="00AD3C6C" w:rsidP="00AD3C6C">
      <w:pPr>
        <w:spacing w:line="100" w:lineRule="atLeast"/>
        <w:rPr>
          <w:sz w:val="24"/>
          <w:lang w:val="uk-UA"/>
        </w:rPr>
      </w:pPr>
    </w:p>
    <w:p w14:paraId="296346D9" w14:textId="77777777" w:rsidR="009B6173" w:rsidRPr="00D016C4" w:rsidRDefault="009B6173">
      <w:pPr>
        <w:rPr>
          <w:lang w:val="uk-UA"/>
        </w:rPr>
      </w:pPr>
    </w:p>
    <w:sectPr w:rsidR="009B6173" w:rsidRPr="00D016C4" w:rsidSect="009B61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11">
    <w:altName w:val="Times New Roman"/>
    <w:charset w:val="CC"/>
    <w:family w:val="auto"/>
    <w:pitch w:val="variable"/>
  </w:font>
  <w:font w:name="TimesNewRomanPSMT">
    <w:altName w:val="MS Mincho"/>
    <w:charset w:val="01"/>
    <w:family w:val="roman"/>
    <w:pitch w:val="variable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iCs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iCs/>
        <w:sz w:val="26"/>
        <w:szCs w:val="26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696CCE"/>
    <w:multiLevelType w:val="hybridMultilevel"/>
    <w:tmpl w:val="B518D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A93334"/>
    <w:multiLevelType w:val="hybridMultilevel"/>
    <w:tmpl w:val="9800B4DE"/>
    <w:lvl w:ilvl="0" w:tplc="9FBEA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45D7210"/>
    <w:multiLevelType w:val="hybridMultilevel"/>
    <w:tmpl w:val="1E9002C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87D20"/>
    <w:multiLevelType w:val="hybridMultilevel"/>
    <w:tmpl w:val="41188B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533DA"/>
    <w:multiLevelType w:val="hybridMultilevel"/>
    <w:tmpl w:val="DAC2FE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B068F"/>
    <w:multiLevelType w:val="hybridMultilevel"/>
    <w:tmpl w:val="7924B4F8"/>
    <w:lvl w:ilvl="0" w:tplc="25802D6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22D2219"/>
    <w:multiLevelType w:val="hybridMultilevel"/>
    <w:tmpl w:val="9E3027E2"/>
    <w:lvl w:ilvl="0" w:tplc="10AE628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754490"/>
    <w:multiLevelType w:val="hybridMultilevel"/>
    <w:tmpl w:val="A4560050"/>
    <w:lvl w:ilvl="0" w:tplc="0422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46821ED7"/>
    <w:multiLevelType w:val="hybridMultilevel"/>
    <w:tmpl w:val="888CC1E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91128"/>
    <w:multiLevelType w:val="hybridMultilevel"/>
    <w:tmpl w:val="BB68FF92"/>
    <w:lvl w:ilvl="0" w:tplc="10AE6288">
      <w:start w:val="2"/>
      <w:numFmt w:val="bullet"/>
      <w:lvlText w:val="-"/>
      <w:lvlJc w:val="left"/>
      <w:pPr>
        <w:ind w:left="74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AA4759"/>
    <w:multiLevelType w:val="hybridMultilevel"/>
    <w:tmpl w:val="CB0E7FFA"/>
    <w:lvl w:ilvl="0" w:tplc="10AE6288">
      <w:start w:val="2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645F95"/>
    <w:multiLevelType w:val="hybridMultilevel"/>
    <w:tmpl w:val="5F8865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B2597"/>
    <w:multiLevelType w:val="hybridMultilevel"/>
    <w:tmpl w:val="E834D1A4"/>
    <w:lvl w:ilvl="0" w:tplc="E8A6CD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0AE6288">
      <w:start w:val="2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/>
        <w:sz w:val="28"/>
      </w:rPr>
    </w:lvl>
    <w:lvl w:ilvl="2" w:tplc="5F5E2E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A85182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360"/>
      </w:pPr>
    </w:lvl>
    <w:lvl w:ilvl="4" w:tplc="4A60CE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B248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3875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A422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E661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784F40"/>
    <w:multiLevelType w:val="hybridMultilevel"/>
    <w:tmpl w:val="3D2AC1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67E25"/>
    <w:multiLevelType w:val="hybridMultilevel"/>
    <w:tmpl w:val="CAD00F9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537A2"/>
    <w:multiLevelType w:val="hybridMultilevel"/>
    <w:tmpl w:val="00A4CB8C"/>
    <w:lvl w:ilvl="0" w:tplc="A82C4130"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E710CEBC">
      <w:numFmt w:val="bullet"/>
      <w:lvlText w:val="-"/>
      <w:lvlJc w:val="left"/>
      <w:pPr>
        <w:ind w:left="1789" w:hanging="360"/>
      </w:pPr>
      <w:rPr>
        <w:rFonts w:ascii="Times New Roman" w:eastAsia="Calibri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5C74901"/>
    <w:multiLevelType w:val="hybridMultilevel"/>
    <w:tmpl w:val="FC98DFE8"/>
    <w:lvl w:ilvl="0" w:tplc="10AE628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F85480"/>
    <w:multiLevelType w:val="hybridMultilevel"/>
    <w:tmpl w:val="EE862C02"/>
    <w:lvl w:ilvl="0" w:tplc="10AE628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CA4CD9"/>
    <w:multiLevelType w:val="hybridMultilevel"/>
    <w:tmpl w:val="8CC2954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CC92860"/>
    <w:multiLevelType w:val="hybridMultilevel"/>
    <w:tmpl w:val="4102705A"/>
    <w:lvl w:ilvl="0" w:tplc="10AE628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C02CE9"/>
    <w:multiLevelType w:val="hybridMultilevel"/>
    <w:tmpl w:val="46D233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7070F2"/>
    <w:multiLevelType w:val="hybridMultilevel"/>
    <w:tmpl w:val="AB86B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7E6AF5"/>
    <w:multiLevelType w:val="hybridMultilevel"/>
    <w:tmpl w:val="029EE330"/>
    <w:lvl w:ilvl="0" w:tplc="A7DE9150">
      <w:start w:val="1"/>
      <w:numFmt w:val="bullet"/>
      <w:lvlText w:val="-"/>
      <w:lvlJc w:val="left"/>
      <w:pPr>
        <w:tabs>
          <w:tab w:val="num" w:pos="381"/>
        </w:tabs>
        <w:ind w:left="381" w:hanging="357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9977234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671950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88019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20098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326768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373586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619177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8880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02237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25448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1146161">
    <w:abstractNumId w:val="0"/>
  </w:num>
  <w:num w:numId="12" w16cid:durableId="520826638">
    <w:abstractNumId w:val="1"/>
  </w:num>
  <w:num w:numId="13" w16cid:durableId="2104761554">
    <w:abstractNumId w:val="2"/>
  </w:num>
  <w:num w:numId="14" w16cid:durableId="2074548197">
    <w:abstractNumId w:val="3"/>
  </w:num>
  <w:num w:numId="15" w16cid:durableId="1242182866">
    <w:abstractNumId w:val="15"/>
  </w:num>
  <w:num w:numId="16" w16cid:durableId="728385325">
    <w:abstractNumId w:val="8"/>
  </w:num>
  <w:num w:numId="17" w16cid:durableId="1196767939">
    <w:abstractNumId w:val="24"/>
  </w:num>
  <w:num w:numId="18" w16cid:durableId="1902983976">
    <w:abstractNumId w:val="17"/>
  </w:num>
  <w:num w:numId="19" w16cid:durableId="433474124">
    <w:abstractNumId w:val="11"/>
  </w:num>
  <w:num w:numId="20" w16cid:durableId="1695575162">
    <w:abstractNumId w:val="6"/>
  </w:num>
  <w:num w:numId="21" w16cid:durableId="943347693">
    <w:abstractNumId w:val="19"/>
  </w:num>
  <w:num w:numId="22" w16cid:durableId="306055019">
    <w:abstractNumId w:val="9"/>
  </w:num>
  <w:num w:numId="23" w16cid:durableId="1943564945">
    <w:abstractNumId w:val="5"/>
  </w:num>
  <w:num w:numId="24" w16cid:durableId="1520048154">
    <w:abstractNumId w:val="18"/>
  </w:num>
  <w:num w:numId="25" w16cid:durableId="1720277369">
    <w:abstractNumId w:val="12"/>
  </w:num>
  <w:num w:numId="26" w16cid:durableId="1510291860">
    <w:abstractNumId w:val="7"/>
  </w:num>
  <w:num w:numId="27" w16cid:durableId="19899392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6C"/>
    <w:rsid w:val="00001642"/>
    <w:rsid w:val="0001616D"/>
    <w:rsid w:val="00070576"/>
    <w:rsid w:val="00205D68"/>
    <w:rsid w:val="002574B9"/>
    <w:rsid w:val="003647B6"/>
    <w:rsid w:val="003A1DDB"/>
    <w:rsid w:val="004E34D8"/>
    <w:rsid w:val="005D7476"/>
    <w:rsid w:val="005E1C85"/>
    <w:rsid w:val="00607B12"/>
    <w:rsid w:val="00610D3B"/>
    <w:rsid w:val="007462C5"/>
    <w:rsid w:val="00762031"/>
    <w:rsid w:val="007B3562"/>
    <w:rsid w:val="008A568E"/>
    <w:rsid w:val="009B6173"/>
    <w:rsid w:val="009F550C"/>
    <w:rsid w:val="009F74F2"/>
    <w:rsid w:val="00A11B7C"/>
    <w:rsid w:val="00AA6FDE"/>
    <w:rsid w:val="00AD3C6C"/>
    <w:rsid w:val="00B45226"/>
    <w:rsid w:val="00B471EA"/>
    <w:rsid w:val="00B90404"/>
    <w:rsid w:val="00D016C4"/>
    <w:rsid w:val="00D027A0"/>
    <w:rsid w:val="00DB3AEC"/>
    <w:rsid w:val="00DE16CB"/>
    <w:rsid w:val="00E94790"/>
    <w:rsid w:val="00ED5670"/>
    <w:rsid w:val="00EE2FDA"/>
    <w:rsid w:val="00EF7130"/>
    <w:rsid w:val="00FA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3FE8"/>
  <w15:docId w15:val="{7F30B0A2-1410-417A-9C5C-55E26093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C6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3C6C"/>
    <w:pPr>
      <w:keepNext/>
      <w:suppressAutoHyphens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 w:eastAsia="ar-SA"/>
    </w:rPr>
  </w:style>
  <w:style w:type="paragraph" w:styleId="Heading4">
    <w:name w:val="heading 4"/>
    <w:basedOn w:val="Normal"/>
    <w:next w:val="BodyText"/>
    <w:link w:val="Heading4Char"/>
    <w:qFormat/>
    <w:rsid w:val="00AD3C6C"/>
    <w:pPr>
      <w:keepNext/>
      <w:numPr>
        <w:ilvl w:val="3"/>
        <w:numId w:val="1"/>
      </w:numPr>
      <w:suppressAutoHyphens/>
      <w:spacing w:line="100" w:lineRule="atLeast"/>
      <w:jc w:val="center"/>
      <w:outlineLvl w:val="3"/>
    </w:pPr>
    <w:rPr>
      <w:b/>
      <w:bCs/>
      <w:lang w:val="uk-U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C6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BodyText">
    <w:name w:val="Body Text"/>
    <w:basedOn w:val="Normal"/>
    <w:link w:val="BodyTextChar"/>
    <w:unhideWhenUsed/>
    <w:rsid w:val="00AD3C6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D3C6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AD3C6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Strong">
    <w:name w:val="Strong"/>
    <w:basedOn w:val="DefaultParagraphFont"/>
    <w:qFormat/>
    <w:rsid w:val="00AD3C6C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unhideWhenUsed/>
    <w:rsid w:val="00AD3C6C"/>
    <w:pPr>
      <w:spacing w:before="100" w:beforeAutospacing="1" w:after="100" w:afterAutospacing="1"/>
    </w:pPr>
    <w:rPr>
      <w:sz w:val="24"/>
      <w:lang w:val="uk-UA" w:eastAsia="uk-U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3C6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3C6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AD3C6C"/>
    <w:pPr>
      <w:ind w:left="720"/>
      <w:contextualSpacing/>
    </w:pPr>
  </w:style>
  <w:style w:type="paragraph" w:customStyle="1" w:styleId="Style7">
    <w:name w:val="Style7"/>
    <w:basedOn w:val="Normal"/>
    <w:rsid w:val="00AD3C6C"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paragraph" w:customStyle="1" w:styleId="Style15">
    <w:name w:val="Style15"/>
    <w:basedOn w:val="Normal"/>
    <w:rsid w:val="00AD3C6C"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character" w:customStyle="1" w:styleId="FontStyle25">
    <w:name w:val="Font Style25"/>
    <w:rsid w:val="00AD3C6C"/>
    <w:rPr>
      <w:rFonts w:ascii="Times New Roman" w:hAnsi="Times New Roman" w:cs="Times New Roman" w:hint="default"/>
      <w:sz w:val="24"/>
    </w:rPr>
  </w:style>
  <w:style w:type="character" w:customStyle="1" w:styleId="markedcontent">
    <w:name w:val="markedcontent"/>
    <w:basedOn w:val="DefaultParagraphFont"/>
    <w:rsid w:val="00AD3C6C"/>
  </w:style>
  <w:style w:type="character" w:customStyle="1" w:styleId="WW8Num1z0">
    <w:name w:val="WW8Num1z0"/>
    <w:rsid w:val="00AD3C6C"/>
  </w:style>
  <w:style w:type="character" w:customStyle="1" w:styleId="WW8Num1z1">
    <w:name w:val="WW8Num1z1"/>
    <w:rsid w:val="00AD3C6C"/>
  </w:style>
  <w:style w:type="character" w:customStyle="1" w:styleId="WW8Num1z2">
    <w:name w:val="WW8Num1z2"/>
    <w:rsid w:val="00AD3C6C"/>
  </w:style>
  <w:style w:type="character" w:customStyle="1" w:styleId="WW8Num1z3">
    <w:name w:val="WW8Num1z3"/>
    <w:rsid w:val="00AD3C6C"/>
  </w:style>
  <w:style w:type="character" w:customStyle="1" w:styleId="WW8Num1z4">
    <w:name w:val="WW8Num1z4"/>
    <w:rsid w:val="00AD3C6C"/>
  </w:style>
  <w:style w:type="character" w:customStyle="1" w:styleId="WW8Num1z5">
    <w:name w:val="WW8Num1z5"/>
    <w:rsid w:val="00AD3C6C"/>
  </w:style>
  <w:style w:type="character" w:customStyle="1" w:styleId="WW8Num1z6">
    <w:name w:val="WW8Num1z6"/>
    <w:rsid w:val="00AD3C6C"/>
  </w:style>
  <w:style w:type="character" w:customStyle="1" w:styleId="WW8Num1z7">
    <w:name w:val="WW8Num1z7"/>
    <w:rsid w:val="00AD3C6C"/>
  </w:style>
  <w:style w:type="character" w:customStyle="1" w:styleId="WW8Num1z8">
    <w:name w:val="WW8Num1z8"/>
    <w:rsid w:val="00AD3C6C"/>
  </w:style>
  <w:style w:type="character" w:customStyle="1" w:styleId="WW8Num2z0">
    <w:name w:val="WW8Num2z0"/>
    <w:rsid w:val="00AD3C6C"/>
    <w:rPr>
      <w:rFonts w:cs="Times New Roman"/>
      <w:b w:val="0"/>
      <w:i w:val="0"/>
      <w:sz w:val="26"/>
      <w:szCs w:val="26"/>
    </w:rPr>
  </w:style>
  <w:style w:type="character" w:customStyle="1" w:styleId="WW8Num2z1">
    <w:name w:val="WW8Num2z1"/>
    <w:rsid w:val="00AD3C6C"/>
  </w:style>
  <w:style w:type="character" w:customStyle="1" w:styleId="WW8Num2z2">
    <w:name w:val="WW8Num2z2"/>
    <w:rsid w:val="00AD3C6C"/>
  </w:style>
  <w:style w:type="character" w:customStyle="1" w:styleId="WW8Num2z3">
    <w:name w:val="WW8Num2z3"/>
    <w:rsid w:val="00AD3C6C"/>
  </w:style>
  <w:style w:type="character" w:customStyle="1" w:styleId="WW8Num2z4">
    <w:name w:val="WW8Num2z4"/>
    <w:rsid w:val="00AD3C6C"/>
  </w:style>
  <w:style w:type="character" w:customStyle="1" w:styleId="WW8Num2z5">
    <w:name w:val="WW8Num2z5"/>
    <w:rsid w:val="00AD3C6C"/>
  </w:style>
  <w:style w:type="character" w:customStyle="1" w:styleId="WW8Num2z6">
    <w:name w:val="WW8Num2z6"/>
    <w:rsid w:val="00AD3C6C"/>
  </w:style>
  <w:style w:type="character" w:customStyle="1" w:styleId="WW8Num2z7">
    <w:name w:val="WW8Num2z7"/>
    <w:rsid w:val="00AD3C6C"/>
  </w:style>
  <w:style w:type="character" w:customStyle="1" w:styleId="WW8Num2z8">
    <w:name w:val="WW8Num2z8"/>
    <w:rsid w:val="00AD3C6C"/>
  </w:style>
  <w:style w:type="character" w:customStyle="1" w:styleId="WW8Num3z0">
    <w:name w:val="WW8Num3z0"/>
    <w:rsid w:val="00AD3C6C"/>
    <w:rPr>
      <w:rFonts w:cs="Times New Roman"/>
      <w:b w:val="0"/>
      <w:i w:val="0"/>
      <w:iCs/>
      <w:sz w:val="26"/>
      <w:szCs w:val="26"/>
    </w:rPr>
  </w:style>
  <w:style w:type="character" w:customStyle="1" w:styleId="WW8Num3z2">
    <w:name w:val="WW8Num3z2"/>
    <w:rsid w:val="00AD3C6C"/>
  </w:style>
  <w:style w:type="character" w:customStyle="1" w:styleId="WW8Num3z3">
    <w:name w:val="WW8Num3z3"/>
    <w:rsid w:val="00AD3C6C"/>
  </w:style>
  <w:style w:type="character" w:customStyle="1" w:styleId="WW8Num3z4">
    <w:name w:val="WW8Num3z4"/>
    <w:rsid w:val="00AD3C6C"/>
  </w:style>
  <w:style w:type="character" w:customStyle="1" w:styleId="WW8Num3z5">
    <w:name w:val="WW8Num3z5"/>
    <w:rsid w:val="00AD3C6C"/>
  </w:style>
  <w:style w:type="character" w:customStyle="1" w:styleId="WW8Num3z6">
    <w:name w:val="WW8Num3z6"/>
    <w:rsid w:val="00AD3C6C"/>
  </w:style>
  <w:style w:type="character" w:customStyle="1" w:styleId="WW8Num3z7">
    <w:name w:val="WW8Num3z7"/>
    <w:rsid w:val="00AD3C6C"/>
  </w:style>
  <w:style w:type="character" w:customStyle="1" w:styleId="WW8Num3z8">
    <w:name w:val="WW8Num3z8"/>
    <w:rsid w:val="00AD3C6C"/>
  </w:style>
  <w:style w:type="character" w:customStyle="1" w:styleId="WW8Num4z0">
    <w:name w:val="WW8Num4z0"/>
    <w:rsid w:val="00AD3C6C"/>
    <w:rPr>
      <w:rFonts w:ascii="Times New Roman" w:hAnsi="Times New Roman" w:cs="Times New Roman"/>
      <w:sz w:val="24"/>
      <w:szCs w:val="24"/>
    </w:rPr>
  </w:style>
  <w:style w:type="character" w:customStyle="1" w:styleId="WW8Num4z1">
    <w:name w:val="WW8Num4z1"/>
    <w:rsid w:val="00AD3C6C"/>
  </w:style>
  <w:style w:type="character" w:customStyle="1" w:styleId="WW8Num4z2">
    <w:name w:val="WW8Num4z2"/>
    <w:rsid w:val="00AD3C6C"/>
  </w:style>
  <w:style w:type="character" w:customStyle="1" w:styleId="WW8Num4z3">
    <w:name w:val="WW8Num4z3"/>
    <w:rsid w:val="00AD3C6C"/>
  </w:style>
  <w:style w:type="character" w:customStyle="1" w:styleId="WW8Num4z4">
    <w:name w:val="WW8Num4z4"/>
    <w:rsid w:val="00AD3C6C"/>
  </w:style>
  <w:style w:type="character" w:customStyle="1" w:styleId="WW8Num4z5">
    <w:name w:val="WW8Num4z5"/>
    <w:rsid w:val="00AD3C6C"/>
  </w:style>
  <w:style w:type="character" w:customStyle="1" w:styleId="WW8Num4z6">
    <w:name w:val="WW8Num4z6"/>
    <w:rsid w:val="00AD3C6C"/>
  </w:style>
  <w:style w:type="character" w:customStyle="1" w:styleId="WW8Num4z7">
    <w:name w:val="WW8Num4z7"/>
    <w:rsid w:val="00AD3C6C"/>
  </w:style>
  <w:style w:type="character" w:customStyle="1" w:styleId="WW8Num4z8">
    <w:name w:val="WW8Num4z8"/>
    <w:rsid w:val="00AD3C6C"/>
  </w:style>
  <w:style w:type="character" w:customStyle="1" w:styleId="1">
    <w:name w:val="Шрифт абзацу за промовчанням1"/>
    <w:rsid w:val="00AD3C6C"/>
  </w:style>
  <w:style w:type="character" w:styleId="Hyperlink">
    <w:name w:val="Hyperlink"/>
    <w:rsid w:val="00AD3C6C"/>
    <w:rPr>
      <w:color w:val="0000FF"/>
      <w:u w:val="single"/>
    </w:rPr>
  </w:style>
  <w:style w:type="character" w:customStyle="1" w:styleId="a">
    <w:name w:val="Основний текст з відступом Знак"/>
    <w:rsid w:val="00AD3C6C"/>
    <w:rPr>
      <w:rFonts w:ascii="Times New Roman" w:eastAsia="Times New Roman" w:hAnsi="Times New Roman" w:cs="Times New Roman"/>
      <w:sz w:val="28"/>
      <w:szCs w:val="24"/>
      <w:lang w:val="ru-RU"/>
    </w:rPr>
  </w:style>
  <w:style w:type="character" w:customStyle="1" w:styleId="ListLabel1">
    <w:name w:val="ListLabel 1"/>
    <w:rsid w:val="00AD3C6C"/>
    <w:rPr>
      <w:rFonts w:cs="Symbol"/>
      <w:sz w:val="26"/>
      <w:szCs w:val="26"/>
      <w:lang w:val="uk-UA"/>
    </w:rPr>
  </w:style>
  <w:style w:type="character" w:customStyle="1" w:styleId="ListLabel2">
    <w:name w:val="ListLabel 2"/>
    <w:rsid w:val="00AD3C6C"/>
    <w:rPr>
      <w:rFonts w:cs="Times New Roman"/>
    </w:rPr>
  </w:style>
  <w:style w:type="character" w:customStyle="1" w:styleId="ListLabel3">
    <w:name w:val="ListLabel 3"/>
    <w:rsid w:val="00AD3C6C"/>
    <w:rPr>
      <w:lang w:val="uk-UA"/>
    </w:rPr>
  </w:style>
  <w:style w:type="character" w:customStyle="1" w:styleId="ListLabel4">
    <w:name w:val="ListLabel 4"/>
    <w:rsid w:val="00AD3C6C"/>
    <w:rPr>
      <w:rFonts w:cs="Symbol"/>
      <w:lang w:val="uk-UA"/>
    </w:rPr>
  </w:style>
  <w:style w:type="character" w:customStyle="1" w:styleId="ListLabel5">
    <w:name w:val="ListLabel 5"/>
    <w:rsid w:val="00AD3C6C"/>
    <w:rPr>
      <w:b w:val="0"/>
      <w:i w:val="0"/>
      <w:sz w:val="26"/>
      <w:szCs w:val="26"/>
    </w:rPr>
  </w:style>
  <w:style w:type="character" w:customStyle="1" w:styleId="ListLabel6">
    <w:name w:val="ListLabel 6"/>
    <w:rsid w:val="00AD3C6C"/>
    <w:rPr>
      <w:b w:val="0"/>
      <w:i w:val="0"/>
      <w:iCs/>
      <w:sz w:val="26"/>
      <w:szCs w:val="26"/>
    </w:rPr>
  </w:style>
  <w:style w:type="character" w:customStyle="1" w:styleId="a0">
    <w:name w:val="Символ нумерации"/>
    <w:rsid w:val="00AD3C6C"/>
  </w:style>
  <w:style w:type="paragraph" w:customStyle="1" w:styleId="10">
    <w:name w:val="Заголовок1"/>
    <w:basedOn w:val="Normal"/>
    <w:next w:val="BodyText"/>
    <w:rsid w:val="00AD3C6C"/>
    <w:pPr>
      <w:keepNext/>
      <w:suppressAutoHyphens/>
      <w:spacing w:before="240" w:after="120" w:line="276" w:lineRule="auto"/>
    </w:pPr>
    <w:rPr>
      <w:rFonts w:ascii="Arial" w:eastAsia="Microsoft YaHei" w:hAnsi="Arial" w:cs="Mangal"/>
      <w:szCs w:val="28"/>
      <w:lang w:val="uk-UA" w:eastAsia="ar-SA"/>
    </w:rPr>
  </w:style>
  <w:style w:type="paragraph" w:styleId="List">
    <w:name w:val="List"/>
    <w:basedOn w:val="BodyText"/>
    <w:rsid w:val="00AD3C6C"/>
    <w:pPr>
      <w:suppressAutoHyphens/>
      <w:spacing w:line="276" w:lineRule="auto"/>
    </w:pPr>
    <w:rPr>
      <w:rFonts w:ascii="Calibri" w:eastAsia="SimSun" w:hAnsi="Calibri" w:cs="Mangal"/>
      <w:sz w:val="22"/>
      <w:szCs w:val="22"/>
      <w:lang w:val="uk-UA" w:eastAsia="ar-SA"/>
    </w:rPr>
  </w:style>
  <w:style w:type="paragraph" w:customStyle="1" w:styleId="a1">
    <w:name w:val="Название"/>
    <w:basedOn w:val="Normal"/>
    <w:rsid w:val="00AD3C6C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sz w:val="24"/>
      <w:lang w:val="uk-UA" w:eastAsia="ar-SA"/>
    </w:rPr>
  </w:style>
  <w:style w:type="paragraph" w:customStyle="1" w:styleId="11">
    <w:name w:val="Указатель1"/>
    <w:basedOn w:val="Normal"/>
    <w:rsid w:val="00AD3C6C"/>
    <w:pPr>
      <w:suppressLineNumbers/>
      <w:suppressAutoHyphens/>
      <w:spacing w:after="200" w:line="276" w:lineRule="auto"/>
    </w:pPr>
    <w:rPr>
      <w:rFonts w:ascii="Calibri" w:eastAsia="SimSun" w:hAnsi="Calibri" w:cs="Mangal"/>
      <w:sz w:val="22"/>
      <w:szCs w:val="22"/>
      <w:lang w:val="uk-UA" w:eastAsia="ar-SA"/>
    </w:rPr>
  </w:style>
  <w:style w:type="paragraph" w:customStyle="1" w:styleId="12">
    <w:name w:val="Звичайний (веб)1"/>
    <w:basedOn w:val="Normal"/>
    <w:rsid w:val="00AD3C6C"/>
    <w:pPr>
      <w:suppressAutoHyphens/>
      <w:spacing w:before="100" w:after="100" w:line="100" w:lineRule="atLeast"/>
    </w:pPr>
    <w:rPr>
      <w:sz w:val="24"/>
      <w:lang w:val="uk-UA" w:eastAsia="ar-SA"/>
    </w:rPr>
  </w:style>
  <w:style w:type="paragraph" w:styleId="BodyTextIndent">
    <w:name w:val="Body Text Indent"/>
    <w:basedOn w:val="Normal"/>
    <w:link w:val="BodyTextIndentChar"/>
    <w:rsid w:val="00AD3C6C"/>
    <w:pPr>
      <w:suppressAutoHyphens/>
      <w:spacing w:after="120" w:line="100" w:lineRule="atLeast"/>
      <w:ind w:left="283"/>
    </w:pPr>
    <w:rPr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AD3C6C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1">
    <w:name w:val="Основной текст с отступом 21"/>
    <w:basedOn w:val="Normal"/>
    <w:rsid w:val="00AD3C6C"/>
    <w:pPr>
      <w:suppressAutoHyphens/>
      <w:spacing w:line="100" w:lineRule="atLeast"/>
      <w:ind w:left="1440" w:hanging="720"/>
    </w:pPr>
    <w:rPr>
      <w:lang w:eastAsia="ar-SA"/>
    </w:rPr>
  </w:style>
  <w:style w:type="paragraph" w:customStyle="1" w:styleId="13">
    <w:name w:val="Цитата1"/>
    <w:basedOn w:val="Normal"/>
    <w:rsid w:val="00AD3C6C"/>
    <w:pPr>
      <w:suppressAutoHyphens/>
      <w:spacing w:line="100" w:lineRule="atLeast"/>
      <w:ind w:left="-108" w:right="-108"/>
    </w:pPr>
    <w:rPr>
      <w:sz w:val="20"/>
      <w:szCs w:val="20"/>
      <w:lang w:val="uk-UA" w:eastAsia="ar-SA"/>
    </w:rPr>
  </w:style>
  <w:style w:type="paragraph" w:customStyle="1" w:styleId="210">
    <w:name w:val="Список 21"/>
    <w:basedOn w:val="Normal"/>
    <w:rsid w:val="00AD3C6C"/>
    <w:pPr>
      <w:suppressAutoHyphens/>
      <w:spacing w:line="100" w:lineRule="atLeast"/>
      <w:ind w:left="566" w:hanging="283"/>
    </w:pPr>
    <w:rPr>
      <w:szCs w:val="20"/>
      <w:lang w:eastAsia="ar-SA"/>
    </w:rPr>
  </w:style>
  <w:style w:type="paragraph" w:customStyle="1" w:styleId="31">
    <w:name w:val="Список 31"/>
    <w:basedOn w:val="Normal"/>
    <w:rsid w:val="00AD3C6C"/>
    <w:pPr>
      <w:suppressAutoHyphens/>
      <w:spacing w:line="100" w:lineRule="atLeast"/>
      <w:ind w:left="849" w:hanging="283"/>
    </w:pPr>
    <w:rPr>
      <w:lang w:eastAsia="ar-SA"/>
    </w:rPr>
  </w:style>
  <w:style w:type="paragraph" w:customStyle="1" w:styleId="14">
    <w:name w:val="Текст1"/>
    <w:basedOn w:val="Normal"/>
    <w:rsid w:val="00AD3C6C"/>
    <w:pPr>
      <w:suppressAutoHyphens/>
      <w:spacing w:line="100" w:lineRule="atLeas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2">
    <w:name w:val="Содержимое таблицы"/>
    <w:basedOn w:val="Normal"/>
    <w:rsid w:val="00AD3C6C"/>
    <w:pPr>
      <w:suppressLineNumbers/>
      <w:suppressAutoHyphens/>
      <w:spacing w:after="200" w:line="276" w:lineRule="auto"/>
    </w:pPr>
    <w:rPr>
      <w:rFonts w:ascii="Calibri" w:eastAsia="SimSun" w:hAnsi="Calibri" w:cs="font1211"/>
      <w:sz w:val="22"/>
      <w:szCs w:val="22"/>
      <w:lang w:val="uk-UA" w:eastAsia="ar-SA"/>
    </w:rPr>
  </w:style>
  <w:style w:type="paragraph" w:customStyle="1" w:styleId="a3">
    <w:name w:val="Заголовок таблицы"/>
    <w:basedOn w:val="a2"/>
    <w:rsid w:val="00AD3C6C"/>
    <w:pPr>
      <w:jc w:val="center"/>
    </w:pPr>
    <w:rPr>
      <w:b/>
      <w:bCs/>
    </w:rPr>
  </w:style>
  <w:style w:type="paragraph" w:customStyle="1" w:styleId="15">
    <w:name w:val="Абзац списку1"/>
    <w:basedOn w:val="Normal"/>
    <w:rsid w:val="00AD3C6C"/>
    <w:pPr>
      <w:ind w:left="720"/>
      <w:contextualSpacing/>
    </w:pPr>
    <w:rPr>
      <w:rFonts w:eastAsia="Calibri"/>
    </w:rPr>
  </w:style>
  <w:style w:type="paragraph" w:customStyle="1" w:styleId="16">
    <w:name w:val="Абзац списка1"/>
    <w:basedOn w:val="Normal"/>
    <w:rsid w:val="00AD3C6C"/>
    <w:pPr>
      <w:ind w:left="720"/>
    </w:pPr>
    <w:rPr>
      <w:rFonts w:eastAsia="Calibri"/>
      <w:sz w:val="24"/>
      <w:lang w:val="uk-UA" w:eastAsia="uk-UA"/>
    </w:rPr>
  </w:style>
  <w:style w:type="paragraph" w:customStyle="1" w:styleId="a4">
    <w:name w:val="Абзац списку"/>
    <w:basedOn w:val="Normal"/>
    <w:uiPriority w:val="99"/>
    <w:qFormat/>
    <w:rsid w:val="00607B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zfr3q">
    <w:name w:val="zfr3q"/>
    <w:basedOn w:val="Normal"/>
    <w:rsid w:val="00607B12"/>
    <w:pPr>
      <w:spacing w:before="100" w:beforeAutospacing="1" w:after="100" w:afterAutospacing="1"/>
    </w:pPr>
    <w:rPr>
      <w:sz w:val="24"/>
    </w:rPr>
  </w:style>
  <w:style w:type="character" w:customStyle="1" w:styleId="c9dxtc">
    <w:name w:val="c9dxtc"/>
    <w:basedOn w:val="DefaultParagraphFont"/>
    <w:rsid w:val="00607B12"/>
  </w:style>
  <w:style w:type="character" w:customStyle="1" w:styleId="ListParagraphChar">
    <w:name w:val="List Paragraph Char"/>
    <w:link w:val="ListParagraph"/>
    <w:uiPriority w:val="34"/>
    <w:locked/>
    <w:rsid w:val="009F74F2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rtkafedra.ucoz.ua/el_gurnal/pages/vyp161/bozhko_o.p-stattja_zm-nazvi.pdf" TargetMode="External"/><Relationship Id="rId13" Type="http://schemas.openxmlformats.org/officeDocument/2006/relationships/hyperlink" Target="https://access.clarivate.com/login?app=wos&amp;alternative=true&amp;shibShireURL=https:%2F%2Fwww.webofknowledge.com%2F%3Fauth%3DShibboleth&amp;shibReturnURL=https:%2F%2Fwww.webofknowledge.com%2F%3Fmode%3DNextgen%26action%3Dtransfer%26path%3D%252Fwos%252Fwoscc%252Fbasic-search%26DestApp%3DUA&amp;referrer=mode%3DNextgen%26path%3D%252Fwos%252Fwoscc%252Fbasic-search%26DestApp%3DUA%26action%3Dtransfer&amp;roaming=true" TargetMode="External"/><Relationship Id="rId18" Type="http://schemas.openxmlformats.org/officeDocument/2006/relationships/hyperlink" Target="https://mon.gov.ua/storage/app/media/zagalna%20serednya/programy-5-9-klas/2022/08/15/navchalna.programa-2022.zarubizhna.literatura-6-9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hnu.edu.ua/media/jxdbs0zb/etychnyi-kodeks-chernivetskoho-natsionalnoho-universytetu.pdf" TargetMode="External"/><Relationship Id="rId7" Type="http://schemas.openxmlformats.org/officeDocument/2006/relationships/hyperlink" Target="https://drive.google.com/file/d/1o0CFtXHLrgqS-T43aFun6blUvZO7Z0z1/view?usp=sharing" TargetMode="External"/><Relationship Id="rId12" Type="http://schemas.openxmlformats.org/officeDocument/2006/relationships/hyperlink" Target="https://www.scopus.com/home.uri" TargetMode="External"/><Relationship Id="rId17" Type="http://schemas.openxmlformats.org/officeDocument/2006/relationships/hyperlink" Target="https://mon.gov.ua/storage/app/media/zagalna%20serednya/programy-10-11-klas/2022/08/15/navchalna.programa-2022.zarubizhna.literatura-10-11-profil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n.gov.ua/storage/app/media/zagalna%20serednya/programy-10-11-klas/2022/08/15/navchalna.programa-2022.zarubizhna.literatura-10-11-standart.pdf" TargetMode="External"/><Relationship Id="rId20" Type="http://schemas.openxmlformats.org/officeDocument/2006/relationships/hyperlink" Target="https://www.youtube.com/watch?v=Fa85eWFga3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scholar.google.com.ua/schhp?hl=ru&amp;authuser=2" TargetMode="External"/><Relationship Id="rId24" Type="http://schemas.openxmlformats.org/officeDocument/2006/relationships/theme" Target="theme/theme1.xml"/><Relationship Id="rId5" Type="http://schemas.openxmlformats.org/officeDocument/2006/relationships/customXml" Target="ink/ink1.xml"/><Relationship Id="rId15" Type="http://schemas.openxmlformats.org/officeDocument/2006/relationships/hyperlink" Target="https://osvita.ua/doc/files/news/520/52062/new-school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rcher.chnu.edu.ua" TargetMode="External"/><Relationship Id="rId19" Type="http://schemas.openxmlformats.org/officeDocument/2006/relationships/hyperlink" Target="https://www.facebook.com/groups/40359999646402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ademia.edu" TargetMode="External"/><Relationship Id="rId14" Type="http://schemas.openxmlformats.org/officeDocument/2006/relationships/hyperlink" Target="https://zl.kiev.ua" TargetMode="External"/><Relationship Id="rId22" Type="http://schemas.openxmlformats.org/officeDocument/2006/relationships/hyperlink" Target="https://www.chnu.edu.ua/media/f5eleobm/polozhennya-pro-zapobihannia-plahiatu_2024.pdf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23T11:17:43.48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4949</Words>
  <Characters>28214</Characters>
  <Application>Microsoft Office Word</Application>
  <DocSecurity>0</DocSecurity>
  <Lines>235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4</cp:revision>
  <dcterms:created xsi:type="dcterms:W3CDTF">2025-02-17T08:58:00Z</dcterms:created>
  <dcterms:modified xsi:type="dcterms:W3CDTF">2025-02-17T09:29:00Z</dcterms:modified>
</cp:coreProperties>
</file>