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A3A0D">
      <w:pPr>
        <w:shd w:val="clear" w:color="auto" w:fill="FFFFFF"/>
        <w:spacing w:after="0" w:line="240" w:lineRule="auto"/>
        <w:jc w:val="center"/>
        <w:rPr>
          <w:rFonts w:hint="default" w:ascii="Times New Roman" w:hAnsi="Times New Roman"/>
          <w:b/>
          <w:bCs/>
          <w:color w:val="202124"/>
          <w:sz w:val="24"/>
          <w:szCs w:val="24"/>
          <w:lang w:val="uk-UA" w:eastAsia="en-GB"/>
        </w:rPr>
      </w:pP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Результати о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питування </w:t>
      </w:r>
      <w:r>
        <w:rPr>
          <w:rFonts w:hint="default" w:ascii="Times New Roman" w:hAnsi="Times New Roman"/>
          <w:b/>
          <w:color w:val="202124"/>
          <w:sz w:val="24"/>
          <w:szCs w:val="24"/>
          <w:lang w:val="uk-UA" w:eastAsia="en-GB"/>
        </w:rPr>
        <w:t xml:space="preserve">стейкхолдерів 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>освітньо-професійн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ої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програм</w:t>
      </w:r>
      <w:r>
        <w:rPr>
          <w:rFonts w:ascii="Times New Roman" w:hAnsi="Times New Roman"/>
          <w:b/>
          <w:color w:val="202124"/>
          <w:sz w:val="24"/>
          <w:szCs w:val="24"/>
          <w:lang w:val="uk-UA" w:eastAsia="en-GB"/>
        </w:rPr>
        <w:t>и</w:t>
      </w:r>
      <w:r>
        <w:rPr>
          <w:rFonts w:ascii="Times New Roman" w:hAnsi="Times New Roman"/>
          <w:b/>
          <w:color w:val="202124"/>
          <w:sz w:val="24"/>
          <w:szCs w:val="24"/>
          <w:lang w:val="ru-RU" w:eastAsia="en-GB"/>
        </w:rPr>
        <w:t xml:space="preserve"> «Англійська мова і література та друга іноземна мова»</w:t>
      </w:r>
      <w:r>
        <w:rPr>
          <w:rFonts w:ascii="Times New Roman" w:hAnsi="Times New Roman"/>
          <w:color w:val="202124"/>
          <w:sz w:val="24"/>
          <w:szCs w:val="24"/>
          <w:lang w:val="ru-RU" w:eastAsia="en-GB"/>
        </w:rPr>
        <w:t xml:space="preserve"> </w:t>
      </w:r>
      <w:r>
        <w:rPr>
          <w:rFonts w:ascii="Times New Roman" w:hAnsi="Times New Roman"/>
          <w:b/>
          <w:bCs/>
          <w:color w:val="202124"/>
          <w:sz w:val="24"/>
          <w:szCs w:val="24"/>
          <w:lang w:val="uk-UA" w:eastAsia="en-GB"/>
        </w:rPr>
        <w:t>першого</w:t>
      </w:r>
      <w:r>
        <w:rPr>
          <w:rFonts w:hint="default" w:ascii="Times New Roman" w:hAnsi="Times New Roman"/>
          <w:b/>
          <w:bCs/>
          <w:color w:val="202124"/>
          <w:sz w:val="24"/>
          <w:szCs w:val="24"/>
          <w:lang w:val="uk-UA" w:eastAsia="en-GB"/>
        </w:rPr>
        <w:t xml:space="preserve"> (бакалаврського) рівня вищої освіти</w:t>
      </w:r>
      <w:bookmarkStart w:id="0" w:name="_GoBack"/>
      <w:bookmarkEnd w:id="0"/>
    </w:p>
    <w:p w14:paraId="72D3434C">
      <w:pPr>
        <w:jc w:val="center"/>
        <w:rPr>
          <w:rFonts w:hint="default" w:ascii="Times New Roman" w:hAnsi="Times New Roman"/>
          <w:sz w:val="24"/>
          <w:szCs w:val="24"/>
          <w:lang w:val="en-US"/>
        </w:rPr>
      </w:pPr>
      <w:r>
        <w:rPr>
          <w:rFonts w:hint="default" w:ascii="Times New Roman" w:hAnsi="Times New Roman"/>
          <w:sz w:val="24"/>
          <w:szCs w:val="24"/>
          <w:lang w:val="en-US"/>
        </w:rPr>
        <w:t>(</w:t>
      </w:r>
      <w:r>
        <w:rPr>
          <w:rFonts w:hint="default" w:ascii="Times New Roman" w:hAnsi="Times New Roman"/>
          <w:sz w:val="24"/>
          <w:szCs w:val="24"/>
          <w:lang w:val="uk-UA"/>
        </w:rPr>
        <w:t>травень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2024</w:t>
      </w:r>
      <w:r>
        <w:rPr>
          <w:rFonts w:hint="default" w:ascii="Times New Roman" w:hAnsi="Times New Roman"/>
          <w:sz w:val="24"/>
          <w:szCs w:val="24"/>
          <w:lang w:val="uk-UA"/>
        </w:rPr>
        <w:t xml:space="preserve"> р.</w:t>
      </w:r>
      <w:r>
        <w:rPr>
          <w:rFonts w:hint="default" w:ascii="Times New Roman" w:hAnsi="Times New Roman"/>
          <w:sz w:val="24"/>
          <w:szCs w:val="24"/>
          <w:lang w:val="en-US"/>
        </w:rPr>
        <w:t>)</w:t>
      </w:r>
    </w:p>
    <w:p w14:paraId="3A5048FC">
      <w:pPr>
        <w:jc w:val="both"/>
        <w:rPr>
          <w:rFonts w:hint="default" w:ascii="Times New Roman" w:hAnsi="Times New Roman"/>
          <w:sz w:val="24"/>
          <w:szCs w:val="24"/>
          <w:lang w:val="uk-UA" w:eastAsia="ru-RU"/>
        </w:rPr>
      </w:pPr>
      <w:r>
        <w:rPr>
          <w:rFonts w:hint="default" w:ascii="Times New Roman" w:hAnsi="Times New Roman"/>
          <w:sz w:val="24"/>
          <w:szCs w:val="24"/>
          <w:lang w:val="uk-UA" w:eastAsia="ru-RU"/>
        </w:rPr>
        <w:t xml:space="preserve"> </w:t>
      </w:r>
    </w:p>
    <w:p w14:paraId="3DF384D3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uk-UA"/>
        </w:rPr>
        <w:t>В опитуванні взяли участь представники таких компаній:</w:t>
      </w:r>
    </w:p>
    <w:p w14:paraId="55842EA2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Advanced Software Development</w:t>
      </w:r>
    </w:p>
    <w:p w14:paraId="640F45D6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YaK Language School</w:t>
      </w:r>
    </w:p>
    <w:p w14:paraId="655432FA">
      <w:pPr>
        <w:rPr>
          <w:rFonts w:hint="default" w:ascii="Times New Roman" w:hAnsi="Times New Roman"/>
          <w:sz w:val="24"/>
          <w:szCs w:val="24"/>
        </w:rPr>
      </w:pPr>
    </w:p>
    <w:p w14:paraId="270A9498">
      <w:pPr>
        <w:rPr>
          <w:rFonts w:hint="default" w:ascii="Times New Roman" w:hAnsi="Times New Roman"/>
          <w:sz w:val="24"/>
          <w:szCs w:val="24"/>
          <w:lang w:val="uk-UA"/>
        </w:rPr>
      </w:pPr>
      <w:r>
        <w:rPr>
          <w:rFonts w:hint="default" w:ascii="Times New Roman" w:hAnsi="Times New Roman"/>
          <w:sz w:val="24"/>
          <w:szCs w:val="24"/>
        </w:rPr>
        <w:t>На яких посадах працюють/працювали або могли б працювати у вас студенти/випускники кафедри англійської мови</w:t>
      </w:r>
      <w:r>
        <w:rPr>
          <w:rFonts w:hint="default" w:ascii="Times New Roman" w:hAnsi="Times New Roman"/>
          <w:sz w:val="24"/>
          <w:szCs w:val="24"/>
          <w:lang w:val="uk-UA"/>
        </w:rPr>
        <w:t>?</w:t>
      </w:r>
    </w:p>
    <w:p w14:paraId="66765B67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Викладач/асистент/куратор/методист</w:t>
      </w:r>
    </w:p>
    <w:p w14:paraId="75C10649">
      <w:pPr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Багато працюють викладачами, перекладачами; також є ті, хто перейшли у сферу ІТ</w:t>
      </w:r>
    </w:p>
    <w:p w14:paraId="1029DC9A">
      <w:pPr>
        <w:rPr>
          <w:rFonts w:hint="default" w:ascii="Times New Roman" w:hAnsi="Times New Roman"/>
          <w:sz w:val="24"/>
          <w:szCs w:val="24"/>
        </w:rPr>
      </w:pPr>
    </w:p>
    <w:p w14:paraId="056B6BF3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866130" cy="2981325"/>
            <wp:effectExtent l="0" t="0" r="1270" b="571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613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539B1A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70FF8F35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60695" cy="2522220"/>
            <wp:effectExtent l="0" t="0" r="1905" b="762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0695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3C0BD7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23967302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311775" cy="2409190"/>
            <wp:effectExtent l="0" t="0" r="6985" b="13970"/>
            <wp:docPr id="3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11775" cy="2409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948B7C6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5D0D9D80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709285" cy="2589530"/>
            <wp:effectExtent l="0" t="0" r="5715" b="1270"/>
            <wp:docPr id="4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9285" cy="2589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A048DB7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2E73FD36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523230" cy="2153920"/>
            <wp:effectExtent l="0" t="0" r="8890" b="10160"/>
            <wp:docPr id="5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21539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7121825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7DEBC175">
      <w:pPr>
        <w:rPr>
          <w:rFonts w:ascii="SimSun" w:hAnsi="SimSun" w:eastAsia="SimSun" w:cs="SimSun"/>
          <w:b w:val="0"/>
          <w:bCs w:val="0"/>
          <w:sz w:val="24"/>
          <w:szCs w:val="24"/>
        </w:rPr>
      </w:pPr>
      <w:r>
        <w:rPr>
          <w:rFonts w:ascii="SimSun" w:hAnsi="SimSun" w:eastAsia="SimSun" w:cs="SimSun"/>
          <w:b w:val="0"/>
          <w:bCs w:val="0"/>
          <w:sz w:val="24"/>
          <w:szCs w:val="24"/>
        </w:rPr>
        <w:drawing>
          <wp:inline distT="0" distB="0" distL="114300" distR="114300">
            <wp:extent cx="5403850" cy="2451100"/>
            <wp:effectExtent l="0" t="0" r="6350" b="2540"/>
            <wp:docPr id="6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3850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E8B1E4B">
      <w:pPr>
        <w:rPr>
          <w:rFonts w:ascii="SimSun" w:hAnsi="SimSun" w:eastAsia="SimSun" w:cs="SimSun"/>
          <w:b w:val="0"/>
          <w:bCs w:val="0"/>
          <w:sz w:val="24"/>
          <w:szCs w:val="24"/>
        </w:rPr>
      </w:pPr>
    </w:p>
    <w:p w14:paraId="0E28913D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Які додаткові знання та навички Ви хотіли б порекомендувати для здобуття під час навчання здобувачів освіти за ОПП?</w:t>
      </w:r>
    </w:p>
    <w:p w14:paraId="07A56371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• Гнучкість</w:t>
      </w:r>
    </w:p>
    <w:p w14:paraId="1E5349E9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• Бажання постійного самовдосконалення та навчання впродовж життя</w:t>
      </w:r>
    </w:p>
    <w:p w14:paraId="759DC6C1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• Навички самоорганізації та управління власним часом</w:t>
      </w:r>
    </w:p>
    <w:p w14:paraId="61BADA58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• Розвиток Soft skills - комунікаційних навичок, емоційного інтелекту, роботи в команді, лідерства та вміння адаптовуватися</w:t>
      </w:r>
    </w:p>
    <w:p w14:paraId="206FD428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• Навички міжкультурної комунікації та розуміння їх відмінностей.</w:t>
      </w:r>
    </w:p>
    <w:p w14:paraId="41E4FB9C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Більше звертати увагу на використання технологій.</w:t>
      </w:r>
    </w:p>
    <w:p w14:paraId="44E84661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7B774519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2AA70918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Чи є в ОПП освітні компоненти (навчальні дисципліни), що не відповідають цілям і змісту ОПП ? Якщо є, вкажіть такі, будь ласка</w:t>
      </w:r>
    </w:p>
    <w:p w14:paraId="42FDF55C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Немає</w:t>
      </w:r>
    </w:p>
    <w:p w14:paraId="5224B7F8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660E00D7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Які освітні компоненти (навчальні дисципліни) слід додати до ОПП?</w:t>
      </w:r>
    </w:p>
    <w:p w14:paraId="1A41ED55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Додавання до ОПП дисципліни, що розглядає різноманіття англійської мови: австралійська, британська, американська, канадська, сінгапурська (сінгліш), новозеландська. Це дозволить студентам краще розуміти різні акценти, діалекти та культурні особливості англомовних країн, що стане важливою перевагою в їхній професійній діяльності.</w:t>
      </w:r>
    </w:p>
    <w:p w14:paraId="4042508C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Основи безпечного користування інформаційними технологіями (щось повʼязано з безпекою в мережі для загального розвитку)</w:t>
      </w:r>
    </w:p>
    <w:p w14:paraId="4598C0D8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(Дитяча) психологія, Креативне письмо, акторська майстерність</w:t>
      </w:r>
    </w:p>
    <w:p w14:paraId="5550506E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40E32DB2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11F53BBA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Які б з дисциплін запропонованих в проекті ОПП здобувачі вищої освіти мали б вивчати в більшому або меншому обсязі?</w:t>
      </w:r>
    </w:p>
    <w:p w14:paraId="374080A3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У більшому - педагогічна практика, домашнє читання, практичний курс усного мовлення, творче письмо. У меншому - практичний курс другої іноземної мови.</w:t>
      </w:r>
    </w:p>
    <w:p w14:paraId="2541B2C5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Збільшити: Сучасні інформаційні технології</w:t>
      </w:r>
    </w:p>
    <w:p w14:paraId="7E588AAE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3ED5C875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Які пропозиції з метою оптимізації підготовки здобувачів за спеціальністю 035 Філологія Ви б внесли до ОП? Які освітні компоненти необхідно розширити або додати до ОП?</w:t>
      </w:r>
    </w:p>
    <w:p w14:paraId="45EE6174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Співпраця з видавництвами, редакціями, освітніми установами, мовними курсами, компаніями для організації практики. Це дасть студентам можливість застосувати свої знання в реальних умовах.</w:t>
      </w:r>
    </w:p>
    <w:p w14:paraId="5205A3A9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Залучення студентів до проектів, що поєднують філологію з іншими галузями, такими як маркетинг, ІТ, тощо.</w:t>
      </w:r>
    </w:p>
    <w:p w14:paraId="759A847C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Поки немає пропозицій.</w:t>
      </w:r>
    </w:p>
    <w:p w14:paraId="730D4A50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  <w:t>Професійна практика: забезпечення можливостей для стажування та практичної роботи у мовних центрах, освітніх закладах, що сприятиме підготовці студентів до реальних викликів на ринку праці (у ролі асистентів/ на літній період, тощо)</w:t>
      </w:r>
    </w:p>
    <w:p w14:paraId="4C530CCF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en-US"/>
        </w:rPr>
      </w:pPr>
    </w:p>
    <w:p w14:paraId="1E77D418">
      <w:pPr>
        <w:jc w:val="both"/>
        <w:rPr>
          <w:rFonts w:hint="default" w:ascii="Times New Roman" w:hAnsi="Times New Roman" w:eastAsia="SimSun"/>
          <w:b/>
          <w:bCs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/>
          <w:bCs/>
          <w:sz w:val="24"/>
          <w:szCs w:val="24"/>
          <w:lang w:val="uk-UA"/>
        </w:rPr>
        <w:t>Реакція робочої групи</w:t>
      </w:r>
    </w:p>
    <w:p w14:paraId="4CFDF5C5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До вибіркових компонентів ОП додати курс цифрові технології у лінгвістиці.</w:t>
      </w:r>
    </w:p>
    <w:p w14:paraId="6245B1AB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  <w:r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  <w:t>Варіанти англійської мови розглядаються у курсі лінгвокраїнознавтва. Студенти вивчають курс з психології серед обов'язкових компонентів у 4 семестрі. Серед вибіркових компонентів є курси творчого письма, усного мовлення. Домашнє читання є одним з аспектів основної іноземної мови з 2 по 4 курс, на 1 курсі в 2 семестрі домашнє читання пропонується як вибірковий курс. Друга іноземна мова не може вивчатися у меншому обсязі, тому що є вагомою складовою ОП.</w:t>
      </w:r>
    </w:p>
    <w:p w14:paraId="082439C5">
      <w:pPr>
        <w:jc w:val="both"/>
        <w:rPr>
          <w:rFonts w:hint="default" w:ascii="Times New Roman" w:hAnsi="Times New Roman" w:eastAsia="SimSun"/>
          <w:b w:val="0"/>
          <w:bCs w:val="0"/>
          <w:sz w:val="24"/>
          <w:szCs w:val="24"/>
          <w:lang w:val="uk-UA"/>
        </w:rPr>
      </w:pPr>
    </w:p>
    <w:sectPr>
      <w:pgSz w:w="11906" w:h="16838"/>
      <w:pgMar w:top="1134" w:right="567" w:bottom="1134" w:left="170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0152D"/>
    <w:rsid w:val="19A4005F"/>
    <w:rsid w:val="46266C6B"/>
    <w:rsid w:val="4B4620CB"/>
    <w:rsid w:val="53186266"/>
    <w:rsid w:val="68CE2BC3"/>
    <w:rsid w:val="6DC5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2025-10-01T11:19:00Z</dcterms:created>
  <dc:creator>Dell 5591</dc:creator>
  <cp:lastModifiedBy>Алена -</cp:lastModifiedBy>
  <dcterms:modified xsi:type="dcterms:W3CDTF">2025-10-03T07:17:22Z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1033-12.2.0.22222</vt:lpwstr>
  </property>
  <property fmtid="{D5CDD505-2E9C-101B-9397-08002B2CF9AE}" pid="3" name="ICV">
    <vt:lpwstr>EDB118FD96574446A42DFDA2CE33C8EF_12</vt:lpwstr>
  </property>
</Properties>
</file>