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88530" w14:textId="2961C50F" w:rsidR="00154CF4" w:rsidRDefault="00602F6E">
      <w:pPr>
        <w:rPr>
          <w:rFonts w:ascii="docs-Roboto" w:hAnsi="docs-Roboto"/>
          <w:color w:val="1F1F1F"/>
          <w:sz w:val="48"/>
          <w:szCs w:val="48"/>
          <w:shd w:val="clear" w:color="auto" w:fill="FFFFFF"/>
        </w:rPr>
      </w:pPr>
      <w:r>
        <w:rPr>
          <w:rFonts w:ascii="docs-Roboto" w:hAnsi="docs-Roboto"/>
          <w:color w:val="1F1F1F"/>
          <w:sz w:val="48"/>
          <w:szCs w:val="48"/>
          <w:shd w:val="clear" w:color="auto" w:fill="FFFFFF"/>
        </w:rPr>
        <w:t>Результати о</w:t>
      </w:r>
      <w:r w:rsidR="00154CF4">
        <w:rPr>
          <w:rFonts w:ascii="docs-Roboto" w:hAnsi="docs-Roboto"/>
          <w:color w:val="1F1F1F"/>
          <w:sz w:val="48"/>
          <w:szCs w:val="48"/>
          <w:shd w:val="clear" w:color="auto" w:fill="FFFFFF"/>
        </w:rPr>
        <w:t xml:space="preserve">питування  </w:t>
      </w:r>
      <w:proofErr w:type="spellStart"/>
      <w:r w:rsidR="00154CF4">
        <w:rPr>
          <w:rFonts w:ascii="docs-Roboto" w:hAnsi="docs-Roboto"/>
          <w:color w:val="1F1F1F"/>
          <w:sz w:val="48"/>
          <w:szCs w:val="48"/>
          <w:shd w:val="clear" w:color="auto" w:fill="FFFFFF"/>
        </w:rPr>
        <w:t>стейкголдерів</w:t>
      </w:r>
      <w:proofErr w:type="spellEnd"/>
      <w:r w:rsidR="007C663C">
        <w:rPr>
          <w:rFonts w:ascii="docs-Roboto" w:hAnsi="docs-Roboto"/>
          <w:color w:val="1F1F1F"/>
          <w:sz w:val="48"/>
          <w:szCs w:val="48"/>
          <w:shd w:val="clear" w:color="auto" w:fill="FFFFFF"/>
        </w:rPr>
        <w:t>.</w:t>
      </w:r>
    </w:p>
    <w:p w14:paraId="40C3DC20" w14:textId="4223E04B" w:rsidR="007C663C" w:rsidRPr="007C663C" w:rsidRDefault="007C663C">
      <w:pP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7C663C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В опитуванні прийняло участь 9 </w:t>
      </w:r>
      <w:proofErr w:type="spellStart"/>
      <w:r w:rsidRPr="007C663C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стейкголдерів</w:t>
      </w:r>
      <w:proofErr w:type="spellEnd"/>
      <w:r w:rsidRPr="007C663C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.</w:t>
      </w:r>
    </w:p>
    <w:p w14:paraId="7A1A48CB" w14:textId="77777777" w:rsidR="00154CF4" w:rsidRDefault="00154CF4">
      <w:r>
        <w:rPr>
          <w:noProof/>
        </w:rPr>
        <w:drawing>
          <wp:inline distT="0" distB="0" distL="0" distR="0" wp14:anchorId="37ABC17F" wp14:editId="532B0832">
            <wp:extent cx="6120765" cy="25755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78317" w14:textId="533C9140" w:rsidR="00154CF4" w:rsidRPr="00602F6E" w:rsidRDefault="007C663C" w:rsidP="00602F6E">
      <w:pPr>
        <w:jc w:val="both"/>
        <w:rPr>
          <w:rFonts w:ascii="Times New Roman" w:hAnsi="Times New Roman" w:cs="Times New Roman"/>
          <w:sz w:val="28"/>
          <w:szCs w:val="28"/>
        </w:rPr>
      </w:pPr>
      <w:r w:rsidRPr="00602F6E">
        <w:rPr>
          <w:rFonts w:ascii="Times New Roman" w:hAnsi="Times New Roman" w:cs="Times New Roman"/>
          <w:sz w:val="28"/>
          <w:szCs w:val="28"/>
        </w:rPr>
        <w:t xml:space="preserve">88,9 % </w:t>
      </w:r>
      <w:proofErr w:type="spellStart"/>
      <w:r w:rsidRPr="00602F6E">
        <w:rPr>
          <w:rFonts w:ascii="Times New Roman" w:hAnsi="Times New Roman" w:cs="Times New Roman"/>
          <w:sz w:val="28"/>
          <w:szCs w:val="28"/>
        </w:rPr>
        <w:t>стейкголдерів</w:t>
      </w:r>
      <w:proofErr w:type="spellEnd"/>
      <w:r w:rsidRPr="00602F6E">
        <w:rPr>
          <w:rFonts w:ascii="Times New Roman" w:hAnsi="Times New Roman" w:cs="Times New Roman"/>
          <w:sz w:val="28"/>
          <w:szCs w:val="28"/>
        </w:rPr>
        <w:t xml:space="preserve"> оцінювали освітню програму «Терапія та реабілітація» другого рівня  вищої освіти</w:t>
      </w:r>
      <w:r w:rsidR="00966FA8" w:rsidRPr="00602F6E">
        <w:rPr>
          <w:rFonts w:ascii="Times New Roman" w:hAnsi="Times New Roman" w:cs="Times New Roman"/>
          <w:sz w:val="28"/>
          <w:szCs w:val="28"/>
        </w:rPr>
        <w:t xml:space="preserve"> </w:t>
      </w:r>
      <w:r w:rsidRPr="00602F6E">
        <w:rPr>
          <w:rFonts w:ascii="Times New Roman" w:hAnsi="Times New Roman" w:cs="Times New Roman"/>
          <w:sz w:val="28"/>
          <w:szCs w:val="28"/>
        </w:rPr>
        <w:t>(магістерського). 11,1% оцінювали освітню програму  «Терапія та реабілітація» першого рівня вищої освіти</w:t>
      </w:r>
      <w:r w:rsidR="00966FA8" w:rsidRPr="00602F6E">
        <w:rPr>
          <w:rFonts w:ascii="Times New Roman" w:hAnsi="Times New Roman" w:cs="Times New Roman"/>
          <w:sz w:val="28"/>
          <w:szCs w:val="28"/>
        </w:rPr>
        <w:t xml:space="preserve"> </w:t>
      </w:r>
      <w:r w:rsidRPr="00602F6E">
        <w:rPr>
          <w:rFonts w:ascii="Times New Roman" w:hAnsi="Times New Roman" w:cs="Times New Roman"/>
          <w:sz w:val="28"/>
          <w:szCs w:val="28"/>
        </w:rPr>
        <w:t>(бакалаврського).</w:t>
      </w:r>
    </w:p>
    <w:p w14:paraId="671CE032" w14:textId="77777777" w:rsidR="00154CF4" w:rsidRDefault="00154CF4">
      <w:r>
        <w:rPr>
          <w:noProof/>
        </w:rPr>
        <w:drawing>
          <wp:inline distT="0" distB="0" distL="0" distR="0" wp14:anchorId="34E63597" wp14:editId="7EA2AA02">
            <wp:extent cx="6120765" cy="2776220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7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1CC02" w14:textId="64D7E50F" w:rsidR="00154CF4" w:rsidRPr="00602F6E" w:rsidRDefault="007C663C" w:rsidP="00602F6E">
      <w:pPr>
        <w:jc w:val="both"/>
        <w:rPr>
          <w:rFonts w:ascii="Times New Roman" w:hAnsi="Times New Roman" w:cs="Times New Roman"/>
          <w:sz w:val="28"/>
          <w:szCs w:val="28"/>
        </w:rPr>
      </w:pPr>
      <w:r w:rsidRPr="00602F6E">
        <w:rPr>
          <w:rFonts w:ascii="Times New Roman" w:hAnsi="Times New Roman" w:cs="Times New Roman"/>
          <w:sz w:val="28"/>
          <w:szCs w:val="28"/>
        </w:rPr>
        <w:t xml:space="preserve">Всі </w:t>
      </w:r>
      <w:proofErr w:type="spellStart"/>
      <w:r w:rsidRPr="00602F6E">
        <w:rPr>
          <w:rFonts w:ascii="Times New Roman" w:hAnsi="Times New Roman" w:cs="Times New Roman"/>
          <w:sz w:val="28"/>
          <w:szCs w:val="28"/>
        </w:rPr>
        <w:t>стейкголдери</w:t>
      </w:r>
      <w:proofErr w:type="spellEnd"/>
      <w:r w:rsidRPr="00602F6E">
        <w:rPr>
          <w:rFonts w:ascii="Times New Roman" w:hAnsi="Times New Roman" w:cs="Times New Roman"/>
          <w:sz w:val="28"/>
          <w:szCs w:val="28"/>
        </w:rPr>
        <w:t xml:space="preserve">  підтвердили, що студенти</w:t>
      </w:r>
      <w:r w:rsidR="00966FA8" w:rsidRPr="00602F6E">
        <w:rPr>
          <w:rFonts w:ascii="Times New Roman" w:hAnsi="Times New Roman" w:cs="Times New Roman"/>
          <w:sz w:val="28"/>
          <w:szCs w:val="28"/>
        </w:rPr>
        <w:t xml:space="preserve"> </w:t>
      </w:r>
      <w:r w:rsidR="00602F6E" w:rsidRPr="00602F6E">
        <w:rPr>
          <w:rFonts w:ascii="Times New Roman" w:hAnsi="Times New Roman" w:cs="Times New Roman"/>
          <w:sz w:val="28"/>
          <w:szCs w:val="28"/>
        </w:rPr>
        <w:t>та</w:t>
      </w:r>
      <w:r w:rsidR="00966FA8" w:rsidRPr="00602F6E">
        <w:rPr>
          <w:rFonts w:ascii="Times New Roman" w:hAnsi="Times New Roman" w:cs="Times New Roman"/>
          <w:sz w:val="28"/>
          <w:szCs w:val="28"/>
        </w:rPr>
        <w:t xml:space="preserve"> випускники </w:t>
      </w:r>
      <w:r w:rsidR="00602F6E" w:rsidRPr="00602F6E">
        <w:rPr>
          <w:rFonts w:ascii="Times New Roman" w:hAnsi="Times New Roman" w:cs="Times New Roman"/>
          <w:sz w:val="28"/>
          <w:szCs w:val="28"/>
        </w:rPr>
        <w:t xml:space="preserve"> спеціальності 227 Терапія та реабілітація Чернівецького національного університету імені Юрія Федьковича</w:t>
      </w:r>
      <w:r w:rsidRPr="00602F6E">
        <w:rPr>
          <w:rFonts w:ascii="Times New Roman" w:hAnsi="Times New Roman" w:cs="Times New Roman"/>
          <w:sz w:val="28"/>
          <w:szCs w:val="28"/>
        </w:rPr>
        <w:t xml:space="preserve"> працюють у </w:t>
      </w:r>
      <w:r w:rsidR="00966FA8" w:rsidRPr="00602F6E">
        <w:rPr>
          <w:rFonts w:ascii="Times New Roman" w:hAnsi="Times New Roman" w:cs="Times New Roman"/>
          <w:sz w:val="28"/>
          <w:szCs w:val="28"/>
        </w:rPr>
        <w:t xml:space="preserve">їх </w:t>
      </w:r>
      <w:r w:rsidRPr="00602F6E">
        <w:rPr>
          <w:rFonts w:ascii="Times New Roman" w:hAnsi="Times New Roman" w:cs="Times New Roman"/>
          <w:sz w:val="28"/>
          <w:szCs w:val="28"/>
        </w:rPr>
        <w:t>лікувальн</w:t>
      </w:r>
      <w:r w:rsidR="00966FA8" w:rsidRPr="00602F6E">
        <w:rPr>
          <w:rFonts w:ascii="Times New Roman" w:hAnsi="Times New Roman" w:cs="Times New Roman"/>
          <w:sz w:val="28"/>
          <w:szCs w:val="28"/>
        </w:rPr>
        <w:t xml:space="preserve">их </w:t>
      </w:r>
      <w:r w:rsidRPr="00602F6E">
        <w:rPr>
          <w:rFonts w:ascii="Times New Roman" w:hAnsi="Times New Roman" w:cs="Times New Roman"/>
          <w:sz w:val="28"/>
          <w:szCs w:val="28"/>
        </w:rPr>
        <w:t xml:space="preserve"> заклад</w:t>
      </w:r>
      <w:r w:rsidR="00966FA8" w:rsidRPr="00602F6E">
        <w:rPr>
          <w:rFonts w:ascii="Times New Roman" w:hAnsi="Times New Roman" w:cs="Times New Roman"/>
          <w:sz w:val="28"/>
          <w:szCs w:val="28"/>
        </w:rPr>
        <w:t>ах.</w:t>
      </w:r>
    </w:p>
    <w:p w14:paraId="608C4D81" w14:textId="77777777" w:rsidR="00154CF4" w:rsidRDefault="00154CF4">
      <w:r>
        <w:rPr>
          <w:noProof/>
        </w:rPr>
        <w:lastRenderedPageBreak/>
        <w:drawing>
          <wp:inline distT="0" distB="0" distL="0" distR="0" wp14:anchorId="41610BDB" wp14:editId="2B8F59D7">
            <wp:extent cx="6141765" cy="278574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766" cy="278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63378" w14:textId="6EF950A4" w:rsidR="00154CF4" w:rsidRPr="00602F6E" w:rsidRDefault="007C663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02F6E">
        <w:rPr>
          <w:rFonts w:ascii="Times New Roman" w:hAnsi="Times New Roman" w:cs="Times New Roman"/>
          <w:sz w:val="28"/>
          <w:szCs w:val="28"/>
        </w:rPr>
        <w:t>Стейкголдери</w:t>
      </w:r>
      <w:proofErr w:type="spellEnd"/>
      <w:r w:rsidRPr="00602F6E">
        <w:rPr>
          <w:rFonts w:ascii="Times New Roman" w:hAnsi="Times New Roman" w:cs="Times New Roman"/>
          <w:sz w:val="28"/>
          <w:szCs w:val="28"/>
        </w:rPr>
        <w:t xml:space="preserve"> </w:t>
      </w:r>
      <w:r w:rsidR="00AC56F2" w:rsidRPr="00602F6E">
        <w:rPr>
          <w:rFonts w:ascii="Times New Roman" w:hAnsi="Times New Roman" w:cs="Times New Roman"/>
          <w:sz w:val="28"/>
          <w:szCs w:val="28"/>
        </w:rPr>
        <w:t>підтвердили працевлаштування наших випускників та вказали кількість асистентів</w:t>
      </w:r>
      <w:r w:rsidR="00966FA8" w:rsidRPr="00602F6E">
        <w:rPr>
          <w:rFonts w:ascii="Times New Roman" w:hAnsi="Times New Roman" w:cs="Times New Roman"/>
          <w:sz w:val="28"/>
          <w:szCs w:val="28"/>
        </w:rPr>
        <w:t xml:space="preserve"> фізичних терапевтів</w:t>
      </w:r>
      <w:r w:rsidR="00AC56F2" w:rsidRPr="00602F6E">
        <w:rPr>
          <w:rFonts w:ascii="Times New Roman" w:hAnsi="Times New Roman" w:cs="Times New Roman"/>
          <w:sz w:val="28"/>
          <w:szCs w:val="28"/>
        </w:rPr>
        <w:t xml:space="preserve"> та фізичних терапевтів, які працюють за фахом в їх закладі.</w:t>
      </w:r>
    </w:p>
    <w:p w14:paraId="147141C3" w14:textId="77777777" w:rsidR="00154CF4" w:rsidRPr="00602F6E" w:rsidRDefault="00154CF4">
      <w:pPr>
        <w:rPr>
          <w:rFonts w:ascii="Times New Roman" w:hAnsi="Times New Roman" w:cs="Times New Roman"/>
          <w:sz w:val="28"/>
          <w:szCs w:val="28"/>
        </w:rPr>
      </w:pPr>
    </w:p>
    <w:p w14:paraId="57F48E09" w14:textId="77777777" w:rsidR="00154CF4" w:rsidRDefault="00154CF4">
      <w:r>
        <w:rPr>
          <w:noProof/>
        </w:rPr>
        <w:drawing>
          <wp:inline distT="0" distB="0" distL="0" distR="0" wp14:anchorId="735FC5F6" wp14:editId="3C3A71B8">
            <wp:extent cx="6120765" cy="25755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9DD73" w14:textId="296C3384" w:rsidR="00154CF4" w:rsidRPr="00602F6E" w:rsidRDefault="00AC56F2">
      <w:pPr>
        <w:rPr>
          <w:rFonts w:ascii="Times New Roman" w:hAnsi="Times New Roman" w:cs="Times New Roman"/>
          <w:sz w:val="28"/>
          <w:szCs w:val="28"/>
        </w:rPr>
      </w:pPr>
      <w:r w:rsidRPr="00602F6E">
        <w:rPr>
          <w:rFonts w:ascii="Times New Roman" w:hAnsi="Times New Roman" w:cs="Times New Roman"/>
          <w:sz w:val="28"/>
          <w:szCs w:val="28"/>
        </w:rPr>
        <w:t>Більшість закладів</w:t>
      </w:r>
      <w:r w:rsidR="00966FA8" w:rsidRPr="00602F6E">
        <w:rPr>
          <w:rFonts w:ascii="Times New Roman" w:hAnsi="Times New Roman" w:cs="Times New Roman"/>
          <w:sz w:val="28"/>
          <w:szCs w:val="28"/>
        </w:rPr>
        <w:t xml:space="preserve"> </w:t>
      </w:r>
      <w:r w:rsidRPr="00602F6E">
        <w:rPr>
          <w:rFonts w:ascii="Times New Roman" w:hAnsi="Times New Roman" w:cs="Times New Roman"/>
          <w:sz w:val="28"/>
          <w:szCs w:val="28"/>
        </w:rPr>
        <w:t>-</w:t>
      </w:r>
      <w:r w:rsidR="00966FA8" w:rsidRPr="00602F6E">
        <w:rPr>
          <w:rFonts w:ascii="Times New Roman" w:hAnsi="Times New Roman" w:cs="Times New Roman"/>
          <w:sz w:val="28"/>
          <w:szCs w:val="28"/>
        </w:rPr>
        <w:t xml:space="preserve"> </w:t>
      </w:r>
      <w:r w:rsidRPr="00602F6E">
        <w:rPr>
          <w:rFonts w:ascii="Times New Roman" w:hAnsi="Times New Roman" w:cs="Times New Roman"/>
          <w:sz w:val="28"/>
          <w:szCs w:val="28"/>
        </w:rPr>
        <w:t>це комунальна власність (55,6%)</w:t>
      </w:r>
      <w:r w:rsidR="00966FA8" w:rsidRPr="00602F6E">
        <w:rPr>
          <w:rFonts w:ascii="Times New Roman" w:hAnsi="Times New Roman" w:cs="Times New Roman"/>
          <w:sz w:val="28"/>
          <w:szCs w:val="28"/>
        </w:rPr>
        <w:t xml:space="preserve">, </w:t>
      </w:r>
      <w:r w:rsidRPr="00602F6E">
        <w:rPr>
          <w:rFonts w:ascii="Times New Roman" w:hAnsi="Times New Roman" w:cs="Times New Roman"/>
          <w:sz w:val="28"/>
          <w:szCs w:val="28"/>
        </w:rPr>
        <w:t>33,3%</w:t>
      </w:r>
      <w:r w:rsidR="00966FA8" w:rsidRPr="00602F6E">
        <w:rPr>
          <w:rFonts w:ascii="Times New Roman" w:hAnsi="Times New Roman" w:cs="Times New Roman"/>
          <w:sz w:val="28"/>
          <w:szCs w:val="28"/>
        </w:rPr>
        <w:t xml:space="preserve"> -це</w:t>
      </w:r>
      <w:r w:rsidRPr="00602F6E">
        <w:rPr>
          <w:rFonts w:ascii="Times New Roman" w:hAnsi="Times New Roman" w:cs="Times New Roman"/>
          <w:sz w:val="28"/>
          <w:szCs w:val="28"/>
        </w:rPr>
        <w:t xml:space="preserve"> заклади державної власності та 11,1%-це приватні заклади.</w:t>
      </w:r>
    </w:p>
    <w:p w14:paraId="1BB175C6" w14:textId="77777777" w:rsidR="00154CF4" w:rsidRPr="00602F6E" w:rsidRDefault="00154CF4">
      <w:pPr>
        <w:rPr>
          <w:rFonts w:ascii="Times New Roman" w:hAnsi="Times New Roman" w:cs="Times New Roman"/>
          <w:sz w:val="28"/>
          <w:szCs w:val="28"/>
        </w:rPr>
      </w:pPr>
    </w:p>
    <w:p w14:paraId="355E6209" w14:textId="2491F45D" w:rsidR="00AC56F2" w:rsidRPr="00602F6E" w:rsidRDefault="00154CF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929635B" wp14:editId="33D566C9">
            <wp:extent cx="6120765" cy="311086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11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56F2" w:rsidRPr="00602F6E">
        <w:rPr>
          <w:rFonts w:ascii="Times New Roman" w:hAnsi="Times New Roman" w:cs="Times New Roman"/>
          <w:sz w:val="28"/>
          <w:szCs w:val="28"/>
        </w:rPr>
        <w:t xml:space="preserve">Більшість </w:t>
      </w:r>
      <w:proofErr w:type="spellStart"/>
      <w:r w:rsidR="00AC56F2" w:rsidRPr="00602F6E">
        <w:rPr>
          <w:rFonts w:ascii="Times New Roman" w:hAnsi="Times New Roman" w:cs="Times New Roman"/>
          <w:sz w:val="28"/>
          <w:szCs w:val="28"/>
        </w:rPr>
        <w:t>стнйкголдерів</w:t>
      </w:r>
      <w:proofErr w:type="spellEnd"/>
      <w:r w:rsidR="00AC56F2" w:rsidRPr="00602F6E">
        <w:rPr>
          <w:rFonts w:ascii="Times New Roman" w:hAnsi="Times New Roman" w:cs="Times New Roman"/>
          <w:sz w:val="28"/>
          <w:szCs w:val="28"/>
        </w:rPr>
        <w:t xml:space="preserve"> оцінили рівень знань та практичних навичок студентів та випускників спеціальності на </w:t>
      </w:r>
      <w:r w:rsidR="00602F6E">
        <w:rPr>
          <w:rFonts w:ascii="Times New Roman" w:hAnsi="Times New Roman" w:cs="Times New Roman"/>
          <w:sz w:val="28"/>
          <w:szCs w:val="28"/>
        </w:rPr>
        <w:t>«відмінно».</w:t>
      </w:r>
    </w:p>
    <w:p w14:paraId="4FD24D25" w14:textId="7DA9B4DB" w:rsidR="00154CF4" w:rsidRPr="00602F6E" w:rsidRDefault="00154CF4">
      <w:pPr>
        <w:rPr>
          <w:rFonts w:ascii="Times New Roman" w:hAnsi="Times New Roman" w:cs="Times New Roman"/>
        </w:rPr>
      </w:pPr>
      <w:r w:rsidRPr="00602F6E">
        <w:rPr>
          <w:rFonts w:ascii="Times New Roman" w:hAnsi="Times New Roman" w:cs="Times New Roman"/>
          <w:noProof/>
        </w:rPr>
        <w:drawing>
          <wp:inline distT="0" distB="0" distL="0" distR="0" wp14:anchorId="1CD506DC" wp14:editId="3374F798">
            <wp:extent cx="6120765" cy="2776220"/>
            <wp:effectExtent l="0" t="0" r="0" b="508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7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8C23B3" w14:textId="505C1B50" w:rsidR="00AC56F2" w:rsidRPr="00602F6E" w:rsidRDefault="00AC56F2" w:rsidP="00602F6E">
      <w:pPr>
        <w:jc w:val="both"/>
        <w:rPr>
          <w:rFonts w:ascii="Times New Roman" w:hAnsi="Times New Roman" w:cs="Times New Roman"/>
          <w:sz w:val="28"/>
          <w:szCs w:val="28"/>
        </w:rPr>
      </w:pPr>
      <w:r w:rsidRPr="00602F6E">
        <w:rPr>
          <w:rFonts w:ascii="Times New Roman" w:hAnsi="Times New Roman" w:cs="Times New Roman"/>
          <w:sz w:val="28"/>
          <w:szCs w:val="28"/>
        </w:rPr>
        <w:t xml:space="preserve">Всі </w:t>
      </w:r>
      <w:proofErr w:type="spellStart"/>
      <w:r w:rsidRPr="00602F6E">
        <w:rPr>
          <w:rFonts w:ascii="Times New Roman" w:hAnsi="Times New Roman" w:cs="Times New Roman"/>
          <w:sz w:val="28"/>
          <w:szCs w:val="28"/>
        </w:rPr>
        <w:t>стейкголдери</w:t>
      </w:r>
      <w:proofErr w:type="spellEnd"/>
      <w:r w:rsidRPr="00602F6E">
        <w:rPr>
          <w:rFonts w:ascii="Times New Roman" w:hAnsi="Times New Roman" w:cs="Times New Roman"/>
          <w:sz w:val="28"/>
          <w:szCs w:val="28"/>
        </w:rPr>
        <w:t xml:space="preserve"> зазначили, що </w:t>
      </w:r>
      <w:r w:rsidR="000A0604" w:rsidRPr="00602F6E">
        <w:rPr>
          <w:rFonts w:ascii="Times New Roman" w:hAnsi="Times New Roman" w:cs="Times New Roman"/>
          <w:sz w:val="28"/>
          <w:szCs w:val="28"/>
        </w:rPr>
        <w:t xml:space="preserve">наявні знання та практичні навички використовувалися </w:t>
      </w:r>
      <w:r w:rsidR="00966FA8" w:rsidRPr="00602F6E">
        <w:rPr>
          <w:rFonts w:ascii="Times New Roman" w:hAnsi="Times New Roman" w:cs="Times New Roman"/>
          <w:sz w:val="28"/>
          <w:szCs w:val="28"/>
        </w:rPr>
        <w:t xml:space="preserve">випускниками </w:t>
      </w:r>
      <w:r w:rsidR="000A0604" w:rsidRPr="00602F6E">
        <w:rPr>
          <w:rFonts w:ascii="Times New Roman" w:hAnsi="Times New Roman" w:cs="Times New Roman"/>
          <w:sz w:val="28"/>
          <w:szCs w:val="28"/>
        </w:rPr>
        <w:t>на практиці під час роботи у закладі.</w:t>
      </w:r>
    </w:p>
    <w:p w14:paraId="51E65358" w14:textId="5476401B" w:rsidR="00154CF4" w:rsidRDefault="00154CF4">
      <w:r>
        <w:rPr>
          <w:noProof/>
        </w:rPr>
        <w:lastRenderedPageBreak/>
        <w:drawing>
          <wp:inline distT="0" distB="0" distL="0" distR="0" wp14:anchorId="294B5B9C" wp14:editId="4B063DE6">
            <wp:extent cx="6120765" cy="2909570"/>
            <wp:effectExtent l="0" t="0" r="0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90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628DE" w14:textId="2347C301" w:rsidR="000A0604" w:rsidRPr="00602F6E" w:rsidRDefault="000A0604" w:rsidP="00602F6E">
      <w:pPr>
        <w:jc w:val="both"/>
        <w:rPr>
          <w:rFonts w:ascii="Times New Roman" w:hAnsi="Times New Roman" w:cs="Times New Roman"/>
          <w:sz w:val="28"/>
          <w:szCs w:val="28"/>
        </w:rPr>
      </w:pPr>
      <w:r w:rsidRPr="00602F6E">
        <w:rPr>
          <w:rFonts w:ascii="Times New Roman" w:hAnsi="Times New Roman" w:cs="Times New Roman"/>
          <w:sz w:val="28"/>
          <w:szCs w:val="28"/>
        </w:rPr>
        <w:t xml:space="preserve">88,8 % </w:t>
      </w:r>
      <w:proofErr w:type="spellStart"/>
      <w:r w:rsidRPr="00602F6E">
        <w:rPr>
          <w:rFonts w:ascii="Times New Roman" w:hAnsi="Times New Roman" w:cs="Times New Roman"/>
          <w:sz w:val="28"/>
          <w:szCs w:val="28"/>
        </w:rPr>
        <w:t>стейкголдерів</w:t>
      </w:r>
      <w:proofErr w:type="spellEnd"/>
      <w:r w:rsidRPr="00602F6E">
        <w:rPr>
          <w:rFonts w:ascii="Times New Roman" w:hAnsi="Times New Roman" w:cs="Times New Roman"/>
          <w:sz w:val="28"/>
          <w:szCs w:val="28"/>
        </w:rPr>
        <w:t xml:space="preserve"> оцінили рівень підготовки випускників на «відмінно», 11,1% на оцінку «добре».</w:t>
      </w:r>
    </w:p>
    <w:p w14:paraId="45F5B190" w14:textId="77777777" w:rsidR="00AC56F2" w:rsidRPr="00602F6E" w:rsidRDefault="00AC56F2" w:rsidP="00602F6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182BB7" w14:textId="77777777" w:rsidR="00154CF4" w:rsidRDefault="00154CF4"/>
    <w:p w14:paraId="1651CFAB" w14:textId="1310C3CD" w:rsidR="00154CF4" w:rsidRDefault="00154CF4">
      <w:r>
        <w:rPr>
          <w:noProof/>
        </w:rPr>
        <w:drawing>
          <wp:inline distT="0" distB="0" distL="0" distR="0" wp14:anchorId="49816C4F" wp14:editId="0524DEAE">
            <wp:extent cx="6044565" cy="3072137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355" cy="307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43910" w14:textId="457B3757" w:rsidR="000A0604" w:rsidRPr="00602F6E" w:rsidRDefault="000A0604" w:rsidP="00602F6E">
      <w:pPr>
        <w:jc w:val="both"/>
        <w:rPr>
          <w:rFonts w:ascii="Times New Roman" w:hAnsi="Times New Roman" w:cs="Times New Roman"/>
          <w:sz w:val="32"/>
          <w:szCs w:val="32"/>
        </w:rPr>
      </w:pPr>
      <w:r w:rsidRPr="00602F6E">
        <w:rPr>
          <w:rFonts w:ascii="Times New Roman" w:hAnsi="Times New Roman" w:cs="Times New Roman"/>
          <w:sz w:val="32"/>
          <w:szCs w:val="32"/>
        </w:rPr>
        <w:t xml:space="preserve">Всі </w:t>
      </w:r>
      <w:proofErr w:type="spellStart"/>
      <w:r w:rsidRPr="00602F6E">
        <w:rPr>
          <w:rFonts w:ascii="Times New Roman" w:hAnsi="Times New Roman" w:cs="Times New Roman"/>
          <w:sz w:val="32"/>
          <w:szCs w:val="32"/>
        </w:rPr>
        <w:t>стейкголдери</w:t>
      </w:r>
      <w:proofErr w:type="spellEnd"/>
      <w:r w:rsidR="00966FA8" w:rsidRPr="00602F6E">
        <w:rPr>
          <w:rFonts w:ascii="Times New Roman" w:hAnsi="Times New Roman" w:cs="Times New Roman"/>
          <w:sz w:val="32"/>
          <w:szCs w:val="32"/>
        </w:rPr>
        <w:t xml:space="preserve"> </w:t>
      </w:r>
      <w:r w:rsidRPr="00602F6E">
        <w:rPr>
          <w:rFonts w:ascii="Times New Roman" w:hAnsi="Times New Roman" w:cs="Times New Roman"/>
          <w:sz w:val="32"/>
          <w:szCs w:val="32"/>
        </w:rPr>
        <w:t>(100%) зацікавлені взяти на роботу випускників спеціальності Терапія та реабілітація Чернівецького національного університету імені Юрія Федьковича.</w:t>
      </w:r>
    </w:p>
    <w:p w14:paraId="5B9891D6" w14:textId="5B5426CF" w:rsidR="00154CF4" w:rsidRDefault="00154CF4">
      <w:r>
        <w:rPr>
          <w:noProof/>
        </w:rPr>
        <w:lastRenderedPageBreak/>
        <w:drawing>
          <wp:inline distT="0" distB="0" distL="0" distR="0" wp14:anchorId="727F73BA" wp14:editId="1E87A174">
            <wp:extent cx="6120765" cy="2776220"/>
            <wp:effectExtent l="0" t="0" r="0" b="508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7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347E8" w14:textId="6EF26A42" w:rsidR="000A0604" w:rsidRPr="00EC0FFA" w:rsidRDefault="000A0604" w:rsidP="00EC0FF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0FFA">
        <w:rPr>
          <w:rFonts w:ascii="Times New Roman" w:hAnsi="Times New Roman" w:cs="Times New Roman"/>
          <w:sz w:val="28"/>
          <w:szCs w:val="28"/>
        </w:rPr>
        <w:t>Стейкголдери</w:t>
      </w:r>
      <w:proofErr w:type="spellEnd"/>
      <w:r w:rsidRPr="00EC0FFA">
        <w:rPr>
          <w:rFonts w:ascii="Times New Roman" w:hAnsi="Times New Roman" w:cs="Times New Roman"/>
          <w:sz w:val="28"/>
          <w:szCs w:val="28"/>
        </w:rPr>
        <w:t xml:space="preserve"> підтвердили, що підготовка фахівців спеціальності Терапія та реабілітація</w:t>
      </w:r>
      <w:r w:rsidR="00966FA8" w:rsidRPr="00EC0FFA">
        <w:rPr>
          <w:rFonts w:ascii="Times New Roman" w:hAnsi="Times New Roman" w:cs="Times New Roman"/>
          <w:sz w:val="28"/>
          <w:szCs w:val="28"/>
        </w:rPr>
        <w:t xml:space="preserve"> </w:t>
      </w:r>
      <w:r w:rsidRPr="00EC0FFA">
        <w:rPr>
          <w:rFonts w:ascii="Times New Roman" w:hAnsi="Times New Roman" w:cs="Times New Roman"/>
          <w:sz w:val="28"/>
          <w:szCs w:val="28"/>
        </w:rPr>
        <w:t>Чернівецького національного університету імені Юрія Федьковича відповідає вимогам ринку праці.</w:t>
      </w:r>
    </w:p>
    <w:p w14:paraId="4661B894" w14:textId="39AA4A7A" w:rsidR="000A0604" w:rsidRPr="00EC0FFA" w:rsidRDefault="000A0604" w:rsidP="00EC0FF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1F99DC" w14:textId="192967B0" w:rsidR="00154CF4" w:rsidRDefault="00154CF4">
      <w:r>
        <w:rPr>
          <w:noProof/>
        </w:rPr>
        <w:drawing>
          <wp:inline distT="0" distB="0" distL="0" distR="0" wp14:anchorId="5449B4C8" wp14:editId="2AA94E19">
            <wp:extent cx="6120765" cy="311086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11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B8AB3" w14:textId="2E731D75" w:rsidR="000A0604" w:rsidRPr="00EC0FFA" w:rsidRDefault="005255A8" w:rsidP="00EC0FFA">
      <w:pPr>
        <w:jc w:val="both"/>
        <w:rPr>
          <w:rFonts w:ascii="Times New Roman" w:hAnsi="Times New Roman" w:cs="Times New Roman"/>
          <w:sz w:val="28"/>
          <w:szCs w:val="28"/>
        </w:rPr>
      </w:pPr>
      <w:r w:rsidRPr="00EC0FFA">
        <w:rPr>
          <w:rFonts w:ascii="Times New Roman" w:hAnsi="Times New Roman" w:cs="Times New Roman"/>
          <w:sz w:val="28"/>
          <w:szCs w:val="28"/>
        </w:rPr>
        <w:t xml:space="preserve">Якість підготовки студентів та випускників більшість </w:t>
      </w:r>
      <w:proofErr w:type="spellStart"/>
      <w:r w:rsidRPr="00EC0FFA">
        <w:rPr>
          <w:rFonts w:ascii="Times New Roman" w:hAnsi="Times New Roman" w:cs="Times New Roman"/>
          <w:sz w:val="28"/>
          <w:szCs w:val="28"/>
        </w:rPr>
        <w:t>стейкголдерів</w:t>
      </w:r>
      <w:proofErr w:type="spellEnd"/>
      <w:r w:rsidRPr="00EC0FFA">
        <w:rPr>
          <w:rFonts w:ascii="Times New Roman" w:hAnsi="Times New Roman" w:cs="Times New Roman"/>
          <w:sz w:val="28"/>
          <w:szCs w:val="28"/>
        </w:rPr>
        <w:t xml:space="preserve"> (88,8%</w:t>
      </w:r>
      <w:r w:rsidR="00966FA8" w:rsidRPr="00EC0FFA">
        <w:rPr>
          <w:rFonts w:ascii="Times New Roman" w:hAnsi="Times New Roman" w:cs="Times New Roman"/>
          <w:sz w:val="28"/>
          <w:szCs w:val="28"/>
        </w:rPr>
        <w:t xml:space="preserve">) </w:t>
      </w:r>
      <w:r w:rsidRPr="00EC0FFA">
        <w:rPr>
          <w:rFonts w:ascii="Times New Roman" w:hAnsi="Times New Roman" w:cs="Times New Roman"/>
          <w:sz w:val="28"/>
          <w:szCs w:val="28"/>
        </w:rPr>
        <w:t xml:space="preserve">оцінили на оцінку </w:t>
      </w:r>
      <w:r w:rsidR="00966FA8" w:rsidRPr="00EC0FFA">
        <w:rPr>
          <w:rFonts w:ascii="Times New Roman" w:hAnsi="Times New Roman" w:cs="Times New Roman"/>
          <w:sz w:val="28"/>
          <w:szCs w:val="28"/>
        </w:rPr>
        <w:t>«</w:t>
      </w:r>
      <w:r w:rsidRPr="00EC0FFA">
        <w:rPr>
          <w:rFonts w:ascii="Times New Roman" w:hAnsi="Times New Roman" w:cs="Times New Roman"/>
          <w:sz w:val="28"/>
          <w:szCs w:val="28"/>
        </w:rPr>
        <w:t>відмінно</w:t>
      </w:r>
      <w:r w:rsidR="00966FA8" w:rsidRPr="00EC0FFA">
        <w:rPr>
          <w:rFonts w:ascii="Times New Roman" w:hAnsi="Times New Roman" w:cs="Times New Roman"/>
          <w:sz w:val="28"/>
          <w:szCs w:val="28"/>
        </w:rPr>
        <w:t>»</w:t>
      </w:r>
      <w:r w:rsidRPr="00EC0FFA">
        <w:rPr>
          <w:rFonts w:ascii="Times New Roman" w:hAnsi="Times New Roman" w:cs="Times New Roman"/>
          <w:sz w:val="28"/>
          <w:szCs w:val="28"/>
        </w:rPr>
        <w:t>. 11,1% оцінили якість підготовки на оцінку «добре».</w:t>
      </w:r>
    </w:p>
    <w:p w14:paraId="625E3B9A" w14:textId="77777777" w:rsidR="00154CF4" w:rsidRDefault="00154CF4">
      <w:r>
        <w:rPr>
          <w:noProof/>
        </w:rPr>
        <w:lastRenderedPageBreak/>
        <w:drawing>
          <wp:inline distT="0" distB="0" distL="0" distR="0" wp14:anchorId="3C25EF12" wp14:editId="16516527">
            <wp:extent cx="6120765" cy="2776220"/>
            <wp:effectExtent l="0" t="0" r="0" b="508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7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16301" w14:textId="0A7393BF" w:rsidR="00154CF4" w:rsidRPr="00EC0FFA" w:rsidRDefault="005255A8" w:rsidP="00EC0FFA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C0FFA">
        <w:rPr>
          <w:rFonts w:ascii="Times New Roman" w:hAnsi="Times New Roman" w:cs="Times New Roman"/>
          <w:noProof/>
          <w:sz w:val="28"/>
          <w:szCs w:val="28"/>
        </w:rPr>
        <w:t xml:space="preserve">Всі </w:t>
      </w:r>
      <w:r w:rsidR="00BB52AC" w:rsidRPr="00EC0FFA">
        <w:rPr>
          <w:rFonts w:ascii="Times New Roman" w:hAnsi="Times New Roman" w:cs="Times New Roman"/>
          <w:noProof/>
          <w:sz w:val="28"/>
          <w:szCs w:val="28"/>
        </w:rPr>
        <w:t>с</w:t>
      </w:r>
      <w:r w:rsidRPr="00EC0FFA">
        <w:rPr>
          <w:rFonts w:ascii="Times New Roman" w:hAnsi="Times New Roman" w:cs="Times New Roman"/>
          <w:noProof/>
          <w:sz w:val="28"/>
          <w:szCs w:val="28"/>
        </w:rPr>
        <w:t>тейкголдери зацікавлені і надалі сприяти проходженню практики студентами</w:t>
      </w:r>
      <w:r w:rsidR="00EC0FFA" w:rsidRPr="00EC0F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966FA8" w:rsidRPr="00EC0FFA">
        <w:rPr>
          <w:rFonts w:ascii="Times New Roman" w:hAnsi="Times New Roman" w:cs="Times New Roman"/>
          <w:noProof/>
          <w:sz w:val="28"/>
          <w:szCs w:val="28"/>
        </w:rPr>
        <w:t>та випускниками</w:t>
      </w:r>
      <w:r w:rsidR="00BB52AC" w:rsidRPr="00EC0FFA">
        <w:rPr>
          <w:rFonts w:ascii="Times New Roman" w:hAnsi="Times New Roman" w:cs="Times New Roman"/>
          <w:noProof/>
          <w:sz w:val="28"/>
          <w:szCs w:val="28"/>
        </w:rPr>
        <w:t xml:space="preserve"> спеціальності Терапія та реабілітація </w:t>
      </w:r>
      <w:r w:rsidR="00EC0FFA" w:rsidRPr="00EC0FFA">
        <w:rPr>
          <w:rFonts w:ascii="Times New Roman" w:hAnsi="Times New Roman" w:cs="Times New Roman"/>
          <w:sz w:val="28"/>
          <w:szCs w:val="28"/>
        </w:rPr>
        <w:t>Чернівецького національного університету імені Юрія Федьковича</w:t>
      </w:r>
      <w:r w:rsidR="00EC0FFA" w:rsidRPr="00EC0F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BB52AC" w:rsidRPr="00EC0FFA">
        <w:rPr>
          <w:rFonts w:ascii="Times New Roman" w:hAnsi="Times New Roman" w:cs="Times New Roman"/>
          <w:noProof/>
          <w:sz w:val="28"/>
          <w:szCs w:val="28"/>
        </w:rPr>
        <w:t>з метою підвищення рівня підготовки.</w:t>
      </w:r>
    </w:p>
    <w:p w14:paraId="1FDFF1F6" w14:textId="77777777" w:rsidR="00154CF4" w:rsidRPr="00EC0FFA" w:rsidRDefault="00154CF4">
      <w:pPr>
        <w:rPr>
          <w:rFonts w:ascii="Times New Roman" w:hAnsi="Times New Roman" w:cs="Times New Roman"/>
          <w:noProof/>
          <w:sz w:val="28"/>
          <w:szCs w:val="28"/>
        </w:rPr>
      </w:pPr>
    </w:p>
    <w:p w14:paraId="6D52209D" w14:textId="77777777" w:rsidR="00154CF4" w:rsidRDefault="00154CF4">
      <w:pPr>
        <w:rPr>
          <w:noProof/>
        </w:rPr>
      </w:pPr>
    </w:p>
    <w:p w14:paraId="02BA145C" w14:textId="3A68D2DA" w:rsidR="00154CF4" w:rsidRDefault="00154CF4">
      <w:r>
        <w:rPr>
          <w:noProof/>
        </w:rPr>
        <w:drawing>
          <wp:inline distT="0" distB="0" distL="0" distR="0" wp14:anchorId="4BA233F4" wp14:editId="28AFE69E">
            <wp:extent cx="6120765" cy="2776220"/>
            <wp:effectExtent l="0" t="0" r="0" b="508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7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DD76D" w14:textId="4B57A56F" w:rsidR="00BB52AC" w:rsidRPr="00EC0FFA" w:rsidRDefault="00BB52AC">
      <w:pPr>
        <w:rPr>
          <w:rFonts w:ascii="Times New Roman" w:hAnsi="Times New Roman" w:cs="Times New Roman"/>
          <w:sz w:val="28"/>
          <w:szCs w:val="28"/>
        </w:rPr>
      </w:pPr>
      <w:r w:rsidRPr="00EC0FFA">
        <w:rPr>
          <w:rFonts w:ascii="Times New Roman" w:hAnsi="Times New Roman" w:cs="Times New Roman"/>
          <w:noProof/>
          <w:sz w:val="28"/>
          <w:szCs w:val="28"/>
        </w:rPr>
        <w:t>Всі стейкголдери рекомендквали</w:t>
      </w:r>
      <w:r w:rsidR="00966FA8" w:rsidRPr="00EC0FFA">
        <w:rPr>
          <w:rFonts w:ascii="Times New Roman" w:hAnsi="Times New Roman" w:cs="Times New Roman"/>
          <w:noProof/>
          <w:sz w:val="28"/>
          <w:szCs w:val="28"/>
        </w:rPr>
        <w:t xml:space="preserve"> б іншим керівникам</w:t>
      </w:r>
      <w:r w:rsidRPr="00EC0FFA">
        <w:rPr>
          <w:rFonts w:ascii="Times New Roman" w:hAnsi="Times New Roman" w:cs="Times New Roman"/>
          <w:noProof/>
          <w:sz w:val="28"/>
          <w:szCs w:val="28"/>
        </w:rPr>
        <w:t xml:space="preserve"> приймати на роботу випускників спеціальності Терапія та реабілітація </w:t>
      </w:r>
      <w:r w:rsidRPr="00EC0FFA">
        <w:rPr>
          <w:rFonts w:ascii="Times New Roman" w:hAnsi="Times New Roman" w:cs="Times New Roman"/>
          <w:sz w:val="28"/>
          <w:szCs w:val="28"/>
        </w:rPr>
        <w:t>Чернівецького національного університету імені Юрія Федьковича</w:t>
      </w:r>
      <w:bookmarkStart w:id="0" w:name="_GoBack"/>
      <w:bookmarkEnd w:id="0"/>
    </w:p>
    <w:sectPr w:rsidR="00BB52AC" w:rsidRPr="00EC0F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CF4"/>
    <w:rsid w:val="000A0604"/>
    <w:rsid w:val="00154CF4"/>
    <w:rsid w:val="005255A8"/>
    <w:rsid w:val="00602F6E"/>
    <w:rsid w:val="006D16F7"/>
    <w:rsid w:val="007C663C"/>
    <w:rsid w:val="00966FA8"/>
    <w:rsid w:val="00AC56F2"/>
    <w:rsid w:val="00BB52AC"/>
    <w:rsid w:val="00EC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3FB4D"/>
  <w15:chartTrackingRefBased/>
  <w15:docId w15:val="{9288FF97-7BF5-4407-8826-24225D991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1341</Words>
  <Characters>765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Всеволодівна Зендик</dc:creator>
  <cp:keywords/>
  <dc:description/>
  <cp:lastModifiedBy>Олена Всеволодівна Зендик</cp:lastModifiedBy>
  <cp:revision>8</cp:revision>
  <dcterms:created xsi:type="dcterms:W3CDTF">2026-02-26T17:52:00Z</dcterms:created>
  <dcterms:modified xsi:type="dcterms:W3CDTF">2026-02-27T06:07:00Z</dcterms:modified>
</cp:coreProperties>
</file>