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DCFDFD" w14:textId="5FE2E8AC" w:rsidR="0028798F" w:rsidRPr="007E0509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7E0509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 wp14:anchorId="4758CC4B" wp14:editId="3AFBBBE0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98F" w:rsidRPr="007E0509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14:paraId="2945A587" w14:textId="7588FE21" w:rsidR="0028798F" w:rsidRPr="007E0509" w:rsidRDefault="008532F2" w:rsidP="0028798F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40"/>
          <w:szCs w:val="40"/>
        </w:rPr>
      </w:pPr>
      <w:r w:rsidRPr="007E0509">
        <w:rPr>
          <w:b/>
          <w:color w:val="632423" w:themeColor="accent2" w:themeShade="80"/>
          <w:sz w:val="28"/>
          <w:szCs w:val="28"/>
        </w:rPr>
        <w:t>«</w:t>
      </w:r>
      <w:r w:rsidR="009D7E48">
        <w:rPr>
          <w:b/>
          <w:color w:val="000000" w:themeColor="text1"/>
          <w:kern w:val="24"/>
          <w:sz w:val="28"/>
          <w:szCs w:val="28"/>
        </w:rPr>
        <w:t>МЕТОДИКА ВИКЛАДА</w:t>
      </w:r>
      <w:r w:rsidR="00100D1E">
        <w:rPr>
          <w:b/>
          <w:color w:val="000000" w:themeColor="text1"/>
          <w:kern w:val="24"/>
          <w:sz w:val="28"/>
          <w:szCs w:val="28"/>
        </w:rPr>
        <w:t>ННЯ УКРАЇНСЬКОЇ ЛІТЕРАТУРИ</w:t>
      </w:r>
      <w:r w:rsidRPr="007E0509">
        <w:rPr>
          <w:b/>
          <w:bCs/>
          <w:color w:val="632423" w:themeColor="accent2" w:themeShade="80"/>
          <w:sz w:val="40"/>
          <w:szCs w:val="40"/>
        </w:rPr>
        <w:t>»</w:t>
      </w:r>
    </w:p>
    <w:p w14:paraId="6FEC06EE" w14:textId="77777777" w:rsidR="0028798F" w:rsidRPr="007E0509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14:paraId="4CD2BEF6" w14:textId="4D5357E1" w:rsidR="0028798F" w:rsidRPr="001936DD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7E0509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7E0509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 w:rsidRPr="007E0509">
        <w:rPr>
          <w:rFonts w:eastAsiaTheme="minorHAnsi"/>
          <w:i/>
          <w:iCs/>
          <w:color w:val="000000"/>
          <w:sz w:val="28"/>
          <w:szCs w:val="28"/>
        </w:rPr>
        <w:t>–</w:t>
      </w:r>
      <w:r w:rsidRPr="007E0509">
        <w:rPr>
          <w:rFonts w:eastAsiaTheme="minorHAnsi"/>
          <w:i/>
          <w:iCs/>
          <w:color w:val="000000"/>
          <w:sz w:val="28"/>
          <w:szCs w:val="28"/>
        </w:rPr>
        <w:t xml:space="preserve">  </w:t>
      </w:r>
      <w:proofErr w:type="spellStart"/>
      <w:r w:rsidR="001936DD">
        <w:rPr>
          <w:rFonts w:eastAsiaTheme="minorHAnsi"/>
          <w:color w:val="000000"/>
          <w:sz w:val="28"/>
          <w:szCs w:val="28"/>
        </w:rPr>
        <w:t>обов</w:t>
      </w:r>
      <w:proofErr w:type="spellEnd"/>
      <w:r w:rsidR="001936DD">
        <w:rPr>
          <w:rFonts w:eastAsiaTheme="minorHAnsi"/>
          <w:color w:val="000000"/>
          <w:sz w:val="28"/>
          <w:szCs w:val="28"/>
          <w:lang w:val="en-US"/>
        </w:rPr>
        <w:t>’</w:t>
      </w:r>
      <w:proofErr w:type="spellStart"/>
      <w:r w:rsidR="001936DD">
        <w:rPr>
          <w:rFonts w:eastAsiaTheme="minorHAnsi"/>
          <w:color w:val="000000"/>
          <w:sz w:val="28"/>
          <w:szCs w:val="28"/>
        </w:rPr>
        <w:t>язкова</w:t>
      </w:r>
      <w:proofErr w:type="spellEnd"/>
    </w:p>
    <w:p w14:paraId="135669A1" w14:textId="13788C53" w:rsidR="008F3961" w:rsidRPr="007E0509" w:rsidRDefault="008F3961" w:rsidP="00CA1254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7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5071"/>
      </w:tblGrid>
      <w:tr w:rsidR="00CA1254" w:rsidRPr="007E0509" w14:paraId="775D8096" w14:textId="77777777" w:rsidTr="00BC2C5F">
        <w:tc>
          <w:tcPr>
            <w:tcW w:w="4962" w:type="dxa"/>
          </w:tcPr>
          <w:p w14:paraId="021AE7BF" w14:textId="360A98C2" w:rsidR="00CA1254" w:rsidRPr="007E0509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7E0509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5071" w:type="dxa"/>
          </w:tcPr>
          <w:p w14:paraId="5D393971" w14:textId="0AA89635" w:rsidR="00CA1254" w:rsidRPr="007E0509" w:rsidRDefault="00156719" w:rsidP="00357F8A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Українська мова та література</w:t>
            </w:r>
          </w:p>
        </w:tc>
      </w:tr>
      <w:tr w:rsidR="00CA1254" w:rsidRPr="007E0509" w14:paraId="5D75F4A8" w14:textId="77777777" w:rsidTr="00BC2C5F">
        <w:tc>
          <w:tcPr>
            <w:tcW w:w="4962" w:type="dxa"/>
          </w:tcPr>
          <w:p w14:paraId="591AF7D9" w14:textId="370F9C7B" w:rsidR="00CA1254" w:rsidRPr="007E0509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7E0509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5071" w:type="dxa"/>
          </w:tcPr>
          <w:p w14:paraId="7AA31552" w14:textId="3956F682" w:rsidR="00CA1254" w:rsidRPr="007E0509" w:rsidRDefault="00357F8A" w:rsidP="00357F8A">
            <w:pPr>
              <w:pStyle w:val="TableParagraph"/>
              <w:ind w:left="0"/>
              <w:rPr>
                <w:sz w:val="28"/>
                <w:szCs w:val="28"/>
              </w:rPr>
            </w:pPr>
            <w:r w:rsidRPr="007E0509">
              <w:rPr>
                <w:sz w:val="28"/>
                <w:szCs w:val="28"/>
              </w:rPr>
              <w:t>035 «Філологія»</w:t>
            </w:r>
          </w:p>
        </w:tc>
      </w:tr>
      <w:tr w:rsidR="00CA1254" w:rsidRPr="007E0509" w14:paraId="09DFACB9" w14:textId="77777777" w:rsidTr="00BC2C5F">
        <w:tc>
          <w:tcPr>
            <w:tcW w:w="4962" w:type="dxa"/>
          </w:tcPr>
          <w:p w14:paraId="1137B344" w14:textId="0BA83CD2" w:rsidR="00CA1254" w:rsidRPr="007E0509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7E0509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5071" w:type="dxa"/>
          </w:tcPr>
          <w:p w14:paraId="20E4F034" w14:textId="673B9B38" w:rsidR="00CA1254" w:rsidRPr="007E0509" w:rsidRDefault="00357F8A" w:rsidP="00357F8A">
            <w:pPr>
              <w:pStyle w:val="TableParagraph"/>
              <w:ind w:left="0"/>
              <w:rPr>
                <w:sz w:val="28"/>
                <w:szCs w:val="28"/>
              </w:rPr>
            </w:pPr>
            <w:r w:rsidRPr="007E0509">
              <w:rPr>
                <w:sz w:val="28"/>
                <w:szCs w:val="28"/>
              </w:rPr>
              <w:t>03 Гуманітарні науки</w:t>
            </w:r>
          </w:p>
        </w:tc>
      </w:tr>
      <w:tr w:rsidR="00CA1254" w:rsidRPr="007E0509" w14:paraId="1EB02EFA" w14:textId="77777777" w:rsidTr="00BC2C5F">
        <w:tc>
          <w:tcPr>
            <w:tcW w:w="4962" w:type="dxa"/>
          </w:tcPr>
          <w:p w14:paraId="64F1E0AA" w14:textId="01D8DCD3" w:rsidR="00CA1254" w:rsidRPr="007E0509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7E0509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5071" w:type="dxa"/>
          </w:tcPr>
          <w:p w14:paraId="2E44C116" w14:textId="31C6E801" w:rsidR="00CA1254" w:rsidRPr="007E0509" w:rsidRDefault="00156719" w:rsidP="00357F8A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перший (</w:t>
            </w:r>
            <w:proofErr w:type="spellStart"/>
            <w:r>
              <w:rPr>
                <w:sz w:val="28"/>
                <w:szCs w:val="28"/>
                <w:lang w:val="ru-RU"/>
              </w:rPr>
              <w:t>бакалавр</w:t>
            </w:r>
            <w:r w:rsidR="009D7E48">
              <w:rPr>
                <w:sz w:val="28"/>
                <w:szCs w:val="28"/>
                <w:lang w:val="ru-RU"/>
              </w:rPr>
              <w:t>ський</w:t>
            </w:r>
            <w:proofErr w:type="spellEnd"/>
            <w:r w:rsidR="009D7E48">
              <w:rPr>
                <w:sz w:val="28"/>
                <w:szCs w:val="28"/>
                <w:lang w:val="ru-RU"/>
              </w:rPr>
              <w:t>)</w:t>
            </w:r>
          </w:p>
        </w:tc>
      </w:tr>
      <w:tr w:rsidR="00CA1254" w:rsidRPr="007E0509" w14:paraId="4B64EC07" w14:textId="77777777" w:rsidTr="00BC2C5F">
        <w:tc>
          <w:tcPr>
            <w:tcW w:w="4962" w:type="dxa"/>
          </w:tcPr>
          <w:p w14:paraId="6806F952" w14:textId="4FC0D5A8" w:rsidR="00CA1254" w:rsidRPr="007E0509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7E0509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5071" w:type="dxa"/>
          </w:tcPr>
          <w:p w14:paraId="6E97AA15" w14:textId="62F010F2" w:rsidR="00CA1254" w:rsidRPr="007E0509" w:rsidRDefault="00100D1E" w:rsidP="00357F8A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357F8A" w:rsidRPr="007E0509">
              <w:rPr>
                <w:sz w:val="28"/>
                <w:szCs w:val="28"/>
              </w:rPr>
              <w:t>країнська</w:t>
            </w:r>
          </w:p>
        </w:tc>
      </w:tr>
      <w:tr w:rsidR="00371D03" w:rsidRPr="007E0509" w14:paraId="5BCB2028" w14:textId="77777777" w:rsidTr="00BC2C5F">
        <w:tc>
          <w:tcPr>
            <w:tcW w:w="4962" w:type="dxa"/>
          </w:tcPr>
          <w:p w14:paraId="79BFA0E1" w14:textId="40E9181F" w:rsidR="00371D03" w:rsidRPr="007E0509" w:rsidRDefault="00371D03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7E0509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7E0509">
              <w:rPr>
                <w:b/>
                <w:bCs/>
                <w:sz w:val="28"/>
                <w:szCs w:val="28"/>
              </w:rPr>
              <w:t xml:space="preserve"> викладача (-</w:t>
            </w:r>
            <w:proofErr w:type="spellStart"/>
            <w:r w:rsidRPr="007E0509">
              <w:rPr>
                <w:b/>
                <w:bCs/>
                <w:sz w:val="28"/>
                <w:szCs w:val="28"/>
              </w:rPr>
              <w:t>ів</w:t>
            </w:r>
            <w:proofErr w:type="spellEnd"/>
            <w:r w:rsidRPr="007E0509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071" w:type="dxa"/>
          </w:tcPr>
          <w:p w14:paraId="478BDDDC" w14:textId="726E1A6F" w:rsidR="00371D03" w:rsidRPr="007E0509" w:rsidRDefault="009D7E48" w:rsidP="00BC2C5F">
            <w:pPr>
              <w:jc w:val="both"/>
              <w:rPr>
                <w:bCs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>
              <w:rPr>
                <w:bCs/>
                <w:iCs/>
                <w:sz w:val="28"/>
                <w:szCs w:val="28"/>
              </w:rPr>
              <w:t>Маркуляк</w:t>
            </w:r>
            <w:proofErr w:type="spellEnd"/>
            <w:r>
              <w:rPr>
                <w:bCs/>
                <w:iCs/>
                <w:sz w:val="28"/>
                <w:szCs w:val="28"/>
              </w:rPr>
              <w:t xml:space="preserve"> Лариса Василівна</w:t>
            </w:r>
            <w:r w:rsidR="00BC2C5F" w:rsidRPr="007E0509">
              <w:rPr>
                <w:bCs/>
                <w:iCs/>
                <w:sz w:val="28"/>
                <w:szCs w:val="28"/>
              </w:rPr>
              <w:t xml:space="preserve"> </w:t>
            </w:r>
            <w:r w:rsidR="005935F2" w:rsidRPr="007E0509">
              <w:rPr>
                <w:bCs/>
                <w:sz w:val="28"/>
                <w:szCs w:val="28"/>
              </w:rPr>
              <w:t xml:space="preserve">– </w:t>
            </w:r>
            <w:r w:rsidR="00BC2C5F" w:rsidRPr="007E0509">
              <w:rPr>
                <w:bCs/>
                <w:sz w:val="28"/>
                <w:szCs w:val="28"/>
              </w:rPr>
              <w:t xml:space="preserve">кандидат філологічних </w:t>
            </w:r>
            <w:r w:rsidR="00371D03" w:rsidRPr="007E0509">
              <w:rPr>
                <w:bCs/>
                <w:sz w:val="28"/>
                <w:szCs w:val="28"/>
              </w:rPr>
              <w:t xml:space="preserve">наук, </w:t>
            </w:r>
            <w:r w:rsidR="00BC2C5F" w:rsidRPr="007E0509">
              <w:rPr>
                <w:bCs/>
                <w:sz w:val="28"/>
                <w:szCs w:val="28"/>
              </w:rPr>
              <w:t xml:space="preserve">доцент </w:t>
            </w:r>
            <w:r w:rsidR="004356D9">
              <w:rPr>
                <w:bCs/>
                <w:sz w:val="28"/>
                <w:szCs w:val="28"/>
              </w:rPr>
              <w:t>кафедри української літератури</w:t>
            </w:r>
          </w:p>
        </w:tc>
      </w:tr>
      <w:tr w:rsidR="00371D03" w:rsidRPr="007E0509" w14:paraId="1FADC90B" w14:textId="77777777" w:rsidTr="00BC2C5F">
        <w:tc>
          <w:tcPr>
            <w:tcW w:w="4962" w:type="dxa"/>
          </w:tcPr>
          <w:p w14:paraId="44AE8A02" w14:textId="1B35DBED" w:rsidR="00371D03" w:rsidRPr="007E0509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7E0509">
              <w:rPr>
                <w:b/>
                <w:bCs/>
                <w:sz w:val="28"/>
                <w:szCs w:val="28"/>
              </w:rPr>
              <w:t>Контактний тел.</w:t>
            </w:r>
          </w:p>
        </w:tc>
        <w:tc>
          <w:tcPr>
            <w:tcW w:w="5071" w:type="dxa"/>
          </w:tcPr>
          <w:p w14:paraId="76F13C93" w14:textId="3F9B0004" w:rsidR="00371D03" w:rsidRPr="007E0509" w:rsidRDefault="00371D03" w:rsidP="00BC2C5F">
            <w:pPr>
              <w:pStyle w:val="TableParagraph"/>
              <w:ind w:left="0"/>
              <w:rPr>
                <w:sz w:val="28"/>
                <w:szCs w:val="28"/>
              </w:rPr>
            </w:pPr>
            <w:r w:rsidRPr="007E0509">
              <w:rPr>
                <w:sz w:val="28"/>
                <w:szCs w:val="28"/>
              </w:rPr>
              <w:t>+380</w:t>
            </w:r>
            <w:r w:rsidR="009D7E48">
              <w:rPr>
                <w:sz w:val="28"/>
                <w:szCs w:val="28"/>
              </w:rPr>
              <w:t>372584836</w:t>
            </w:r>
          </w:p>
        </w:tc>
      </w:tr>
      <w:tr w:rsidR="00371D03" w:rsidRPr="007E0509" w14:paraId="46CC40B9" w14:textId="77777777" w:rsidTr="00BC2C5F">
        <w:tc>
          <w:tcPr>
            <w:tcW w:w="4962" w:type="dxa"/>
          </w:tcPr>
          <w:p w14:paraId="7E6A0C3F" w14:textId="1C7B7626" w:rsidR="00371D03" w:rsidRPr="007E0509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7E0509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071" w:type="dxa"/>
          </w:tcPr>
          <w:p w14:paraId="4564CAFE" w14:textId="02651DAE" w:rsidR="00371D03" w:rsidRPr="009D7E48" w:rsidRDefault="00E02CFF" w:rsidP="00371D03">
            <w:pPr>
              <w:pStyle w:val="TableParagraph"/>
              <w:ind w:left="0"/>
              <w:rPr>
                <w:sz w:val="28"/>
                <w:szCs w:val="28"/>
              </w:rPr>
            </w:pPr>
            <w:hyperlink r:id="rId7" w:history="1">
              <w:r w:rsidR="00FF06A9" w:rsidRPr="007B6A28">
                <w:rPr>
                  <w:rStyle w:val="a5"/>
                  <w:kern w:val="24"/>
                  <w:sz w:val="28"/>
                  <w:szCs w:val="28"/>
                  <w:lang w:val="en-US"/>
                </w:rPr>
                <w:t>l</w:t>
              </w:r>
              <w:r w:rsidR="00FF06A9" w:rsidRPr="007B6A28">
                <w:rPr>
                  <w:rStyle w:val="a5"/>
                  <w:kern w:val="24"/>
                  <w:sz w:val="28"/>
                  <w:szCs w:val="28"/>
                </w:rPr>
                <w:t>.</w:t>
              </w:r>
              <w:r w:rsidR="00FF06A9" w:rsidRPr="007B6A28">
                <w:rPr>
                  <w:rStyle w:val="a5"/>
                  <w:kern w:val="24"/>
                  <w:sz w:val="28"/>
                  <w:szCs w:val="28"/>
                  <w:lang w:val="en-US"/>
                </w:rPr>
                <w:t>markuliak</w:t>
              </w:r>
              <w:r w:rsidR="00FF06A9" w:rsidRPr="007B6A28">
                <w:rPr>
                  <w:rStyle w:val="a5"/>
                  <w:kern w:val="24"/>
                  <w:sz w:val="28"/>
                  <w:szCs w:val="28"/>
                </w:rPr>
                <w:t>@</w:t>
              </w:r>
              <w:r w:rsidR="00FF06A9" w:rsidRPr="007B6A28">
                <w:rPr>
                  <w:rStyle w:val="a5"/>
                  <w:kern w:val="24"/>
                  <w:sz w:val="28"/>
                  <w:szCs w:val="28"/>
                  <w:lang w:val="en-US"/>
                </w:rPr>
                <w:t>chnu</w:t>
              </w:r>
              <w:r w:rsidR="00FF06A9" w:rsidRPr="007B6A28">
                <w:rPr>
                  <w:rStyle w:val="a5"/>
                  <w:kern w:val="24"/>
                  <w:sz w:val="28"/>
                  <w:szCs w:val="28"/>
                </w:rPr>
                <w:t>.</w:t>
              </w:r>
              <w:r w:rsidR="00FF06A9" w:rsidRPr="007B6A28">
                <w:rPr>
                  <w:rStyle w:val="a5"/>
                  <w:kern w:val="24"/>
                  <w:sz w:val="28"/>
                  <w:szCs w:val="28"/>
                  <w:lang w:val="en-US"/>
                </w:rPr>
                <w:t>edu</w:t>
              </w:r>
              <w:r w:rsidR="00FF06A9" w:rsidRPr="007B6A28">
                <w:rPr>
                  <w:rStyle w:val="a5"/>
                  <w:kern w:val="24"/>
                  <w:sz w:val="28"/>
                  <w:szCs w:val="28"/>
                </w:rPr>
                <w:t>.</w:t>
              </w:r>
              <w:proofErr w:type="spellStart"/>
              <w:r w:rsidR="00FF06A9" w:rsidRPr="007B6A28">
                <w:rPr>
                  <w:rStyle w:val="a5"/>
                  <w:kern w:val="24"/>
                  <w:sz w:val="28"/>
                  <w:szCs w:val="28"/>
                  <w:lang w:val="en-US"/>
                </w:rPr>
                <w:t>ua</w:t>
              </w:r>
              <w:proofErr w:type="spellEnd"/>
            </w:hyperlink>
          </w:p>
        </w:tc>
      </w:tr>
      <w:tr w:rsidR="00371D03" w:rsidRPr="007E0509" w14:paraId="5E2E4CEE" w14:textId="77777777" w:rsidTr="00BC2C5F">
        <w:tc>
          <w:tcPr>
            <w:tcW w:w="4962" w:type="dxa"/>
          </w:tcPr>
          <w:p w14:paraId="1B476119" w14:textId="474F55C2" w:rsidR="00371D03" w:rsidRPr="007E0509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7E0509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7E0509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5071" w:type="dxa"/>
          </w:tcPr>
          <w:p w14:paraId="1C64B2DB" w14:textId="3BCFE0A6" w:rsidR="00371D03" w:rsidRPr="007E0509" w:rsidRDefault="00E02CFF" w:rsidP="00371D03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</w:rPr>
            </w:pPr>
            <w:hyperlink r:id="rId8" w:history="1">
              <w:r w:rsidR="00371D03" w:rsidRPr="007E0509">
                <w:rPr>
                  <w:rStyle w:val="a5"/>
                  <w:bCs/>
                  <w:i/>
                  <w:iCs/>
                  <w:color w:val="0070C0"/>
                  <w:sz w:val="28"/>
                  <w:szCs w:val="28"/>
                  <w:u w:val="none"/>
                </w:rPr>
                <w:t>https://moodle.chnu.edu.ua/</w:t>
              </w:r>
            </w:hyperlink>
          </w:p>
        </w:tc>
      </w:tr>
      <w:tr w:rsidR="00371D03" w:rsidRPr="007E0509" w14:paraId="5D16B02E" w14:textId="77777777" w:rsidTr="00BC2C5F">
        <w:tc>
          <w:tcPr>
            <w:tcW w:w="4962" w:type="dxa"/>
          </w:tcPr>
          <w:p w14:paraId="21B97874" w14:textId="2C5A506C" w:rsidR="00371D03" w:rsidRPr="007E0509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7E0509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5071" w:type="dxa"/>
          </w:tcPr>
          <w:p w14:paraId="634EB22F" w14:textId="03FEC2CB" w:rsidR="00371D03" w:rsidRPr="007E0509" w:rsidRDefault="009D7E48" w:rsidP="00BC2C5F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Середа </w:t>
            </w:r>
            <w:r w:rsidR="00371D03" w:rsidRPr="007E0509">
              <w:rPr>
                <w:bCs/>
                <w:sz w:val="28"/>
                <w:szCs w:val="28"/>
              </w:rPr>
              <w:t>з 13.00 до 15.00</w:t>
            </w:r>
          </w:p>
        </w:tc>
      </w:tr>
    </w:tbl>
    <w:p w14:paraId="288DCAC0" w14:textId="77777777" w:rsidR="00E710F2" w:rsidRPr="007E0509" w:rsidRDefault="00E710F2" w:rsidP="00B76FC8">
      <w:pPr>
        <w:pStyle w:val="a3"/>
        <w:ind w:left="0" w:right="517"/>
        <w:jc w:val="left"/>
        <w:rPr>
          <w:sz w:val="28"/>
          <w:szCs w:val="28"/>
        </w:rPr>
      </w:pPr>
    </w:p>
    <w:p w14:paraId="79B45EF3" w14:textId="77777777" w:rsidR="00E710F2" w:rsidRPr="007E0509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7E0509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7E0509">
        <w:rPr>
          <w:color w:val="632423" w:themeColor="accent2" w:themeShade="80"/>
          <w:sz w:val="28"/>
          <w:szCs w:val="28"/>
        </w:rPr>
        <w:t xml:space="preserve">НАВЧАЛЬНОЇ </w:t>
      </w:r>
      <w:r w:rsidRPr="007E0509">
        <w:rPr>
          <w:color w:val="632423" w:themeColor="accent2" w:themeShade="80"/>
          <w:sz w:val="28"/>
          <w:szCs w:val="28"/>
        </w:rPr>
        <w:t>ДИСЦИПЛІНИ</w:t>
      </w:r>
    </w:p>
    <w:p w14:paraId="5EF3736C" w14:textId="235C1DBB" w:rsidR="00AA1A5B" w:rsidRDefault="00DB4A8A" w:rsidP="00BC2C5F">
      <w:pPr>
        <w:ind w:firstLine="709"/>
        <w:jc w:val="both"/>
        <w:rPr>
          <w:sz w:val="28"/>
          <w:szCs w:val="28"/>
        </w:rPr>
      </w:pPr>
      <w:r w:rsidRPr="00DB4A8A">
        <w:rPr>
          <w:sz w:val="28"/>
          <w:szCs w:val="28"/>
        </w:rPr>
        <w:t>«Методика викладання</w:t>
      </w:r>
      <w:r w:rsidR="00484BFC">
        <w:rPr>
          <w:sz w:val="28"/>
          <w:szCs w:val="28"/>
        </w:rPr>
        <w:t xml:space="preserve"> української літератури</w:t>
      </w:r>
      <w:r w:rsidR="001936DD">
        <w:rPr>
          <w:sz w:val="28"/>
          <w:szCs w:val="28"/>
        </w:rPr>
        <w:t>» –</w:t>
      </w:r>
      <w:r w:rsidRPr="00DB4A8A">
        <w:rPr>
          <w:sz w:val="28"/>
          <w:szCs w:val="28"/>
        </w:rPr>
        <w:t xml:space="preserve"> це дисципліна </w:t>
      </w:r>
      <w:r>
        <w:rPr>
          <w:sz w:val="28"/>
          <w:szCs w:val="28"/>
        </w:rPr>
        <w:t>педагогічного, психологічного та літературознавчого характеру</w:t>
      </w:r>
      <w:r w:rsidR="00AA1A5B">
        <w:rPr>
          <w:sz w:val="28"/>
          <w:szCs w:val="28"/>
        </w:rPr>
        <w:t xml:space="preserve">, яка вивчає систему </w:t>
      </w:r>
      <w:proofErr w:type="spellStart"/>
      <w:r w:rsidR="00AA1A5B">
        <w:rPr>
          <w:sz w:val="28"/>
          <w:szCs w:val="28"/>
        </w:rPr>
        <w:t>освітньо</w:t>
      </w:r>
      <w:proofErr w:type="spellEnd"/>
      <w:r w:rsidR="00AA1A5B">
        <w:rPr>
          <w:sz w:val="28"/>
          <w:szCs w:val="28"/>
        </w:rPr>
        <w:t>-педагогічної професійної підготовки фахівців та організаційно-методичні настанови викладання української літ</w:t>
      </w:r>
      <w:r w:rsidR="00CE415E">
        <w:rPr>
          <w:sz w:val="28"/>
          <w:szCs w:val="28"/>
        </w:rPr>
        <w:t>ератури у ЗЗСО</w:t>
      </w:r>
      <w:r w:rsidR="00AA1A5B">
        <w:rPr>
          <w:sz w:val="28"/>
          <w:szCs w:val="28"/>
        </w:rPr>
        <w:t>. Курс передбачає ознайомлення студе</w:t>
      </w:r>
      <w:r w:rsidR="00CE415E">
        <w:rPr>
          <w:sz w:val="28"/>
          <w:szCs w:val="28"/>
        </w:rPr>
        <w:t xml:space="preserve">нтів із сучасною системою </w:t>
      </w:r>
      <w:r w:rsidR="00AA1A5B">
        <w:rPr>
          <w:sz w:val="28"/>
          <w:szCs w:val="28"/>
        </w:rPr>
        <w:t>освіти в Україні, опанування знаннями про закономірності викладання літера</w:t>
      </w:r>
      <w:r w:rsidR="00CE415E">
        <w:rPr>
          <w:sz w:val="28"/>
          <w:szCs w:val="28"/>
        </w:rPr>
        <w:t>турознавчих предметів у ЗЗСО</w:t>
      </w:r>
      <w:r w:rsidR="00AA1A5B">
        <w:rPr>
          <w:sz w:val="28"/>
          <w:szCs w:val="28"/>
        </w:rPr>
        <w:t xml:space="preserve"> та методику підготовки </w:t>
      </w:r>
      <w:r w:rsidR="00CE415E">
        <w:rPr>
          <w:sz w:val="28"/>
          <w:szCs w:val="28"/>
        </w:rPr>
        <w:t>і проведення уроків з української літератури,</w:t>
      </w:r>
      <w:r w:rsidR="00AA1A5B">
        <w:rPr>
          <w:sz w:val="28"/>
          <w:szCs w:val="28"/>
        </w:rPr>
        <w:t xml:space="preserve"> розгляд прийомів і науково-методичних аспектів навчального процесу, засвоєння основ управління педагогічним </w:t>
      </w:r>
      <w:r w:rsidR="00CE415E">
        <w:rPr>
          <w:sz w:val="28"/>
          <w:szCs w:val="28"/>
        </w:rPr>
        <w:t>процесом у ЗЗСО</w:t>
      </w:r>
      <w:r w:rsidR="00AA1A5B">
        <w:rPr>
          <w:sz w:val="28"/>
          <w:szCs w:val="28"/>
        </w:rPr>
        <w:t xml:space="preserve"> та висвітлення специфіки професійно-п</w:t>
      </w:r>
      <w:r w:rsidR="00CE415E">
        <w:rPr>
          <w:sz w:val="28"/>
          <w:szCs w:val="28"/>
        </w:rPr>
        <w:t xml:space="preserve">едагогічної діяльності вчителя української літератури. </w:t>
      </w:r>
      <w:r w:rsidR="00AA1A5B">
        <w:rPr>
          <w:sz w:val="28"/>
          <w:szCs w:val="28"/>
        </w:rPr>
        <w:t xml:space="preserve"> </w:t>
      </w:r>
    </w:p>
    <w:p w14:paraId="7E9197C4" w14:textId="3AA9875D" w:rsidR="00BC2C5F" w:rsidRPr="007E0509" w:rsidRDefault="00AA1A5B" w:rsidP="00BC2C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процесі вивчення курсу здобувачі зможуть засвоїти </w:t>
      </w:r>
      <w:r w:rsidR="00AD0943">
        <w:rPr>
          <w:sz w:val="28"/>
          <w:szCs w:val="28"/>
        </w:rPr>
        <w:t>термінологічний апарат з проблем методики; сформувати цілісне уявлення про специфіку української літератури як навчального предмета і як виду мистецтва, покликаного розвивати пізнавальну і творчу діяльність; збагатитись знаннями, на осн</w:t>
      </w:r>
      <w:r w:rsidR="00CE415E">
        <w:rPr>
          <w:sz w:val="28"/>
          <w:szCs w:val="28"/>
        </w:rPr>
        <w:t>ові яких зможуть фахово викладати українську літературу в ЗЗСО</w:t>
      </w:r>
      <w:r w:rsidR="00AD0943">
        <w:rPr>
          <w:sz w:val="28"/>
          <w:szCs w:val="28"/>
        </w:rPr>
        <w:t>; ефективно організувати навчальну діяльність, спрямовану на утвердження національної ідентичності; вдосконалити професійно-методичні вміння та навички; нав</w:t>
      </w:r>
      <w:r w:rsidR="00E91BD6">
        <w:rPr>
          <w:sz w:val="28"/>
          <w:szCs w:val="28"/>
        </w:rPr>
        <w:t>читись самостійно працювати з навчально-методичною літературою; розвивати науково-методичну творчість, креативність;</w:t>
      </w:r>
      <w:r w:rsidR="003B4E8F">
        <w:rPr>
          <w:sz w:val="28"/>
          <w:szCs w:val="28"/>
        </w:rPr>
        <w:t xml:space="preserve"> обирати творчий підхід при провед</w:t>
      </w:r>
      <w:r w:rsidR="00CE415E">
        <w:rPr>
          <w:sz w:val="28"/>
          <w:szCs w:val="28"/>
        </w:rPr>
        <w:t>енні уроків з української літератури</w:t>
      </w:r>
      <w:r w:rsidR="003B4E8F">
        <w:rPr>
          <w:sz w:val="28"/>
          <w:szCs w:val="28"/>
        </w:rPr>
        <w:t>; застосовувати різні методи та прийоми виклада</w:t>
      </w:r>
      <w:r w:rsidR="00CE415E">
        <w:rPr>
          <w:sz w:val="28"/>
          <w:szCs w:val="28"/>
        </w:rPr>
        <w:t>ння української літератури</w:t>
      </w:r>
      <w:r w:rsidR="003B4E8F">
        <w:rPr>
          <w:sz w:val="28"/>
          <w:szCs w:val="28"/>
        </w:rPr>
        <w:t xml:space="preserve">; </w:t>
      </w:r>
      <w:proofErr w:type="spellStart"/>
      <w:r w:rsidR="003B4E8F">
        <w:rPr>
          <w:sz w:val="28"/>
          <w:szCs w:val="28"/>
        </w:rPr>
        <w:t>пр</w:t>
      </w:r>
      <w:r w:rsidR="007F3B56">
        <w:rPr>
          <w:sz w:val="28"/>
          <w:szCs w:val="28"/>
        </w:rPr>
        <w:t>оє</w:t>
      </w:r>
      <w:r w:rsidR="003B4E8F">
        <w:rPr>
          <w:sz w:val="28"/>
          <w:szCs w:val="28"/>
        </w:rPr>
        <w:t>ктувати</w:t>
      </w:r>
      <w:proofErr w:type="spellEnd"/>
      <w:r w:rsidR="003B4E8F">
        <w:rPr>
          <w:sz w:val="28"/>
          <w:szCs w:val="28"/>
        </w:rPr>
        <w:t>, конструювати, організовувати й аналізувати власну педагогічну діяльність;</w:t>
      </w:r>
      <w:r w:rsidR="00E91BD6">
        <w:rPr>
          <w:sz w:val="28"/>
          <w:szCs w:val="28"/>
        </w:rPr>
        <w:t xml:space="preserve"> удосконалити свою професійну освіту, розвинувши творче </w:t>
      </w:r>
      <w:r w:rsidR="00CE415E">
        <w:rPr>
          <w:sz w:val="28"/>
          <w:szCs w:val="28"/>
        </w:rPr>
        <w:t>ставлення до педагогічної</w:t>
      </w:r>
      <w:r w:rsidR="00223FC5">
        <w:rPr>
          <w:sz w:val="28"/>
          <w:szCs w:val="28"/>
        </w:rPr>
        <w:t xml:space="preserve"> праці;</w:t>
      </w:r>
      <w:r w:rsidR="00E91BD6">
        <w:rPr>
          <w:sz w:val="28"/>
          <w:szCs w:val="28"/>
        </w:rPr>
        <w:t xml:space="preserve"> застосовувати поглиблені знання для вирішення професійних завдань; визначати сутність і психолого-педагогічні основи процесів навчання</w:t>
      </w:r>
      <w:r w:rsidR="00CE415E">
        <w:rPr>
          <w:sz w:val="28"/>
          <w:szCs w:val="28"/>
        </w:rPr>
        <w:t xml:space="preserve"> і виховання, зміст освіти в ЗЗСО</w:t>
      </w:r>
      <w:r w:rsidR="00E91BD6">
        <w:rPr>
          <w:sz w:val="28"/>
          <w:szCs w:val="28"/>
        </w:rPr>
        <w:t xml:space="preserve"> України</w:t>
      </w:r>
      <w:r w:rsidR="00223FC5">
        <w:rPr>
          <w:sz w:val="28"/>
          <w:szCs w:val="28"/>
        </w:rPr>
        <w:t>; знаходити оптимальні шляхи ефективної взаємодії у професійному колективі</w:t>
      </w:r>
      <w:r w:rsidR="00CE415E">
        <w:rPr>
          <w:sz w:val="28"/>
          <w:szCs w:val="28"/>
        </w:rPr>
        <w:t>.</w:t>
      </w:r>
    </w:p>
    <w:p w14:paraId="10B0E43B" w14:textId="20785EAE" w:rsidR="00BC2C5F" w:rsidRPr="007E0509" w:rsidRDefault="00BC2C5F" w:rsidP="007F3B56">
      <w:pPr>
        <w:ind w:right="228" w:firstLine="709"/>
        <w:jc w:val="both"/>
        <w:rPr>
          <w:sz w:val="28"/>
          <w:szCs w:val="28"/>
        </w:rPr>
      </w:pPr>
      <w:r w:rsidRPr="007E0509">
        <w:rPr>
          <w:b/>
          <w:sz w:val="28"/>
          <w:szCs w:val="28"/>
        </w:rPr>
        <w:lastRenderedPageBreak/>
        <w:t xml:space="preserve">Мета навчальної дисципліни </w:t>
      </w:r>
      <w:r w:rsidRPr="007E0509">
        <w:rPr>
          <w:sz w:val="28"/>
          <w:szCs w:val="28"/>
        </w:rPr>
        <w:t xml:space="preserve">– </w:t>
      </w:r>
      <w:r w:rsidR="007F3B56">
        <w:rPr>
          <w:sz w:val="28"/>
          <w:szCs w:val="28"/>
        </w:rPr>
        <w:t>формування систематизованих знань основних понять методики виклада</w:t>
      </w:r>
      <w:r w:rsidR="00CE415E">
        <w:rPr>
          <w:sz w:val="28"/>
          <w:szCs w:val="28"/>
        </w:rPr>
        <w:t>ння української літератури у ЗЗСО</w:t>
      </w:r>
      <w:r w:rsidR="006C453F">
        <w:rPr>
          <w:sz w:val="28"/>
          <w:szCs w:val="28"/>
        </w:rPr>
        <w:t>, з</w:t>
      </w:r>
      <w:r w:rsidR="007F3B56">
        <w:rPr>
          <w:sz w:val="28"/>
          <w:szCs w:val="28"/>
        </w:rPr>
        <w:t>ок</w:t>
      </w:r>
      <w:r w:rsidR="006C453F">
        <w:rPr>
          <w:sz w:val="28"/>
          <w:szCs w:val="28"/>
        </w:rPr>
        <w:t>рема,</w:t>
      </w:r>
      <w:r w:rsidR="007F3B56">
        <w:rPr>
          <w:sz w:val="28"/>
          <w:szCs w:val="28"/>
        </w:rPr>
        <w:t xml:space="preserve"> </w:t>
      </w:r>
      <w:r w:rsidR="006C453F">
        <w:rPr>
          <w:sz w:val="28"/>
          <w:szCs w:val="28"/>
        </w:rPr>
        <w:t>ф</w:t>
      </w:r>
      <w:r w:rsidR="007F3B56">
        <w:rPr>
          <w:sz w:val="28"/>
          <w:szCs w:val="28"/>
        </w:rPr>
        <w:t>орм</w:t>
      </w:r>
      <w:r w:rsidR="006C453F">
        <w:rPr>
          <w:sz w:val="28"/>
          <w:szCs w:val="28"/>
        </w:rPr>
        <w:t>,</w:t>
      </w:r>
      <w:r w:rsidR="007F3B56">
        <w:rPr>
          <w:sz w:val="28"/>
          <w:szCs w:val="28"/>
        </w:rPr>
        <w:t xml:space="preserve"> методів</w:t>
      </w:r>
      <w:r w:rsidR="006C453F">
        <w:rPr>
          <w:sz w:val="28"/>
          <w:szCs w:val="28"/>
        </w:rPr>
        <w:t xml:space="preserve"> та методичних прийомів викладання літератури, ознайомлення з типологією занять з української </w:t>
      </w:r>
      <w:r w:rsidR="00CE415E">
        <w:rPr>
          <w:sz w:val="28"/>
          <w:szCs w:val="28"/>
        </w:rPr>
        <w:t>літератури, їх структурою</w:t>
      </w:r>
      <w:r w:rsidR="006C453F">
        <w:rPr>
          <w:sz w:val="28"/>
          <w:szCs w:val="28"/>
        </w:rPr>
        <w:t>, а також із  основними ета</w:t>
      </w:r>
      <w:r w:rsidR="00E616E4">
        <w:rPr>
          <w:sz w:val="28"/>
          <w:szCs w:val="28"/>
        </w:rPr>
        <w:t>пами роботи над художнім твором,</w:t>
      </w:r>
      <w:r w:rsidRPr="007E0509">
        <w:rPr>
          <w:sz w:val="28"/>
          <w:szCs w:val="28"/>
        </w:rPr>
        <w:t xml:space="preserve"> викорис</w:t>
      </w:r>
      <w:r w:rsidR="006C453F">
        <w:rPr>
          <w:sz w:val="28"/>
          <w:szCs w:val="28"/>
        </w:rPr>
        <w:t>тання набутих знань п</w:t>
      </w:r>
      <w:r w:rsidR="00CE415E">
        <w:rPr>
          <w:sz w:val="28"/>
          <w:szCs w:val="28"/>
        </w:rPr>
        <w:t>ід час проходження педагогічної</w:t>
      </w:r>
      <w:r w:rsidR="006C453F">
        <w:rPr>
          <w:sz w:val="28"/>
          <w:szCs w:val="28"/>
        </w:rPr>
        <w:t xml:space="preserve"> практики. </w:t>
      </w:r>
    </w:p>
    <w:p w14:paraId="366B9806" w14:textId="4BAEDAD7" w:rsidR="00BC2C5F" w:rsidRPr="007E0509" w:rsidRDefault="00BC2C5F" w:rsidP="00BC2C5F">
      <w:pPr>
        <w:ind w:right="228" w:firstLine="709"/>
        <w:jc w:val="both"/>
        <w:rPr>
          <w:sz w:val="28"/>
          <w:szCs w:val="28"/>
        </w:rPr>
      </w:pPr>
      <w:r w:rsidRPr="007E0509">
        <w:rPr>
          <w:b/>
          <w:sz w:val="28"/>
          <w:szCs w:val="28"/>
        </w:rPr>
        <w:t xml:space="preserve">Предмет </w:t>
      </w:r>
      <w:r w:rsidRPr="007E0509">
        <w:rPr>
          <w:sz w:val="28"/>
          <w:szCs w:val="28"/>
        </w:rPr>
        <w:t>вивчення навчальної ди</w:t>
      </w:r>
      <w:r w:rsidR="006C453F">
        <w:rPr>
          <w:sz w:val="28"/>
          <w:szCs w:val="28"/>
        </w:rPr>
        <w:t xml:space="preserve">сципліни – </w:t>
      </w:r>
      <w:r w:rsidR="009C5750">
        <w:rPr>
          <w:sz w:val="28"/>
          <w:szCs w:val="28"/>
        </w:rPr>
        <w:t>система принципів, методів, технологій, прийомів, форм, видів навчально</w:t>
      </w:r>
      <w:r w:rsidR="007E1288">
        <w:rPr>
          <w:sz w:val="28"/>
          <w:szCs w:val="28"/>
        </w:rPr>
        <w:t xml:space="preserve">ї та виховної роботи на уроках з української </w:t>
      </w:r>
      <w:r w:rsidR="00FC76C8">
        <w:rPr>
          <w:sz w:val="28"/>
          <w:szCs w:val="28"/>
        </w:rPr>
        <w:t>літератури та в позакласній діяльності</w:t>
      </w:r>
      <w:r w:rsidR="009C5750">
        <w:rPr>
          <w:sz w:val="28"/>
          <w:szCs w:val="28"/>
        </w:rPr>
        <w:t>.</w:t>
      </w:r>
    </w:p>
    <w:p w14:paraId="2FF6A32A" w14:textId="77777777" w:rsidR="00C815BE" w:rsidRPr="007E0509" w:rsidRDefault="00C815BE" w:rsidP="00B76FC8">
      <w:pPr>
        <w:pStyle w:val="a4"/>
        <w:tabs>
          <w:tab w:val="left" w:pos="1450"/>
        </w:tabs>
        <w:spacing w:before="6" w:line="237" w:lineRule="auto"/>
        <w:ind w:left="1219" w:right="517" w:firstLine="0"/>
        <w:jc w:val="center"/>
        <w:rPr>
          <w:b/>
          <w:color w:val="4F81BD" w:themeColor="accent1"/>
          <w:sz w:val="28"/>
          <w:szCs w:val="28"/>
        </w:rPr>
      </w:pPr>
    </w:p>
    <w:p w14:paraId="6341DEE7" w14:textId="17F4CD2C" w:rsidR="00E710F2" w:rsidRPr="007E0509" w:rsidRDefault="009440C0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7E0509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p w14:paraId="2486DB12" w14:textId="77777777" w:rsidR="005935F2" w:rsidRPr="007E0509" w:rsidRDefault="005935F2" w:rsidP="00825AB8">
      <w:pPr>
        <w:pStyle w:val="a4"/>
        <w:tabs>
          <w:tab w:val="left" w:pos="1450"/>
        </w:tabs>
        <w:spacing w:before="6" w:line="237" w:lineRule="auto"/>
        <w:ind w:left="0" w:right="517" w:firstLine="0"/>
        <w:rPr>
          <w:b/>
          <w:caps/>
          <w:color w:val="632423" w:themeColor="accent2" w:themeShade="80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8899"/>
      </w:tblGrid>
      <w:tr w:rsidR="00F547E8" w:rsidRPr="007E0509" w14:paraId="771CD236" w14:textId="77777777" w:rsidTr="005A633E">
        <w:tc>
          <w:tcPr>
            <w:tcW w:w="10141" w:type="dxa"/>
            <w:gridSpan w:val="2"/>
          </w:tcPr>
          <w:p w14:paraId="160C7623" w14:textId="2010A495" w:rsidR="00F547E8" w:rsidRPr="007E0509" w:rsidRDefault="00BC2C5F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7E0509">
              <w:rPr>
                <w:b/>
                <w:sz w:val="28"/>
                <w:szCs w:val="28"/>
              </w:rPr>
              <w:t xml:space="preserve">МОДУЛЬ </w:t>
            </w:r>
            <w:r w:rsidR="008E0969">
              <w:rPr>
                <w:b/>
                <w:sz w:val="28"/>
                <w:szCs w:val="28"/>
              </w:rPr>
              <w:t>1. ЗАГАЛЬНІ ОСНОВИ МЕТОДИКИ НАВЧ</w:t>
            </w:r>
            <w:r w:rsidR="001936DD">
              <w:rPr>
                <w:b/>
                <w:sz w:val="28"/>
                <w:szCs w:val="28"/>
              </w:rPr>
              <w:t>А</w:t>
            </w:r>
            <w:r w:rsidR="008E0969">
              <w:rPr>
                <w:b/>
                <w:sz w:val="28"/>
                <w:szCs w:val="28"/>
              </w:rPr>
              <w:t>ННЯ УКРАЇНС</w:t>
            </w:r>
            <w:r w:rsidR="00FC76C8">
              <w:rPr>
                <w:b/>
                <w:sz w:val="28"/>
                <w:szCs w:val="28"/>
              </w:rPr>
              <w:t>ЬКОЇ ЛІТЕРАТУРИ В ЗЗСО</w:t>
            </w:r>
          </w:p>
        </w:tc>
      </w:tr>
      <w:tr w:rsidR="00F547E8" w:rsidRPr="007E0509" w14:paraId="50E6B1C3" w14:textId="77777777" w:rsidTr="00371D03">
        <w:tc>
          <w:tcPr>
            <w:tcW w:w="1242" w:type="dxa"/>
          </w:tcPr>
          <w:p w14:paraId="6BDCF995" w14:textId="2AB3C0B5" w:rsidR="00F547E8" w:rsidRPr="007E0509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7E0509">
              <w:rPr>
                <w:b/>
                <w:sz w:val="28"/>
                <w:szCs w:val="28"/>
              </w:rPr>
              <w:t>Тема</w:t>
            </w:r>
            <w:r w:rsidRPr="007E0509"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899" w:type="dxa"/>
          </w:tcPr>
          <w:p w14:paraId="175FCA75" w14:textId="05B3DDEF" w:rsidR="00F547E8" w:rsidRPr="00CE415E" w:rsidRDefault="001936DD" w:rsidP="008E0969">
            <w:pPr>
              <w:pStyle w:val="TableParagraph"/>
              <w:ind w:left="-108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 Методика виклада</w:t>
            </w:r>
            <w:r w:rsidR="00CE415E">
              <w:rPr>
                <w:sz w:val="28"/>
                <w:szCs w:val="28"/>
              </w:rPr>
              <w:t xml:space="preserve">ння української літератури </w:t>
            </w:r>
            <w:r>
              <w:rPr>
                <w:sz w:val="28"/>
                <w:szCs w:val="28"/>
              </w:rPr>
              <w:t>як навчальна дисципліна.</w:t>
            </w:r>
            <w:r w:rsidR="008E0969">
              <w:rPr>
                <w:sz w:val="28"/>
                <w:szCs w:val="28"/>
              </w:rPr>
              <w:t xml:space="preserve"> Зв</w:t>
            </w:r>
            <w:r w:rsidR="008E0969" w:rsidRPr="00CE415E">
              <w:rPr>
                <w:sz w:val="28"/>
                <w:szCs w:val="28"/>
                <w:lang w:val="ru-RU"/>
              </w:rPr>
              <w:t>’</w:t>
            </w:r>
            <w:proofErr w:type="spellStart"/>
            <w:r w:rsidR="008E0969">
              <w:rPr>
                <w:sz w:val="28"/>
                <w:szCs w:val="28"/>
              </w:rPr>
              <w:t>язок</w:t>
            </w:r>
            <w:proofErr w:type="spellEnd"/>
            <w:r w:rsidR="008E0969">
              <w:rPr>
                <w:sz w:val="28"/>
                <w:szCs w:val="28"/>
              </w:rPr>
              <w:t xml:space="preserve"> методики з іншими науками.</w:t>
            </w:r>
          </w:p>
        </w:tc>
      </w:tr>
      <w:tr w:rsidR="00F547E8" w:rsidRPr="007E0509" w14:paraId="7DE1658A" w14:textId="77777777" w:rsidTr="00371D03">
        <w:tc>
          <w:tcPr>
            <w:tcW w:w="1242" w:type="dxa"/>
          </w:tcPr>
          <w:p w14:paraId="736616EA" w14:textId="7C3B7FAE" w:rsidR="00F547E8" w:rsidRPr="007E0509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7E0509">
              <w:rPr>
                <w:b/>
                <w:sz w:val="28"/>
                <w:szCs w:val="28"/>
              </w:rPr>
              <w:t>Тема</w:t>
            </w:r>
            <w:r w:rsidRPr="007E0509"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899" w:type="dxa"/>
          </w:tcPr>
          <w:p w14:paraId="2E89F74F" w14:textId="13B5F442" w:rsidR="00F547E8" w:rsidRPr="00450FCC" w:rsidRDefault="008E0969" w:rsidP="00450FCC">
            <w:pPr>
              <w:pStyle w:val="TableParagraph"/>
              <w:ind w:left="-108" w:right="224"/>
              <w:jc w:val="both"/>
              <w:rPr>
                <w:b/>
                <w:cap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 Теоретичні основи навч</w:t>
            </w:r>
            <w:r w:rsidR="001936DD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ння української літератури</w:t>
            </w:r>
            <w:r w:rsidR="001936DD">
              <w:rPr>
                <w:sz w:val="28"/>
                <w:szCs w:val="28"/>
              </w:rPr>
              <w:t>.</w:t>
            </w:r>
            <w:r w:rsidR="00450FCC" w:rsidRPr="00450FCC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F547E8" w:rsidRPr="007E0509" w14:paraId="7A7593B9" w14:textId="77777777" w:rsidTr="00371D03">
        <w:tc>
          <w:tcPr>
            <w:tcW w:w="1242" w:type="dxa"/>
          </w:tcPr>
          <w:p w14:paraId="7A82D4D0" w14:textId="1B57D5E8" w:rsidR="00F547E8" w:rsidRPr="007E0509" w:rsidRDefault="008E0969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7E0509"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3</w:t>
            </w:r>
          </w:p>
        </w:tc>
        <w:tc>
          <w:tcPr>
            <w:tcW w:w="8899" w:type="dxa"/>
          </w:tcPr>
          <w:p w14:paraId="082B26A1" w14:textId="46684CB0" w:rsidR="00F547E8" w:rsidRPr="00450FCC" w:rsidRDefault="008E0969" w:rsidP="008E0969">
            <w:pPr>
              <w:pStyle w:val="TableParagraph"/>
              <w:ind w:left="-108" w:right="135"/>
              <w:jc w:val="both"/>
              <w:rPr>
                <w:cap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Методи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навч</w:t>
            </w:r>
            <w:r w:rsidR="00450FCC">
              <w:rPr>
                <w:sz w:val="28"/>
                <w:szCs w:val="28"/>
                <w:lang w:val="ru-RU"/>
              </w:rPr>
              <w:t>ання</w:t>
            </w:r>
            <w:proofErr w:type="spellEnd"/>
            <w:r w:rsidR="00450FC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української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літератури</w:t>
            </w:r>
            <w:proofErr w:type="spellEnd"/>
            <w:r w:rsidR="00450FCC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F547E8" w:rsidRPr="007E0509" w14:paraId="3030A273" w14:textId="77777777" w:rsidTr="00371D03">
        <w:tc>
          <w:tcPr>
            <w:tcW w:w="1242" w:type="dxa"/>
          </w:tcPr>
          <w:p w14:paraId="40F3D6E6" w14:textId="55E6644E" w:rsidR="00F547E8" w:rsidRPr="007E0509" w:rsidRDefault="008E0969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7E0509"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4</w:t>
            </w:r>
          </w:p>
        </w:tc>
        <w:tc>
          <w:tcPr>
            <w:tcW w:w="8899" w:type="dxa"/>
          </w:tcPr>
          <w:p w14:paraId="6588123D" w14:textId="4AEE0A20" w:rsidR="00F547E8" w:rsidRPr="008E0969" w:rsidRDefault="008E0969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Методичні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основи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проведення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уроку </w:t>
            </w:r>
            <w:proofErr w:type="spellStart"/>
            <w:r>
              <w:rPr>
                <w:sz w:val="28"/>
                <w:szCs w:val="28"/>
                <w:lang w:val="ru-RU"/>
              </w:rPr>
              <w:t>літератури</w:t>
            </w:r>
            <w:proofErr w:type="spellEnd"/>
            <w:r>
              <w:rPr>
                <w:sz w:val="28"/>
                <w:szCs w:val="28"/>
                <w:lang w:val="ru-RU"/>
              </w:rPr>
              <w:t>.</w:t>
            </w:r>
          </w:p>
        </w:tc>
      </w:tr>
      <w:tr w:rsidR="00F547E8" w:rsidRPr="007E0509" w14:paraId="27CEA6A7" w14:textId="77777777" w:rsidTr="00371D03">
        <w:tc>
          <w:tcPr>
            <w:tcW w:w="1242" w:type="dxa"/>
          </w:tcPr>
          <w:p w14:paraId="253D7FF2" w14:textId="37B5E00C" w:rsidR="00F547E8" w:rsidRPr="007E0509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8899" w:type="dxa"/>
          </w:tcPr>
          <w:p w14:paraId="43622913" w14:textId="3E6239C5" w:rsidR="00F547E8" w:rsidRPr="007E0509" w:rsidRDefault="00825AB8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i/>
                <w:caps/>
                <w:sz w:val="28"/>
                <w:szCs w:val="28"/>
              </w:rPr>
            </w:pPr>
            <w:r w:rsidRPr="007E0509">
              <w:rPr>
                <w:rStyle w:val="ab"/>
                <w:bCs/>
                <w:i w:val="0"/>
                <w:sz w:val="28"/>
                <w:szCs w:val="28"/>
              </w:rPr>
              <w:t xml:space="preserve">  </w:t>
            </w:r>
          </w:p>
        </w:tc>
      </w:tr>
      <w:tr w:rsidR="00F547E8" w:rsidRPr="007E0509" w14:paraId="1FF3E6D8" w14:textId="77777777" w:rsidTr="006C698F">
        <w:tc>
          <w:tcPr>
            <w:tcW w:w="10141" w:type="dxa"/>
            <w:gridSpan w:val="2"/>
          </w:tcPr>
          <w:p w14:paraId="0626F78F" w14:textId="4EFC1445" w:rsidR="00F547E8" w:rsidRPr="007E0509" w:rsidRDefault="00BC2C5F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Cs/>
                <w:sz w:val="28"/>
                <w:szCs w:val="28"/>
              </w:rPr>
            </w:pPr>
            <w:r w:rsidRPr="007E0509">
              <w:rPr>
                <w:b/>
                <w:caps/>
                <w:sz w:val="28"/>
                <w:szCs w:val="28"/>
              </w:rPr>
              <w:t xml:space="preserve">МОДУЛЬ </w:t>
            </w:r>
            <w:r w:rsidR="00450FCC">
              <w:rPr>
                <w:sz w:val="28"/>
                <w:szCs w:val="28"/>
              </w:rPr>
              <w:t xml:space="preserve">2. </w:t>
            </w:r>
            <w:r w:rsidR="008E0969">
              <w:rPr>
                <w:b/>
                <w:sz w:val="28"/>
                <w:szCs w:val="28"/>
              </w:rPr>
              <w:t>ШКІЛЬНИЙ АНАЛІЗ ХУДОЖНЬОГО ТВОРУ</w:t>
            </w:r>
          </w:p>
        </w:tc>
      </w:tr>
      <w:tr w:rsidR="00F547E8" w:rsidRPr="007E0509" w14:paraId="2E231211" w14:textId="77777777" w:rsidTr="00371D03">
        <w:tc>
          <w:tcPr>
            <w:tcW w:w="1242" w:type="dxa"/>
          </w:tcPr>
          <w:p w14:paraId="7A4524AE" w14:textId="1189B917" w:rsidR="00F547E8" w:rsidRPr="007E0509" w:rsidRDefault="00F547E8" w:rsidP="004B0E0E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7E0509">
              <w:rPr>
                <w:b/>
                <w:sz w:val="28"/>
                <w:szCs w:val="28"/>
              </w:rPr>
              <w:t>Тема</w:t>
            </w:r>
            <w:r w:rsidRPr="007E0509">
              <w:rPr>
                <w:b/>
                <w:caps/>
                <w:sz w:val="28"/>
                <w:szCs w:val="28"/>
              </w:rPr>
              <w:t xml:space="preserve"> </w:t>
            </w:r>
            <w:r w:rsidR="00CE0E38">
              <w:rPr>
                <w:b/>
                <w:caps/>
                <w:sz w:val="28"/>
                <w:szCs w:val="28"/>
              </w:rPr>
              <w:t>1</w:t>
            </w:r>
          </w:p>
        </w:tc>
        <w:tc>
          <w:tcPr>
            <w:tcW w:w="8899" w:type="dxa"/>
          </w:tcPr>
          <w:p w14:paraId="499D2F0E" w14:textId="4E3212D1" w:rsidR="00F547E8" w:rsidRPr="007E0509" w:rsidRDefault="008E0969" w:rsidP="004B0E0E">
            <w:pPr>
              <w:pStyle w:val="TableParagraph"/>
              <w:spacing w:line="237" w:lineRule="auto"/>
              <w:ind w:left="-108" w:right="454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Методика шкільного аналізу художнього твору.</w:t>
            </w:r>
          </w:p>
        </w:tc>
      </w:tr>
      <w:tr w:rsidR="00F547E8" w:rsidRPr="007E0509" w14:paraId="17AFFA4A" w14:textId="77777777" w:rsidTr="00371D03">
        <w:tc>
          <w:tcPr>
            <w:tcW w:w="1242" w:type="dxa"/>
          </w:tcPr>
          <w:p w14:paraId="0DAEFAAA" w14:textId="4F39AF4F" w:rsidR="00F547E8" w:rsidRPr="007E0509" w:rsidRDefault="00F547E8" w:rsidP="004B0E0E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7E0509">
              <w:rPr>
                <w:b/>
                <w:sz w:val="28"/>
                <w:szCs w:val="28"/>
              </w:rPr>
              <w:t>Тема</w:t>
            </w:r>
            <w:r w:rsidRPr="007E0509">
              <w:rPr>
                <w:b/>
                <w:caps/>
                <w:sz w:val="28"/>
                <w:szCs w:val="28"/>
              </w:rPr>
              <w:t xml:space="preserve"> </w:t>
            </w:r>
            <w:r w:rsidR="00CE0E38">
              <w:rPr>
                <w:b/>
                <w:caps/>
                <w:sz w:val="28"/>
                <w:szCs w:val="28"/>
              </w:rPr>
              <w:t>2</w:t>
            </w:r>
          </w:p>
        </w:tc>
        <w:tc>
          <w:tcPr>
            <w:tcW w:w="8899" w:type="dxa"/>
          </w:tcPr>
          <w:p w14:paraId="0CD30D40" w14:textId="4D21015F" w:rsidR="00F547E8" w:rsidRPr="007E0509" w:rsidRDefault="008E0969" w:rsidP="008E0969">
            <w:pPr>
              <w:pStyle w:val="TableParagraph"/>
              <w:spacing w:line="237" w:lineRule="auto"/>
              <w:ind w:left="0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sz w:val="28"/>
                <w:szCs w:val="28"/>
              </w:rPr>
              <w:t>Шкільний аналіз епічних творів.</w:t>
            </w:r>
          </w:p>
        </w:tc>
      </w:tr>
      <w:tr w:rsidR="00F547E8" w:rsidRPr="007E0509" w14:paraId="49B38862" w14:textId="77777777" w:rsidTr="00371D03">
        <w:tc>
          <w:tcPr>
            <w:tcW w:w="1242" w:type="dxa"/>
          </w:tcPr>
          <w:p w14:paraId="5CF40D5D" w14:textId="79E1C95A" w:rsidR="00F547E8" w:rsidRPr="007E0509" w:rsidRDefault="00F547E8" w:rsidP="004B0E0E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7E0509">
              <w:rPr>
                <w:b/>
                <w:sz w:val="28"/>
                <w:szCs w:val="28"/>
              </w:rPr>
              <w:t>Тема</w:t>
            </w:r>
            <w:r w:rsidRPr="007E0509">
              <w:rPr>
                <w:b/>
                <w:caps/>
                <w:sz w:val="28"/>
                <w:szCs w:val="28"/>
              </w:rPr>
              <w:t xml:space="preserve"> </w:t>
            </w:r>
            <w:r w:rsidR="00CE0E38">
              <w:rPr>
                <w:b/>
                <w:caps/>
                <w:sz w:val="28"/>
                <w:szCs w:val="28"/>
              </w:rPr>
              <w:t>3</w:t>
            </w:r>
          </w:p>
        </w:tc>
        <w:tc>
          <w:tcPr>
            <w:tcW w:w="8899" w:type="dxa"/>
          </w:tcPr>
          <w:p w14:paraId="19B18121" w14:textId="1755B21C" w:rsidR="00F547E8" w:rsidRPr="007E0509" w:rsidRDefault="008E0969" w:rsidP="00CE0E3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>
              <w:rPr>
                <w:sz w:val="28"/>
                <w:szCs w:val="28"/>
              </w:rPr>
              <w:t>Особливості вивчення ліричних творів у ЗЗСО.</w:t>
            </w:r>
            <w:r w:rsidR="00CE0E38">
              <w:rPr>
                <w:sz w:val="28"/>
                <w:szCs w:val="28"/>
              </w:rPr>
              <w:t xml:space="preserve"> </w:t>
            </w:r>
          </w:p>
        </w:tc>
      </w:tr>
      <w:tr w:rsidR="00F547E8" w:rsidRPr="007E0509" w14:paraId="22FAAD7E" w14:textId="77777777" w:rsidTr="00371D03">
        <w:tc>
          <w:tcPr>
            <w:tcW w:w="1242" w:type="dxa"/>
          </w:tcPr>
          <w:p w14:paraId="1AA30BD7" w14:textId="29962A64" w:rsidR="00F547E8" w:rsidRPr="007E0509" w:rsidRDefault="00F547E8" w:rsidP="004B0E0E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7E0509">
              <w:rPr>
                <w:b/>
                <w:sz w:val="28"/>
                <w:szCs w:val="28"/>
              </w:rPr>
              <w:t>Тема</w:t>
            </w:r>
            <w:r w:rsidR="00CE0E38">
              <w:rPr>
                <w:b/>
                <w:caps/>
                <w:sz w:val="28"/>
                <w:szCs w:val="28"/>
              </w:rPr>
              <w:t xml:space="preserve"> 4</w:t>
            </w:r>
          </w:p>
        </w:tc>
        <w:tc>
          <w:tcPr>
            <w:tcW w:w="8899" w:type="dxa"/>
          </w:tcPr>
          <w:p w14:paraId="7C09E748" w14:textId="4D9E945E" w:rsidR="00F547E8" w:rsidRPr="00CE0E38" w:rsidRDefault="00CE0E38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Специфіка вивчення драматичних творів у ЗЗСО. Основні форми роботи.</w:t>
            </w:r>
          </w:p>
        </w:tc>
      </w:tr>
      <w:tr w:rsidR="004B0E0E" w:rsidRPr="007E0509" w14:paraId="2F03CA95" w14:textId="77777777" w:rsidTr="00371D03">
        <w:tc>
          <w:tcPr>
            <w:tcW w:w="1242" w:type="dxa"/>
          </w:tcPr>
          <w:p w14:paraId="38C5179D" w14:textId="7C2BEAE9" w:rsidR="00476755" w:rsidRDefault="00CE0E3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5</w:t>
            </w:r>
          </w:p>
          <w:p w14:paraId="7C27C2C4" w14:textId="3BDFD804" w:rsidR="00476755" w:rsidRDefault="00CE0E3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6</w:t>
            </w:r>
          </w:p>
          <w:p w14:paraId="1C67C627" w14:textId="77777777" w:rsidR="00476755" w:rsidRDefault="00476755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</w:p>
          <w:p w14:paraId="54297DD7" w14:textId="77777777" w:rsidR="00476755" w:rsidRDefault="00476755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</w:p>
          <w:p w14:paraId="56CD795F" w14:textId="3EA6E436" w:rsidR="00476755" w:rsidRDefault="003316B1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1</w:t>
            </w:r>
          </w:p>
          <w:p w14:paraId="23B60A4E" w14:textId="77777777" w:rsidR="00476755" w:rsidRDefault="00476755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</w:p>
          <w:p w14:paraId="53EA001D" w14:textId="450E1D1C" w:rsidR="003316B1" w:rsidRDefault="003316B1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2 </w:t>
            </w:r>
          </w:p>
          <w:p w14:paraId="24FE81D7" w14:textId="77777777" w:rsidR="003316B1" w:rsidRDefault="003316B1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</w:p>
          <w:p w14:paraId="38355008" w14:textId="63E4A1DF" w:rsidR="00476755" w:rsidRPr="007E0509" w:rsidRDefault="003316B1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3 Тема 4 Тема 5</w:t>
            </w:r>
          </w:p>
        </w:tc>
        <w:tc>
          <w:tcPr>
            <w:tcW w:w="8899" w:type="dxa"/>
          </w:tcPr>
          <w:p w14:paraId="5ABE01E3" w14:textId="3819769E" w:rsidR="008E0969" w:rsidRPr="00CE0E38" w:rsidRDefault="00CE0E38" w:rsidP="00FB7EC5">
            <w:pPr>
              <w:pStyle w:val="TableParagraph"/>
              <w:spacing w:before="2" w:line="237" w:lineRule="auto"/>
              <w:ind w:left="0" w:right="15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Шкільний аналіз фольклорних творів.</w:t>
            </w:r>
          </w:p>
          <w:p w14:paraId="43E85F78" w14:textId="156EF689" w:rsidR="00CE0E38" w:rsidRPr="00CE0E38" w:rsidRDefault="00CE0E38" w:rsidP="00FB7EC5">
            <w:pPr>
              <w:pStyle w:val="TableParagraph"/>
              <w:spacing w:before="2" w:line="237" w:lineRule="auto"/>
              <w:ind w:left="0" w:right="15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Вивчення життєпису та індивідуального стилю письменника.</w:t>
            </w:r>
          </w:p>
          <w:p w14:paraId="0E0E3543" w14:textId="77777777" w:rsidR="00FC76C8" w:rsidRDefault="00FC76C8" w:rsidP="00FB7EC5">
            <w:pPr>
              <w:pStyle w:val="TableParagraph"/>
              <w:spacing w:before="2" w:line="237" w:lineRule="auto"/>
              <w:ind w:left="0" w:right="156"/>
              <w:jc w:val="both"/>
              <w:rPr>
                <w:b/>
                <w:sz w:val="28"/>
                <w:szCs w:val="28"/>
              </w:rPr>
            </w:pPr>
          </w:p>
          <w:p w14:paraId="7573BEF2" w14:textId="0DBC1168" w:rsidR="00A12F6C" w:rsidRDefault="00CE0E38" w:rsidP="00FB7EC5">
            <w:pPr>
              <w:pStyle w:val="TableParagraph"/>
              <w:spacing w:before="2" w:line="237" w:lineRule="auto"/>
              <w:ind w:left="0" w:right="156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МОДУЛЬ 3. ВИІЧЕННЯ ЛІТЕРАТУРОЗНАВЧОГО МАТЕРІАЛУ</w:t>
            </w:r>
          </w:p>
          <w:p w14:paraId="02F489BE" w14:textId="3C3DC1FD" w:rsidR="00CE0E38" w:rsidRDefault="00CE0E38" w:rsidP="00FB7EC5">
            <w:pPr>
              <w:pStyle w:val="TableParagraph"/>
              <w:spacing w:before="2" w:line="237" w:lineRule="auto"/>
              <w:ind w:left="0" w:right="156"/>
              <w:jc w:val="both"/>
              <w:rPr>
                <w:sz w:val="28"/>
                <w:szCs w:val="28"/>
              </w:rPr>
            </w:pPr>
            <w:r w:rsidRPr="003316B1">
              <w:rPr>
                <w:sz w:val="28"/>
                <w:szCs w:val="28"/>
              </w:rPr>
              <w:t>Спе</w:t>
            </w:r>
            <w:r>
              <w:rPr>
                <w:sz w:val="28"/>
                <w:szCs w:val="28"/>
              </w:rPr>
              <w:t>цифіка уроків позакласного читання, рідного краю, вступних і підсумкових занять.</w:t>
            </w:r>
          </w:p>
          <w:p w14:paraId="2847DB5B" w14:textId="275DEFE0" w:rsidR="00CE0E38" w:rsidRDefault="003316B1" w:rsidP="00FB7EC5">
            <w:pPr>
              <w:pStyle w:val="TableParagraph"/>
              <w:spacing w:before="2" w:line="237" w:lineRule="auto"/>
              <w:ind w:left="0" w:right="15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Технологія засвоєння теоретико-літературних понять та опрацювання літературно-критичних статей.</w:t>
            </w:r>
          </w:p>
          <w:p w14:paraId="59C83AB1" w14:textId="77777777" w:rsidR="003316B1" w:rsidRDefault="003316B1" w:rsidP="00FB7EC5">
            <w:pPr>
              <w:pStyle w:val="TableParagraph"/>
              <w:spacing w:before="2" w:line="237" w:lineRule="auto"/>
              <w:ind w:left="0" w:right="15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Методика розвитку мовлення.</w:t>
            </w:r>
          </w:p>
          <w:p w14:paraId="69179032" w14:textId="77777777" w:rsidR="003316B1" w:rsidRDefault="003316B1" w:rsidP="00FB7EC5">
            <w:pPr>
              <w:pStyle w:val="TableParagraph"/>
              <w:spacing w:before="2" w:line="237" w:lineRule="auto"/>
              <w:ind w:left="0" w:right="15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Інновації у методиці навчання української літератури.</w:t>
            </w:r>
          </w:p>
          <w:p w14:paraId="704C025E" w14:textId="5522E0B8" w:rsidR="00476755" w:rsidRPr="003316B1" w:rsidRDefault="003316B1" w:rsidP="00FB7EC5">
            <w:pPr>
              <w:pStyle w:val="TableParagraph"/>
              <w:spacing w:before="2" w:line="237" w:lineRule="auto"/>
              <w:ind w:left="0" w:right="15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Інноваційні технології та прийоми навчання української літератури.</w:t>
            </w:r>
          </w:p>
        </w:tc>
      </w:tr>
    </w:tbl>
    <w:p w14:paraId="63889AF2" w14:textId="5B967D1A" w:rsidR="004D07A2" w:rsidRPr="007E0509" w:rsidRDefault="00F547E8" w:rsidP="00D27CD5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 w:rsidRPr="007E0509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</w:p>
    <w:p w14:paraId="67157F9F" w14:textId="77777777" w:rsidR="000D641F" w:rsidRPr="007E0509" w:rsidRDefault="004D07A2" w:rsidP="000D641F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bookmarkStart w:id="0" w:name="_Hlk172196169"/>
      <w:bookmarkStart w:id="1" w:name="_Hlk172196148"/>
      <w:r w:rsidRPr="00CE0E38">
        <w:rPr>
          <w:b/>
          <w:color w:val="632423" w:themeColor="accent2" w:themeShade="80"/>
          <w:kern w:val="24"/>
          <w:sz w:val="28"/>
          <w:szCs w:val="28"/>
          <w:lang w:val="uk-UA"/>
        </w:rPr>
        <w:t>ОСВІТНІ ТЕХНОЛОГІЇ</w:t>
      </w:r>
      <w:r w:rsidR="004D05DA" w:rsidRPr="007E0509">
        <w:rPr>
          <w:b/>
          <w:color w:val="632423" w:themeColor="accent2" w:themeShade="80"/>
          <w:kern w:val="24"/>
          <w:sz w:val="28"/>
          <w:szCs w:val="28"/>
          <w:lang w:val="uk-UA"/>
        </w:rPr>
        <w:t>, ФОРМИ ТА МЕТОДИ</w:t>
      </w:r>
      <w:r w:rsidR="004D05DA" w:rsidRPr="00CE0E38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  <w:proofErr w:type="spellStart"/>
      <w:r w:rsidR="004D05DA" w:rsidRPr="00CE0E38">
        <w:rPr>
          <w:b/>
          <w:color w:val="632423" w:themeColor="accent2" w:themeShade="80"/>
          <w:kern w:val="24"/>
          <w:sz w:val="28"/>
          <w:szCs w:val="28"/>
          <w:lang w:val="uk-UA"/>
        </w:rPr>
        <w:t>МЕТОДИ</w:t>
      </w:r>
      <w:proofErr w:type="spellEnd"/>
      <w:r w:rsidR="004D05DA" w:rsidRPr="00CE0E38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НАВЧАННЯ</w:t>
      </w:r>
      <w:bookmarkEnd w:id="0"/>
    </w:p>
    <w:p w14:paraId="6A024704" w14:textId="5574CD0B" w:rsidR="000D641F" w:rsidRPr="000D641F" w:rsidRDefault="000D641F" w:rsidP="000D641F">
      <w:pPr>
        <w:pStyle w:val="Default"/>
        <w:ind w:right="517" w:firstLine="567"/>
        <w:jc w:val="both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 w:rsidRPr="000D641F">
        <w:rPr>
          <w:sz w:val="28"/>
          <w:szCs w:val="28"/>
          <w:lang w:val="uk-UA" w:eastAsia="uk-UA"/>
        </w:rPr>
        <w:t xml:space="preserve">Курс </w:t>
      </w:r>
      <w:r w:rsidR="00FB7EC5">
        <w:rPr>
          <w:b/>
          <w:bCs/>
          <w:sz w:val="28"/>
          <w:szCs w:val="28"/>
          <w:lang w:val="uk-UA" w:eastAsia="uk-UA"/>
        </w:rPr>
        <w:t>«Методика виклада</w:t>
      </w:r>
      <w:r w:rsidR="00A12F6C">
        <w:rPr>
          <w:b/>
          <w:bCs/>
          <w:sz w:val="28"/>
          <w:szCs w:val="28"/>
          <w:lang w:val="uk-UA" w:eastAsia="uk-UA"/>
        </w:rPr>
        <w:t>ння української літератури</w:t>
      </w:r>
      <w:r w:rsidR="007E0509" w:rsidRPr="007E0509">
        <w:rPr>
          <w:b/>
          <w:bCs/>
          <w:sz w:val="28"/>
          <w:szCs w:val="28"/>
          <w:lang w:val="uk-UA" w:eastAsia="uk-UA"/>
        </w:rPr>
        <w:t>»</w:t>
      </w:r>
      <w:r w:rsidRPr="000D641F">
        <w:rPr>
          <w:sz w:val="28"/>
          <w:szCs w:val="28"/>
          <w:lang w:val="uk-UA" w:eastAsia="uk-UA"/>
        </w:rPr>
        <w:t xml:space="preserve"> використовує сучасні освітні технології (інтерактивні методи, цифрові ресурси, проблемно-орієнтоване навчання) та різні форми навчання (лекції, семінари, </w:t>
      </w:r>
      <w:proofErr w:type="spellStart"/>
      <w:r w:rsidRPr="000D641F">
        <w:rPr>
          <w:sz w:val="28"/>
          <w:szCs w:val="28"/>
          <w:lang w:val="uk-UA" w:eastAsia="uk-UA"/>
        </w:rPr>
        <w:t>проєктна</w:t>
      </w:r>
      <w:proofErr w:type="spellEnd"/>
      <w:r w:rsidRPr="000D641F">
        <w:rPr>
          <w:sz w:val="28"/>
          <w:szCs w:val="28"/>
          <w:lang w:val="uk-UA" w:eastAsia="uk-UA"/>
        </w:rPr>
        <w:t xml:space="preserve"> діяльність, самостійна робота). Поєднання когнітивного, дискурсивного, комунікативного аналізу, кейс-методів і рольових ігор сприяє формуванню аналітичних, </w:t>
      </w:r>
      <w:proofErr w:type="spellStart"/>
      <w:r w:rsidRPr="000D641F">
        <w:rPr>
          <w:sz w:val="28"/>
          <w:szCs w:val="28"/>
          <w:lang w:val="uk-UA" w:eastAsia="uk-UA"/>
        </w:rPr>
        <w:t>мовних</w:t>
      </w:r>
      <w:proofErr w:type="spellEnd"/>
      <w:r w:rsidRPr="000D641F">
        <w:rPr>
          <w:sz w:val="28"/>
          <w:szCs w:val="28"/>
          <w:lang w:val="uk-UA" w:eastAsia="uk-UA"/>
        </w:rPr>
        <w:t xml:space="preserve"> і критичних </w:t>
      </w:r>
      <w:proofErr w:type="spellStart"/>
      <w:r w:rsidRPr="000D641F">
        <w:rPr>
          <w:sz w:val="28"/>
          <w:szCs w:val="28"/>
          <w:lang w:val="uk-UA" w:eastAsia="uk-UA"/>
        </w:rPr>
        <w:t>компетентностей</w:t>
      </w:r>
      <w:proofErr w:type="spellEnd"/>
      <w:r w:rsidRPr="000D641F">
        <w:rPr>
          <w:sz w:val="28"/>
          <w:szCs w:val="28"/>
          <w:lang w:val="uk-UA" w:eastAsia="uk-UA"/>
        </w:rPr>
        <w:t xml:space="preserve"> </w:t>
      </w:r>
      <w:r w:rsidR="007E0509" w:rsidRPr="007E0509">
        <w:rPr>
          <w:sz w:val="28"/>
          <w:szCs w:val="28"/>
          <w:lang w:val="uk-UA" w:eastAsia="uk-UA"/>
        </w:rPr>
        <w:t>здобувачів освіти</w:t>
      </w:r>
      <w:r w:rsidRPr="000D641F">
        <w:rPr>
          <w:sz w:val="28"/>
          <w:szCs w:val="28"/>
          <w:lang w:val="uk-UA" w:eastAsia="uk-UA"/>
        </w:rPr>
        <w:t>.</w:t>
      </w:r>
    </w:p>
    <w:p w14:paraId="7F555644" w14:textId="64E616B7" w:rsidR="00B76FC8" w:rsidRPr="007E0509" w:rsidRDefault="00B76FC8" w:rsidP="00B76FC8">
      <w:pPr>
        <w:ind w:right="517" w:firstLine="709"/>
        <w:jc w:val="both"/>
        <w:rPr>
          <w:color w:val="000000" w:themeColor="text1"/>
          <w:kern w:val="24"/>
          <w:sz w:val="28"/>
          <w:szCs w:val="28"/>
        </w:rPr>
      </w:pPr>
      <w:r w:rsidRPr="007E0509">
        <w:rPr>
          <w:color w:val="000000" w:themeColor="text1"/>
          <w:kern w:val="24"/>
          <w:sz w:val="28"/>
          <w:szCs w:val="28"/>
        </w:rPr>
        <w:t>.</w:t>
      </w:r>
    </w:p>
    <w:bookmarkEnd w:id="1"/>
    <w:p w14:paraId="07DB5E46" w14:textId="77777777" w:rsidR="00B76FC8" w:rsidRPr="007E0509" w:rsidRDefault="00B76FC8" w:rsidP="00B76FC8">
      <w:pPr>
        <w:widowControl/>
        <w:adjustRightInd w:val="0"/>
        <w:ind w:right="517"/>
        <w:rPr>
          <w:b/>
          <w:bCs/>
          <w:sz w:val="28"/>
          <w:szCs w:val="28"/>
        </w:rPr>
      </w:pPr>
    </w:p>
    <w:p w14:paraId="05BC68BE" w14:textId="3761B5D2" w:rsidR="00B76FC8" w:rsidRPr="007E0509" w:rsidRDefault="004D07A2" w:rsidP="00453EF7">
      <w:pPr>
        <w:pStyle w:val="aa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bookmarkStart w:id="2" w:name="_Hlk172198208"/>
      <w:r w:rsidRPr="007E0509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 w:rsidR="00F547E8" w:rsidRPr="007E0509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6E6843" w:rsidRPr="007E0509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 w:rsidR="00F547E8" w:rsidRPr="007E0509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МЕТОДИ </w:t>
      </w:r>
      <w:r w:rsidRPr="007E0509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КОНТРОЛЮ ТА ОЦІНЮВАННЯ</w:t>
      </w:r>
    </w:p>
    <w:bookmarkEnd w:id="2"/>
    <w:p w14:paraId="280AF52D" w14:textId="1BDB35A5" w:rsidR="00B76FC8" w:rsidRPr="007E0509" w:rsidRDefault="00B76FC8" w:rsidP="00453EF7">
      <w:pPr>
        <w:pStyle w:val="aa"/>
        <w:spacing w:before="0" w:beforeAutospacing="0" w:after="0" w:afterAutospacing="0"/>
        <w:ind w:right="517" w:firstLine="576"/>
        <w:jc w:val="both"/>
        <w:rPr>
          <w:sz w:val="28"/>
          <w:szCs w:val="28"/>
        </w:rPr>
      </w:pPr>
      <w:r w:rsidRPr="007E0509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7E0509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7E0509">
        <w:rPr>
          <w:rFonts w:eastAsia="+mn-ea"/>
          <w:color w:val="000000"/>
          <w:kern w:val="24"/>
          <w:sz w:val="28"/>
          <w:szCs w:val="28"/>
        </w:rPr>
        <w:t xml:space="preserve"> усне</w:t>
      </w:r>
      <w:r w:rsidR="004D07A2" w:rsidRPr="007E0509">
        <w:rPr>
          <w:rFonts w:eastAsia="+mn-ea"/>
          <w:color w:val="000000"/>
          <w:kern w:val="24"/>
          <w:sz w:val="28"/>
          <w:szCs w:val="28"/>
        </w:rPr>
        <w:t xml:space="preserve"> та</w:t>
      </w:r>
      <w:r w:rsidRPr="007E0509">
        <w:rPr>
          <w:rFonts w:eastAsia="+mn-ea"/>
          <w:color w:val="000000"/>
          <w:kern w:val="24"/>
          <w:sz w:val="28"/>
          <w:szCs w:val="28"/>
        </w:rPr>
        <w:t xml:space="preserve"> письмове опитування, тестування, есе, творча робота, </w:t>
      </w:r>
      <w:proofErr w:type="spellStart"/>
      <w:r w:rsidRPr="007E0509">
        <w:rPr>
          <w:rFonts w:eastAsia="+mn-ea"/>
          <w:color w:val="000000"/>
          <w:kern w:val="24"/>
          <w:sz w:val="28"/>
          <w:szCs w:val="28"/>
        </w:rPr>
        <w:t>про</w:t>
      </w:r>
      <w:r w:rsidR="004B0E0E" w:rsidRPr="007E0509">
        <w:rPr>
          <w:rFonts w:eastAsia="+mn-ea"/>
          <w:color w:val="000000"/>
          <w:kern w:val="24"/>
          <w:sz w:val="28"/>
          <w:szCs w:val="28"/>
        </w:rPr>
        <w:t>є</w:t>
      </w:r>
      <w:r w:rsidRPr="007E0509">
        <w:rPr>
          <w:rFonts w:eastAsia="+mn-ea"/>
          <w:color w:val="000000"/>
          <w:kern w:val="24"/>
          <w:sz w:val="28"/>
          <w:szCs w:val="28"/>
        </w:rPr>
        <w:t>кт</w:t>
      </w:r>
      <w:r w:rsidR="007E0509" w:rsidRPr="007E0509">
        <w:rPr>
          <w:rFonts w:eastAsia="+mn-ea"/>
          <w:color w:val="000000"/>
          <w:kern w:val="24"/>
          <w:sz w:val="28"/>
          <w:szCs w:val="28"/>
        </w:rPr>
        <w:t>и</w:t>
      </w:r>
      <w:proofErr w:type="spellEnd"/>
      <w:r w:rsidRPr="007E0509">
        <w:rPr>
          <w:rFonts w:eastAsia="+mn-ea"/>
          <w:color w:val="000000"/>
          <w:kern w:val="24"/>
          <w:sz w:val="28"/>
          <w:szCs w:val="28"/>
        </w:rPr>
        <w:t>, презентаці</w:t>
      </w:r>
      <w:r w:rsidR="007E0509" w:rsidRPr="007E0509">
        <w:rPr>
          <w:rFonts w:eastAsia="+mn-ea"/>
          <w:color w:val="000000"/>
          <w:kern w:val="24"/>
          <w:sz w:val="28"/>
          <w:szCs w:val="28"/>
        </w:rPr>
        <w:t>ї</w:t>
      </w:r>
      <w:r w:rsidRPr="007E0509">
        <w:rPr>
          <w:rFonts w:eastAsia="+mn-ea"/>
          <w:color w:val="000000"/>
          <w:kern w:val="24"/>
          <w:sz w:val="28"/>
          <w:szCs w:val="28"/>
        </w:rPr>
        <w:t xml:space="preserve"> та ін.</w:t>
      </w:r>
    </w:p>
    <w:p w14:paraId="71399C54" w14:textId="335935E7" w:rsidR="00B76FC8" w:rsidRPr="007E0509" w:rsidRDefault="00B76FC8" w:rsidP="00453EF7">
      <w:pPr>
        <w:pStyle w:val="aa"/>
        <w:spacing w:before="0" w:beforeAutospacing="0" w:after="0" w:afterAutospacing="0"/>
        <w:ind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7E0509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7E0509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7E0509">
        <w:rPr>
          <w:rFonts w:eastAsia="+mn-ea"/>
          <w:color w:val="000000"/>
          <w:kern w:val="24"/>
          <w:sz w:val="28"/>
          <w:szCs w:val="28"/>
        </w:rPr>
        <w:t>–</w:t>
      </w:r>
      <w:r w:rsidRPr="007E0509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A12F6C">
        <w:rPr>
          <w:rFonts w:eastAsia="+mn-ea"/>
          <w:color w:val="000000"/>
          <w:kern w:val="24"/>
          <w:sz w:val="28"/>
          <w:szCs w:val="28"/>
        </w:rPr>
        <w:t>іспит</w:t>
      </w:r>
      <w:r w:rsidRPr="007E0509">
        <w:rPr>
          <w:rFonts w:eastAsia="+mn-ea"/>
          <w:color w:val="000000"/>
          <w:kern w:val="24"/>
          <w:sz w:val="28"/>
          <w:szCs w:val="28"/>
        </w:rPr>
        <w:t>.</w:t>
      </w:r>
      <w:r w:rsidRPr="007E0509">
        <w:rPr>
          <w:rFonts w:eastAsia="+mn-ea"/>
          <w:b/>
          <w:bCs/>
          <w:color w:val="000000"/>
          <w:kern w:val="24"/>
          <w:sz w:val="28"/>
          <w:szCs w:val="28"/>
        </w:rPr>
        <w:t xml:space="preserve">     </w:t>
      </w:r>
    </w:p>
    <w:p w14:paraId="13083F95" w14:textId="77777777" w:rsidR="00B76FC8" w:rsidRPr="007E0509" w:rsidRDefault="00B76FC8" w:rsidP="00B76FC8">
      <w:pPr>
        <w:pStyle w:val="aa"/>
        <w:spacing w:before="0" w:beforeAutospacing="0" w:after="0" w:afterAutospacing="0"/>
        <w:ind w:left="144"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</w:p>
    <w:p w14:paraId="6B184E60" w14:textId="35F8DAB6" w:rsidR="00B76FC8" w:rsidRPr="007E0509" w:rsidRDefault="00E2612B" w:rsidP="00B76FC8">
      <w:pPr>
        <w:pStyle w:val="aa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7E0509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35A6A9AA" w14:textId="1DC59E48" w:rsidR="00B76FC8" w:rsidRPr="007E0509" w:rsidRDefault="00E2612B" w:rsidP="006E6843">
      <w:pPr>
        <w:pStyle w:val="aa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7E0509">
        <w:rPr>
          <w:rFonts w:eastAsia="+mn-ea"/>
          <w:color w:val="000000"/>
          <w:kern w:val="24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="005935F2" w:rsidRPr="007E0509">
        <w:rPr>
          <w:color w:val="202124"/>
          <w:sz w:val="28"/>
          <w:szCs w:val="28"/>
          <w:shd w:val="clear" w:color="auto" w:fill="FFFFFF"/>
        </w:rPr>
        <w:t>ЄКТС</w:t>
      </w:r>
      <w:r w:rsidRPr="007E0509">
        <w:rPr>
          <w:rFonts w:eastAsia="+mn-ea"/>
          <w:color w:val="000000"/>
          <w:kern w:val="24"/>
          <w:sz w:val="28"/>
          <w:szCs w:val="28"/>
        </w:rPr>
        <w:t>).</w:t>
      </w:r>
      <w:r w:rsidR="00B76FC8" w:rsidRPr="007E0509">
        <w:rPr>
          <w:rFonts w:eastAsia="+mn-ea"/>
          <w:color w:val="000000"/>
          <w:kern w:val="24"/>
          <w:sz w:val="28"/>
          <w:szCs w:val="28"/>
        </w:rPr>
        <w:tab/>
        <w:t xml:space="preserve">Критерієм успішного оцінювання є досягнення здобувачем вищої освіти мінімальних порогових рівнів </w:t>
      </w:r>
      <w:r w:rsidR="008F3961" w:rsidRPr="007E0509">
        <w:rPr>
          <w:rFonts w:eastAsia="+mn-ea"/>
          <w:color w:val="000000"/>
          <w:kern w:val="24"/>
          <w:sz w:val="28"/>
          <w:szCs w:val="28"/>
        </w:rPr>
        <w:t>(балів)</w:t>
      </w:r>
      <w:r w:rsidR="00B76FC8" w:rsidRPr="007E0509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 </w:t>
      </w:r>
    </w:p>
    <w:p w14:paraId="2AC0228F" w14:textId="38D4DD78" w:rsidR="00453EF7" w:rsidRPr="007E0509" w:rsidRDefault="00E2612B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7E0509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14:paraId="4155E97A" w14:textId="77777777" w:rsidR="005935F2" w:rsidRPr="007E0509" w:rsidRDefault="005935F2" w:rsidP="005935F2">
      <w:pPr>
        <w:pStyle w:val="a4"/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  <w:r w:rsidRPr="007E0509">
        <w:rPr>
          <w:bCs/>
          <w:color w:val="000000" w:themeColor="text1"/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14:paraId="17EAC570" w14:textId="77777777" w:rsidR="005935F2" w:rsidRPr="007E0509" w:rsidRDefault="005935F2" w:rsidP="005935F2">
      <w:pPr>
        <w:pStyle w:val="a4"/>
        <w:numPr>
          <w:ilvl w:val="0"/>
          <w:numId w:val="11"/>
        </w:numPr>
        <w:spacing w:line="242" w:lineRule="auto"/>
        <w:rPr>
          <w:sz w:val="28"/>
          <w:szCs w:val="28"/>
        </w:rPr>
      </w:pPr>
      <w:r w:rsidRPr="007E0509">
        <w:rPr>
          <w:bCs/>
          <w:color w:val="000000"/>
          <w:sz w:val="28"/>
          <w:szCs w:val="28"/>
        </w:rPr>
        <w:t xml:space="preserve">«Етичний кодекс </w:t>
      </w:r>
      <w:r w:rsidRPr="007E0509">
        <w:rPr>
          <w:bCs/>
          <w:color w:val="000000"/>
          <w:spacing w:val="-4"/>
          <w:sz w:val="28"/>
          <w:szCs w:val="28"/>
        </w:rPr>
        <w:t>Чернівецького національного університету імені Юрія Федьковича»</w:t>
      </w:r>
      <w:r w:rsidRPr="007E0509">
        <w:rPr>
          <w:bCs/>
          <w:color w:val="000000"/>
          <w:sz w:val="28"/>
          <w:szCs w:val="28"/>
        </w:rPr>
        <w:t xml:space="preserve"> </w:t>
      </w:r>
      <w:hyperlink r:id="rId9" w:history="1">
        <w:r w:rsidRPr="007E0509">
          <w:rPr>
            <w:rStyle w:val="a5"/>
            <w:sz w:val="28"/>
            <w:szCs w:val="28"/>
          </w:rPr>
          <w:t>https://www.chnu.edu.ua/media/jxdbs0zb/etychnyi-kodeks-chernivetskoho-natsionalnoho-universytetu.pdf</w:t>
        </w:r>
      </w:hyperlink>
      <w:r w:rsidRPr="007E0509">
        <w:rPr>
          <w:sz w:val="28"/>
          <w:szCs w:val="28"/>
        </w:rPr>
        <w:t xml:space="preserve"> </w:t>
      </w:r>
      <w:r w:rsidRPr="007E0509">
        <w:rPr>
          <w:bCs/>
          <w:color w:val="000000"/>
          <w:sz w:val="28"/>
          <w:szCs w:val="28"/>
        </w:rPr>
        <w:t xml:space="preserve"> </w:t>
      </w:r>
    </w:p>
    <w:p w14:paraId="24A5248B" w14:textId="77777777" w:rsidR="005935F2" w:rsidRPr="007E0509" w:rsidRDefault="005935F2" w:rsidP="005935F2">
      <w:pPr>
        <w:pStyle w:val="a4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7E0509">
        <w:rPr>
          <w:bCs/>
          <w:color w:val="000000"/>
          <w:sz w:val="28"/>
          <w:szCs w:val="28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10" w:history="1">
        <w:r w:rsidRPr="007E0509">
          <w:rPr>
            <w:rStyle w:val="a5"/>
            <w:bCs/>
            <w:sz w:val="28"/>
            <w:szCs w:val="28"/>
          </w:rPr>
          <w:t>https://www.chnu.edu.ua/media/f5eleobm/polozhennya-pro zapobihannia-plahiatu_2024.pdf</w:t>
        </w:r>
      </w:hyperlink>
    </w:p>
    <w:p w14:paraId="3236BF15" w14:textId="425CDE64" w:rsidR="00453EF7" w:rsidRPr="007E0509" w:rsidRDefault="00453EF7" w:rsidP="00E2612B">
      <w:pPr>
        <w:pStyle w:val="a4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14:paraId="3A2CBE75" w14:textId="77777777" w:rsidR="009B6495" w:rsidRPr="00DA5276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  <w:lang w:val="en-US"/>
        </w:rPr>
      </w:pPr>
      <w:r w:rsidRPr="007E0509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14:paraId="244B180E" w14:textId="23A3E21A" w:rsidR="004B0E0E" w:rsidRPr="00DA5276" w:rsidRDefault="00E02CFF" w:rsidP="00DA5276">
      <w:pPr>
        <w:pStyle w:val="a4"/>
        <w:numPr>
          <w:ilvl w:val="0"/>
          <w:numId w:val="14"/>
        </w:numPr>
        <w:tabs>
          <w:tab w:val="left" w:pos="633"/>
          <w:tab w:val="left" w:pos="634"/>
        </w:tabs>
        <w:spacing w:line="319" w:lineRule="exact"/>
        <w:rPr>
          <w:color w:val="008000"/>
          <w:sz w:val="24"/>
          <w:szCs w:val="24"/>
          <w:lang w:val="en-US"/>
        </w:rPr>
      </w:pPr>
      <w:hyperlink r:id="rId11" w:history="1">
        <w:r w:rsidR="00DA5276" w:rsidRPr="007B6A28">
          <w:rPr>
            <w:rStyle w:val="a5"/>
            <w:sz w:val="24"/>
            <w:szCs w:val="24"/>
            <w:lang w:val="en-US"/>
          </w:rPr>
          <w:t>http://www.ukr.center.com/</w:t>
        </w:r>
      </w:hyperlink>
      <w:r w:rsidR="00DA5276">
        <w:rPr>
          <w:sz w:val="24"/>
          <w:szCs w:val="24"/>
          <w:u w:val="single"/>
          <w:lang w:val="en-US"/>
        </w:rPr>
        <w:t xml:space="preserve"> </w:t>
      </w:r>
    </w:p>
    <w:p w14:paraId="098513E3" w14:textId="63ED64A6" w:rsidR="00DA5276" w:rsidRPr="00DA5276" w:rsidRDefault="00DA5276" w:rsidP="00DA5276">
      <w:pPr>
        <w:pStyle w:val="a4"/>
        <w:numPr>
          <w:ilvl w:val="0"/>
          <w:numId w:val="14"/>
        </w:numPr>
        <w:tabs>
          <w:tab w:val="left" w:pos="633"/>
          <w:tab w:val="left" w:pos="634"/>
        </w:tabs>
        <w:spacing w:line="319" w:lineRule="exact"/>
        <w:rPr>
          <w:color w:val="008000"/>
          <w:sz w:val="24"/>
          <w:szCs w:val="24"/>
          <w:lang w:val="en-US"/>
        </w:rPr>
      </w:pPr>
      <w:r>
        <w:rPr>
          <w:sz w:val="24"/>
          <w:szCs w:val="24"/>
          <w:u w:val="single"/>
          <w:lang w:val="en-US"/>
        </w:rPr>
        <w:t>http://www.ukrlib.com.ua/</w:t>
      </w:r>
    </w:p>
    <w:p w14:paraId="4FE4B493" w14:textId="14005582" w:rsidR="00DA5276" w:rsidRPr="00DA5276" w:rsidRDefault="00E02CFF" w:rsidP="00DA5276">
      <w:pPr>
        <w:pStyle w:val="a4"/>
        <w:numPr>
          <w:ilvl w:val="0"/>
          <w:numId w:val="14"/>
        </w:numPr>
        <w:tabs>
          <w:tab w:val="left" w:pos="633"/>
          <w:tab w:val="left" w:pos="634"/>
        </w:tabs>
        <w:spacing w:line="319" w:lineRule="exact"/>
        <w:rPr>
          <w:color w:val="008000"/>
          <w:sz w:val="24"/>
          <w:szCs w:val="24"/>
          <w:lang w:val="en-US"/>
        </w:rPr>
      </w:pPr>
      <w:hyperlink r:id="rId12" w:history="1">
        <w:r w:rsidR="00DA5276" w:rsidRPr="007B6A28">
          <w:rPr>
            <w:rStyle w:val="a5"/>
            <w:sz w:val="24"/>
            <w:szCs w:val="24"/>
            <w:lang w:val="en-US"/>
          </w:rPr>
          <w:t>http://poetry.uazone.net/</w:t>
        </w:r>
      </w:hyperlink>
    </w:p>
    <w:p w14:paraId="253B1E8E" w14:textId="214B8143" w:rsidR="00DA5276" w:rsidRPr="00DA5276" w:rsidRDefault="00E02CFF" w:rsidP="00DA5276">
      <w:pPr>
        <w:pStyle w:val="a4"/>
        <w:numPr>
          <w:ilvl w:val="0"/>
          <w:numId w:val="14"/>
        </w:numPr>
        <w:tabs>
          <w:tab w:val="left" w:pos="633"/>
          <w:tab w:val="left" w:pos="634"/>
        </w:tabs>
        <w:spacing w:line="319" w:lineRule="exact"/>
        <w:rPr>
          <w:color w:val="008000"/>
          <w:sz w:val="24"/>
          <w:szCs w:val="24"/>
          <w:lang w:val="en-US"/>
        </w:rPr>
      </w:pPr>
      <w:hyperlink r:id="rId13" w:history="1">
        <w:r w:rsidR="00DA5276" w:rsidRPr="007B6A28">
          <w:rPr>
            <w:rStyle w:val="a5"/>
            <w:sz w:val="24"/>
            <w:szCs w:val="24"/>
            <w:lang w:val="en-US"/>
          </w:rPr>
          <w:t>http://www.literatura.iatp.org.ua/</w:t>
        </w:r>
      </w:hyperlink>
    </w:p>
    <w:p w14:paraId="1E0BB765" w14:textId="3048C5A8" w:rsidR="00DA5276" w:rsidRPr="00DA5276" w:rsidRDefault="00E02CFF" w:rsidP="00DA5276">
      <w:pPr>
        <w:pStyle w:val="a4"/>
        <w:numPr>
          <w:ilvl w:val="0"/>
          <w:numId w:val="14"/>
        </w:numPr>
        <w:tabs>
          <w:tab w:val="left" w:pos="633"/>
          <w:tab w:val="left" w:pos="634"/>
        </w:tabs>
        <w:spacing w:line="319" w:lineRule="exact"/>
        <w:rPr>
          <w:color w:val="008000"/>
          <w:sz w:val="24"/>
          <w:szCs w:val="24"/>
          <w:lang w:val="en-US"/>
        </w:rPr>
      </w:pPr>
      <w:hyperlink r:id="rId14" w:history="1">
        <w:r w:rsidR="00DA5276" w:rsidRPr="007B6A28">
          <w:rPr>
            <w:rStyle w:val="a5"/>
            <w:sz w:val="24"/>
            <w:szCs w:val="24"/>
            <w:lang w:val="en-US"/>
          </w:rPr>
          <w:t>http://www.utoronto.ca/elul</w:t>
        </w:r>
      </w:hyperlink>
    </w:p>
    <w:p w14:paraId="68AA9BA3" w14:textId="064EBA19" w:rsidR="00DA5276" w:rsidRPr="00DA5276" w:rsidRDefault="00E02CFF" w:rsidP="00DA5276">
      <w:pPr>
        <w:pStyle w:val="a4"/>
        <w:numPr>
          <w:ilvl w:val="0"/>
          <w:numId w:val="14"/>
        </w:numPr>
        <w:tabs>
          <w:tab w:val="left" w:pos="633"/>
          <w:tab w:val="left" w:pos="634"/>
        </w:tabs>
        <w:spacing w:line="319" w:lineRule="exact"/>
        <w:rPr>
          <w:color w:val="008000"/>
          <w:sz w:val="24"/>
          <w:szCs w:val="24"/>
          <w:lang w:val="en-US"/>
        </w:rPr>
      </w:pPr>
      <w:hyperlink r:id="rId15" w:history="1">
        <w:r w:rsidR="00DA5276" w:rsidRPr="007B6A28">
          <w:rPr>
            <w:rStyle w:val="a5"/>
            <w:sz w:val="24"/>
            <w:szCs w:val="24"/>
            <w:lang w:val="en-US"/>
          </w:rPr>
          <w:t>http://www.potyah76.org.ua/</w:t>
        </w:r>
      </w:hyperlink>
      <w:r w:rsidR="00DA5276">
        <w:rPr>
          <w:sz w:val="24"/>
          <w:szCs w:val="24"/>
          <w:u w:val="single"/>
          <w:lang w:val="en-US"/>
        </w:rPr>
        <w:t xml:space="preserve"> </w:t>
      </w:r>
    </w:p>
    <w:p w14:paraId="6CA9E593" w14:textId="77777777" w:rsidR="009B6495" w:rsidRPr="007E0509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i/>
          <w:color w:val="0070C0"/>
          <w:kern w:val="24"/>
          <w:sz w:val="28"/>
          <w:szCs w:val="28"/>
        </w:rPr>
      </w:pPr>
    </w:p>
    <w:p w14:paraId="4CD91995" w14:textId="147EA25E" w:rsidR="009B6495" w:rsidRPr="007E0509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7E0509">
        <w:rPr>
          <w:b/>
          <w:bCs/>
          <w:i/>
          <w:iCs/>
          <w:color w:val="632423" w:themeColor="accent2" w:themeShade="80"/>
          <w:sz w:val="28"/>
          <w:szCs w:val="28"/>
        </w:rPr>
        <w:t>Детальна інформація щодо вивчення курсу «</w:t>
      </w:r>
      <w:r w:rsidR="00E02CFF">
        <w:rPr>
          <w:b/>
          <w:bCs/>
          <w:i/>
          <w:iCs/>
          <w:color w:val="632423" w:themeColor="accent2" w:themeShade="80"/>
          <w:sz w:val="28"/>
          <w:szCs w:val="28"/>
        </w:rPr>
        <w:t>Методика викладання української літератури</w:t>
      </w:r>
      <w:bookmarkStart w:id="3" w:name="_GoBack"/>
      <w:bookmarkEnd w:id="3"/>
      <w:r w:rsidRPr="007E0509">
        <w:rPr>
          <w:b/>
          <w:bCs/>
          <w:i/>
          <w:iCs/>
          <w:color w:val="632423" w:themeColor="accent2" w:themeShade="80"/>
          <w:sz w:val="28"/>
          <w:szCs w:val="28"/>
        </w:rPr>
        <w:t>»</w:t>
      </w:r>
      <w:r w:rsidRPr="007E0509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Pr="007E0509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висвітлена у робочій програмі  навчальної дисципліни </w:t>
      </w:r>
    </w:p>
    <w:p w14:paraId="105A026B" w14:textId="5E9B8E92" w:rsidR="00554C48" w:rsidRDefault="009B6495" w:rsidP="009B6495">
      <w:pPr>
        <w:pStyle w:val="a4"/>
        <w:tabs>
          <w:tab w:val="left" w:pos="0"/>
        </w:tabs>
        <w:ind w:left="0" w:firstLine="0"/>
        <w:jc w:val="center"/>
        <w:rPr>
          <w:bCs/>
          <w:i/>
          <w:iCs/>
          <w:color w:val="000000" w:themeColor="text1"/>
          <w:sz w:val="28"/>
          <w:szCs w:val="28"/>
        </w:rPr>
      </w:pPr>
      <w:r w:rsidRPr="00E02CFF">
        <w:rPr>
          <w:rFonts w:eastAsia="+mn-ea"/>
          <w:i/>
          <w:iCs/>
          <w:color w:val="0070C0"/>
          <w:kern w:val="24"/>
          <w:sz w:val="28"/>
          <w:szCs w:val="28"/>
        </w:rPr>
        <w:t>(</w:t>
      </w:r>
      <w:r w:rsidR="00E02CFF" w:rsidRPr="00E02CFF"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>https://uliterature.chnu.edu.ua/media/v3tl04rw/rp_metodyka-4-k-filolohiia-_markuliak-lv.pdf</w:t>
      </w:r>
      <w:r w:rsidRPr="00E02CFF"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>)</w:t>
      </w:r>
      <w:r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 xml:space="preserve"> </w:t>
      </w:r>
    </w:p>
    <w:sectPr w:rsidR="00554C48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3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5">
    <w:nsid w:val="40DC749C"/>
    <w:multiLevelType w:val="hybridMultilevel"/>
    <w:tmpl w:val="6910EE66"/>
    <w:lvl w:ilvl="0" w:tplc="802CA30A">
      <w:start w:val="1"/>
      <w:numFmt w:val="decimal"/>
      <w:lvlText w:val="%1."/>
      <w:lvlJc w:val="left"/>
      <w:pPr>
        <w:ind w:left="993" w:hanging="360"/>
      </w:pPr>
      <w:rPr>
        <w:rFonts w:hint="default"/>
        <w:color w:val="auto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6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7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8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1B46142"/>
    <w:multiLevelType w:val="hybridMultilevel"/>
    <w:tmpl w:val="C8D87C9E"/>
    <w:lvl w:ilvl="0" w:tplc="5B3ED12C">
      <w:start w:val="1"/>
      <w:numFmt w:val="decimal"/>
      <w:lvlText w:val="%1."/>
      <w:lvlJc w:val="left"/>
      <w:pPr>
        <w:ind w:left="633" w:hanging="421"/>
      </w:pPr>
      <w:rPr>
        <w:rFonts w:hint="default"/>
        <w:spacing w:val="0"/>
        <w:w w:val="100"/>
        <w:lang w:val="uk-UA" w:eastAsia="en-US" w:bidi="ar-SA"/>
      </w:rPr>
    </w:lvl>
    <w:lvl w:ilvl="1" w:tplc="295070F6">
      <w:numFmt w:val="bullet"/>
      <w:lvlText w:val="•"/>
      <w:lvlJc w:val="left"/>
      <w:pPr>
        <w:ind w:left="1612" w:hanging="421"/>
      </w:pPr>
      <w:rPr>
        <w:rFonts w:hint="default"/>
        <w:lang w:val="uk-UA" w:eastAsia="en-US" w:bidi="ar-SA"/>
      </w:rPr>
    </w:lvl>
    <w:lvl w:ilvl="2" w:tplc="00A4EC1E">
      <w:numFmt w:val="bullet"/>
      <w:lvlText w:val="•"/>
      <w:lvlJc w:val="left"/>
      <w:pPr>
        <w:ind w:left="2585" w:hanging="421"/>
      </w:pPr>
      <w:rPr>
        <w:rFonts w:hint="default"/>
        <w:lang w:val="uk-UA" w:eastAsia="en-US" w:bidi="ar-SA"/>
      </w:rPr>
    </w:lvl>
    <w:lvl w:ilvl="3" w:tplc="D4520F38">
      <w:numFmt w:val="bullet"/>
      <w:lvlText w:val="•"/>
      <w:lvlJc w:val="left"/>
      <w:pPr>
        <w:ind w:left="3557" w:hanging="421"/>
      </w:pPr>
      <w:rPr>
        <w:rFonts w:hint="default"/>
        <w:lang w:val="uk-UA" w:eastAsia="en-US" w:bidi="ar-SA"/>
      </w:rPr>
    </w:lvl>
    <w:lvl w:ilvl="4" w:tplc="439C13AA">
      <w:numFmt w:val="bullet"/>
      <w:lvlText w:val="•"/>
      <w:lvlJc w:val="left"/>
      <w:pPr>
        <w:ind w:left="4530" w:hanging="421"/>
      </w:pPr>
      <w:rPr>
        <w:rFonts w:hint="default"/>
        <w:lang w:val="uk-UA" w:eastAsia="en-US" w:bidi="ar-SA"/>
      </w:rPr>
    </w:lvl>
    <w:lvl w:ilvl="5" w:tplc="C1D0BD82">
      <w:numFmt w:val="bullet"/>
      <w:lvlText w:val="•"/>
      <w:lvlJc w:val="left"/>
      <w:pPr>
        <w:ind w:left="5503" w:hanging="421"/>
      </w:pPr>
      <w:rPr>
        <w:rFonts w:hint="default"/>
        <w:lang w:val="uk-UA" w:eastAsia="en-US" w:bidi="ar-SA"/>
      </w:rPr>
    </w:lvl>
    <w:lvl w:ilvl="6" w:tplc="D160D4DE">
      <w:numFmt w:val="bullet"/>
      <w:lvlText w:val="•"/>
      <w:lvlJc w:val="left"/>
      <w:pPr>
        <w:ind w:left="6475" w:hanging="421"/>
      </w:pPr>
      <w:rPr>
        <w:rFonts w:hint="default"/>
        <w:lang w:val="uk-UA" w:eastAsia="en-US" w:bidi="ar-SA"/>
      </w:rPr>
    </w:lvl>
    <w:lvl w:ilvl="7" w:tplc="04BCE96C">
      <w:numFmt w:val="bullet"/>
      <w:lvlText w:val="•"/>
      <w:lvlJc w:val="left"/>
      <w:pPr>
        <w:ind w:left="7448" w:hanging="421"/>
      </w:pPr>
      <w:rPr>
        <w:rFonts w:hint="default"/>
        <w:lang w:val="uk-UA" w:eastAsia="en-US" w:bidi="ar-SA"/>
      </w:rPr>
    </w:lvl>
    <w:lvl w:ilvl="8" w:tplc="8FD452B6">
      <w:numFmt w:val="bullet"/>
      <w:lvlText w:val="•"/>
      <w:lvlJc w:val="left"/>
      <w:pPr>
        <w:ind w:left="8421" w:hanging="421"/>
      </w:pPr>
      <w:rPr>
        <w:rFonts w:hint="default"/>
        <w:lang w:val="uk-UA" w:eastAsia="en-US" w:bidi="ar-SA"/>
      </w:rPr>
    </w:lvl>
  </w:abstractNum>
  <w:abstractNum w:abstractNumId="12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abstractNum w:abstractNumId="13">
    <w:nsid w:val="7F843C78"/>
    <w:multiLevelType w:val="hybridMultilevel"/>
    <w:tmpl w:val="F4889D22"/>
    <w:lvl w:ilvl="0" w:tplc="FE04A1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3"/>
  </w:num>
  <w:num w:numId="5">
    <w:abstractNumId w:val="10"/>
  </w:num>
  <w:num w:numId="6">
    <w:abstractNumId w:val="4"/>
  </w:num>
  <w:num w:numId="7">
    <w:abstractNumId w:val="2"/>
  </w:num>
  <w:num w:numId="8">
    <w:abstractNumId w:val="9"/>
  </w:num>
  <w:num w:numId="9">
    <w:abstractNumId w:val="8"/>
  </w:num>
  <w:num w:numId="10">
    <w:abstractNumId w:val="0"/>
  </w:num>
  <w:num w:numId="11">
    <w:abstractNumId w:val="1"/>
  </w:num>
  <w:num w:numId="12">
    <w:abstractNumId w:val="13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0F2"/>
    <w:rsid w:val="000C17AD"/>
    <w:rsid w:val="000D008C"/>
    <w:rsid w:val="000D641F"/>
    <w:rsid w:val="000F018E"/>
    <w:rsid w:val="00100D1E"/>
    <w:rsid w:val="00114E11"/>
    <w:rsid w:val="00156719"/>
    <w:rsid w:val="001936DD"/>
    <w:rsid w:val="001E34A8"/>
    <w:rsid w:val="00223FC5"/>
    <w:rsid w:val="0022660A"/>
    <w:rsid w:val="00242E85"/>
    <w:rsid w:val="00277334"/>
    <w:rsid w:val="00282A8B"/>
    <w:rsid w:val="0028798F"/>
    <w:rsid w:val="00287A0C"/>
    <w:rsid w:val="002C494F"/>
    <w:rsid w:val="003316B1"/>
    <w:rsid w:val="00336446"/>
    <w:rsid w:val="0034176F"/>
    <w:rsid w:val="00343542"/>
    <w:rsid w:val="003507F8"/>
    <w:rsid w:val="00357F8A"/>
    <w:rsid w:val="00367B8B"/>
    <w:rsid w:val="0037157D"/>
    <w:rsid w:val="00371D03"/>
    <w:rsid w:val="003810E3"/>
    <w:rsid w:val="00393D22"/>
    <w:rsid w:val="003B13FB"/>
    <w:rsid w:val="003B4E8F"/>
    <w:rsid w:val="003E6191"/>
    <w:rsid w:val="003F46A1"/>
    <w:rsid w:val="003F5323"/>
    <w:rsid w:val="0043028E"/>
    <w:rsid w:val="004356D9"/>
    <w:rsid w:val="00443EF9"/>
    <w:rsid w:val="00450FCC"/>
    <w:rsid w:val="00453EF7"/>
    <w:rsid w:val="004671E6"/>
    <w:rsid w:val="00476755"/>
    <w:rsid w:val="00484BFC"/>
    <w:rsid w:val="004B0E0E"/>
    <w:rsid w:val="004C3E97"/>
    <w:rsid w:val="004D05DA"/>
    <w:rsid w:val="004D07A2"/>
    <w:rsid w:val="004E28E7"/>
    <w:rsid w:val="00510F42"/>
    <w:rsid w:val="005173E4"/>
    <w:rsid w:val="00531035"/>
    <w:rsid w:val="005451FE"/>
    <w:rsid w:val="00554C48"/>
    <w:rsid w:val="0057344F"/>
    <w:rsid w:val="00586867"/>
    <w:rsid w:val="005935F2"/>
    <w:rsid w:val="005962F3"/>
    <w:rsid w:val="005A7C49"/>
    <w:rsid w:val="005B79C8"/>
    <w:rsid w:val="005C6CF2"/>
    <w:rsid w:val="006231AF"/>
    <w:rsid w:val="00640C33"/>
    <w:rsid w:val="00646874"/>
    <w:rsid w:val="00656222"/>
    <w:rsid w:val="006C453F"/>
    <w:rsid w:val="006C4A9D"/>
    <w:rsid w:val="006E6843"/>
    <w:rsid w:val="006F585A"/>
    <w:rsid w:val="00704F00"/>
    <w:rsid w:val="007412CF"/>
    <w:rsid w:val="007601B3"/>
    <w:rsid w:val="00775107"/>
    <w:rsid w:val="0079473A"/>
    <w:rsid w:val="0079638D"/>
    <w:rsid w:val="007E0509"/>
    <w:rsid w:val="007E1288"/>
    <w:rsid w:val="007E2B5E"/>
    <w:rsid w:val="007F3B56"/>
    <w:rsid w:val="00812558"/>
    <w:rsid w:val="0082412D"/>
    <w:rsid w:val="00825AB8"/>
    <w:rsid w:val="00842358"/>
    <w:rsid w:val="008532F2"/>
    <w:rsid w:val="008621C2"/>
    <w:rsid w:val="008743EF"/>
    <w:rsid w:val="008B2C9D"/>
    <w:rsid w:val="008E0969"/>
    <w:rsid w:val="008E5E6A"/>
    <w:rsid w:val="008F3961"/>
    <w:rsid w:val="008F4C05"/>
    <w:rsid w:val="009440C0"/>
    <w:rsid w:val="00953BB7"/>
    <w:rsid w:val="009B6495"/>
    <w:rsid w:val="009C5750"/>
    <w:rsid w:val="009D17EA"/>
    <w:rsid w:val="009D7E48"/>
    <w:rsid w:val="00A12F6C"/>
    <w:rsid w:val="00A50D19"/>
    <w:rsid w:val="00A86C56"/>
    <w:rsid w:val="00AA1A5B"/>
    <w:rsid w:val="00AD052A"/>
    <w:rsid w:val="00AD06D4"/>
    <w:rsid w:val="00AD0943"/>
    <w:rsid w:val="00AD532E"/>
    <w:rsid w:val="00AF2B34"/>
    <w:rsid w:val="00B133CA"/>
    <w:rsid w:val="00B27D60"/>
    <w:rsid w:val="00B76FC8"/>
    <w:rsid w:val="00BC2C5F"/>
    <w:rsid w:val="00BE26E5"/>
    <w:rsid w:val="00BE271A"/>
    <w:rsid w:val="00BF4620"/>
    <w:rsid w:val="00C43FA9"/>
    <w:rsid w:val="00C815BE"/>
    <w:rsid w:val="00CA1254"/>
    <w:rsid w:val="00CE0E38"/>
    <w:rsid w:val="00CE415E"/>
    <w:rsid w:val="00D01C9D"/>
    <w:rsid w:val="00D20CA0"/>
    <w:rsid w:val="00D27CD5"/>
    <w:rsid w:val="00D75961"/>
    <w:rsid w:val="00D87C6E"/>
    <w:rsid w:val="00DA11F2"/>
    <w:rsid w:val="00DA5276"/>
    <w:rsid w:val="00DA68D4"/>
    <w:rsid w:val="00DB4A8A"/>
    <w:rsid w:val="00DB5B9F"/>
    <w:rsid w:val="00DC5607"/>
    <w:rsid w:val="00E01315"/>
    <w:rsid w:val="00E02CFF"/>
    <w:rsid w:val="00E2612B"/>
    <w:rsid w:val="00E41B39"/>
    <w:rsid w:val="00E44C8E"/>
    <w:rsid w:val="00E515C1"/>
    <w:rsid w:val="00E616E4"/>
    <w:rsid w:val="00E710F2"/>
    <w:rsid w:val="00E91BD6"/>
    <w:rsid w:val="00EB4BA8"/>
    <w:rsid w:val="00F46C20"/>
    <w:rsid w:val="00F547E8"/>
    <w:rsid w:val="00F550A1"/>
    <w:rsid w:val="00F56B20"/>
    <w:rsid w:val="00F57AA5"/>
    <w:rsid w:val="00F853CC"/>
    <w:rsid w:val="00F96C0B"/>
    <w:rsid w:val="00FB44B4"/>
    <w:rsid w:val="00FB7EC5"/>
    <w:rsid w:val="00FC76C8"/>
    <w:rsid w:val="00FE500F"/>
    <w:rsid w:val="00FF06A9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7C63"/>
  <w15:docId w15:val="{929B437B-230D-45F6-A1B6-C3D518042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5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nresolvedMention1">
    <w:name w:val="Unresolved Mention1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b">
    <w:name w:val="Emphasis"/>
    <w:basedOn w:val="a0"/>
    <w:qFormat/>
    <w:rsid w:val="005451FE"/>
    <w:rPr>
      <w:i/>
      <w:iCs/>
    </w:rPr>
  </w:style>
  <w:style w:type="character" w:styleId="ac">
    <w:name w:val="Strong"/>
    <w:basedOn w:val="a0"/>
    <w:uiPriority w:val="22"/>
    <w:qFormat/>
    <w:rsid w:val="004B0E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0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chnu.edu.ua/" TargetMode="External"/><Relationship Id="rId13" Type="http://schemas.openxmlformats.org/officeDocument/2006/relationships/hyperlink" Target="http://www.literatura.iatp.org.ua/" TargetMode="External"/><Relationship Id="rId3" Type="http://schemas.openxmlformats.org/officeDocument/2006/relationships/styles" Target="styles.xml"/><Relationship Id="rId7" Type="http://schemas.openxmlformats.org/officeDocument/2006/relationships/hyperlink" Target="mailto:l.markuliak@chnu.edu.ua" TargetMode="External"/><Relationship Id="rId12" Type="http://schemas.openxmlformats.org/officeDocument/2006/relationships/hyperlink" Target="http://poetry.uazone.net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ukr.center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otyah76.org.ua/" TargetMode="External"/><Relationship Id="rId10" Type="http://schemas.openxmlformats.org/officeDocument/2006/relationships/hyperlink" Target="https://www.chnu.edu.ua/media/f5eleobm/polozhennya-pro%20zapobihannia-plahiatu_202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nu.edu.ua/media/jxdbs0zb/etychnyi-kodeks-chernivetskoho-natsionalnoho-universytetu.pdf" TargetMode="External"/><Relationship Id="rId14" Type="http://schemas.openxmlformats.org/officeDocument/2006/relationships/hyperlink" Target="http://www.utoronto.ca/elu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1828F-D10D-485F-8545-C93C93438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4380</Words>
  <Characters>2497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user</cp:lastModifiedBy>
  <cp:revision>27</cp:revision>
  <dcterms:created xsi:type="dcterms:W3CDTF">2025-02-18T08:34:00Z</dcterms:created>
  <dcterms:modified xsi:type="dcterms:W3CDTF">2025-02-28T11:55:00Z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