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1629" w14:textId="77777777" w:rsidR="001E6E23" w:rsidRPr="00DA1276" w:rsidRDefault="001E6E23" w:rsidP="00A37B9C">
      <w:pPr>
        <w:pStyle w:val="5"/>
        <w:shd w:val="clear" w:color="auto" w:fill="auto"/>
        <w:spacing w:line="36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DA1276">
        <w:rPr>
          <w:rFonts w:ascii="Times New Roman" w:hAnsi="Times New Roman"/>
          <w:b/>
          <w:sz w:val="28"/>
          <w:szCs w:val="28"/>
        </w:rPr>
        <w:t>ЗАТВЕРДЖЕНО</w:t>
      </w:r>
      <w:r w:rsidRPr="00DA1276">
        <w:rPr>
          <w:rFonts w:ascii="Times New Roman" w:hAnsi="Times New Roman"/>
          <w:sz w:val="28"/>
          <w:szCs w:val="28"/>
        </w:rPr>
        <w:br/>
        <w:t>Вченою радою</w:t>
      </w:r>
    </w:p>
    <w:p w14:paraId="7829DDEF" w14:textId="77777777" w:rsidR="001E6E23" w:rsidRPr="00DA1276" w:rsidRDefault="001E6E23" w:rsidP="00A37B9C">
      <w:pPr>
        <w:pStyle w:val="27"/>
        <w:shd w:val="clear" w:color="auto" w:fill="auto"/>
        <w:spacing w:line="360" w:lineRule="auto"/>
        <w:ind w:left="4253"/>
        <w:jc w:val="left"/>
        <w:rPr>
          <w:rFonts w:ascii="Times New Roman" w:hAnsi="Times New Roman"/>
          <w:b w:val="0"/>
          <w:sz w:val="28"/>
          <w:szCs w:val="28"/>
        </w:rPr>
      </w:pPr>
      <w:r w:rsidRPr="00DA1276">
        <w:rPr>
          <w:rFonts w:ascii="Times New Roman" w:hAnsi="Times New Roman"/>
          <w:b w:val="0"/>
          <w:sz w:val="28"/>
          <w:szCs w:val="28"/>
        </w:rPr>
        <w:t>Чернівецького національного університету імені Юрія Федьковича</w:t>
      </w:r>
      <w:r w:rsidRPr="00DA1276">
        <w:rPr>
          <w:rFonts w:ascii="Times New Roman" w:hAnsi="Times New Roman"/>
          <w:b w:val="0"/>
          <w:sz w:val="28"/>
          <w:szCs w:val="28"/>
        </w:rPr>
        <w:br/>
        <w:t>протокол № ___ від _____ 20__ р.</w:t>
      </w:r>
    </w:p>
    <w:p w14:paraId="79341F1E" w14:textId="77777777" w:rsidR="001E6E23" w:rsidRPr="00DA1276" w:rsidRDefault="001E6E23" w:rsidP="00A37B9C">
      <w:pPr>
        <w:pStyle w:val="27"/>
        <w:shd w:val="clear" w:color="auto" w:fill="auto"/>
        <w:spacing w:line="360" w:lineRule="auto"/>
        <w:ind w:left="4253"/>
        <w:jc w:val="left"/>
        <w:rPr>
          <w:rFonts w:ascii="Times New Roman" w:hAnsi="Times New Roman"/>
          <w:b w:val="0"/>
          <w:sz w:val="28"/>
          <w:szCs w:val="28"/>
        </w:rPr>
      </w:pPr>
      <w:r w:rsidRPr="00DA1276">
        <w:rPr>
          <w:rFonts w:ascii="Times New Roman" w:hAnsi="Times New Roman"/>
          <w:b w:val="0"/>
          <w:sz w:val="28"/>
          <w:szCs w:val="28"/>
        </w:rPr>
        <w:t>Голова Вченої ради</w:t>
      </w:r>
      <w:r w:rsidRPr="00DA1276">
        <w:rPr>
          <w:rFonts w:ascii="Times New Roman" w:hAnsi="Times New Roman"/>
          <w:b w:val="0"/>
          <w:sz w:val="28"/>
          <w:szCs w:val="28"/>
        </w:rPr>
        <w:tab/>
      </w:r>
    </w:p>
    <w:p w14:paraId="5F9AC77E" w14:textId="77777777" w:rsidR="001E6E23" w:rsidRPr="00DA1276" w:rsidRDefault="001E6E23" w:rsidP="00A37B9C">
      <w:pPr>
        <w:pStyle w:val="5"/>
        <w:shd w:val="clear" w:color="auto" w:fill="auto"/>
        <w:spacing w:line="360" w:lineRule="auto"/>
        <w:ind w:left="4253"/>
        <w:jc w:val="both"/>
        <w:rPr>
          <w:rStyle w:val="13"/>
          <w:rFonts w:eastAsia="Arial Unicode MS"/>
        </w:rPr>
      </w:pPr>
      <w:r w:rsidRPr="00DA1276">
        <w:rPr>
          <w:rStyle w:val="13"/>
          <w:rFonts w:eastAsia="Arial Unicode MS"/>
        </w:rPr>
        <w:t xml:space="preserve">______________ </w:t>
      </w:r>
      <w:r w:rsidR="00A37B9C" w:rsidRPr="00DA1276">
        <w:rPr>
          <w:rStyle w:val="13"/>
          <w:rFonts w:eastAsia="Arial Unicode MS"/>
        </w:rPr>
        <w:t>Роман ПЕТРИШИН</w:t>
      </w:r>
    </w:p>
    <w:p w14:paraId="4FE427E1" w14:textId="77777777" w:rsidR="001E6E23" w:rsidRPr="00DA1276" w:rsidRDefault="001E6E23" w:rsidP="00A37B9C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</w:p>
    <w:p w14:paraId="7EDACD48" w14:textId="77777777" w:rsidR="001E6E23" w:rsidRPr="00DA1276" w:rsidRDefault="001E6E23" w:rsidP="001E6E2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2B024E99" w14:textId="77777777" w:rsidR="001E6E23" w:rsidRPr="00DA1276" w:rsidRDefault="001E6E23" w:rsidP="001E6E2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128E1EC6" w14:textId="77777777" w:rsidR="001E6E23" w:rsidRPr="00DA1276" w:rsidRDefault="001E6E23" w:rsidP="001E6E2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713F4793" w14:textId="77777777" w:rsidR="001E6E23" w:rsidRPr="00DA1276" w:rsidRDefault="001E6E23" w:rsidP="001E6E23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DA1276">
        <w:rPr>
          <w:rFonts w:ascii="Times New Roman" w:hAnsi="Times New Roman" w:cs="Times New Roman"/>
          <w:b/>
          <w:caps/>
          <w:sz w:val="40"/>
          <w:szCs w:val="40"/>
        </w:rPr>
        <w:t>Положення</w:t>
      </w:r>
    </w:p>
    <w:p w14:paraId="23A9D4B4" w14:textId="77777777" w:rsidR="001E6E23" w:rsidRPr="00DA1276" w:rsidRDefault="001E6E23" w:rsidP="001E6E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1276">
        <w:rPr>
          <w:rFonts w:ascii="Times New Roman" w:hAnsi="Times New Roman" w:cs="Times New Roman"/>
          <w:b/>
          <w:sz w:val="32"/>
          <w:szCs w:val="32"/>
        </w:rPr>
        <w:t xml:space="preserve">про порядок обрання представників з числа штатних працівників, які не є науковими, науково-педагогічними та педагогічними працівниками, для участі у виборах ректора Чернівецького національного університету  </w:t>
      </w:r>
      <w:r w:rsidRPr="00DA1276">
        <w:rPr>
          <w:rFonts w:ascii="Times New Roman" w:hAnsi="Times New Roman" w:cs="Times New Roman"/>
          <w:b/>
          <w:sz w:val="32"/>
          <w:szCs w:val="32"/>
        </w:rPr>
        <w:br/>
        <w:t>імені Юрія Федьковича</w:t>
      </w:r>
    </w:p>
    <w:p w14:paraId="4551D26F" w14:textId="77777777" w:rsidR="001E6E23" w:rsidRPr="00DA1276" w:rsidRDefault="001E6E23" w:rsidP="001E6E23">
      <w:pPr>
        <w:spacing w:after="160" w:line="276" w:lineRule="auto"/>
        <w:rPr>
          <w:rFonts w:ascii="Times New Roman" w:hAnsi="Times New Roman" w:cs="Times New Roman"/>
          <w:sz w:val="28"/>
          <w:szCs w:val="28"/>
        </w:rPr>
      </w:pPr>
    </w:p>
    <w:p w14:paraId="6F02CC61" w14:textId="77777777" w:rsidR="001E6E23" w:rsidRPr="00DA1276" w:rsidRDefault="001E6E23" w:rsidP="001E6E2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5967A032" w14:textId="77777777" w:rsidR="001E6E23" w:rsidRPr="00DA1276" w:rsidRDefault="001E6E23" w:rsidP="001E6E2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77797AD9" w14:textId="77777777" w:rsidR="001E6E23" w:rsidRPr="00DA1276" w:rsidRDefault="001E6E23" w:rsidP="001E6E2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0A6ACB20" w14:textId="77777777" w:rsidR="001E6E23" w:rsidRPr="00DA1276" w:rsidRDefault="001E6E23" w:rsidP="001E6E2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3DFF3A81" w14:textId="77777777" w:rsidR="001E6E23" w:rsidRPr="00DA1276" w:rsidRDefault="001E6E23" w:rsidP="001E6E23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rFonts w:ascii="Times New Roman" w:hAnsi="Times New Roman"/>
        </w:rPr>
      </w:pPr>
    </w:p>
    <w:p w14:paraId="03744354" w14:textId="77777777" w:rsidR="001E6E23" w:rsidRPr="00DA1276" w:rsidRDefault="001E6E23" w:rsidP="001E6E23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rFonts w:ascii="Times New Roman" w:hAnsi="Times New Roman"/>
          <w:b/>
          <w:sz w:val="28"/>
          <w:szCs w:val="28"/>
        </w:rPr>
      </w:pPr>
      <w:r w:rsidRPr="00DA1276">
        <w:rPr>
          <w:rFonts w:ascii="Times New Roman" w:hAnsi="Times New Roman"/>
          <w:b/>
          <w:sz w:val="28"/>
          <w:szCs w:val="28"/>
        </w:rPr>
        <w:t>УВЕДЕНО В ДІЮ</w:t>
      </w:r>
    </w:p>
    <w:p w14:paraId="1E47A68A" w14:textId="77777777" w:rsidR="001E6E23" w:rsidRPr="00DA1276" w:rsidRDefault="001E6E23" w:rsidP="00A37B9C">
      <w:pPr>
        <w:pStyle w:val="5"/>
        <w:shd w:val="clear" w:color="auto" w:fill="auto"/>
        <w:tabs>
          <w:tab w:val="left" w:pos="2942"/>
        </w:tabs>
        <w:spacing w:line="276" w:lineRule="auto"/>
        <w:ind w:left="4111"/>
        <w:rPr>
          <w:rFonts w:ascii="Times New Roman" w:hAnsi="Times New Roman"/>
          <w:sz w:val="28"/>
          <w:szCs w:val="28"/>
        </w:rPr>
      </w:pPr>
      <w:r w:rsidRPr="00DA1276">
        <w:rPr>
          <w:rFonts w:ascii="Times New Roman" w:hAnsi="Times New Roman"/>
          <w:sz w:val="28"/>
          <w:szCs w:val="28"/>
        </w:rPr>
        <w:t>наказом ректора Чернівецького національного університету</w:t>
      </w:r>
    </w:p>
    <w:p w14:paraId="3DCCB860" w14:textId="77777777" w:rsidR="001E6E23" w:rsidRPr="00DA1276" w:rsidRDefault="001E6E23" w:rsidP="00A37B9C">
      <w:pPr>
        <w:pStyle w:val="5"/>
        <w:shd w:val="clear" w:color="auto" w:fill="auto"/>
        <w:tabs>
          <w:tab w:val="left" w:pos="3960"/>
        </w:tabs>
        <w:spacing w:line="276" w:lineRule="auto"/>
        <w:ind w:left="4111"/>
        <w:rPr>
          <w:rFonts w:ascii="Times New Roman" w:hAnsi="Times New Roman"/>
          <w:sz w:val="28"/>
          <w:szCs w:val="28"/>
        </w:rPr>
      </w:pPr>
      <w:r w:rsidRPr="00DA1276">
        <w:rPr>
          <w:rFonts w:ascii="Times New Roman" w:hAnsi="Times New Roman"/>
          <w:sz w:val="28"/>
          <w:szCs w:val="28"/>
        </w:rPr>
        <w:t>імені Юрія Федьковича</w:t>
      </w:r>
    </w:p>
    <w:p w14:paraId="71CA1636" w14:textId="77777777" w:rsidR="001E6E23" w:rsidRPr="00DA1276" w:rsidRDefault="001E6E23" w:rsidP="00A37B9C">
      <w:pPr>
        <w:pStyle w:val="5"/>
        <w:shd w:val="clear" w:color="auto" w:fill="auto"/>
        <w:tabs>
          <w:tab w:val="left" w:pos="3960"/>
        </w:tabs>
        <w:spacing w:line="276" w:lineRule="auto"/>
        <w:ind w:left="4111"/>
        <w:rPr>
          <w:rFonts w:ascii="Times New Roman" w:hAnsi="Times New Roman"/>
          <w:sz w:val="28"/>
          <w:szCs w:val="28"/>
        </w:rPr>
      </w:pPr>
      <w:r w:rsidRPr="00DA1276">
        <w:rPr>
          <w:rFonts w:ascii="Times New Roman" w:hAnsi="Times New Roman"/>
          <w:sz w:val="28"/>
          <w:szCs w:val="28"/>
        </w:rPr>
        <w:t>від «_____» ________ 20__ року №____</w:t>
      </w:r>
    </w:p>
    <w:p w14:paraId="70C2FF90" w14:textId="77777777" w:rsidR="001E6E23" w:rsidRPr="00DA1276" w:rsidRDefault="001E6E23" w:rsidP="001E6E23">
      <w:pPr>
        <w:spacing w:after="160" w:line="276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03D33186" w14:textId="77777777" w:rsidR="00BD2843" w:rsidRPr="00DA1276" w:rsidRDefault="001E6E23" w:rsidP="00107D2D">
      <w:pPr>
        <w:pStyle w:val="12"/>
        <w:keepNext/>
        <w:keepLines/>
        <w:numPr>
          <w:ilvl w:val="0"/>
          <w:numId w:val="1"/>
        </w:numPr>
        <w:shd w:val="clear" w:color="auto" w:fill="auto"/>
        <w:spacing w:before="0" w:after="0" w:line="276" w:lineRule="auto"/>
        <w:ind w:firstLine="426"/>
        <w:jc w:val="center"/>
        <w:rPr>
          <w:b/>
        </w:rPr>
      </w:pPr>
      <w:r w:rsidRPr="00DA1276">
        <w:br w:type="page"/>
      </w:r>
      <w:r w:rsidR="00BD2843" w:rsidRPr="00DA1276">
        <w:rPr>
          <w:b/>
        </w:rPr>
        <w:lastRenderedPageBreak/>
        <w:t>Загальні положення</w:t>
      </w:r>
    </w:p>
    <w:p w14:paraId="581F9F0B" w14:textId="77777777" w:rsidR="00361515" w:rsidRPr="00DA1276" w:rsidRDefault="00F96112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54"/>
        </w:tabs>
        <w:spacing w:after="0" w:line="276" w:lineRule="auto"/>
        <w:ind w:right="180" w:firstLine="840"/>
        <w:jc w:val="both"/>
      </w:pPr>
      <w:r w:rsidRPr="00DA1276">
        <w:t xml:space="preserve">Положення про порядок обрання представників з числа штатних працівників, які не є науковими, науково-педагогічними та педагогічними працівниками, для участі у виборах ректора </w:t>
      </w:r>
      <w:r w:rsidR="00971819" w:rsidRPr="00DA1276">
        <w:t>Чернівецького</w:t>
      </w:r>
      <w:r w:rsidR="00D25B20" w:rsidRPr="00DA1276">
        <w:t xml:space="preserve"> національного університету імені </w:t>
      </w:r>
      <w:r w:rsidR="00971819" w:rsidRPr="00DA1276">
        <w:t>Юрія Федьковича</w:t>
      </w:r>
      <w:r w:rsidRPr="00DA1276">
        <w:t xml:space="preserve"> (далі </w:t>
      </w:r>
      <w:r w:rsidR="00D25B20" w:rsidRPr="00DA1276">
        <w:t>–</w:t>
      </w:r>
      <w:r w:rsidRPr="00DA1276">
        <w:t xml:space="preserve"> Положення) </w:t>
      </w:r>
      <w:r w:rsidR="00107D2D" w:rsidRPr="00DA1276">
        <w:t>розроблено відповідно до вимог</w:t>
      </w:r>
      <w:r w:rsidR="00D10E3A" w:rsidRPr="00DA1276">
        <w:t xml:space="preserve"> Закону України</w:t>
      </w:r>
      <w:r w:rsidR="00107D2D" w:rsidRPr="00DA1276">
        <w:t xml:space="preserve"> «Про вищу освіту»</w:t>
      </w:r>
      <w:r w:rsidR="00602BB3" w:rsidRPr="00DA1276">
        <w:t xml:space="preserve"> (зі змінами)</w:t>
      </w:r>
      <w:r w:rsidR="00107D2D" w:rsidRPr="00DA1276">
        <w:t xml:space="preserve">, Методичних рекомендацій щодо особливостей виборчої системи та порядку обрання керівника </w:t>
      </w:r>
      <w:r w:rsidR="00B46F63" w:rsidRPr="00DA1276">
        <w:t>закладу вищої освіти</w:t>
      </w:r>
      <w:r w:rsidR="00107D2D" w:rsidRPr="00DA1276">
        <w:t xml:space="preserve">, затверджених Постановою Кабінету Міністрів України від 05.12.2014 року №726 «Деякі питання реалізації статті 42 Закону України «Про вищу освіту» (далі - Методичні рекомендації), Статуту Чернівецького національного університету імені Юрія Федьковича (далі </w:t>
      </w:r>
      <w:r w:rsidR="00B46F63" w:rsidRPr="00DA1276">
        <w:t>–</w:t>
      </w:r>
      <w:r w:rsidR="00107D2D" w:rsidRPr="00DA1276">
        <w:t xml:space="preserve"> Статут), Положення про порядок обрання ректора Чернівецького національного університету імені Юрія Федьковича (далі </w:t>
      </w:r>
      <w:r w:rsidR="00B46F63" w:rsidRPr="00DA1276">
        <w:t>–</w:t>
      </w:r>
      <w:r w:rsidR="00107D2D" w:rsidRPr="00DA1276">
        <w:t xml:space="preserve"> Університет).</w:t>
      </w:r>
    </w:p>
    <w:p w14:paraId="50256022" w14:textId="77777777" w:rsidR="00361515" w:rsidRPr="00DA1276" w:rsidRDefault="00F96112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76"/>
        </w:tabs>
        <w:spacing w:after="0" w:line="276" w:lineRule="auto"/>
        <w:ind w:right="180" w:firstLine="840"/>
        <w:jc w:val="both"/>
      </w:pPr>
      <w:r w:rsidRPr="00DA1276">
        <w:t xml:space="preserve">Положення визначає </w:t>
      </w:r>
      <w:r w:rsidR="00DB68E4" w:rsidRPr="00DA1276">
        <w:t>порядок</w:t>
      </w:r>
      <w:r w:rsidRPr="00DA1276">
        <w:t xml:space="preserve"> обрання представників з числа штатних працівників</w:t>
      </w:r>
      <w:r w:rsidR="00DB68E4" w:rsidRPr="00DA1276">
        <w:t xml:space="preserve"> Університету</w:t>
      </w:r>
      <w:r w:rsidRPr="00DA1276">
        <w:t xml:space="preserve">, які не є науковими, науково-педагогічними </w:t>
      </w:r>
      <w:r w:rsidR="00DB68E4" w:rsidRPr="00DA1276">
        <w:t>або</w:t>
      </w:r>
      <w:r w:rsidRPr="00DA1276">
        <w:t xml:space="preserve"> педагогічними працівниками, для участі у виборах ректора Університету (далі - </w:t>
      </w:r>
      <w:r w:rsidR="00F820E4" w:rsidRPr="00DA1276">
        <w:t>П</w:t>
      </w:r>
      <w:r w:rsidRPr="00DA1276">
        <w:t>редставники).</w:t>
      </w:r>
    </w:p>
    <w:p w14:paraId="44E5CAD9" w14:textId="77777777" w:rsidR="007F2DDE" w:rsidRPr="00DA1276" w:rsidRDefault="007F2DDE" w:rsidP="007F2DDE">
      <w:pPr>
        <w:widowControl/>
        <w:numPr>
          <w:ilvl w:val="1"/>
          <w:numId w:val="1"/>
        </w:numPr>
        <w:shd w:val="clear" w:color="auto" w:fill="FFFFFF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1276">
        <w:rPr>
          <w:rFonts w:ascii="Times New Roman" w:hAnsi="Times New Roman" w:cs="Times New Roman"/>
          <w:sz w:val="28"/>
          <w:szCs w:val="28"/>
        </w:rPr>
        <w:t>Це Положення, а також зміни і доповнення до нього затверджуються Вченою радою Університету і вводяться в дію наказом ректора Університету.</w:t>
      </w:r>
    </w:p>
    <w:p w14:paraId="3EA3C026" w14:textId="77777777" w:rsidR="00F820E4" w:rsidRPr="00DA1276" w:rsidRDefault="00F820E4" w:rsidP="00107D2D">
      <w:pPr>
        <w:widowControl/>
        <w:shd w:val="clear" w:color="auto" w:fill="FFFFFF"/>
        <w:tabs>
          <w:tab w:val="left" w:pos="1418"/>
        </w:tabs>
        <w:spacing w:line="276" w:lineRule="auto"/>
        <w:ind w:left="851"/>
        <w:jc w:val="both"/>
        <w:rPr>
          <w:rFonts w:ascii="Times New Roman" w:hAnsi="Times New Roman" w:cs="Times New Roman"/>
          <w:color w:val="292B2C"/>
          <w:sz w:val="28"/>
          <w:szCs w:val="28"/>
        </w:rPr>
      </w:pPr>
      <w:r w:rsidRPr="00DA12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F3910" w14:textId="77777777" w:rsidR="00361515" w:rsidRPr="00DA1276" w:rsidRDefault="00B018B8" w:rsidP="00107D2D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76" w:lineRule="auto"/>
        <w:ind w:firstLine="567"/>
        <w:jc w:val="center"/>
        <w:rPr>
          <w:b/>
        </w:rPr>
      </w:pPr>
      <w:bookmarkStart w:id="0" w:name="bookmark1"/>
      <w:r w:rsidRPr="00DA1276">
        <w:rPr>
          <w:b/>
        </w:rPr>
        <w:t xml:space="preserve">Підготовка </w:t>
      </w:r>
      <w:r w:rsidR="003965F4" w:rsidRPr="00DA1276">
        <w:rPr>
          <w:b/>
        </w:rPr>
        <w:t>процедури обрання</w:t>
      </w:r>
      <w:r w:rsidR="00F820E4" w:rsidRPr="00DA1276">
        <w:rPr>
          <w:b/>
        </w:rPr>
        <w:t xml:space="preserve"> Представників</w:t>
      </w:r>
      <w:bookmarkEnd w:id="0"/>
    </w:p>
    <w:p w14:paraId="020CEAB1" w14:textId="77777777" w:rsidR="003965F4" w:rsidRPr="00DA1276" w:rsidRDefault="003965F4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83"/>
        </w:tabs>
        <w:spacing w:after="0" w:line="276" w:lineRule="auto"/>
        <w:ind w:right="180" w:firstLine="851"/>
        <w:jc w:val="both"/>
      </w:pPr>
      <w:r w:rsidRPr="00DA1276">
        <w:t>Підготовку та організацію обрання Представників для участі у виборах ректора Університету здійсню</w:t>
      </w:r>
      <w:r w:rsidR="00072A2C" w:rsidRPr="00DA1276">
        <w:t>є</w:t>
      </w:r>
      <w:r w:rsidRPr="00DA1276">
        <w:t xml:space="preserve"> організаційний комітет з проведення виборів ректора Університету (далі - Організаційний комітет).</w:t>
      </w:r>
    </w:p>
    <w:p w14:paraId="44942D8A" w14:textId="77777777" w:rsidR="00361515" w:rsidRPr="00DA1276" w:rsidRDefault="00F96112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83"/>
        </w:tabs>
        <w:spacing w:after="0" w:line="276" w:lineRule="auto"/>
        <w:ind w:right="180" w:firstLine="851"/>
        <w:jc w:val="both"/>
      </w:pPr>
      <w:r w:rsidRPr="00DA1276">
        <w:t xml:space="preserve">Вибори </w:t>
      </w:r>
      <w:r w:rsidR="004D142C" w:rsidRPr="00DA1276">
        <w:t>П</w:t>
      </w:r>
      <w:r w:rsidRPr="00DA1276">
        <w:t>редставників проводяться шляхом прямого таємного голосування на зборах</w:t>
      </w:r>
      <w:r w:rsidR="004D142C" w:rsidRPr="00DA1276">
        <w:t xml:space="preserve"> </w:t>
      </w:r>
      <w:r w:rsidR="009F425D" w:rsidRPr="00DA1276">
        <w:t xml:space="preserve">представників </w:t>
      </w:r>
      <w:r w:rsidR="004D142C" w:rsidRPr="00DA1276">
        <w:t xml:space="preserve">трудових колективів </w:t>
      </w:r>
      <w:r w:rsidR="00EE41EE" w:rsidRPr="00DA1276">
        <w:t xml:space="preserve">окремих </w:t>
      </w:r>
      <w:r w:rsidR="004D142C" w:rsidRPr="00DA1276">
        <w:t xml:space="preserve">структурних підрозділів або </w:t>
      </w:r>
      <w:r w:rsidRPr="00DA1276">
        <w:t>груп</w:t>
      </w:r>
      <w:r w:rsidR="00EE41EE" w:rsidRPr="00DA1276">
        <w:t xml:space="preserve"> структурних підрозділів Університету</w:t>
      </w:r>
      <w:r w:rsidRPr="00DA1276">
        <w:t xml:space="preserve"> (далі - </w:t>
      </w:r>
      <w:r w:rsidR="00EE41EE" w:rsidRPr="00DA1276">
        <w:t>П</w:t>
      </w:r>
      <w:r w:rsidRPr="00DA1276">
        <w:t>ідрозділ</w:t>
      </w:r>
      <w:r w:rsidR="00EE41EE" w:rsidRPr="00DA1276">
        <w:t>и</w:t>
      </w:r>
      <w:r w:rsidRPr="00DA1276">
        <w:t>)</w:t>
      </w:r>
      <w:r w:rsidR="00EE41EE" w:rsidRPr="00DA1276">
        <w:t xml:space="preserve">, які формуються </w:t>
      </w:r>
      <w:r w:rsidRPr="00DA1276">
        <w:t>Організаційним комітетом</w:t>
      </w:r>
      <w:r w:rsidR="00C7669B" w:rsidRPr="00DA1276">
        <w:t xml:space="preserve"> з врахуванням</w:t>
      </w:r>
      <w:r w:rsidR="00EE41EE" w:rsidRPr="00DA1276">
        <w:t xml:space="preserve"> кількості працівників та підпорядкування</w:t>
      </w:r>
      <w:r w:rsidRPr="00DA1276">
        <w:t>.</w:t>
      </w:r>
    </w:p>
    <w:p w14:paraId="03A3EB8B" w14:textId="576EDD55" w:rsidR="00361515" w:rsidRPr="00DA1276" w:rsidRDefault="00F96112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77"/>
        </w:tabs>
        <w:spacing w:after="0" w:line="276" w:lineRule="auto"/>
        <w:ind w:right="200" w:firstLine="840"/>
        <w:jc w:val="both"/>
      </w:pPr>
      <w:r w:rsidRPr="00DA1276">
        <w:t xml:space="preserve">Брати участь у виборах </w:t>
      </w:r>
      <w:r w:rsidR="009F425D" w:rsidRPr="00DA1276">
        <w:t>П</w:t>
      </w:r>
      <w:r w:rsidRPr="00DA1276">
        <w:t xml:space="preserve">редставників мають право штатні працівники </w:t>
      </w:r>
      <w:r w:rsidR="009F425D" w:rsidRPr="00DA1276">
        <w:t>П</w:t>
      </w:r>
      <w:r w:rsidRPr="00DA1276">
        <w:t xml:space="preserve">ідрозділів, які не входять до складу </w:t>
      </w:r>
      <w:r w:rsidR="009F425D" w:rsidRPr="00DA1276">
        <w:t xml:space="preserve">їх </w:t>
      </w:r>
      <w:r w:rsidRPr="00DA1276">
        <w:t>наукових, науково-педагогічних та педагогічних працівників.</w:t>
      </w:r>
      <w:r w:rsidR="007F2DDE" w:rsidRPr="00DA1276">
        <w:t xml:space="preserve"> </w:t>
      </w:r>
    </w:p>
    <w:p w14:paraId="428FE6E6" w14:textId="77777777" w:rsidR="00361515" w:rsidRPr="00DA1276" w:rsidRDefault="00F96112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88"/>
        </w:tabs>
        <w:spacing w:after="0" w:line="276" w:lineRule="auto"/>
        <w:ind w:right="200" w:firstLine="840"/>
        <w:jc w:val="both"/>
      </w:pPr>
      <w:r w:rsidRPr="00DA1276">
        <w:t>Критерієм належності штатного працівника Університету до певної категорії є посада за основним місцем роботи в Університеті.</w:t>
      </w:r>
    </w:p>
    <w:p w14:paraId="2599D043" w14:textId="77777777" w:rsidR="00361515" w:rsidRPr="00DA1276" w:rsidRDefault="00F96112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76" w:lineRule="auto"/>
        <w:ind w:right="200" w:firstLine="840"/>
        <w:jc w:val="both"/>
      </w:pPr>
      <w:r w:rsidRPr="00DA1276">
        <w:t>Штатн</w:t>
      </w:r>
      <w:r w:rsidR="009F425D" w:rsidRPr="00DA1276">
        <w:t>і</w:t>
      </w:r>
      <w:r w:rsidRPr="00DA1276">
        <w:t xml:space="preserve"> працівник</w:t>
      </w:r>
      <w:r w:rsidR="009F425D" w:rsidRPr="00DA1276">
        <w:t>и</w:t>
      </w:r>
      <w:r w:rsidRPr="00DA1276">
        <w:t xml:space="preserve"> Університету,</w:t>
      </w:r>
      <w:r w:rsidR="009F425D" w:rsidRPr="00DA1276">
        <w:t xml:space="preserve"> визначені у п. 2.4 цього Положення й</w:t>
      </w:r>
      <w:r w:rsidRPr="00DA1276">
        <w:t xml:space="preserve"> на момент проведення виборів перебува</w:t>
      </w:r>
      <w:r w:rsidR="009F425D" w:rsidRPr="00DA1276">
        <w:t>ють</w:t>
      </w:r>
      <w:r w:rsidRPr="00DA1276">
        <w:t xml:space="preserve"> у відпустці, ма</w:t>
      </w:r>
      <w:r w:rsidR="009F425D" w:rsidRPr="00DA1276">
        <w:t>ють</w:t>
      </w:r>
      <w:r w:rsidRPr="00DA1276">
        <w:t xml:space="preserve"> право брати участь у виборах та бути обраним</w:t>
      </w:r>
      <w:r w:rsidR="009F425D" w:rsidRPr="00DA1276">
        <w:t>и</w:t>
      </w:r>
      <w:r w:rsidRPr="00DA1276">
        <w:t xml:space="preserve"> для участі у виборах ректора. Якщо на посаді, яку займає такий штатний працівник, у період його відпустки (у випадках, передбачених </w:t>
      </w:r>
      <w:r w:rsidR="007F2DDE" w:rsidRPr="00DA1276">
        <w:t>законодавством</w:t>
      </w:r>
      <w:r w:rsidRPr="00DA1276">
        <w:t xml:space="preserve">) перебуває інша особа, то вона </w:t>
      </w:r>
      <w:r w:rsidRPr="00DA1276">
        <w:lastRenderedPageBreak/>
        <w:t xml:space="preserve">також має право брати участь </w:t>
      </w:r>
      <w:r w:rsidR="00756348" w:rsidRPr="00DA1276">
        <w:t xml:space="preserve">та бути обраною для участі </w:t>
      </w:r>
      <w:r w:rsidRPr="00DA1276">
        <w:t>у виборах ректора Університету.</w:t>
      </w:r>
    </w:p>
    <w:p w14:paraId="18D7517D" w14:textId="77777777" w:rsidR="00361515" w:rsidRPr="00DA1276" w:rsidRDefault="00F96112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76" w:lineRule="auto"/>
        <w:ind w:right="200" w:firstLine="840"/>
        <w:jc w:val="both"/>
      </w:pPr>
      <w:r w:rsidRPr="00DA1276">
        <w:t xml:space="preserve">Скриньки для </w:t>
      </w:r>
      <w:r w:rsidR="00756348" w:rsidRPr="00DA1276">
        <w:t xml:space="preserve">таємного </w:t>
      </w:r>
      <w:r w:rsidRPr="00DA1276">
        <w:t xml:space="preserve">голосування у </w:t>
      </w:r>
      <w:r w:rsidR="00756348" w:rsidRPr="00DA1276">
        <w:t>П</w:t>
      </w:r>
      <w:r w:rsidRPr="00DA1276">
        <w:t>ідрозділах мають бути прозорими та скріпленими печаткою відділу кадрів</w:t>
      </w:r>
      <w:r w:rsidR="00C7669B" w:rsidRPr="00DA1276">
        <w:t xml:space="preserve"> або структурного підрозділу</w:t>
      </w:r>
      <w:r w:rsidRPr="00DA1276">
        <w:t>.</w:t>
      </w:r>
    </w:p>
    <w:p w14:paraId="175DF643" w14:textId="77777777" w:rsidR="00756348" w:rsidRPr="00DA1276" w:rsidRDefault="00756348" w:rsidP="00107D2D">
      <w:pPr>
        <w:pStyle w:val="20"/>
        <w:shd w:val="clear" w:color="auto" w:fill="auto"/>
        <w:tabs>
          <w:tab w:val="left" w:pos="1418"/>
        </w:tabs>
        <w:spacing w:after="0" w:line="276" w:lineRule="auto"/>
        <w:ind w:left="840" w:right="200"/>
        <w:jc w:val="both"/>
      </w:pPr>
    </w:p>
    <w:p w14:paraId="0ABD379E" w14:textId="77777777" w:rsidR="00361515" w:rsidRPr="00DA1276" w:rsidRDefault="00B018B8" w:rsidP="00107D2D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276" w:lineRule="auto"/>
        <w:ind w:firstLine="839"/>
        <w:jc w:val="center"/>
        <w:rPr>
          <w:b/>
        </w:rPr>
      </w:pPr>
      <w:bookmarkStart w:id="1" w:name="bookmark2"/>
      <w:r w:rsidRPr="00DA1276">
        <w:rPr>
          <w:b/>
        </w:rPr>
        <w:t>Визначення квоти</w:t>
      </w:r>
      <w:bookmarkEnd w:id="1"/>
      <w:r w:rsidR="00B46F63" w:rsidRPr="00DA1276">
        <w:rPr>
          <w:b/>
        </w:rPr>
        <w:t xml:space="preserve"> виборців</w:t>
      </w:r>
    </w:p>
    <w:p w14:paraId="180B629F" w14:textId="77777777" w:rsidR="00361515" w:rsidRPr="00DA1276" w:rsidRDefault="00FD7D7A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76" w:lineRule="auto"/>
        <w:ind w:right="200" w:firstLine="840"/>
        <w:jc w:val="both"/>
      </w:pPr>
      <w:r w:rsidRPr="00DA1276">
        <w:t>Загальна кількість</w:t>
      </w:r>
      <w:r w:rsidR="00F96112" w:rsidRPr="00DA1276">
        <w:t xml:space="preserve"> виборних </w:t>
      </w:r>
      <w:r w:rsidRPr="00DA1276">
        <w:t>П</w:t>
      </w:r>
      <w:r w:rsidR="00F96112" w:rsidRPr="00DA1276">
        <w:t xml:space="preserve">редставників з числа штатних працівників Університету, які не є науковими, науково-педагогічними та педагогічними працівниками, </w:t>
      </w:r>
      <w:r w:rsidR="004825DF" w:rsidRPr="00DA1276">
        <w:t xml:space="preserve">не </w:t>
      </w:r>
      <w:r w:rsidR="00722529" w:rsidRPr="00DA1276">
        <w:t>може</w:t>
      </w:r>
      <w:r w:rsidR="004825DF" w:rsidRPr="00DA1276">
        <w:t xml:space="preserve"> перевищувати</w:t>
      </w:r>
      <w:r w:rsidR="00F96112" w:rsidRPr="00DA1276">
        <w:t xml:space="preserve"> 10 </w:t>
      </w:r>
      <w:r w:rsidR="004825DF" w:rsidRPr="00DA1276">
        <w:t>відсотків</w:t>
      </w:r>
      <w:r w:rsidR="00F96112" w:rsidRPr="00DA1276">
        <w:t xml:space="preserve"> від загальної кількості осіб, які мають право брати участь у виборах ректора Університету.</w:t>
      </w:r>
    </w:p>
    <w:p w14:paraId="07D32669" w14:textId="77777777" w:rsidR="004E6860" w:rsidRPr="00DA1276" w:rsidRDefault="00FD7D7A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91"/>
          <w:tab w:val="left" w:pos="1418"/>
        </w:tabs>
        <w:spacing w:after="333" w:line="276" w:lineRule="auto"/>
        <w:ind w:right="200" w:firstLine="840"/>
        <w:jc w:val="both"/>
      </w:pPr>
      <w:r w:rsidRPr="00DA1276">
        <w:t xml:space="preserve">  </w:t>
      </w:r>
      <w:r w:rsidR="004825DF" w:rsidRPr="00DA1276">
        <w:t>К</w:t>
      </w:r>
      <w:r w:rsidR="00F96112" w:rsidRPr="00DA1276">
        <w:t xml:space="preserve">ількість (квота) </w:t>
      </w:r>
      <w:r w:rsidR="004825DF" w:rsidRPr="00DA1276">
        <w:t>П</w:t>
      </w:r>
      <w:r w:rsidR="00F96112" w:rsidRPr="00DA1276">
        <w:t>редставників</w:t>
      </w:r>
      <w:r w:rsidR="00072A2C" w:rsidRPr="00DA1276">
        <w:t xml:space="preserve"> (КП)</w:t>
      </w:r>
      <w:r w:rsidR="00F96112" w:rsidRPr="00DA1276">
        <w:t xml:space="preserve"> </w:t>
      </w:r>
      <w:r w:rsidR="00CB004D" w:rsidRPr="00DA1276">
        <w:t xml:space="preserve">для участі у виборах ректора Університету </w:t>
      </w:r>
      <w:r w:rsidR="00F96112" w:rsidRPr="00DA1276">
        <w:t xml:space="preserve">з числа штатних працівників </w:t>
      </w:r>
      <w:r w:rsidR="00CB004D" w:rsidRPr="00DA1276">
        <w:t xml:space="preserve">Підрозділів визначається </w:t>
      </w:r>
      <w:r w:rsidR="004E6860" w:rsidRPr="00DA1276">
        <w:t>за формулою:</w:t>
      </w:r>
    </w:p>
    <w:p w14:paraId="4A7549E8" w14:textId="77777777" w:rsidR="004E6860" w:rsidRPr="00DA1276" w:rsidRDefault="004E6860" w:rsidP="00107D2D">
      <w:pPr>
        <w:pStyle w:val="20"/>
        <w:shd w:val="clear" w:color="auto" w:fill="auto"/>
        <w:tabs>
          <w:tab w:val="left" w:pos="1191"/>
          <w:tab w:val="left" w:pos="1418"/>
        </w:tabs>
        <w:spacing w:after="333" w:line="276" w:lineRule="auto"/>
        <w:ind w:left="840" w:right="200"/>
      </w:pPr>
      <w:r w:rsidRPr="00DA1276">
        <w:rPr>
          <w:position w:val="-24"/>
        </w:rPr>
        <w:object w:dxaOrig="1280" w:dyaOrig="620" w14:anchorId="2E999A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0.75pt" o:ole="">
            <v:imagedata r:id="rId8" o:title=""/>
          </v:shape>
          <o:OLEObject Type="Embed" ProgID="Equation.3" ShapeID="_x0000_i1025" DrawAspect="Content" ObjectID="_1771910292" r:id="rId9"/>
        </w:object>
      </w:r>
      <w:r w:rsidRPr="00DA1276">
        <w:t>,</w:t>
      </w:r>
    </w:p>
    <w:p w14:paraId="10A1393A" w14:textId="77777777" w:rsidR="004E6860" w:rsidRPr="00DA1276" w:rsidRDefault="004E6860" w:rsidP="00107D2D">
      <w:pPr>
        <w:pStyle w:val="20"/>
        <w:shd w:val="clear" w:color="auto" w:fill="auto"/>
        <w:tabs>
          <w:tab w:val="left" w:pos="1191"/>
          <w:tab w:val="left" w:pos="1418"/>
        </w:tabs>
        <w:spacing w:after="333" w:line="276" w:lineRule="auto"/>
        <w:ind w:left="426" w:right="200" w:hanging="426"/>
        <w:jc w:val="both"/>
      </w:pPr>
      <w:r w:rsidRPr="00DA1276">
        <w:t xml:space="preserve">де </w:t>
      </w:r>
      <w:r w:rsidRPr="00DA1276">
        <w:rPr>
          <w:i/>
        </w:rPr>
        <w:t>n</w:t>
      </w:r>
      <w:r w:rsidRPr="00DA1276">
        <w:t xml:space="preserve"> </w:t>
      </w:r>
      <w:r w:rsidR="00B46F63" w:rsidRPr="00DA1276">
        <w:t>–</w:t>
      </w:r>
      <w:r w:rsidRPr="00DA1276">
        <w:t xml:space="preserve"> кількість </w:t>
      </w:r>
      <w:r w:rsidR="00E51D36" w:rsidRPr="00DA1276">
        <w:t xml:space="preserve">штатних працівників відповідного підрозділу, які не є науковими, науково-педагогічними та педагогічними працівниками, </w:t>
      </w:r>
      <w:r w:rsidRPr="00DA1276">
        <w:rPr>
          <w:i/>
        </w:rPr>
        <w:t>N</w:t>
      </w:r>
      <w:r w:rsidR="002327B0" w:rsidRPr="00DA1276">
        <w:rPr>
          <w:i/>
        </w:rPr>
        <w:t> </w:t>
      </w:r>
      <w:r w:rsidRPr="00DA1276">
        <w:t>– загальна кількість</w:t>
      </w:r>
      <w:r w:rsidR="00E51D36" w:rsidRPr="00DA1276">
        <w:t xml:space="preserve"> штатних працівників Університету, які не є науковими, науково-педагогічними та педагогічними працівниками, </w:t>
      </w:r>
      <w:r w:rsidR="00E51D36" w:rsidRPr="00DA1276">
        <w:rPr>
          <w:i/>
        </w:rPr>
        <w:t>Р</w:t>
      </w:r>
      <w:r w:rsidR="002327B0" w:rsidRPr="00DA1276">
        <w:rPr>
          <w:i/>
        </w:rPr>
        <w:t> </w:t>
      </w:r>
      <w:r w:rsidR="00E51D36" w:rsidRPr="00DA1276">
        <w:rPr>
          <w:i/>
        </w:rPr>
        <w:t xml:space="preserve"> </w:t>
      </w:r>
      <w:r w:rsidR="00E51D36" w:rsidRPr="00DA1276">
        <w:t>– загальна кількість Представників, що визначається відповідно до пункту 3.1 цього Положення.</w:t>
      </w:r>
    </w:p>
    <w:p w14:paraId="141D27C9" w14:textId="77777777" w:rsidR="00361515" w:rsidRPr="00DA1276" w:rsidRDefault="00B018B8" w:rsidP="00107D2D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276" w:lineRule="auto"/>
        <w:ind w:firstLine="839"/>
        <w:jc w:val="center"/>
        <w:rPr>
          <w:b/>
        </w:rPr>
      </w:pPr>
      <w:bookmarkStart w:id="2" w:name="bookmark3"/>
      <w:r w:rsidRPr="00DA1276">
        <w:rPr>
          <w:b/>
        </w:rPr>
        <w:t xml:space="preserve">Проведення </w:t>
      </w:r>
      <w:r w:rsidR="00CB004D" w:rsidRPr="00DA1276">
        <w:rPr>
          <w:b/>
        </w:rPr>
        <w:t xml:space="preserve">таємного </w:t>
      </w:r>
      <w:r w:rsidRPr="00DA1276">
        <w:rPr>
          <w:b/>
        </w:rPr>
        <w:t>голосування</w:t>
      </w:r>
      <w:bookmarkEnd w:id="2"/>
    </w:p>
    <w:p w14:paraId="3D8C08F6" w14:textId="77777777" w:rsidR="00361515" w:rsidRPr="00DA1276" w:rsidRDefault="00F96112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62"/>
        </w:tabs>
        <w:spacing w:after="0" w:line="276" w:lineRule="auto"/>
        <w:ind w:right="200" w:firstLine="840"/>
        <w:jc w:val="both"/>
      </w:pPr>
      <w:r w:rsidRPr="00DA1276">
        <w:t xml:space="preserve">Вибори </w:t>
      </w:r>
      <w:r w:rsidR="00CB004D" w:rsidRPr="00DA1276">
        <w:t>П</w:t>
      </w:r>
      <w:r w:rsidRPr="00DA1276">
        <w:t>редставників проводяться за графіком, затвердженим Організаційним комітетом.</w:t>
      </w:r>
    </w:p>
    <w:p w14:paraId="40408F06" w14:textId="77777777" w:rsidR="00305EBC" w:rsidRPr="00DA1276" w:rsidRDefault="00EB563C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62"/>
        </w:tabs>
        <w:spacing w:after="0" w:line="276" w:lineRule="auto"/>
        <w:ind w:right="200" w:firstLine="840"/>
        <w:jc w:val="both"/>
      </w:pPr>
      <w:r w:rsidRPr="00DA1276">
        <w:t>З</w:t>
      </w:r>
      <w:r w:rsidR="00305EBC" w:rsidRPr="00DA1276">
        <w:rPr>
          <w:rFonts w:hint="eastAsia"/>
        </w:rPr>
        <w:t xml:space="preserve">бори </w:t>
      </w:r>
      <w:r w:rsidRPr="00DA1276">
        <w:t>представників трудового колективу П</w:t>
      </w:r>
      <w:r w:rsidR="00305EBC" w:rsidRPr="00DA1276">
        <w:rPr>
          <w:rFonts w:hint="eastAsia"/>
        </w:rPr>
        <w:t>ідрозділ</w:t>
      </w:r>
      <w:r w:rsidRPr="00DA1276">
        <w:t>у</w:t>
      </w:r>
      <w:r w:rsidR="002654B4" w:rsidRPr="00DA1276">
        <w:t xml:space="preserve"> (далі – Збори)</w:t>
      </w:r>
      <w:r w:rsidRPr="00DA1276">
        <w:t>, на яких обираються Представники,</w:t>
      </w:r>
      <w:r w:rsidR="00305EBC" w:rsidRPr="00DA1276">
        <w:rPr>
          <w:rFonts w:hint="eastAsia"/>
        </w:rPr>
        <w:t xml:space="preserve"> вважаються такими, що відбулися, у разі присутності на них не менше 50 </w:t>
      </w:r>
      <w:r w:rsidRPr="00DA1276">
        <w:t>відсотків</w:t>
      </w:r>
      <w:r w:rsidR="00305EBC" w:rsidRPr="00DA1276">
        <w:rPr>
          <w:rFonts w:hint="eastAsia"/>
        </w:rPr>
        <w:t xml:space="preserve"> </w:t>
      </w:r>
      <w:r w:rsidRPr="00DA1276">
        <w:t>працівників</w:t>
      </w:r>
      <w:r w:rsidR="00B143C5" w:rsidRPr="00DA1276">
        <w:t xml:space="preserve"> Підрозділу</w:t>
      </w:r>
      <w:r w:rsidRPr="00DA1276">
        <w:t>, які мають право брати участь у виборах Пр</w:t>
      </w:r>
      <w:r w:rsidR="00B143C5" w:rsidRPr="00DA1276">
        <w:t>едставників.</w:t>
      </w:r>
    </w:p>
    <w:p w14:paraId="07BBA1DD" w14:textId="77777777" w:rsidR="00361515" w:rsidRPr="00DA1276" w:rsidRDefault="00F96112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76" w:lineRule="auto"/>
        <w:ind w:right="200" w:firstLine="820"/>
        <w:jc w:val="both"/>
      </w:pPr>
      <w:r w:rsidRPr="00DA1276">
        <w:t xml:space="preserve">На </w:t>
      </w:r>
      <w:r w:rsidR="002654B4" w:rsidRPr="00DA1276">
        <w:t>З</w:t>
      </w:r>
      <w:r w:rsidRPr="00DA1276">
        <w:t xml:space="preserve">борах </w:t>
      </w:r>
      <w:r w:rsidR="00B143C5" w:rsidRPr="00DA1276">
        <w:t>П</w:t>
      </w:r>
      <w:r w:rsidR="00B143C5" w:rsidRPr="00DA1276">
        <w:rPr>
          <w:rFonts w:hint="eastAsia"/>
        </w:rPr>
        <w:t>ідрозділ</w:t>
      </w:r>
      <w:r w:rsidR="00B143C5" w:rsidRPr="00DA1276">
        <w:t xml:space="preserve">у </w:t>
      </w:r>
      <w:r w:rsidRPr="00DA1276">
        <w:t>має бути присутні</w:t>
      </w:r>
      <w:r w:rsidR="00B143C5" w:rsidRPr="00DA1276">
        <w:t>й</w:t>
      </w:r>
      <w:r w:rsidRPr="00DA1276">
        <w:t xml:space="preserve"> член Організаційного комітету, визначений протокольним рішенням Організаційного комітету.</w:t>
      </w:r>
    </w:p>
    <w:p w14:paraId="443D561B" w14:textId="77777777" w:rsidR="00361515" w:rsidRPr="00DA1276" w:rsidRDefault="00B143C5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99"/>
        </w:tabs>
        <w:spacing w:after="0" w:line="276" w:lineRule="auto"/>
        <w:ind w:right="200" w:firstLine="820"/>
        <w:jc w:val="both"/>
      </w:pPr>
      <w:r w:rsidRPr="00DA1276">
        <w:t xml:space="preserve">  </w:t>
      </w:r>
      <w:r w:rsidR="00B46F63" w:rsidRPr="00DA1276">
        <w:t>На з</w:t>
      </w:r>
      <w:r w:rsidR="00F96112" w:rsidRPr="00DA1276">
        <w:t>бора</w:t>
      </w:r>
      <w:r w:rsidR="00B46F63" w:rsidRPr="00DA1276">
        <w:t>х</w:t>
      </w:r>
      <w:r w:rsidR="00F96112" w:rsidRPr="00DA1276">
        <w:t xml:space="preserve"> </w:t>
      </w:r>
      <w:r w:rsidRPr="00DA1276">
        <w:t>П</w:t>
      </w:r>
      <w:r w:rsidRPr="00DA1276">
        <w:rPr>
          <w:rFonts w:hint="eastAsia"/>
        </w:rPr>
        <w:t>ідрозділ</w:t>
      </w:r>
      <w:r w:rsidRPr="00DA1276">
        <w:t xml:space="preserve">у </w:t>
      </w:r>
      <w:r w:rsidR="00F96112" w:rsidRPr="00DA1276">
        <w:t>обираю</w:t>
      </w:r>
      <w:r w:rsidR="00B46F63" w:rsidRPr="00DA1276">
        <w:t>ть</w:t>
      </w:r>
      <w:r w:rsidR="00F96112" w:rsidRPr="00DA1276">
        <w:t xml:space="preserve"> голов</w:t>
      </w:r>
      <w:r w:rsidR="00B46F63" w:rsidRPr="00DA1276">
        <w:t>у</w:t>
      </w:r>
      <w:r w:rsidR="00F96112" w:rsidRPr="00DA1276">
        <w:t xml:space="preserve"> і секретар</w:t>
      </w:r>
      <w:r w:rsidR="00B46F63" w:rsidRPr="00DA1276">
        <w:t>я</w:t>
      </w:r>
      <w:r w:rsidR="00F96112" w:rsidRPr="00DA1276">
        <w:t xml:space="preserve">, який веде протокол </w:t>
      </w:r>
      <w:r w:rsidR="002654B4" w:rsidRPr="00DA1276">
        <w:t>З</w:t>
      </w:r>
      <w:r w:rsidR="00F96112" w:rsidRPr="00DA1276">
        <w:t xml:space="preserve">борів, </w:t>
      </w:r>
      <w:r w:rsidRPr="00DA1276">
        <w:t xml:space="preserve">та </w:t>
      </w:r>
      <w:r w:rsidR="00F96112" w:rsidRPr="00DA1276">
        <w:t>лічильн</w:t>
      </w:r>
      <w:r w:rsidR="00B46F63" w:rsidRPr="00DA1276">
        <w:t>у</w:t>
      </w:r>
      <w:r w:rsidR="00F96112" w:rsidRPr="00DA1276">
        <w:t xml:space="preserve"> комісі</w:t>
      </w:r>
      <w:r w:rsidR="00B46F63" w:rsidRPr="00DA1276">
        <w:t>ю</w:t>
      </w:r>
      <w:r w:rsidR="00F96112" w:rsidRPr="00DA1276">
        <w:t xml:space="preserve"> для </w:t>
      </w:r>
      <w:r w:rsidR="00BC0387" w:rsidRPr="00DA1276">
        <w:t xml:space="preserve">виготовлення бюлетенів і </w:t>
      </w:r>
      <w:r w:rsidR="00F96112" w:rsidRPr="00DA1276">
        <w:t xml:space="preserve">підрахунку </w:t>
      </w:r>
      <w:r w:rsidRPr="00DA1276">
        <w:t>голосів</w:t>
      </w:r>
      <w:r w:rsidR="00F96112" w:rsidRPr="00DA1276">
        <w:t xml:space="preserve">. Протоколи </w:t>
      </w:r>
      <w:r w:rsidR="002654B4" w:rsidRPr="00DA1276">
        <w:t>З</w:t>
      </w:r>
      <w:r w:rsidR="00F96112" w:rsidRPr="00DA1276">
        <w:t xml:space="preserve">борів </w:t>
      </w:r>
      <w:r w:rsidRPr="00DA1276">
        <w:t>П</w:t>
      </w:r>
      <w:r w:rsidRPr="00DA1276">
        <w:rPr>
          <w:rFonts w:hint="eastAsia"/>
        </w:rPr>
        <w:t>ідрозділ</w:t>
      </w:r>
      <w:r w:rsidRPr="00DA1276">
        <w:t xml:space="preserve">у </w:t>
      </w:r>
      <w:r w:rsidR="00F96112" w:rsidRPr="00DA1276">
        <w:t>передаються до Організаційного комітету.</w:t>
      </w:r>
    </w:p>
    <w:p w14:paraId="001D13D8" w14:textId="77777777" w:rsidR="00361515" w:rsidRPr="00DA1276" w:rsidRDefault="00B143C5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after="0" w:line="276" w:lineRule="auto"/>
        <w:ind w:right="200" w:firstLine="820"/>
        <w:jc w:val="both"/>
      </w:pPr>
      <w:r w:rsidRPr="00DA1276">
        <w:t xml:space="preserve">  </w:t>
      </w:r>
      <w:r w:rsidR="00F96112" w:rsidRPr="00DA1276">
        <w:t xml:space="preserve">Лічильна комісія з </w:t>
      </w:r>
      <w:r w:rsidR="00BC0387" w:rsidRPr="00DA1276">
        <w:t xml:space="preserve">виготовлення бюлетенів і </w:t>
      </w:r>
      <w:r w:rsidR="00F96112" w:rsidRPr="00DA1276">
        <w:t xml:space="preserve">підрахунку голосів </w:t>
      </w:r>
      <w:r w:rsidR="00F96112" w:rsidRPr="00DA1276">
        <w:lastRenderedPageBreak/>
        <w:t xml:space="preserve">обирається </w:t>
      </w:r>
      <w:r w:rsidRPr="00DA1276">
        <w:t>у</w:t>
      </w:r>
      <w:r w:rsidR="00F96112" w:rsidRPr="00DA1276">
        <w:t xml:space="preserve"> кількості трьох або п’яти осіб з учасників </w:t>
      </w:r>
      <w:r w:rsidR="002654B4" w:rsidRPr="00DA1276">
        <w:t>З</w:t>
      </w:r>
      <w:r w:rsidR="00F96112" w:rsidRPr="00DA1276">
        <w:t>борів шляхом відкритого голосування. Голова лічильної комі</w:t>
      </w:r>
      <w:r w:rsidR="002654B4" w:rsidRPr="00DA1276">
        <w:t>сі</w:t>
      </w:r>
      <w:r w:rsidR="00F96112" w:rsidRPr="00DA1276">
        <w:t xml:space="preserve">ї </w:t>
      </w:r>
      <w:r w:rsidR="00BC0387" w:rsidRPr="00DA1276">
        <w:t>та її секретар обираю</w:t>
      </w:r>
      <w:r w:rsidR="00F96112" w:rsidRPr="00DA1276">
        <w:t>ться з</w:t>
      </w:r>
      <w:r w:rsidR="002654B4" w:rsidRPr="00DA1276">
        <w:t xml:space="preserve"> </w:t>
      </w:r>
      <w:r w:rsidR="00F96112" w:rsidRPr="00DA1276">
        <w:t>її членів.</w:t>
      </w:r>
    </w:p>
    <w:p w14:paraId="768EE443" w14:textId="77777777" w:rsidR="00BC0387" w:rsidRPr="00DA1276" w:rsidRDefault="002654B4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after="0" w:line="276" w:lineRule="auto"/>
        <w:ind w:right="200" w:firstLine="820"/>
        <w:jc w:val="both"/>
      </w:pPr>
      <w:r w:rsidRPr="00DA1276">
        <w:t xml:space="preserve"> З</w:t>
      </w:r>
      <w:r w:rsidR="00F96112" w:rsidRPr="00DA1276">
        <w:t xml:space="preserve">бори </w:t>
      </w:r>
      <w:r w:rsidR="00D35E4D" w:rsidRPr="00DA1276">
        <w:t xml:space="preserve">Підрозділу затверджують </w:t>
      </w:r>
      <w:r w:rsidR="00F96112" w:rsidRPr="00DA1276">
        <w:t xml:space="preserve">шляхом відкритого голосування кількісний склад осіб, які вносяться до бюлетеня </w:t>
      </w:r>
      <w:r w:rsidRPr="00DA1276">
        <w:t xml:space="preserve">для </w:t>
      </w:r>
      <w:r w:rsidR="00F96112" w:rsidRPr="00DA1276">
        <w:t xml:space="preserve">таємного голосування. Кожен присутній на </w:t>
      </w:r>
      <w:r w:rsidRPr="00DA1276">
        <w:t>З</w:t>
      </w:r>
      <w:r w:rsidR="00F96112" w:rsidRPr="00DA1276">
        <w:t>борах може пропонувати свою кандидатуру та кандидатури інших працівників.</w:t>
      </w:r>
    </w:p>
    <w:p w14:paraId="62D7D148" w14:textId="77777777" w:rsidR="00361515" w:rsidRPr="00DA1276" w:rsidRDefault="00D35E4D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after="0" w:line="276" w:lineRule="auto"/>
        <w:ind w:right="200" w:firstLine="820"/>
        <w:jc w:val="both"/>
      </w:pPr>
      <w:r w:rsidRPr="00DA1276">
        <w:t xml:space="preserve">  </w:t>
      </w:r>
      <w:r w:rsidR="00F96112" w:rsidRPr="00DA1276">
        <w:t xml:space="preserve">На підставі ухваленого рішення </w:t>
      </w:r>
      <w:r w:rsidRPr="00DA1276">
        <w:t>З</w:t>
      </w:r>
      <w:r w:rsidR="00F96112" w:rsidRPr="00DA1276">
        <w:t xml:space="preserve">борів </w:t>
      </w:r>
      <w:r w:rsidR="00722529" w:rsidRPr="00DA1276">
        <w:t xml:space="preserve">Лічильна </w:t>
      </w:r>
      <w:r w:rsidR="00F96112" w:rsidRPr="00DA1276">
        <w:t>комісі</w:t>
      </w:r>
      <w:r w:rsidR="00722529" w:rsidRPr="00DA1276">
        <w:t>я</w:t>
      </w:r>
      <w:r w:rsidR="00F96112" w:rsidRPr="00DA1276">
        <w:t xml:space="preserve"> забезпечу</w:t>
      </w:r>
      <w:r w:rsidR="00B46F63" w:rsidRPr="00DA1276">
        <w:t>є</w:t>
      </w:r>
      <w:r w:rsidR="00F96112" w:rsidRPr="00DA1276">
        <w:t xml:space="preserve"> виготовлення бюлетенів із внесенням обраних кандидатур</w:t>
      </w:r>
      <w:r w:rsidRPr="00DA1276">
        <w:t xml:space="preserve"> для таємного голосування</w:t>
      </w:r>
      <w:r w:rsidR="00F96112" w:rsidRPr="00DA1276">
        <w:t xml:space="preserve">. Кількість бюлетенів </w:t>
      </w:r>
      <w:r w:rsidRPr="00DA1276">
        <w:t xml:space="preserve">має </w:t>
      </w:r>
      <w:r w:rsidR="00F96112" w:rsidRPr="00DA1276">
        <w:t>відповіда</w:t>
      </w:r>
      <w:r w:rsidR="00BC0387" w:rsidRPr="00DA1276">
        <w:t>ти</w:t>
      </w:r>
      <w:r w:rsidR="00F96112" w:rsidRPr="00DA1276">
        <w:t xml:space="preserve"> кількості </w:t>
      </w:r>
      <w:r w:rsidR="001F7507" w:rsidRPr="00DA1276">
        <w:t xml:space="preserve">учасників </w:t>
      </w:r>
      <w:r w:rsidRPr="00DA1276">
        <w:t>З</w:t>
      </w:r>
      <w:r w:rsidR="00F96112" w:rsidRPr="00DA1276">
        <w:t>борів.</w:t>
      </w:r>
    </w:p>
    <w:p w14:paraId="0C849173" w14:textId="77777777" w:rsidR="00361515" w:rsidRPr="00DA1276" w:rsidRDefault="00D35E4D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after="0" w:line="276" w:lineRule="auto"/>
        <w:ind w:right="200" w:firstLine="820"/>
        <w:jc w:val="both"/>
      </w:pPr>
      <w:r w:rsidRPr="00DA1276">
        <w:t xml:space="preserve">  </w:t>
      </w:r>
      <w:r w:rsidR="00BC0387" w:rsidRPr="00DA1276">
        <w:t>Бюлетені засвідчуються підписом секретаря</w:t>
      </w:r>
      <w:r w:rsidR="00F96112" w:rsidRPr="00DA1276">
        <w:t xml:space="preserve"> лічильної комісії.</w:t>
      </w:r>
    </w:p>
    <w:p w14:paraId="54CC9788" w14:textId="77777777" w:rsidR="00361515" w:rsidRPr="00DA1276" w:rsidRDefault="00D35E4D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343"/>
        </w:tabs>
        <w:spacing w:after="0" w:line="276" w:lineRule="auto"/>
        <w:ind w:right="200" w:firstLine="820"/>
        <w:jc w:val="both"/>
      </w:pPr>
      <w:r w:rsidRPr="00DA1276">
        <w:t xml:space="preserve"> </w:t>
      </w:r>
      <w:r w:rsidR="00F96112" w:rsidRPr="00DA1276">
        <w:t xml:space="preserve">Члени лічильної комісії </w:t>
      </w:r>
      <w:r w:rsidR="00067579" w:rsidRPr="00DA1276">
        <w:t>у</w:t>
      </w:r>
      <w:r w:rsidR="00F96112" w:rsidRPr="00DA1276">
        <w:t xml:space="preserve"> присутності учасників </w:t>
      </w:r>
      <w:r w:rsidR="00067579" w:rsidRPr="00DA1276">
        <w:t>З</w:t>
      </w:r>
      <w:r w:rsidR="00F96112" w:rsidRPr="00DA1276">
        <w:t xml:space="preserve">борів перевіряють відповідність кількості бюлетенів </w:t>
      </w:r>
      <w:r w:rsidR="00067579" w:rsidRPr="00DA1276">
        <w:t>числу</w:t>
      </w:r>
      <w:r w:rsidR="00F96112" w:rsidRPr="00DA1276">
        <w:t xml:space="preserve"> учасників </w:t>
      </w:r>
      <w:r w:rsidR="00067579" w:rsidRPr="00DA1276">
        <w:t>З</w:t>
      </w:r>
      <w:r w:rsidR="00F96112" w:rsidRPr="00DA1276">
        <w:t>борів</w:t>
      </w:r>
      <w:r w:rsidR="00072A2C" w:rsidRPr="00DA1276">
        <w:t xml:space="preserve"> та здійснюють </w:t>
      </w:r>
      <w:r w:rsidR="00F96112" w:rsidRPr="00DA1276">
        <w:t xml:space="preserve"> </w:t>
      </w:r>
      <w:r w:rsidR="00072A2C" w:rsidRPr="00DA1276">
        <w:t>опечатування скриньки для голосування</w:t>
      </w:r>
      <w:r w:rsidR="00F96112" w:rsidRPr="00DA1276">
        <w:t>.</w:t>
      </w:r>
    </w:p>
    <w:p w14:paraId="47DE236F" w14:textId="77777777" w:rsidR="00361515" w:rsidRPr="00DA1276" w:rsidRDefault="00067579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343"/>
        </w:tabs>
        <w:spacing w:after="0" w:line="276" w:lineRule="auto"/>
        <w:ind w:right="198" w:firstLine="820"/>
        <w:jc w:val="both"/>
      </w:pPr>
      <w:r w:rsidRPr="00DA1276">
        <w:t xml:space="preserve"> </w:t>
      </w:r>
      <w:r w:rsidR="00F96112" w:rsidRPr="00DA1276">
        <w:t>Члени лічильної комісії на основі списку осіб, які мають право брати участь у голосуванні, видають бюлетені під підпис кожному працівникові при пред</w:t>
      </w:r>
      <w:r w:rsidRPr="00DA1276">
        <w:t>’</w:t>
      </w:r>
      <w:r w:rsidR="00F96112" w:rsidRPr="00DA1276">
        <w:t>явленні документа, що посвідчує особу.</w:t>
      </w:r>
    </w:p>
    <w:p w14:paraId="300229CC" w14:textId="77777777" w:rsidR="00305EBC" w:rsidRPr="00DA1276" w:rsidRDefault="00F96112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320"/>
        </w:tabs>
        <w:spacing w:after="0" w:line="276" w:lineRule="auto"/>
        <w:ind w:right="198" w:firstLine="840"/>
        <w:jc w:val="both"/>
      </w:pPr>
      <w:r w:rsidRPr="00DA1276">
        <w:t>Бюлетень для голосування заповнюється особою, яка бере участь у голосуванні, особисто.</w:t>
      </w:r>
      <w:r w:rsidR="00305EBC" w:rsidRPr="00DA1276">
        <w:t xml:space="preserve"> </w:t>
      </w:r>
    </w:p>
    <w:p w14:paraId="5E0A5418" w14:textId="77777777" w:rsidR="00361515" w:rsidRPr="00DA1276" w:rsidRDefault="004F7667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320"/>
        </w:tabs>
        <w:spacing w:after="0" w:line="276" w:lineRule="auto"/>
        <w:ind w:right="198" w:firstLine="840"/>
        <w:jc w:val="both"/>
      </w:pPr>
      <w:r w:rsidRPr="00DA1276">
        <w:t>О</w:t>
      </w:r>
      <w:r w:rsidR="00F96112" w:rsidRPr="00DA1276">
        <w:t xml:space="preserve">соба, яка голосує, ставить </w:t>
      </w:r>
      <w:r w:rsidRPr="00DA1276">
        <w:t xml:space="preserve">у бюлетені для голосування </w:t>
      </w:r>
      <w:r w:rsidR="00F96112" w:rsidRPr="00DA1276">
        <w:t>позначку «+» або іншу</w:t>
      </w:r>
      <w:r w:rsidR="00BC0387" w:rsidRPr="00DA1276">
        <w:t xml:space="preserve"> у комірці «Результати голосування»</w:t>
      </w:r>
      <w:r w:rsidR="00F96112" w:rsidRPr="00DA1276">
        <w:t>, що засвідчує її волевиявлення, після чого опускає заповнений бюлетень у скриньку.</w:t>
      </w:r>
    </w:p>
    <w:p w14:paraId="4D490684" w14:textId="77777777" w:rsidR="004F7667" w:rsidRPr="00DA1276" w:rsidRDefault="004F7667" w:rsidP="00107D2D">
      <w:pPr>
        <w:pStyle w:val="20"/>
        <w:shd w:val="clear" w:color="auto" w:fill="auto"/>
        <w:tabs>
          <w:tab w:val="left" w:pos="1320"/>
        </w:tabs>
        <w:spacing w:after="0" w:line="276" w:lineRule="auto"/>
        <w:ind w:left="840" w:right="198"/>
        <w:jc w:val="both"/>
      </w:pPr>
    </w:p>
    <w:p w14:paraId="058BE214" w14:textId="77777777" w:rsidR="00361515" w:rsidRPr="00DA1276" w:rsidRDefault="00305EBC" w:rsidP="00107D2D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6" w:lineRule="auto"/>
        <w:ind w:firstLine="142"/>
        <w:rPr>
          <w:b/>
        </w:rPr>
      </w:pPr>
      <w:r w:rsidRPr="00DA1276">
        <w:rPr>
          <w:b/>
        </w:rPr>
        <w:t>Підрахунок голосів</w:t>
      </w:r>
    </w:p>
    <w:p w14:paraId="626CD0DC" w14:textId="77777777" w:rsidR="00361515" w:rsidRPr="00DA1276" w:rsidRDefault="00F96112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65"/>
        </w:tabs>
        <w:spacing w:after="0" w:line="276" w:lineRule="auto"/>
        <w:ind w:right="200" w:firstLine="840"/>
        <w:jc w:val="both"/>
      </w:pPr>
      <w:r w:rsidRPr="00DA1276">
        <w:t>Підрахунок голосів</w:t>
      </w:r>
      <w:r w:rsidR="004F7667" w:rsidRPr="00DA1276">
        <w:t xml:space="preserve"> </w:t>
      </w:r>
      <w:r w:rsidRPr="00DA1276">
        <w:t xml:space="preserve">починається одразу після закінчення голосування в присутності працівників </w:t>
      </w:r>
      <w:r w:rsidR="004F7667" w:rsidRPr="00DA1276">
        <w:t>П</w:t>
      </w:r>
      <w:r w:rsidRPr="00DA1276">
        <w:t>ідрозділу і проводиться без перерви.</w:t>
      </w:r>
    </w:p>
    <w:p w14:paraId="03957F96" w14:textId="77777777" w:rsidR="00361515" w:rsidRPr="00DA1276" w:rsidRDefault="004F7667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after="0" w:line="276" w:lineRule="auto"/>
        <w:ind w:right="200" w:firstLine="840"/>
        <w:jc w:val="both"/>
      </w:pPr>
      <w:r w:rsidRPr="00DA1276">
        <w:t xml:space="preserve">  </w:t>
      </w:r>
      <w:r w:rsidR="00F96112" w:rsidRPr="00DA1276">
        <w:t>Підрахунок голосів здійснюється відкрито й гласно членами лічильної комісії в тому</w:t>
      </w:r>
      <w:r w:rsidRPr="00DA1276">
        <w:t xml:space="preserve"> ж</w:t>
      </w:r>
      <w:r w:rsidR="00F96112" w:rsidRPr="00DA1276">
        <w:t xml:space="preserve"> приміщенні, де відбувалося голосування. </w:t>
      </w:r>
    </w:p>
    <w:p w14:paraId="194C540B" w14:textId="77777777" w:rsidR="00361515" w:rsidRPr="00DA1276" w:rsidRDefault="004F7667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after="0" w:line="276" w:lineRule="auto"/>
        <w:ind w:right="200" w:firstLine="840"/>
        <w:jc w:val="both"/>
      </w:pPr>
      <w:r w:rsidRPr="00DA1276">
        <w:t xml:space="preserve">  </w:t>
      </w:r>
      <w:r w:rsidR="00A17590" w:rsidRPr="00DA1276">
        <w:t xml:space="preserve">Після перевірки цілісності печаток скриньки для голосування відкриваються лічильною комісією. </w:t>
      </w:r>
      <w:r w:rsidR="00F96112" w:rsidRPr="00DA1276">
        <w:t xml:space="preserve">Лічильна комісія </w:t>
      </w:r>
      <w:r w:rsidR="00A17590" w:rsidRPr="00DA1276">
        <w:t>порівнює</w:t>
      </w:r>
      <w:r w:rsidR="00F96112" w:rsidRPr="00DA1276">
        <w:t xml:space="preserve"> загальну кількість бюлетенів, виданих для голосування, та кількість бюлетенів, виявлених у скриньках для голосування, </w:t>
      </w:r>
      <w:r w:rsidR="00A17590" w:rsidRPr="00DA1276">
        <w:t xml:space="preserve">проводить підрахунок голосів, </w:t>
      </w:r>
      <w:r w:rsidR="00F96112" w:rsidRPr="00DA1276">
        <w:t xml:space="preserve">підводить підсумки голосування </w:t>
      </w:r>
      <w:r w:rsidR="00A17590" w:rsidRPr="00DA1276">
        <w:t>та</w:t>
      </w:r>
      <w:r w:rsidR="00F96112" w:rsidRPr="00DA1276">
        <w:t xml:space="preserve"> оформлює протокол</w:t>
      </w:r>
      <w:r w:rsidR="00E51D36" w:rsidRPr="00DA1276">
        <w:t xml:space="preserve"> (додаток 2)</w:t>
      </w:r>
      <w:r w:rsidR="00F96112" w:rsidRPr="00DA1276">
        <w:t>.</w:t>
      </w:r>
    </w:p>
    <w:p w14:paraId="2040E677" w14:textId="77777777" w:rsidR="007327B7" w:rsidRPr="00DA1276" w:rsidRDefault="007327B7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after="0" w:line="276" w:lineRule="auto"/>
        <w:ind w:right="200" w:firstLine="840"/>
        <w:jc w:val="both"/>
      </w:pPr>
      <w:r w:rsidRPr="00DA1276">
        <w:t xml:space="preserve">  Обраними Представниками для участі у виборах ректора Університету вважаються працівники, які під час таємного голосування набрали більшу кількість голосів в межах встановленої для даного Підрозділу квоти Представників. </w:t>
      </w:r>
    </w:p>
    <w:p w14:paraId="74D62D1B" w14:textId="77777777" w:rsidR="00361515" w:rsidRPr="00DA1276" w:rsidRDefault="004F7667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97"/>
        </w:tabs>
        <w:spacing w:after="0" w:line="276" w:lineRule="auto"/>
        <w:ind w:right="200" w:firstLine="840"/>
        <w:jc w:val="both"/>
      </w:pPr>
      <w:r w:rsidRPr="00DA1276">
        <w:t xml:space="preserve">  </w:t>
      </w:r>
      <w:r w:rsidR="00F96112" w:rsidRPr="00DA1276">
        <w:t xml:space="preserve">У випадку, коли </w:t>
      </w:r>
      <w:r w:rsidR="00A17590" w:rsidRPr="00DA1276">
        <w:t>претенденти у число Представників</w:t>
      </w:r>
      <w:r w:rsidR="00F96112" w:rsidRPr="00DA1276">
        <w:t xml:space="preserve"> набрали однакову кількість голосів, </w:t>
      </w:r>
      <w:r w:rsidR="00F65DBA" w:rsidRPr="00DA1276">
        <w:t>внаслідок чого</w:t>
      </w:r>
      <w:r w:rsidR="00F96112" w:rsidRPr="00DA1276">
        <w:t xml:space="preserve"> кількість </w:t>
      </w:r>
      <w:r w:rsidR="00F65DBA" w:rsidRPr="00DA1276">
        <w:t xml:space="preserve">переможців у голосуванні  </w:t>
      </w:r>
      <w:r w:rsidR="00F43E9D" w:rsidRPr="00DA1276">
        <w:lastRenderedPageBreak/>
        <w:t xml:space="preserve">буде </w:t>
      </w:r>
      <w:r w:rsidR="00F96112" w:rsidRPr="00DA1276">
        <w:t>перевищу</w:t>
      </w:r>
      <w:r w:rsidR="00F43E9D" w:rsidRPr="00DA1276">
        <w:t>вати</w:t>
      </w:r>
      <w:r w:rsidR="00F96112" w:rsidRPr="00DA1276">
        <w:t xml:space="preserve"> встановлену квоту </w:t>
      </w:r>
      <w:r w:rsidR="00A17590" w:rsidRPr="00DA1276">
        <w:t xml:space="preserve">обрання Представників </w:t>
      </w:r>
      <w:r w:rsidR="00E51D36" w:rsidRPr="00DA1276">
        <w:rPr>
          <w:i/>
        </w:rPr>
        <w:t>КП</w:t>
      </w:r>
      <w:r w:rsidR="00E51D36" w:rsidRPr="00DA1276">
        <w:t xml:space="preserve"> </w:t>
      </w:r>
      <w:r w:rsidR="00A17590" w:rsidRPr="00DA1276">
        <w:t>для даного</w:t>
      </w:r>
      <w:r w:rsidR="00F96112" w:rsidRPr="00DA1276">
        <w:t xml:space="preserve"> </w:t>
      </w:r>
      <w:r w:rsidR="00A17590" w:rsidRPr="00DA1276">
        <w:t>П</w:t>
      </w:r>
      <w:r w:rsidR="00F96112" w:rsidRPr="00DA1276">
        <w:t>ідрозділ</w:t>
      </w:r>
      <w:r w:rsidR="00A17590" w:rsidRPr="00DA1276">
        <w:t>у</w:t>
      </w:r>
      <w:r w:rsidR="00F96112" w:rsidRPr="00DA1276">
        <w:t xml:space="preserve">, серед </w:t>
      </w:r>
      <w:r w:rsidR="00596063" w:rsidRPr="00DA1276">
        <w:t>цих претендентів</w:t>
      </w:r>
      <w:r w:rsidR="00F96112" w:rsidRPr="00DA1276">
        <w:t xml:space="preserve"> проводиться другий тур виборів </w:t>
      </w:r>
      <w:r w:rsidR="007F2DDE" w:rsidRPr="00DA1276">
        <w:t>у</w:t>
      </w:r>
      <w:r w:rsidR="00F96112" w:rsidRPr="00DA1276">
        <w:t xml:space="preserve"> тому </w:t>
      </w:r>
      <w:r w:rsidR="00F65DBA" w:rsidRPr="00DA1276">
        <w:t>ж</w:t>
      </w:r>
      <w:r w:rsidR="00F96112" w:rsidRPr="00DA1276">
        <w:t xml:space="preserve"> приміщенні одразу після підрахунку голосів.</w:t>
      </w:r>
    </w:p>
    <w:p w14:paraId="578D68C2" w14:textId="77777777" w:rsidR="00361515" w:rsidRPr="00DA1276" w:rsidRDefault="004F7667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97"/>
        </w:tabs>
        <w:spacing w:after="0" w:line="276" w:lineRule="auto"/>
        <w:ind w:right="200" w:firstLine="840"/>
        <w:jc w:val="both"/>
      </w:pPr>
      <w:r w:rsidRPr="00DA1276">
        <w:t xml:space="preserve">  </w:t>
      </w:r>
      <w:r w:rsidR="00722529" w:rsidRPr="00DA1276">
        <w:t>Л</w:t>
      </w:r>
      <w:r w:rsidR="00F96112" w:rsidRPr="00DA1276">
        <w:t>ічильна комісія повторно виготовля</w:t>
      </w:r>
      <w:r w:rsidR="00B46F63" w:rsidRPr="00DA1276">
        <w:t>є</w:t>
      </w:r>
      <w:r w:rsidR="00F96112" w:rsidRPr="00DA1276">
        <w:t xml:space="preserve"> таку саму кількість бюлетенів із внесенням відповідних кандидатур, після чого проводиться процедура голосування, аналогічна попередній.</w:t>
      </w:r>
    </w:p>
    <w:p w14:paraId="66F8AF5E" w14:textId="77777777" w:rsidR="00361515" w:rsidRPr="00DA1276" w:rsidRDefault="004F7667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after="0" w:line="276" w:lineRule="auto"/>
        <w:ind w:right="200" w:firstLine="840"/>
        <w:jc w:val="both"/>
      </w:pPr>
      <w:r w:rsidRPr="00DA1276">
        <w:t xml:space="preserve">  </w:t>
      </w:r>
      <w:r w:rsidR="00F96112" w:rsidRPr="00DA1276">
        <w:t>Бюлетень для голосування може бути визнаний недійсним у таких випадках</w:t>
      </w:r>
      <w:r w:rsidR="00596063" w:rsidRPr="00DA1276">
        <w:t>, якщо</w:t>
      </w:r>
      <w:r w:rsidR="00F96112" w:rsidRPr="00DA1276">
        <w:t>:</w:t>
      </w:r>
    </w:p>
    <w:p w14:paraId="6D6CA1A1" w14:textId="77777777" w:rsidR="00361515" w:rsidRPr="00DA1276" w:rsidRDefault="00596063" w:rsidP="00107D2D">
      <w:pPr>
        <w:pStyle w:val="20"/>
        <w:numPr>
          <w:ilvl w:val="0"/>
          <w:numId w:val="16"/>
        </w:numPr>
        <w:shd w:val="clear" w:color="auto" w:fill="auto"/>
        <w:tabs>
          <w:tab w:val="left" w:pos="1083"/>
          <w:tab w:val="left" w:pos="1276"/>
        </w:tabs>
        <w:spacing w:after="0" w:line="276" w:lineRule="auto"/>
        <w:ind w:left="0" w:firstLine="851"/>
        <w:jc w:val="both"/>
      </w:pPr>
      <w:r w:rsidRPr="00DA1276">
        <w:t>число позначок у</w:t>
      </w:r>
      <w:r w:rsidR="00F96112" w:rsidRPr="00DA1276">
        <w:t xml:space="preserve"> бюлетені </w:t>
      </w:r>
      <w:r w:rsidRPr="00DA1276">
        <w:t>перевищує кількість</w:t>
      </w:r>
      <w:r w:rsidR="00E51D36" w:rsidRPr="00DA1276">
        <w:t xml:space="preserve"> </w:t>
      </w:r>
      <w:r w:rsidR="00E51D36" w:rsidRPr="00DA1276">
        <w:rPr>
          <w:i/>
        </w:rPr>
        <w:t>КП</w:t>
      </w:r>
      <w:r w:rsidR="00F96112" w:rsidRPr="00DA1276">
        <w:t xml:space="preserve">, </w:t>
      </w:r>
      <w:r w:rsidRPr="00DA1276">
        <w:t>установлену</w:t>
      </w:r>
      <w:r w:rsidR="00F96112" w:rsidRPr="00DA1276">
        <w:t xml:space="preserve"> квотою;</w:t>
      </w:r>
    </w:p>
    <w:p w14:paraId="7B81A0AF" w14:textId="77777777" w:rsidR="00072A2C" w:rsidRPr="00DA1276" w:rsidRDefault="00072A2C" w:rsidP="00107D2D">
      <w:pPr>
        <w:pStyle w:val="20"/>
        <w:numPr>
          <w:ilvl w:val="0"/>
          <w:numId w:val="16"/>
        </w:numPr>
        <w:shd w:val="clear" w:color="auto" w:fill="auto"/>
        <w:tabs>
          <w:tab w:val="left" w:pos="1083"/>
          <w:tab w:val="left" w:pos="1276"/>
        </w:tabs>
        <w:spacing w:after="0" w:line="276" w:lineRule="auto"/>
        <w:ind w:left="0" w:firstLine="851"/>
        <w:jc w:val="both"/>
      </w:pPr>
      <w:r w:rsidRPr="00DA1276">
        <w:t>в бюлетені не зроблено жодної позначки;</w:t>
      </w:r>
    </w:p>
    <w:p w14:paraId="36FE5BE0" w14:textId="77777777" w:rsidR="00361515" w:rsidRPr="00DA1276" w:rsidRDefault="00F96112" w:rsidP="00107D2D">
      <w:pPr>
        <w:pStyle w:val="20"/>
        <w:numPr>
          <w:ilvl w:val="0"/>
          <w:numId w:val="16"/>
        </w:numPr>
        <w:shd w:val="clear" w:color="auto" w:fill="auto"/>
        <w:tabs>
          <w:tab w:val="left" w:pos="1083"/>
          <w:tab w:val="left" w:pos="1276"/>
        </w:tabs>
        <w:spacing w:after="0" w:line="276" w:lineRule="auto"/>
        <w:ind w:left="0" w:firstLine="851"/>
        <w:jc w:val="both"/>
      </w:pPr>
      <w:r w:rsidRPr="00DA1276">
        <w:t>з інших причин неможливо визначити зміст волевиявлення.</w:t>
      </w:r>
    </w:p>
    <w:p w14:paraId="5717756B" w14:textId="77777777" w:rsidR="00361515" w:rsidRPr="00DA1276" w:rsidRDefault="004F7667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90"/>
        </w:tabs>
        <w:spacing w:after="0" w:line="276" w:lineRule="auto"/>
        <w:ind w:right="200" w:firstLine="840"/>
        <w:jc w:val="both"/>
      </w:pPr>
      <w:r w:rsidRPr="00DA1276">
        <w:t xml:space="preserve">  </w:t>
      </w:r>
      <w:r w:rsidR="00F96112" w:rsidRPr="00DA1276">
        <w:t>У спірних випадках стосовно віднесення бюлетеня до складу недійсних, питання вирішується шляхом голосування членів лічильної комісії.</w:t>
      </w:r>
    </w:p>
    <w:p w14:paraId="3A0069EE" w14:textId="77777777" w:rsidR="005B2CFB" w:rsidRPr="00DA1276" w:rsidRDefault="004F7667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197"/>
        </w:tabs>
        <w:spacing w:after="0" w:line="276" w:lineRule="auto"/>
        <w:ind w:right="200" w:firstLine="851"/>
        <w:jc w:val="both"/>
      </w:pPr>
      <w:r w:rsidRPr="00DA1276">
        <w:t xml:space="preserve">  </w:t>
      </w:r>
      <w:r w:rsidR="00F96112" w:rsidRPr="00DA1276">
        <w:t>Результати підрахунку голосів вносяться до протоколу</w:t>
      </w:r>
      <w:r w:rsidR="00596063" w:rsidRPr="00DA1276">
        <w:t xml:space="preserve"> </w:t>
      </w:r>
      <w:r w:rsidR="005B2CFB" w:rsidRPr="00DA1276">
        <w:t>лічильної</w:t>
      </w:r>
      <w:r w:rsidR="00596063" w:rsidRPr="00DA1276">
        <w:t xml:space="preserve"> комісії</w:t>
      </w:r>
      <w:r w:rsidR="00E51D36" w:rsidRPr="00DA1276">
        <w:t xml:space="preserve"> (додаток 2)</w:t>
      </w:r>
      <w:r w:rsidR="00F96112" w:rsidRPr="00DA1276">
        <w:t xml:space="preserve">, який складається </w:t>
      </w:r>
      <w:r w:rsidR="00596063" w:rsidRPr="00DA1276">
        <w:t>у</w:t>
      </w:r>
      <w:r w:rsidR="00F96112" w:rsidRPr="00DA1276">
        <w:t xml:space="preserve"> двох примірниках, кожний з яких підписують голова, секретар і члени лічильної комісії. Протокол лічильної комісії затверджується </w:t>
      </w:r>
      <w:r w:rsidR="00596063" w:rsidRPr="00DA1276">
        <w:t>З</w:t>
      </w:r>
      <w:r w:rsidR="00F96112" w:rsidRPr="00DA1276">
        <w:t xml:space="preserve">борами шляхом відкритого голосування. </w:t>
      </w:r>
    </w:p>
    <w:p w14:paraId="3CECA40E" w14:textId="77777777" w:rsidR="00361515" w:rsidRPr="00DA1276" w:rsidRDefault="00F96112" w:rsidP="00107D2D">
      <w:pPr>
        <w:pStyle w:val="20"/>
        <w:numPr>
          <w:ilvl w:val="1"/>
          <w:numId w:val="1"/>
        </w:numPr>
        <w:shd w:val="clear" w:color="auto" w:fill="auto"/>
        <w:tabs>
          <w:tab w:val="left" w:pos="1210"/>
        </w:tabs>
        <w:spacing w:after="332" w:line="276" w:lineRule="auto"/>
        <w:ind w:right="200" w:firstLine="840"/>
        <w:jc w:val="both"/>
      </w:pPr>
      <w:r w:rsidRPr="00DA1276">
        <w:t>Уся виборча документація</w:t>
      </w:r>
      <w:r w:rsidR="00202F58" w:rsidRPr="00DA1276">
        <w:t xml:space="preserve"> з </w:t>
      </w:r>
      <w:r w:rsidR="0094661E" w:rsidRPr="00DA1276">
        <w:t>проведення виборів представників з числа штатних працівників Підрозділів Університету, які не входять до складу наукових, науково-педагогічних та педагогічних працівників</w:t>
      </w:r>
      <w:r w:rsidRPr="00DA1276">
        <w:t xml:space="preserve"> (</w:t>
      </w:r>
      <w:r w:rsidR="00072A2C" w:rsidRPr="00DA1276">
        <w:t xml:space="preserve">бюлетені для таємного голосування </w:t>
      </w:r>
      <w:r w:rsidR="00BC0387" w:rsidRPr="00DA1276">
        <w:t>запакован</w:t>
      </w:r>
      <w:r w:rsidR="00072A2C" w:rsidRPr="00DA1276">
        <w:t>і</w:t>
      </w:r>
      <w:r w:rsidR="00202F58" w:rsidRPr="00DA1276">
        <w:t xml:space="preserve"> у конверти, підписані членами лічильних комісій</w:t>
      </w:r>
      <w:r w:rsidR="00072A2C" w:rsidRPr="00DA1276">
        <w:t>;</w:t>
      </w:r>
      <w:r w:rsidR="00202F58" w:rsidRPr="00DA1276">
        <w:t xml:space="preserve"> </w:t>
      </w:r>
      <w:r w:rsidR="00072A2C" w:rsidRPr="00DA1276">
        <w:t xml:space="preserve">протоколи лічильних комісій </w:t>
      </w:r>
      <w:r w:rsidR="00202F58" w:rsidRPr="00DA1276">
        <w:t>оформлені відповідно до вимог цього Положення</w:t>
      </w:r>
      <w:r w:rsidR="00202400" w:rsidRPr="00DA1276">
        <w:t>;</w:t>
      </w:r>
      <w:r w:rsidRPr="00DA1276">
        <w:t xml:space="preserve"> списки працівників тощо</w:t>
      </w:r>
      <w:r w:rsidR="00072A2C" w:rsidRPr="00DA1276">
        <w:t>)</w:t>
      </w:r>
      <w:r w:rsidRPr="00DA1276">
        <w:t xml:space="preserve"> переда</w:t>
      </w:r>
      <w:r w:rsidR="00202400" w:rsidRPr="00DA1276">
        <w:t>є</w:t>
      </w:r>
      <w:r w:rsidRPr="00DA1276">
        <w:t>ться</w:t>
      </w:r>
      <w:r w:rsidR="00202400" w:rsidRPr="00DA1276">
        <w:t xml:space="preserve"> у день проведення голосування</w:t>
      </w:r>
      <w:r w:rsidRPr="00DA1276">
        <w:t xml:space="preserve"> члену Організаційного комітету, який </w:t>
      </w:r>
      <w:r w:rsidR="00202400" w:rsidRPr="00DA1276">
        <w:t>був</w:t>
      </w:r>
      <w:r w:rsidRPr="00DA1276">
        <w:t xml:space="preserve"> присутнім на загальних зборах, для подальшого їх зберігання в установленому порядку.</w:t>
      </w:r>
    </w:p>
    <w:p w14:paraId="5D5E89B2" w14:textId="77777777" w:rsidR="00FF40D2" w:rsidRPr="00DA1276" w:rsidRDefault="00A07D5F" w:rsidP="00FF40D2">
      <w:pPr>
        <w:pStyle w:val="af2"/>
        <w:spacing w:before="62"/>
        <w:ind w:left="0" w:right="118"/>
        <w:jc w:val="right"/>
      </w:pPr>
      <w:r w:rsidRPr="00DA1276">
        <w:br w:type="page"/>
      </w:r>
      <w:r w:rsidR="00FF40D2" w:rsidRPr="00DA1276">
        <w:lastRenderedPageBreak/>
        <w:t>Додаток 1</w:t>
      </w:r>
    </w:p>
    <w:p w14:paraId="6428F1D6" w14:textId="77777777" w:rsidR="0002460C" w:rsidRPr="00DA1276" w:rsidRDefault="0002460C" w:rsidP="00FF40D2">
      <w:pPr>
        <w:pStyle w:val="af2"/>
        <w:spacing w:before="62"/>
        <w:ind w:left="0" w:right="118"/>
        <w:jc w:val="right"/>
      </w:pPr>
    </w:p>
    <w:p w14:paraId="11D295F5" w14:textId="77777777" w:rsidR="00FF40D2" w:rsidRPr="00DA1276" w:rsidRDefault="00FF40D2" w:rsidP="00FF40D2">
      <w:pPr>
        <w:pStyle w:val="1"/>
        <w:spacing w:before="22" w:line="308" w:lineRule="exact"/>
        <w:ind w:left="283" w:right="164" w:firstLine="0"/>
        <w:jc w:val="center"/>
      </w:pPr>
      <w:r w:rsidRPr="00DA1276">
        <w:t>БЮЛЕТЕНЬ</w:t>
      </w:r>
    </w:p>
    <w:p w14:paraId="56CF8B1B" w14:textId="77777777" w:rsidR="00FF40D2" w:rsidRPr="00DA1276" w:rsidRDefault="00FF40D2" w:rsidP="00FF40D2">
      <w:pPr>
        <w:pStyle w:val="af2"/>
        <w:spacing w:before="4" w:line="223" w:lineRule="auto"/>
        <w:ind w:left="285" w:right="164"/>
        <w:jc w:val="center"/>
      </w:pPr>
      <w:r w:rsidRPr="00DA1276">
        <w:t>для таємного голосування по висуненню кандидатур як виборних представників з числа штатних працівників</w:t>
      </w:r>
      <w:r w:rsidR="00B46F63" w:rsidRPr="00DA1276">
        <w:t>,</w:t>
      </w:r>
      <w:r w:rsidRPr="00DA1276">
        <w:t xml:space="preserve"> які не є науковими, науково-педагогічними та педагогічними працівниками, для участі у виборах ректора Університету</w:t>
      </w:r>
    </w:p>
    <w:p w14:paraId="73186000" w14:textId="77777777" w:rsidR="00FF40D2" w:rsidRPr="00DA1276" w:rsidRDefault="00FF40D2" w:rsidP="00FF40D2">
      <w:pPr>
        <w:pStyle w:val="af2"/>
        <w:spacing w:before="5"/>
        <w:ind w:left="0"/>
        <w:rPr>
          <w:sz w:val="26"/>
        </w:rPr>
      </w:pPr>
    </w:p>
    <w:p w14:paraId="0927CE00" w14:textId="77777777" w:rsidR="00FF40D2" w:rsidRPr="00DA1276" w:rsidRDefault="00FF40D2" w:rsidP="00FF40D2">
      <w:pPr>
        <w:pStyle w:val="af2"/>
        <w:tabs>
          <w:tab w:val="left" w:pos="8980"/>
        </w:tabs>
        <w:ind w:left="214"/>
        <w:jc w:val="both"/>
        <w:rPr>
          <w:u w:val="single"/>
        </w:rPr>
      </w:pPr>
      <w:r w:rsidRPr="00DA1276">
        <w:t>Загальні збори</w:t>
      </w:r>
      <w:r w:rsidRPr="00DA1276">
        <w:rPr>
          <w:spacing w:val="-16"/>
        </w:rPr>
        <w:t xml:space="preserve"> </w:t>
      </w:r>
      <w:r w:rsidRPr="00DA1276">
        <w:t>працівників</w:t>
      </w:r>
      <w:r w:rsidRPr="00DA1276">
        <w:rPr>
          <w:u w:val="single"/>
        </w:rPr>
        <w:t xml:space="preserve"> ____________</w:t>
      </w:r>
      <w:r w:rsidR="00BD2843" w:rsidRPr="00DA1276">
        <w:rPr>
          <w:u w:val="single"/>
        </w:rPr>
        <w:t>___________________________</w:t>
      </w:r>
    </w:p>
    <w:p w14:paraId="57167BFD" w14:textId="77777777" w:rsidR="00FF40D2" w:rsidRPr="00DA1276" w:rsidRDefault="00FF40D2" w:rsidP="00FF40D2">
      <w:pPr>
        <w:pStyle w:val="af2"/>
        <w:tabs>
          <w:tab w:val="left" w:pos="8980"/>
        </w:tabs>
        <w:ind w:left="214"/>
        <w:jc w:val="both"/>
      </w:pPr>
      <w:r w:rsidRPr="00DA1276">
        <w:rPr>
          <w:u w:val="single"/>
        </w:rPr>
        <w:t>______________________________________________________________</w:t>
      </w:r>
      <w:r w:rsidR="001E6E23" w:rsidRPr="00DA1276">
        <w:rPr>
          <w:u w:val="single"/>
        </w:rPr>
        <w:t>_</w:t>
      </w:r>
    </w:p>
    <w:p w14:paraId="149F7646" w14:textId="77777777" w:rsidR="00FF40D2" w:rsidRPr="00DA1276" w:rsidRDefault="00FF40D2" w:rsidP="001E6E23">
      <w:pPr>
        <w:spacing w:before="33"/>
        <w:jc w:val="center"/>
      </w:pPr>
      <w:r w:rsidRPr="00DA1276">
        <w:t>(</w:t>
      </w:r>
      <w:r w:rsidRPr="00DA1276">
        <w:rPr>
          <w:rFonts w:ascii="Times New Roman" w:hAnsi="Times New Roman" w:cs="Times New Roman"/>
        </w:rPr>
        <w:t>найменування Підрозділу Університету</w:t>
      </w:r>
      <w:r w:rsidR="003B763F" w:rsidRPr="00DA1276">
        <w:rPr>
          <w:rFonts w:ascii="Times New Roman" w:hAnsi="Times New Roman" w:cs="Times New Roman"/>
        </w:rPr>
        <w:t>)</w:t>
      </w:r>
    </w:p>
    <w:p w14:paraId="44891B58" w14:textId="77777777" w:rsidR="00FF40D2" w:rsidRPr="00DA1276" w:rsidRDefault="00FF40D2" w:rsidP="00FF40D2">
      <w:pPr>
        <w:pStyle w:val="af2"/>
        <w:ind w:left="0"/>
        <w:rPr>
          <w:sz w:val="20"/>
        </w:rPr>
      </w:pPr>
    </w:p>
    <w:p w14:paraId="5AEAD67C" w14:textId="77777777" w:rsidR="00FF40D2" w:rsidRPr="00DA1276" w:rsidRDefault="00FF40D2" w:rsidP="00FF40D2">
      <w:pPr>
        <w:pStyle w:val="af2"/>
        <w:spacing w:before="3"/>
        <w:ind w:left="0"/>
        <w:rPr>
          <w:sz w:val="11"/>
        </w:rPr>
      </w:pPr>
    </w:p>
    <w:tbl>
      <w:tblPr>
        <w:tblW w:w="8661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2741"/>
        <w:gridCol w:w="2268"/>
      </w:tblGrid>
      <w:tr w:rsidR="00FF40D2" w:rsidRPr="00DA1276" w14:paraId="138AC028" w14:textId="77777777" w:rsidTr="00BD2843">
        <w:trPr>
          <w:trHeight w:val="660"/>
        </w:trPr>
        <w:tc>
          <w:tcPr>
            <w:tcW w:w="3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14:paraId="7E3332E0" w14:textId="77777777" w:rsidR="00FF40D2" w:rsidRPr="00DA1276" w:rsidRDefault="00FF40D2" w:rsidP="00040C96">
            <w:pPr>
              <w:pStyle w:val="TableParagraph"/>
              <w:spacing w:line="319" w:lineRule="exact"/>
              <w:ind w:left="604" w:right="684"/>
              <w:jc w:val="center"/>
              <w:rPr>
                <w:sz w:val="28"/>
                <w:lang w:eastAsia="en-US"/>
              </w:rPr>
            </w:pPr>
            <w:r w:rsidRPr="00DA1276">
              <w:rPr>
                <w:sz w:val="28"/>
                <w:lang w:eastAsia="en-US"/>
              </w:rPr>
              <w:t>Прізвище,</w:t>
            </w:r>
          </w:p>
          <w:p w14:paraId="0D33C7CB" w14:textId="77777777" w:rsidR="00FF40D2" w:rsidRPr="00DA1276" w:rsidRDefault="00FF40D2" w:rsidP="00040C96">
            <w:pPr>
              <w:pStyle w:val="TableParagraph"/>
              <w:spacing w:before="22" w:line="300" w:lineRule="exact"/>
              <w:ind w:left="668" w:right="684"/>
              <w:jc w:val="center"/>
              <w:rPr>
                <w:sz w:val="28"/>
                <w:lang w:eastAsia="en-US"/>
              </w:rPr>
            </w:pPr>
            <w:r w:rsidRPr="00DA1276">
              <w:rPr>
                <w:sz w:val="28"/>
                <w:lang w:eastAsia="en-US"/>
              </w:rPr>
              <w:t>ім’я та по-батькові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14:paraId="16847983" w14:textId="77777777" w:rsidR="00FF40D2" w:rsidRPr="00DA1276" w:rsidRDefault="00FF40D2" w:rsidP="00040C96">
            <w:pPr>
              <w:pStyle w:val="TableParagraph"/>
              <w:spacing w:line="319" w:lineRule="exact"/>
              <w:ind w:left="1071"/>
              <w:rPr>
                <w:sz w:val="28"/>
                <w:lang w:eastAsia="en-US"/>
              </w:rPr>
            </w:pPr>
            <w:r w:rsidRPr="00DA1276">
              <w:rPr>
                <w:sz w:val="28"/>
                <w:lang w:eastAsia="en-US"/>
              </w:rPr>
              <w:t>Підрозділ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14:paraId="733643FE" w14:textId="77777777" w:rsidR="00FF40D2" w:rsidRPr="00DA1276" w:rsidRDefault="00FF40D2" w:rsidP="00040C96">
            <w:pPr>
              <w:pStyle w:val="TableParagraph"/>
              <w:spacing w:line="319" w:lineRule="exact"/>
              <w:ind w:left="663"/>
              <w:rPr>
                <w:sz w:val="28"/>
                <w:lang w:eastAsia="en-US"/>
              </w:rPr>
            </w:pPr>
            <w:r w:rsidRPr="00DA1276">
              <w:rPr>
                <w:sz w:val="28"/>
                <w:lang w:eastAsia="en-US"/>
              </w:rPr>
              <w:t>Результати</w:t>
            </w:r>
          </w:p>
          <w:p w14:paraId="03DB6A54" w14:textId="77777777" w:rsidR="00FF40D2" w:rsidRPr="00DA1276" w:rsidRDefault="00FF40D2" w:rsidP="00040C96">
            <w:pPr>
              <w:pStyle w:val="TableParagraph"/>
              <w:spacing w:before="22" w:line="300" w:lineRule="exact"/>
              <w:ind w:left="569"/>
              <w:rPr>
                <w:sz w:val="28"/>
                <w:lang w:eastAsia="en-US"/>
              </w:rPr>
            </w:pPr>
            <w:r w:rsidRPr="00DA1276">
              <w:rPr>
                <w:sz w:val="28"/>
                <w:lang w:eastAsia="en-US"/>
              </w:rPr>
              <w:t>голосування</w:t>
            </w:r>
          </w:p>
        </w:tc>
      </w:tr>
      <w:tr w:rsidR="00FF40D2" w:rsidRPr="00DA1276" w14:paraId="24331EC4" w14:textId="77777777" w:rsidTr="00BD2843">
        <w:trPr>
          <w:trHeight w:val="316"/>
        </w:trPr>
        <w:tc>
          <w:tcPr>
            <w:tcW w:w="3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CFA7561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F75E294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8822787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FF40D2" w:rsidRPr="00DA1276" w14:paraId="786B8B1B" w14:textId="77777777" w:rsidTr="00BD2843">
        <w:trPr>
          <w:trHeight w:val="317"/>
        </w:trPr>
        <w:tc>
          <w:tcPr>
            <w:tcW w:w="3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8300BEF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646BBA5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2999165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FF40D2" w:rsidRPr="00DA1276" w14:paraId="7359DEEA" w14:textId="77777777" w:rsidTr="00BD2843">
        <w:trPr>
          <w:trHeight w:val="316"/>
        </w:trPr>
        <w:tc>
          <w:tcPr>
            <w:tcW w:w="3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0C48C95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F52210C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CCA98EF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FF40D2" w:rsidRPr="00DA1276" w14:paraId="45BEB109" w14:textId="77777777" w:rsidTr="00BD2843">
        <w:trPr>
          <w:trHeight w:val="317"/>
        </w:trPr>
        <w:tc>
          <w:tcPr>
            <w:tcW w:w="3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9C9ABE5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8D457D2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539CEC7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FF40D2" w:rsidRPr="00DA1276" w14:paraId="75132FA6" w14:textId="77777777" w:rsidTr="00BD2843">
        <w:trPr>
          <w:trHeight w:val="316"/>
        </w:trPr>
        <w:tc>
          <w:tcPr>
            <w:tcW w:w="3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F9A9324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80BA2FF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178DF16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FF40D2" w:rsidRPr="00DA1276" w14:paraId="30FC2FEF" w14:textId="77777777" w:rsidTr="00BD2843">
        <w:trPr>
          <w:trHeight w:val="317"/>
        </w:trPr>
        <w:tc>
          <w:tcPr>
            <w:tcW w:w="3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C17D947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9F7813D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725D228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FF40D2" w:rsidRPr="00DA1276" w14:paraId="2318DD0C" w14:textId="77777777" w:rsidTr="00BD2843">
        <w:trPr>
          <w:trHeight w:val="316"/>
        </w:trPr>
        <w:tc>
          <w:tcPr>
            <w:tcW w:w="3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5C7B0C6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8D58AAC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335D428" w14:textId="77777777" w:rsidR="00FF40D2" w:rsidRPr="00DA1276" w:rsidRDefault="00FF40D2" w:rsidP="00040C96">
            <w:pPr>
              <w:pStyle w:val="TableParagraph"/>
              <w:rPr>
                <w:sz w:val="24"/>
                <w:lang w:eastAsia="en-US"/>
              </w:rPr>
            </w:pPr>
          </w:p>
        </w:tc>
      </w:tr>
    </w:tbl>
    <w:p w14:paraId="0BE4D906" w14:textId="77777777" w:rsidR="00FF40D2" w:rsidRPr="00DA1276" w:rsidRDefault="00FF40D2" w:rsidP="00FF40D2">
      <w:pPr>
        <w:ind w:left="101"/>
        <w:rPr>
          <w:rFonts w:ascii="Times New Roman" w:eastAsia="Times New Roman" w:hAnsi="Times New Roman" w:cs="Times New Roman"/>
          <w:sz w:val="28"/>
          <w:szCs w:val="28"/>
        </w:rPr>
      </w:pPr>
      <w:r w:rsidRPr="00DA1276">
        <w:rPr>
          <w:rFonts w:ascii="Times New Roman" w:hAnsi="Times New Roman" w:cs="Times New Roman"/>
          <w:sz w:val="28"/>
          <w:szCs w:val="28"/>
        </w:rPr>
        <w:t>Примітка: при голосуванні «ЗА» необхідно поставити відмітку</w:t>
      </w:r>
      <w:r w:rsidR="00422B83" w:rsidRPr="00DA1276">
        <w:rPr>
          <w:rFonts w:ascii="Times New Roman" w:hAnsi="Times New Roman" w:cs="Times New Roman"/>
          <w:sz w:val="28"/>
          <w:szCs w:val="28"/>
        </w:rPr>
        <w:t xml:space="preserve"> «+» або іншу</w:t>
      </w:r>
      <w:r w:rsidRPr="00DA1276">
        <w:rPr>
          <w:rFonts w:ascii="Times New Roman" w:hAnsi="Times New Roman" w:cs="Times New Roman"/>
          <w:sz w:val="28"/>
          <w:szCs w:val="28"/>
        </w:rPr>
        <w:t xml:space="preserve"> у </w:t>
      </w:r>
      <w:r w:rsidR="0002460C" w:rsidRPr="00DA1276">
        <w:rPr>
          <w:rFonts w:ascii="Times New Roman" w:hAnsi="Times New Roman" w:cs="Times New Roman"/>
          <w:sz w:val="28"/>
          <w:szCs w:val="28"/>
        </w:rPr>
        <w:t>комірці</w:t>
      </w:r>
      <w:r w:rsidRPr="00DA1276">
        <w:rPr>
          <w:rFonts w:ascii="Times New Roman" w:hAnsi="Times New Roman" w:cs="Times New Roman"/>
          <w:sz w:val="28"/>
          <w:szCs w:val="28"/>
        </w:rPr>
        <w:t xml:space="preserve"> «Результат голосування»</w:t>
      </w:r>
      <w:r w:rsidR="00B46F63" w:rsidRPr="00DA1276">
        <w:rPr>
          <w:rFonts w:ascii="Times New Roman" w:hAnsi="Times New Roman" w:cs="Times New Roman"/>
          <w:sz w:val="28"/>
          <w:szCs w:val="28"/>
        </w:rPr>
        <w:t xml:space="preserve">, </w:t>
      </w:r>
      <w:r w:rsidR="00B46F63" w:rsidRPr="00DA1276">
        <w:rPr>
          <w:rFonts w:ascii="Times New Roman" w:hAnsi="Times New Roman"/>
          <w:sz w:val="28"/>
          <w:szCs w:val="28"/>
        </w:rPr>
        <w:t>Кількість позначок у бюлетені не повинна перевищувати кількість виборних представників (згідно квот)</w:t>
      </w:r>
    </w:p>
    <w:p w14:paraId="65666F7A" w14:textId="77777777" w:rsidR="00FF40D2" w:rsidRPr="00DA1276" w:rsidRDefault="00BD2843" w:rsidP="00FF40D2">
      <w:pPr>
        <w:pStyle w:val="af2"/>
        <w:spacing w:before="74"/>
        <w:ind w:left="0" w:right="118"/>
        <w:jc w:val="right"/>
      </w:pPr>
      <w:r w:rsidRPr="00DA1276">
        <w:br w:type="page"/>
      </w:r>
      <w:r w:rsidR="00FF40D2" w:rsidRPr="00DA1276">
        <w:lastRenderedPageBreak/>
        <w:t>Додаток 2</w:t>
      </w:r>
    </w:p>
    <w:p w14:paraId="25CF9348" w14:textId="77777777" w:rsidR="00FF40D2" w:rsidRPr="00DA1276" w:rsidRDefault="00FF40D2" w:rsidP="00FF40D2">
      <w:pPr>
        <w:pStyle w:val="1"/>
        <w:spacing w:before="32"/>
        <w:ind w:left="285" w:right="161" w:firstLine="0"/>
        <w:jc w:val="center"/>
      </w:pPr>
      <w:bookmarkStart w:id="3" w:name="ПРОТОКОЛ"/>
      <w:bookmarkEnd w:id="3"/>
      <w:r w:rsidRPr="00DA1276">
        <w:t>ПРОТОКОЛ</w:t>
      </w:r>
    </w:p>
    <w:p w14:paraId="27520394" w14:textId="77777777" w:rsidR="00FF40D2" w:rsidRPr="00DA1276" w:rsidRDefault="00FF40D2" w:rsidP="00FF40D2">
      <w:pPr>
        <w:pStyle w:val="af2"/>
        <w:ind w:left="447" w:right="328" w:hanging="4"/>
        <w:jc w:val="center"/>
      </w:pPr>
      <w:r w:rsidRPr="00DA1276">
        <w:t xml:space="preserve">засідання лічильної </w:t>
      </w:r>
      <w:r w:rsidR="00062AEF" w:rsidRPr="00DA1276">
        <w:rPr>
          <w:spacing w:val="-4"/>
        </w:rPr>
        <w:t>комісії</w:t>
      </w:r>
      <w:r w:rsidRPr="00DA1276">
        <w:rPr>
          <w:spacing w:val="-4"/>
        </w:rPr>
        <w:t xml:space="preserve"> </w:t>
      </w:r>
      <w:r w:rsidRPr="00DA1276">
        <w:rPr>
          <w:spacing w:val="-3"/>
        </w:rPr>
        <w:t xml:space="preserve">щодо </w:t>
      </w:r>
      <w:r w:rsidRPr="00DA1276">
        <w:rPr>
          <w:spacing w:val="-4"/>
        </w:rPr>
        <w:t xml:space="preserve">результатів </w:t>
      </w:r>
      <w:r w:rsidRPr="00DA1276">
        <w:t xml:space="preserve">таємного голосування по висуненню </w:t>
      </w:r>
      <w:r w:rsidRPr="00DA1276">
        <w:rPr>
          <w:spacing w:val="-3"/>
        </w:rPr>
        <w:t xml:space="preserve">кандидатур </w:t>
      </w:r>
      <w:r w:rsidRPr="00DA1276">
        <w:t xml:space="preserve">штатних працівників, які не є </w:t>
      </w:r>
      <w:r w:rsidRPr="00DA1276">
        <w:rPr>
          <w:spacing w:val="-4"/>
        </w:rPr>
        <w:t xml:space="preserve">науковими, </w:t>
      </w:r>
      <w:r w:rsidRPr="00DA1276">
        <w:rPr>
          <w:spacing w:val="-5"/>
        </w:rPr>
        <w:t xml:space="preserve">науково- </w:t>
      </w:r>
      <w:r w:rsidRPr="00DA1276">
        <w:t>педагогічними</w:t>
      </w:r>
      <w:r w:rsidRPr="00DA1276">
        <w:rPr>
          <w:spacing w:val="-11"/>
        </w:rPr>
        <w:t xml:space="preserve"> </w:t>
      </w:r>
      <w:r w:rsidRPr="00DA1276">
        <w:t>та</w:t>
      </w:r>
      <w:r w:rsidRPr="00DA1276">
        <w:rPr>
          <w:spacing w:val="-8"/>
        </w:rPr>
        <w:t xml:space="preserve"> </w:t>
      </w:r>
      <w:r w:rsidRPr="00DA1276">
        <w:t>педагогічними</w:t>
      </w:r>
      <w:r w:rsidRPr="00DA1276">
        <w:rPr>
          <w:spacing w:val="-8"/>
        </w:rPr>
        <w:t xml:space="preserve"> </w:t>
      </w:r>
      <w:r w:rsidRPr="00DA1276">
        <w:t>працівниками,</w:t>
      </w:r>
      <w:r w:rsidRPr="00DA1276">
        <w:rPr>
          <w:spacing w:val="-10"/>
        </w:rPr>
        <w:t xml:space="preserve"> </w:t>
      </w:r>
      <w:r w:rsidRPr="00DA1276">
        <w:t>як</w:t>
      </w:r>
      <w:r w:rsidRPr="00DA1276">
        <w:rPr>
          <w:spacing w:val="-8"/>
        </w:rPr>
        <w:t xml:space="preserve"> </w:t>
      </w:r>
      <w:r w:rsidRPr="00DA1276">
        <w:t>виборних</w:t>
      </w:r>
      <w:r w:rsidRPr="00DA1276">
        <w:rPr>
          <w:spacing w:val="-9"/>
        </w:rPr>
        <w:t xml:space="preserve"> </w:t>
      </w:r>
      <w:r w:rsidRPr="00DA1276">
        <w:t>представників</w:t>
      </w:r>
      <w:r w:rsidRPr="00DA1276">
        <w:rPr>
          <w:spacing w:val="-9"/>
        </w:rPr>
        <w:t xml:space="preserve"> </w:t>
      </w:r>
      <w:r w:rsidRPr="00DA1276">
        <w:t>на виборах ректора</w:t>
      </w:r>
      <w:r w:rsidRPr="00DA1276">
        <w:rPr>
          <w:spacing w:val="1"/>
        </w:rPr>
        <w:t xml:space="preserve"> </w:t>
      </w:r>
      <w:r w:rsidRPr="00DA1276">
        <w:rPr>
          <w:spacing w:val="-3"/>
        </w:rPr>
        <w:t>Університету</w:t>
      </w:r>
    </w:p>
    <w:p w14:paraId="1060171D" w14:textId="77777777" w:rsidR="00FF40D2" w:rsidRPr="00DA1276" w:rsidRDefault="00FF40D2" w:rsidP="00FF40D2">
      <w:pPr>
        <w:pStyle w:val="af2"/>
        <w:ind w:left="0"/>
      </w:pPr>
    </w:p>
    <w:p w14:paraId="51637EEA" w14:textId="77777777" w:rsidR="00FF40D2" w:rsidRPr="00DA1276" w:rsidRDefault="00FF40D2" w:rsidP="00FF40D2">
      <w:pPr>
        <w:pStyle w:val="af2"/>
        <w:ind w:left="784"/>
      </w:pPr>
      <w:r w:rsidRPr="00DA1276">
        <w:t>Лічильна комісія, обрана загальними зборами працівників</w:t>
      </w:r>
    </w:p>
    <w:p w14:paraId="7108A681" w14:textId="77777777" w:rsidR="003B763F" w:rsidRPr="00DA1276" w:rsidRDefault="003B763F" w:rsidP="003B763F">
      <w:pPr>
        <w:pStyle w:val="af2"/>
        <w:ind w:left="0"/>
      </w:pPr>
      <w:r w:rsidRPr="00DA1276">
        <w:t>_____________________________________</w:t>
      </w:r>
      <w:r w:rsidR="00BD2843" w:rsidRPr="00DA1276">
        <w:t>___________________________</w:t>
      </w:r>
    </w:p>
    <w:p w14:paraId="73E89859" w14:textId="77777777" w:rsidR="00FF40D2" w:rsidRPr="00DA1276" w:rsidRDefault="003B763F" w:rsidP="003B763F">
      <w:pPr>
        <w:pStyle w:val="af2"/>
        <w:ind w:left="0"/>
        <w:jc w:val="center"/>
        <w:rPr>
          <w:sz w:val="24"/>
          <w:szCs w:val="24"/>
        </w:rPr>
      </w:pPr>
      <w:r w:rsidRPr="00DA1276">
        <w:rPr>
          <w:sz w:val="24"/>
          <w:szCs w:val="24"/>
        </w:rPr>
        <w:t>(найменування Підрозділу)</w:t>
      </w:r>
    </w:p>
    <w:p w14:paraId="3D298757" w14:textId="77777777" w:rsidR="00FF40D2" w:rsidRPr="00DA1276" w:rsidRDefault="00FF40D2" w:rsidP="003B763F">
      <w:pPr>
        <w:pStyle w:val="af2"/>
        <w:spacing w:before="245"/>
        <w:ind w:left="0"/>
        <w:rPr>
          <w:sz w:val="27"/>
        </w:rPr>
      </w:pPr>
      <w:r w:rsidRPr="00DA1276">
        <w:t>у складі:</w:t>
      </w:r>
    </w:p>
    <w:p w14:paraId="7D39FBEE" w14:textId="6C8EB640" w:rsidR="00FF40D2" w:rsidRPr="00DA1276" w:rsidRDefault="00DA1276" w:rsidP="00FF40D2">
      <w:pPr>
        <w:pStyle w:val="af2"/>
        <w:spacing w:line="20" w:lineRule="exact"/>
        <w:ind w:left="238"/>
        <w:rPr>
          <w:sz w:val="2"/>
        </w:rPr>
      </w:pPr>
      <w:r w:rsidRPr="00DA1276">
        <w:rPr>
          <w:noProof/>
          <w:sz w:val="2"/>
        </w:rPr>
        <mc:AlternateContent>
          <mc:Choice Requires="wpg">
            <w:drawing>
              <wp:inline distT="0" distB="0" distL="0" distR="0" wp14:anchorId="78D0A985" wp14:editId="75CDA062">
                <wp:extent cx="6134100" cy="7620"/>
                <wp:effectExtent l="13335" t="1270" r="5715" b="10160"/>
                <wp:docPr id="128639922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7620"/>
                          <a:chOff x="0" y="0"/>
                          <a:chExt cx="9660" cy="12"/>
                        </a:xfrm>
                      </wpg:grpSpPr>
                      <wps:wsp>
                        <wps:cNvPr id="27354775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36D51" id="Group 13" o:spid="_x0000_s1026" style="width:483pt;height:.6pt;mso-position-horizontal-relative:char;mso-position-vertical-relative:line" coordsize="96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">
                <v:line id="Line 14" o:spid="_x0000_s1027" style="position:absolute;visibility:visible;mso-wrap-style:square" from="0,6" to="96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" strokeweight=".56pt"/>
                <w10:anchorlock/>
              </v:group>
            </w:pict>
          </mc:Fallback>
        </mc:AlternateContent>
      </w:r>
    </w:p>
    <w:p w14:paraId="3482C5CF" w14:textId="45D24FF3" w:rsidR="00FF40D2" w:rsidRPr="00DA1276" w:rsidRDefault="00DA1276" w:rsidP="00FF40D2">
      <w:pPr>
        <w:pStyle w:val="af2"/>
        <w:spacing w:before="10"/>
        <w:ind w:left="0"/>
        <w:rPr>
          <w:sz w:val="22"/>
        </w:rPr>
      </w:pPr>
      <w:r w:rsidRPr="00DA1276">
        <w:rPr>
          <w:noProof/>
        </w:rPr>
        <mc:AlternateContent>
          <mc:Choice Requires="wps">
            <w:drawing>
              <wp:anchor distT="4294967294" distB="4294967294" distL="0" distR="0" simplePos="0" relativeHeight="251656192" behindDoc="1" locked="0" layoutInCell="1" allowOverlap="1" wp14:anchorId="78043EB0" wp14:editId="3A721667">
                <wp:simplePos x="0" y="0"/>
                <wp:positionH relativeFrom="page">
                  <wp:posOffset>1082040</wp:posOffset>
                </wp:positionH>
                <wp:positionV relativeFrom="paragraph">
                  <wp:posOffset>195579</wp:posOffset>
                </wp:positionV>
                <wp:extent cx="6134100" cy="0"/>
                <wp:effectExtent l="0" t="0" r="0" b="0"/>
                <wp:wrapTopAndBottom/>
                <wp:docPr id="1676260722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FF84E" id="Пряма сполучна лінія 3" o:spid="_x0000_s1026" style="position:absolute;z-index:-25166028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85.2pt,15.4pt" to="568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" strokeweight=".56pt">
                <w10:wrap type="topAndBottom" anchorx="page"/>
              </v:line>
            </w:pict>
          </mc:Fallback>
        </mc:AlternateContent>
      </w:r>
    </w:p>
    <w:p w14:paraId="17EB62DB" w14:textId="77777777" w:rsidR="00FF40D2" w:rsidRPr="00DA1276" w:rsidRDefault="00FF40D2" w:rsidP="00FF40D2">
      <w:pPr>
        <w:pStyle w:val="af2"/>
        <w:spacing w:before="9"/>
        <w:ind w:left="0"/>
        <w:rPr>
          <w:sz w:val="9"/>
        </w:rPr>
      </w:pPr>
    </w:p>
    <w:p w14:paraId="3C3C1811" w14:textId="77777777" w:rsidR="00FF40D2" w:rsidRPr="00DA1276" w:rsidRDefault="00FF40D2" w:rsidP="00FF40D2">
      <w:pPr>
        <w:pStyle w:val="af2"/>
        <w:spacing w:before="88"/>
        <w:ind w:left="244"/>
      </w:pPr>
      <w:r w:rsidRPr="00DA1276">
        <w:t>Балотувалися кандидатури:</w:t>
      </w:r>
    </w:p>
    <w:p w14:paraId="687419F7" w14:textId="31169D5E" w:rsidR="00FF40D2" w:rsidRPr="00DA1276" w:rsidRDefault="00DA1276" w:rsidP="00FF40D2">
      <w:pPr>
        <w:pStyle w:val="af2"/>
        <w:spacing w:before="7"/>
        <w:ind w:left="0"/>
        <w:rPr>
          <w:sz w:val="23"/>
        </w:rPr>
      </w:pPr>
      <w:r w:rsidRPr="00DA1276">
        <w:rPr>
          <w:noProof/>
        </w:rPr>
        <mc:AlternateContent>
          <mc:Choice Requires="wps">
            <w:drawing>
              <wp:anchor distT="4294967294" distB="4294967294" distL="0" distR="0" simplePos="0" relativeHeight="251657216" behindDoc="1" locked="0" layoutInCell="1" allowOverlap="1" wp14:anchorId="55E5CB04" wp14:editId="3E753247">
                <wp:simplePos x="0" y="0"/>
                <wp:positionH relativeFrom="page">
                  <wp:posOffset>1082040</wp:posOffset>
                </wp:positionH>
                <wp:positionV relativeFrom="paragraph">
                  <wp:posOffset>201294</wp:posOffset>
                </wp:positionV>
                <wp:extent cx="6134100" cy="0"/>
                <wp:effectExtent l="0" t="0" r="0" b="0"/>
                <wp:wrapTopAndBottom/>
                <wp:docPr id="1499337250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00E57" id="Пряма сполучна лінія 2" o:spid="_x0000_s1026" style="position:absolute;z-index:-25165926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85.2pt,15.85pt" to="568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" strokeweight=".56pt">
                <w10:wrap type="topAndBottom" anchorx="page"/>
              </v:line>
            </w:pict>
          </mc:Fallback>
        </mc:AlternateContent>
      </w:r>
      <w:r w:rsidRPr="00DA1276">
        <w:rPr>
          <w:noProof/>
        </w:rPr>
        <mc:AlternateContent>
          <mc:Choice Requires="wps">
            <w:drawing>
              <wp:anchor distT="4294967294" distB="4294967294" distL="0" distR="0" simplePos="0" relativeHeight="251658240" behindDoc="1" locked="0" layoutInCell="1" allowOverlap="1" wp14:anchorId="6BAA33A3" wp14:editId="1AA4F40F">
                <wp:simplePos x="0" y="0"/>
                <wp:positionH relativeFrom="page">
                  <wp:posOffset>1082040</wp:posOffset>
                </wp:positionH>
                <wp:positionV relativeFrom="paragraph">
                  <wp:posOffset>405764</wp:posOffset>
                </wp:positionV>
                <wp:extent cx="6134100" cy="0"/>
                <wp:effectExtent l="0" t="0" r="0" b="0"/>
                <wp:wrapTopAndBottom/>
                <wp:docPr id="1112256614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E1E6A" id="Пряма сполучна лінія 1" o:spid="_x0000_s1026" style="position:absolute;z-index:-25165824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85.2pt,31.95pt" to="568.2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" strokeweight=".56pt">
                <w10:wrap type="topAndBottom" anchorx="page"/>
              </v:line>
            </w:pict>
          </mc:Fallback>
        </mc:AlternateContent>
      </w:r>
    </w:p>
    <w:p w14:paraId="4915181C" w14:textId="77777777" w:rsidR="00FF40D2" w:rsidRPr="00DA1276" w:rsidRDefault="00FF40D2" w:rsidP="00FF40D2">
      <w:pPr>
        <w:pStyle w:val="af2"/>
        <w:ind w:left="0"/>
        <w:rPr>
          <w:sz w:val="21"/>
        </w:rPr>
      </w:pPr>
    </w:p>
    <w:p w14:paraId="494ABBEB" w14:textId="77777777" w:rsidR="00FF40D2" w:rsidRPr="00DA1276" w:rsidRDefault="00FF40D2" w:rsidP="00FF40D2">
      <w:pPr>
        <w:pStyle w:val="af2"/>
        <w:spacing w:before="9"/>
        <w:ind w:left="0"/>
        <w:rPr>
          <w:sz w:val="9"/>
        </w:rPr>
      </w:pPr>
    </w:p>
    <w:p w14:paraId="531806BA" w14:textId="77777777" w:rsidR="00FF40D2" w:rsidRPr="00DA1276" w:rsidRDefault="00FF40D2" w:rsidP="00FF40D2">
      <w:pPr>
        <w:pStyle w:val="af2"/>
        <w:spacing w:before="88"/>
        <w:ind w:left="244"/>
      </w:pPr>
      <w:r w:rsidRPr="00DA1276">
        <w:t>щодо включення до виборних представників з числа працівників для участі у виборах ректора Університету.</w:t>
      </w:r>
    </w:p>
    <w:p w14:paraId="5BC6FE09" w14:textId="77777777" w:rsidR="00F7374C" w:rsidRPr="00DA1276" w:rsidRDefault="00FF40D2" w:rsidP="003B763F">
      <w:pPr>
        <w:pStyle w:val="af2"/>
        <w:tabs>
          <w:tab w:val="left" w:pos="4572"/>
          <w:tab w:val="left" w:pos="6020"/>
        </w:tabs>
        <w:spacing w:before="230"/>
        <w:ind w:left="244"/>
      </w:pPr>
      <w:r w:rsidRPr="00DA1276">
        <w:t>На зборах</w:t>
      </w:r>
      <w:r w:rsidRPr="00DA1276">
        <w:rPr>
          <w:spacing w:val="-4"/>
        </w:rPr>
        <w:t xml:space="preserve"> </w:t>
      </w:r>
      <w:r w:rsidRPr="00DA1276">
        <w:rPr>
          <w:spacing w:val="-7"/>
        </w:rPr>
        <w:t>були</w:t>
      </w:r>
      <w:r w:rsidRPr="00DA1276">
        <w:rPr>
          <w:spacing w:val="-2"/>
        </w:rPr>
        <w:t xml:space="preserve"> </w:t>
      </w:r>
      <w:r w:rsidRPr="00DA1276">
        <w:t>присутні</w:t>
      </w:r>
      <w:r w:rsidRPr="00DA1276">
        <w:rPr>
          <w:u w:val="single"/>
        </w:rPr>
        <w:t xml:space="preserve"> </w:t>
      </w:r>
      <w:r w:rsidRPr="00DA1276">
        <w:rPr>
          <w:u w:val="single"/>
        </w:rPr>
        <w:tab/>
      </w:r>
      <w:r w:rsidRPr="00DA1276">
        <w:t>із</w:t>
      </w:r>
      <w:r w:rsidRPr="00DA1276">
        <w:rPr>
          <w:u w:val="single"/>
        </w:rPr>
        <w:t xml:space="preserve"> </w:t>
      </w:r>
      <w:r w:rsidRPr="00DA1276">
        <w:rPr>
          <w:u w:val="single"/>
        </w:rPr>
        <w:tab/>
      </w:r>
      <w:r w:rsidRPr="00DA1276">
        <w:t>загальної кількості</w:t>
      </w:r>
      <w:r w:rsidRPr="00DA1276">
        <w:rPr>
          <w:spacing w:val="-5"/>
        </w:rPr>
        <w:t xml:space="preserve"> </w:t>
      </w:r>
      <w:r w:rsidRPr="00DA1276">
        <w:t>працівників.</w:t>
      </w:r>
      <w:r w:rsidR="003B763F" w:rsidRPr="00DA1276">
        <w:t xml:space="preserve"> </w:t>
      </w:r>
      <w:r w:rsidRPr="00DA1276">
        <w:rPr>
          <w:spacing w:val="-3"/>
        </w:rPr>
        <w:t>Виготовлено</w:t>
      </w:r>
      <w:r w:rsidRPr="00DA1276">
        <w:rPr>
          <w:spacing w:val="-5"/>
        </w:rPr>
        <w:t xml:space="preserve"> </w:t>
      </w:r>
      <w:r w:rsidRPr="00DA1276">
        <w:t>бюлетенів:</w:t>
      </w:r>
      <w:r w:rsidRPr="00DA1276">
        <w:rPr>
          <w:u w:val="single"/>
        </w:rPr>
        <w:t xml:space="preserve"> </w:t>
      </w:r>
      <w:r w:rsidRPr="00DA1276">
        <w:rPr>
          <w:u w:val="single"/>
        </w:rPr>
        <w:tab/>
      </w:r>
      <w:r w:rsidRPr="00DA1276">
        <w:t xml:space="preserve"> </w:t>
      </w:r>
    </w:p>
    <w:p w14:paraId="7C0C91C2" w14:textId="77777777" w:rsidR="003B763F" w:rsidRPr="00DA1276" w:rsidRDefault="00C85B21" w:rsidP="00F7374C">
      <w:pPr>
        <w:pStyle w:val="af2"/>
        <w:tabs>
          <w:tab w:val="left" w:pos="4572"/>
          <w:tab w:val="left" w:pos="6020"/>
        </w:tabs>
        <w:spacing w:before="230"/>
        <w:ind w:left="244"/>
        <w:rPr>
          <w:u w:val="single"/>
        </w:rPr>
      </w:pPr>
      <w:r w:rsidRPr="00DA1276">
        <w:rPr>
          <w:spacing w:val="-3"/>
        </w:rPr>
        <w:t>Роздано</w:t>
      </w:r>
      <w:r w:rsidRPr="00DA1276">
        <w:rPr>
          <w:spacing w:val="-10"/>
        </w:rPr>
        <w:t xml:space="preserve"> </w:t>
      </w:r>
      <w:r w:rsidRPr="00DA1276">
        <w:t>бюлетенів:</w:t>
      </w:r>
      <w:r w:rsidRPr="00DA1276">
        <w:rPr>
          <w:u w:val="single"/>
        </w:rPr>
        <w:t xml:space="preserve"> </w:t>
      </w:r>
      <w:r w:rsidRPr="00DA1276">
        <w:rPr>
          <w:u w:val="single"/>
        </w:rPr>
        <w:tab/>
      </w:r>
      <w:r w:rsidR="00FF40D2" w:rsidRPr="00DA1276">
        <w:t>Виявилося бюлетенів в</w:t>
      </w:r>
      <w:r w:rsidR="00FF40D2" w:rsidRPr="00DA1276">
        <w:rPr>
          <w:spacing w:val="-17"/>
        </w:rPr>
        <w:t xml:space="preserve"> </w:t>
      </w:r>
      <w:r w:rsidR="00FF40D2" w:rsidRPr="00DA1276">
        <w:t>ypні:</w:t>
      </w:r>
      <w:r w:rsidR="00FF40D2" w:rsidRPr="00DA1276">
        <w:rPr>
          <w:spacing w:val="3"/>
        </w:rPr>
        <w:t xml:space="preserve"> </w:t>
      </w:r>
      <w:r w:rsidR="00F7374C" w:rsidRPr="00DA1276">
        <w:rPr>
          <w:spacing w:val="3"/>
        </w:rPr>
        <w:t xml:space="preserve">_______ </w:t>
      </w:r>
    </w:p>
    <w:p w14:paraId="0940AE4D" w14:textId="77777777" w:rsidR="00FF40D2" w:rsidRPr="00DA1276" w:rsidRDefault="00FF40D2" w:rsidP="003B763F">
      <w:pPr>
        <w:pStyle w:val="af2"/>
        <w:tabs>
          <w:tab w:val="left" w:pos="3739"/>
        </w:tabs>
        <w:spacing w:before="88"/>
        <w:ind w:left="243"/>
      </w:pPr>
      <w:r w:rsidRPr="00DA1276">
        <w:rPr>
          <w:spacing w:val="-4"/>
        </w:rPr>
        <w:t>Результати</w:t>
      </w:r>
      <w:r w:rsidR="003B763F" w:rsidRPr="00DA1276">
        <w:rPr>
          <w:spacing w:val="-4"/>
        </w:rPr>
        <w:t xml:space="preserve">  </w:t>
      </w:r>
      <w:r w:rsidRPr="00DA1276">
        <w:t>голосування</w:t>
      </w:r>
      <w:r w:rsidR="003B763F" w:rsidRPr="00DA1276">
        <w:t xml:space="preserve"> </w:t>
      </w:r>
      <w:r w:rsidRPr="00DA1276">
        <w:rPr>
          <w:spacing w:val="-3"/>
        </w:rPr>
        <w:t>щодо</w:t>
      </w:r>
      <w:r w:rsidR="003B763F" w:rsidRPr="00DA1276">
        <w:rPr>
          <w:spacing w:val="-3"/>
        </w:rPr>
        <w:t xml:space="preserve"> </w:t>
      </w:r>
      <w:r w:rsidRPr="00DA1276">
        <w:rPr>
          <w:spacing w:val="-3"/>
        </w:rPr>
        <w:t>кандидатур</w:t>
      </w:r>
      <w:r w:rsidR="003B763F" w:rsidRPr="00DA1276">
        <w:rPr>
          <w:spacing w:val="-3"/>
        </w:rPr>
        <w:t xml:space="preserve"> </w:t>
      </w:r>
      <w:r w:rsidRPr="00DA1276">
        <w:t>як</w:t>
      </w:r>
      <w:r w:rsidRPr="00DA1276">
        <w:tab/>
        <w:t>виборних</w:t>
      </w:r>
      <w:r w:rsidR="003B763F" w:rsidRPr="00DA1276">
        <w:t xml:space="preserve"> </w:t>
      </w:r>
      <w:r w:rsidRPr="00DA1276">
        <w:rPr>
          <w:spacing w:val="-1"/>
        </w:rPr>
        <w:t xml:space="preserve">представників </w:t>
      </w:r>
      <w:r w:rsidR="003B763F" w:rsidRPr="00DA1276">
        <w:rPr>
          <w:spacing w:val="-1"/>
        </w:rPr>
        <w:t>п</w:t>
      </w:r>
      <w:r w:rsidRPr="00DA1276">
        <w:t>рацівників для yчасті у виборах ректора</w:t>
      </w:r>
      <w:r w:rsidRPr="00DA1276">
        <w:rPr>
          <w:spacing w:val="-4"/>
        </w:rPr>
        <w:t xml:space="preserve"> Університету.</w:t>
      </w:r>
    </w:p>
    <w:tbl>
      <w:tblPr>
        <w:tblW w:w="860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5588"/>
        <w:gridCol w:w="1786"/>
      </w:tblGrid>
      <w:tr w:rsidR="00FF40D2" w:rsidRPr="00DA1276" w14:paraId="5998F059" w14:textId="77777777" w:rsidTr="00BD2843">
        <w:trPr>
          <w:trHeight w:val="34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B65F7" w14:textId="77777777" w:rsidR="00FF40D2" w:rsidRPr="00DA1276" w:rsidRDefault="00FF40D2" w:rsidP="00040C96">
            <w:pPr>
              <w:pStyle w:val="TableParagraph"/>
              <w:spacing w:before="20" w:line="299" w:lineRule="exact"/>
              <w:ind w:right="399"/>
              <w:jc w:val="right"/>
              <w:rPr>
                <w:sz w:val="28"/>
                <w:lang w:eastAsia="en-US"/>
              </w:rPr>
            </w:pPr>
            <w:r w:rsidRPr="00DA1276">
              <w:rPr>
                <w:sz w:val="28"/>
                <w:lang w:eastAsia="en-US"/>
              </w:rPr>
              <w:t>№ п/п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36BBA" w14:textId="77777777" w:rsidR="00FF40D2" w:rsidRPr="00DA1276" w:rsidRDefault="00FF40D2" w:rsidP="00040C96">
            <w:pPr>
              <w:pStyle w:val="TableParagraph"/>
              <w:spacing w:before="20" w:line="299" w:lineRule="exact"/>
              <w:ind w:left="1747"/>
              <w:rPr>
                <w:sz w:val="28"/>
                <w:lang w:eastAsia="en-US"/>
              </w:rPr>
            </w:pPr>
            <w:r w:rsidRPr="00DA1276">
              <w:rPr>
                <w:sz w:val="28"/>
                <w:lang w:eastAsia="en-US"/>
              </w:rPr>
              <w:t>Прізвище, ім’я та по-батькові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8A4D9" w14:textId="77777777" w:rsidR="00FF40D2" w:rsidRPr="00DA1276" w:rsidRDefault="00FF40D2" w:rsidP="00040C96">
            <w:pPr>
              <w:pStyle w:val="TableParagraph"/>
              <w:spacing w:before="20" w:line="299" w:lineRule="exact"/>
              <w:ind w:left="625" w:right="846"/>
              <w:jc w:val="center"/>
              <w:rPr>
                <w:sz w:val="28"/>
                <w:lang w:eastAsia="en-US"/>
              </w:rPr>
            </w:pPr>
            <w:r w:rsidRPr="00DA1276">
              <w:rPr>
                <w:sz w:val="28"/>
                <w:lang w:eastAsia="en-US"/>
              </w:rPr>
              <w:t>За</w:t>
            </w:r>
          </w:p>
        </w:tc>
      </w:tr>
      <w:tr w:rsidR="00FF40D2" w:rsidRPr="00DA1276" w14:paraId="4DDB8CAE" w14:textId="77777777" w:rsidTr="00BD2843">
        <w:trPr>
          <w:trHeight w:val="34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9662A" w14:textId="77777777" w:rsidR="00FF40D2" w:rsidRPr="00DA1276" w:rsidRDefault="00FF40D2" w:rsidP="00040C96">
            <w:pPr>
              <w:pStyle w:val="TableParagraph"/>
              <w:spacing w:before="22" w:line="299" w:lineRule="exact"/>
              <w:ind w:right="366"/>
              <w:jc w:val="right"/>
              <w:rPr>
                <w:sz w:val="28"/>
                <w:lang w:eastAsia="en-US"/>
              </w:rPr>
            </w:pPr>
            <w:r w:rsidRPr="00DA1276">
              <w:rPr>
                <w:sz w:val="28"/>
                <w:lang w:eastAsia="en-US"/>
              </w:rPr>
              <w:t>1.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13F50" w14:textId="77777777" w:rsidR="00FF40D2" w:rsidRPr="00DA1276" w:rsidRDefault="00FF40D2" w:rsidP="00040C96">
            <w:pPr>
              <w:pStyle w:val="TableParagraph"/>
              <w:rPr>
                <w:sz w:val="26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A2AD" w14:textId="77777777" w:rsidR="00FF40D2" w:rsidRPr="00DA1276" w:rsidRDefault="00FF40D2" w:rsidP="00040C96">
            <w:pPr>
              <w:pStyle w:val="TableParagraph"/>
              <w:rPr>
                <w:sz w:val="26"/>
                <w:lang w:eastAsia="en-US"/>
              </w:rPr>
            </w:pPr>
          </w:p>
        </w:tc>
      </w:tr>
      <w:tr w:rsidR="00FF40D2" w:rsidRPr="00DA1276" w14:paraId="128E6EAF" w14:textId="77777777" w:rsidTr="00BD2843">
        <w:trPr>
          <w:trHeight w:val="34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0D423" w14:textId="77777777" w:rsidR="00FF40D2" w:rsidRPr="00DA1276" w:rsidRDefault="00FF40D2" w:rsidP="00040C96">
            <w:pPr>
              <w:pStyle w:val="TableParagraph"/>
              <w:spacing w:before="20" w:line="299" w:lineRule="exact"/>
              <w:ind w:right="366"/>
              <w:jc w:val="right"/>
              <w:rPr>
                <w:sz w:val="28"/>
                <w:lang w:eastAsia="en-US"/>
              </w:rPr>
            </w:pPr>
            <w:r w:rsidRPr="00DA1276">
              <w:rPr>
                <w:sz w:val="28"/>
                <w:lang w:eastAsia="en-US"/>
              </w:rPr>
              <w:t>2.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3640" w14:textId="77777777" w:rsidR="00FF40D2" w:rsidRPr="00DA1276" w:rsidRDefault="00FF40D2" w:rsidP="00040C96">
            <w:pPr>
              <w:pStyle w:val="TableParagraph"/>
              <w:rPr>
                <w:sz w:val="26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9390D" w14:textId="77777777" w:rsidR="00FF40D2" w:rsidRPr="00DA1276" w:rsidRDefault="00FF40D2" w:rsidP="00040C96">
            <w:pPr>
              <w:pStyle w:val="TableParagraph"/>
              <w:rPr>
                <w:sz w:val="26"/>
                <w:lang w:eastAsia="en-US"/>
              </w:rPr>
            </w:pPr>
          </w:p>
        </w:tc>
      </w:tr>
      <w:tr w:rsidR="00FF40D2" w:rsidRPr="00DA1276" w14:paraId="107BE426" w14:textId="77777777" w:rsidTr="00BD2843">
        <w:trPr>
          <w:trHeight w:val="341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8E392" w14:textId="77777777" w:rsidR="00FF40D2" w:rsidRPr="00DA1276" w:rsidRDefault="00BD2843" w:rsidP="00040C96">
            <w:pPr>
              <w:pStyle w:val="TableParagraph"/>
              <w:spacing w:before="22" w:line="299" w:lineRule="exact"/>
              <w:ind w:right="394"/>
              <w:jc w:val="right"/>
              <w:rPr>
                <w:sz w:val="28"/>
                <w:lang w:eastAsia="en-US"/>
              </w:rPr>
            </w:pPr>
            <w:r w:rsidRPr="00DA1276">
              <w:rPr>
                <w:sz w:val="28"/>
                <w:lang w:eastAsia="en-US"/>
              </w:rPr>
              <w:t>3</w:t>
            </w:r>
            <w:r w:rsidR="00FF40D2" w:rsidRPr="00DA1276">
              <w:rPr>
                <w:sz w:val="28"/>
                <w:lang w:eastAsia="en-US"/>
              </w:rPr>
              <w:t>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5A7E" w14:textId="77777777" w:rsidR="00FF40D2" w:rsidRPr="00DA1276" w:rsidRDefault="00FF40D2" w:rsidP="00040C96">
            <w:pPr>
              <w:pStyle w:val="TableParagraph"/>
              <w:rPr>
                <w:sz w:val="26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5064" w14:textId="77777777" w:rsidR="00FF40D2" w:rsidRPr="00DA1276" w:rsidRDefault="00FF40D2" w:rsidP="00040C96">
            <w:pPr>
              <w:pStyle w:val="TableParagraph"/>
              <w:rPr>
                <w:sz w:val="26"/>
                <w:lang w:eastAsia="en-US"/>
              </w:rPr>
            </w:pPr>
          </w:p>
        </w:tc>
      </w:tr>
      <w:tr w:rsidR="00FF40D2" w:rsidRPr="00DA1276" w14:paraId="1F058D96" w14:textId="77777777" w:rsidTr="00BD2843">
        <w:trPr>
          <w:trHeight w:val="34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C34C8" w14:textId="77777777" w:rsidR="00FF40D2" w:rsidRPr="00DA1276" w:rsidRDefault="00FF40D2" w:rsidP="00040C96">
            <w:pPr>
              <w:pStyle w:val="TableParagraph"/>
              <w:spacing w:before="20" w:line="299" w:lineRule="exact"/>
              <w:ind w:right="366"/>
              <w:jc w:val="right"/>
              <w:rPr>
                <w:sz w:val="28"/>
                <w:lang w:eastAsia="en-US"/>
              </w:rPr>
            </w:pPr>
            <w:r w:rsidRPr="00DA1276">
              <w:rPr>
                <w:sz w:val="28"/>
                <w:lang w:eastAsia="en-US"/>
              </w:rPr>
              <w:t>4.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1D897" w14:textId="77777777" w:rsidR="00FF40D2" w:rsidRPr="00DA1276" w:rsidRDefault="00FF40D2" w:rsidP="00040C96">
            <w:pPr>
              <w:pStyle w:val="TableParagraph"/>
              <w:rPr>
                <w:sz w:val="26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EDD1D" w14:textId="77777777" w:rsidR="00FF40D2" w:rsidRPr="00DA1276" w:rsidRDefault="00FF40D2" w:rsidP="00040C96">
            <w:pPr>
              <w:pStyle w:val="TableParagraph"/>
              <w:rPr>
                <w:sz w:val="26"/>
                <w:lang w:eastAsia="en-US"/>
              </w:rPr>
            </w:pPr>
          </w:p>
        </w:tc>
      </w:tr>
      <w:tr w:rsidR="00FF40D2" w:rsidRPr="00DA1276" w14:paraId="0F1E16BE" w14:textId="77777777" w:rsidTr="00BD2843">
        <w:trPr>
          <w:trHeight w:val="34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5641F" w14:textId="77777777" w:rsidR="00FF40D2" w:rsidRPr="00DA1276" w:rsidRDefault="00FF40D2" w:rsidP="00040C96">
            <w:pPr>
              <w:pStyle w:val="TableParagraph"/>
              <w:spacing w:before="22" w:line="299" w:lineRule="exact"/>
              <w:ind w:right="366"/>
              <w:jc w:val="right"/>
              <w:rPr>
                <w:sz w:val="28"/>
                <w:lang w:eastAsia="en-US"/>
              </w:rPr>
            </w:pPr>
            <w:r w:rsidRPr="00DA1276">
              <w:rPr>
                <w:sz w:val="28"/>
                <w:lang w:eastAsia="en-US"/>
              </w:rPr>
              <w:t>5.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CEAE" w14:textId="77777777" w:rsidR="00FF40D2" w:rsidRPr="00DA1276" w:rsidRDefault="00FF40D2" w:rsidP="00040C96">
            <w:pPr>
              <w:pStyle w:val="TableParagraph"/>
              <w:rPr>
                <w:sz w:val="26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C5C0" w14:textId="77777777" w:rsidR="00FF40D2" w:rsidRPr="00DA1276" w:rsidRDefault="00FF40D2" w:rsidP="00040C96">
            <w:pPr>
              <w:pStyle w:val="TableParagraph"/>
              <w:rPr>
                <w:sz w:val="26"/>
                <w:lang w:eastAsia="en-US"/>
              </w:rPr>
            </w:pPr>
          </w:p>
        </w:tc>
      </w:tr>
    </w:tbl>
    <w:p w14:paraId="105B2F26" w14:textId="77777777" w:rsidR="00FF40D2" w:rsidRPr="00DA1276" w:rsidRDefault="00FF40D2" w:rsidP="00FF40D2">
      <w:pPr>
        <w:pStyle w:val="af2"/>
        <w:spacing w:before="9"/>
        <w:ind w:left="0"/>
        <w:rPr>
          <w:sz w:val="27"/>
        </w:rPr>
      </w:pPr>
    </w:p>
    <w:p w14:paraId="152C7A28" w14:textId="77777777" w:rsidR="00FF40D2" w:rsidRPr="00DA1276" w:rsidRDefault="00FF40D2" w:rsidP="00FF40D2">
      <w:pPr>
        <w:pStyle w:val="af2"/>
        <w:tabs>
          <w:tab w:val="left" w:pos="5627"/>
        </w:tabs>
        <w:spacing w:before="1"/>
        <w:ind w:left="784"/>
      </w:pPr>
      <w:r w:rsidRPr="00DA1276">
        <w:t>Недійсних</w:t>
      </w:r>
      <w:r w:rsidRPr="00DA1276">
        <w:rPr>
          <w:spacing w:val="-26"/>
        </w:rPr>
        <w:t xml:space="preserve"> </w:t>
      </w:r>
      <w:r w:rsidRPr="00DA1276">
        <w:t>бюлетенів</w:t>
      </w:r>
      <w:r w:rsidRPr="00DA1276">
        <w:rPr>
          <w:u w:val="single"/>
        </w:rPr>
        <w:t xml:space="preserve"> </w:t>
      </w:r>
      <w:r w:rsidRPr="00DA1276">
        <w:rPr>
          <w:u w:val="single"/>
        </w:rPr>
        <w:tab/>
      </w:r>
    </w:p>
    <w:p w14:paraId="66571098" w14:textId="77777777" w:rsidR="00FF40D2" w:rsidRPr="00DA1276" w:rsidRDefault="00FF40D2" w:rsidP="00FF40D2">
      <w:pPr>
        <w:pStyle w:val="af2"/>
        <w:spacing w:before="3"/>
        <w:ind w:left="0"/>
        <w:rPr>
          <w:sz w:val="20"/>
        </w:rPr>
      </w:pPr>
    </w:p>
    <w:p w14:paraId="35247CAC" w14:textId="77777777" w:rsidR="00FF40D2" w:rsidRPr="00DA1276" w:rsidRDefault="00FF40D2" w:rsidP="00FF40D2">
      <w:pPr>
        <w:pStyle w:val="af2"/>
        <w:tabs>
          <w:tab w:val="left" w:pos="6597"/>
          <w:tab w:val="left" w:pos="8634"/>
        </w:tabs>
        <w:spacing w:before="89"/>
        <w:ind w:left="784"/>
      </w:pPr>
      <w:r w:rsidRPr="00DA1276">
        <w:rPr>
          <w:spacing w:val="-6"/>
        </w:rPr>
        <w:t>Голова</w:t>
      </w:r>
      <w:r w:rsidRPr="00DA1276">
        <w:rPr>
          <w:spacing w:val="-2"/>
        </w:rPr>
        <w:t xml:space="preserve"> </w:t>
      </w:r>
      <w:r w:rsidRPr="00DA1276">
        <w:t xml:space="preserve">лічильної </w:t>
      </w:r>
      <w:r w:rsidRPr="00DA1276">
        <w:rPr>
          <w:spacing w:val="-4"/>
        </w:rPr>
        <w:t>комісії</w:t>
      </w:r>
      <w:r w:rsidRPr="00DA1276">
        <w:rPr>
          <w:spacing w:val="-4"/>
          <w:u w:val="single"/>
        </w:rPr>
        <w:t xml:space="preserve"> </w:t>
      </w:r>
      <w:r w:rsidRPr="00DA1276">
        <w:rPr>
          <w:spacing w:val="-4"/>
          <w:u w:val="single"/>
        </w:rPr>
        <w:tab/>
      </w:r>
      <w:r w:rsidRPr="00DA1276">
        <w:t xml:space="preserve">/ </w:t>
      </w:r>
      <w:r w:rsidRPr="00DA1276">
        <w:rPr>
          <w:u w:val="single"/>
        </w:rPr>
        <w:t xml:space="preserve"> </w:t>
      </w:r>
      <w:r w:rsidRPr="00DA1276">
        <w:rPr>
          <w:u w:val="single"/>
        </w:rPr>
        <w:tab/>
      </w:r>
    </w:p>
    <w:p w14:paraId="53CFAA13" w14:textId="77777777" w:rsidR="00FF40D2" w:rsidRPr="00DA1276" w:rsidRDefault="00FF40D2" w:rsidP="00FF40D2">
      <w:pPr>
        <w:pStyle w:val="af2"/>
        <w:tabs>
          <w:tab w:val="left" w:pos="6613"/>
          <w:tab w:val="left" w:pos="8650"/>
        </w:tabs>
        <w:spacing w:before="89"/>
        <w:ind w:left="784"/>
      </w:pPr>
      <w:r w:rsidRPr="00DA1276">
        <w:t>Секретар</w:t>
      </w:r>
      <w:r w:rsidRPr="00DA1276">
        <w:rPr>
          <w:spacing w:val="-1"/>
        </w:rPr>
        <w:t xml:space="preserve"> </w:t>
      </w:r>
      <w:r w:rsidRPr="00DA1276">
        <w:t>лічильної</w:t>
      </w:r>
      <w:r w:rsidRPr="00DA1276">
        <w:rPr>
          <w:spacing w:val="-1"/>
        </w:rPr>
        <w:t xml:space="preserve"> </w:t>
      </w:r>
      <w:r w:rsidRPr="00DA1276">
        <w:rPr>
          <w:spacing w:val="-4"/>
        </w:rPr>
        <w:t>комісії</w:t>
      </w:r>
      <w:r w:rsidRPr="00DA1276">
        <w:rPr>
          <w:spacing w:val="-4"/>
          <w:u w:val="single"/>
        </w:rPr>
        <w:t xml:space="preserve"> </w:t>
      </w:r>
      <w:r w:rsidRPr="00DA1276">
        <w:rPr>
          <w:spacing w:val="-4"/>
          <w:u w:val="single"/>
        </w:rPr>
        <w:tab/>
      </w:r>
      <w:r w:rsidRPr="00DA1276">
        <w:t xml:space="preserve">/ </w:t>
      </w:r>
      <w:r w:rsidRPr="00DA1276">
        <w:rPr>
          <w:u w:val="single"/>
        </w:rPr>
        <w:t xml:space="preserve"> </w:t>
      </w:r>
      <w:r w:rsidRPr="00DA1276">
        <w:rPr>
          <w:u w:val="single"/>
        </w:rPr>
        <w:tab/>
      </w:r>
    </w:p>
    <w:p w14:paraId="60BC81B4" w14:textId="77777777" w:rsidR="00FF40D2" w:rsidRPr="00DA1276" w:rsidRDefault="00FF40D2" w:rsidP="00FF40D2">
      <w:pPr>
        <w:pStyle w:val="af2"/>
        <w:spacing w:before="208"/>
        <w:ind w:left="784"/>
      </w:pPr>
      <w:r w:rsidRPr="00DA1276">
        <w:t>Члени лічильної комісії:</w:t>
      </w:r>
    </w:p>
    <w:p w14:paraId="3AC8B853" w14:textId="77777777" w:rsidR="00FF40D2" w:rsidRPr="00DA1276" w:rsidRDefault="00FF40D2" w:rsidP="00A37B9C">
      <w:pPr>
        <w:pStyle w:val="af2"/>
        <w:tabs>
          <w:tab w:val="left" w:pos="4908"/>
          <w:tab w:val="left" w:pos="9065"/>
        </w:tabs>
        <w:spacing w:before="12"/>
        <w:ind w:left="784"/>
      </w:pPr>
      <w:r w:rsidRPr="00DA1276">
        <w:rPr>
          <w:u w:val="single"/>
        </w:rPr>
        <w:t xml:space="preserve"> </w:t>
      </w:r>
      <w:r w:rsidRPr="00DA1276">
        <w:rPr>
          <w:u w:val="single"/>
        </w:rPr>
        <w:tab/>
      </w:r>
      <w:r w:rsidRPr="00DA1276">
        <w:t xml:space="preserve">/ </w:t>
      </w:r>
      <w:r w:rsidRPr="00DA1276">
        <w:rPr>
          <w:u w:val="single"/>
        </w:rPr>
        <w:t xml:space="preserve"> </w:t>
      </w:r>
      <w:r w:rsidRPr="00DA1276">
        <w:rPr>
          <w:u w:val="single"/>
        </w:rPr>
        <w:tab/>
      </w:r>
    </w:p>
    <w:p w14:paraId="41540B23" w14:textId="77777777" w:rsidR="00FF40D2" w:rsidRPr="00DA1276" w:rsidRDefault="00FF40D2" w:rsidP="00A37B9C">
      <w:pPr>
        <w:pStyle w:val="af2"/>
        <w:tabs>
          <w:tab w:val="left" w:pos="4908"/>
          <w:tab w:val="left" w:pos="9065"/>
        </w:tabs>
        <w:spacing w:before="12"/>
        <w:ind w:left="784"/>
      </w:pPr>
      <w:r w:rsidRPr="00DA1276">
        <w:rPr>
          <w:u w:val="single"/>
        </w:rPr>
        <w:t xml:space="preserve"> </w:t>
      </w:r>
      <w:r w:rsidRPr="00DA1276">
        <w:rPr>
          <w:u w:val="single"/>
        </w:rPr>
        <w:tab/>
      </w:r>
      <w:r w:rsidRPr="00DA1276">
        <w:t xml:space="preserve">/ </w:t>
      </w:r>
      <w:r w:rsidRPr="00DA1276">
        <w:rPr>
          <w:u w:val="single"/>
        </w:rPr>
        <w:t xml:space="preserve"> </w:t>
      </w:r>
      <w:r w:rsidRPr="00DA1276">
        <w:rPr>
          <w:u w:val="single"/>
        </w:rPr>
        <w:tab/>
      </w:r>
    </w:p>
    <w:p w14:paraId="503C2664" w14:textId="77777777" w:rsidR="00361515" w:rsidRPr="00BD2843" w:rsidRDefault="00FF40D2" w:rsidP="00A37B9C">
      <w:pPr>
        <w:pStyle w:val="af2"/>
        <w:tabs>
          <w:tab w:val="left" w:pos="4908"/>
          <w:tab w:val="left" w:pos="9065"/>
        </w:tabs>
        <w:spacing w:before="12"/>
        <w:ind w:left="784"/>
      </w:pPr>
      <w:r w:rsidRPr="00DA1276">
        <w:rPr>
          <w:u w:val="single"/>
        </w:rPr>
        <w:t xml:space="preserve"> </w:t>
      </w:r>
      <w:r w:rsidRPr="00DA1276">
        <w:rPr>
          <w:u w:val="single"/>
        </w:rPr>
        <w:tab/>
      </w:r>
      <w:r w:rsidRPr="00DA1276">
        <w:t>/</w:t>
      </w:r>
      <w:r w:rsidRPr="00B46F63">
        <w:t xml:space="preserve"> </w:t>
      </w:r>
      <w:r w:rsidRPr="00B46F63">
        <w:rPr>
          <w:u w:val="single"/>
        </w:rPr>
        <w:t xml:space="preserve"> </w:t>
      </w:r>
      <w:r w:rsidRPr="00B46F63">
        <w:rPr>
          <w:u w:val="single"/>
        </w:rPr>
        <w:tab/>
      </w:r>
    </w:p>
    <w:sectPr w:rsidR="00361515" w:rsidRPr="00BD2843" w:rsidSect="00D7575A">
      <w:headerReference w:type="default" r:id="rId10"/>
      <w:pgSz w:w="11900" w:h="16840" w:code="9"/>
      <w:pgMar w:top="1134" w:right="851" w:bottom="1134" w:left="1418" w:header="56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69C6" w14:textId="77777777" w:rsidR="00D7575A" w:rsidRPr="00B46F63" w:rsidRDefault="00D7575A" w:rsidP="00361515">
      <w:r w:rsidRPr="00B46F63">
        <w:separator/>
      </w:r>
    </w:p>
  </w:endnote>
  <w:endnote w:type="continuationSeparator" w:id="0">
    <w:p w14:paraId="0F7C882C" w14:textId="77777777" w:rsidR="00D7575A" w:rsidRPr="00B46F63" w:rsidRDefault="00D7575A" w:rsidP="00361515">
      <w:r w:rsidRPr="00B46F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2BF67" w14:textId="77777777" w:rsidR="00D7575A" w:rsidRPr="00B46F63" w:rsidRDefault="00D7575A"/>
  </w:footnote>
  <w:footnote w:type="continuationSeparator" w:id="0">
    <w:p w14:paraId="04F60845" w14:textId="77777777" w:rsidR="00D7575A" w:rsidRPr="00B46F63" w:rsidRDefault="00D757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E301" w14:textId="77777777" w:rsidR="00180291" w:rsidRPr="00B46F63" w:rsidRDefault="00180291" w:rsidP="00180291">
    <w:pPr>
      <w:pStyle w:val="ac"/>
      <w:jc w:val="right"/>
      <w:rPr>
        <w:rFonts w:ascii="Times New Roman" w:hAnsi="Times New Roman" w:cs="Times New Roman"/>
        <w:b/>
        <w:bCs/>
        <w:color w:val="FF0000"/>
      </w:rPr>
    </w:pPr>
    <w:r w:rsidRPr="00B46F63">
      <w:rPr>
        <w:rFonts w:ascii="Times New Roman" w:hAnsi="Times New Roman" w:cs="Times New Roman"/>
        <w:b/>
        <w:bCs/>
        <w:color w:val="FF0000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1578"/>
    <w:multiLevelType w:val="hybridMultilevel"/>
    <w:tmpl w:val="ACEA2AD0"/>
    <w:lvl w:ilvl="0" w:tplc="04190011">
      <w:start w:val="1"/>
      <w:numFmt w:val="decimal"/>
      <w:lvlText w:val="%1)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4EA2BA8"/>
    <w:multiLevelType w:val="multilevel"/>
    <w:tmpl w:val="DA1279CA"/>
    <w:lvl w:ilvl="0">
      <w:start w:val="1"/>
      <w:numFmt w:val="decimal"/>
      <w:lvlText w:val="%1"/>
      <w:lvlJc w:val="left"/>
      <w:pPr>
        <w:ind w:left="113" w:hanging="6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69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31" w:hanging="6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0" w:hanging="6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9" w:hanging="6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8" w:hanging="6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7" w:hanging="6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6" w:hanging="6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5" w:hanging="697"/>
      </w:pPr>
      <w:rPr>
        <w:rFonts w:hint="default"/>
      </w:rPr>
    </w:lvl>
  </w:abstractNum>
  <w:abstractNum w:abstractNumId="2" w15:restartNumberingAfterBreak="0">
    <w:nsid w:val="08EB4F7F"/>
    <w:multiLevelType w:val="hybridMultilevel"/>
    <w:tmpl w:val="2244EB72"/>
    <w:lvl w:ilvl="0" w:tplc="04190011">
      <w:start w:val="1"/>
      <w:numFmt w:val="decimal"/>
      <w:lvlText w:val="%1)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09B76731"/>
    <w:multiLevelType w:val="hybridMultilevel"/>
    <w:tmpl w:val="C47A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0604C"/>
    <w:multiLevelType w:val="hybridMultilevel"/>
    <w:tmpl w:val="14ECFE0C"/>
    <w:lvl w:ilvl="0" w:tplc="04190011">
      <w:start w:val="1"/>
      <w:numFmt w:val="decimal"/>
      <w:lvlText w:val="%1)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26E60A3B"/>
    <w:multiLevelType w:val="hybridMultilevel"/>
    <w:tmpl w:val="79868092"/>
    <w:lvl w:ilvl="0" w:tplc="04190011">
      <w:start w:val="1"/>
      <w:numFmt w:val="decimal"/>
      <w:lvlText w:val="%1)"/>
      <w:lvlJc w:val="left"/>
      <w:pPr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6" w15:restartNumberingAfterBreak="0">
    <w:nsid w:val="289A5FDD"/>
    <w:multiLevelType w:val="hybridMultilevel"/>
    <w:tmpl w:val="DBACE3A2"/>
    <w:lvl w:ilvl="0" w:tplc="9162C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3799F"/>
    <w:multiLevelType w:val="hybridMultilevel"/>
    <w:tmpl w:val="162E2654"/>
    <w:lvl w:ilvl="0" w:tplc="04190011">
      <w:start w:val="1"/>
      <w:numFmt w:val="decimal"/>
      <w:lvlText w:val="%1)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31153690"/>
    <w:multiLevelType w:val="hybridMultilevel"/>
    <w:tmpl w:val="3A4E3D4C"/>
    <w:lvl w:ilvl="0" w:tplc="D736DE3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446CEC"/>
    <w:multiLevelType w:val="multilevel"/>
    <w:tmpl w:val="60D08A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9B4E96"/>
    <w:multiLevelType w:val="hybridMultilevel"/>
    <w:tmpl w:val="254ACBFE"/>
    <w:lvl w:ilvl="0" w:tplc="7A3E12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23C73"/>
    <w:multiLevelType w:val="hybridMultilevel"/>
    <w:tmpl w:val="CDD8910C"/>
    <w:lvl w:ilvl="0" w:tplc="9162C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732CD1"/>
    <w:multiLevelType w:val="multilevel"/>
    <w:tmpl w:val="299CC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C27C36"/>
    <w:multiLevelType w:val="hybridMultilevel"/>
    <w:tmpl w:val="0B8EAC94"/>
    <w:lvl w:ilvl="0" w:tplc="7A3E12B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B31C8"/>
    <w:multiLevelType w:val="multilevel"/>
    <w:tmpl w:val="416AE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2B0C7C"/>
    <w:multiLevelType w:val="hybridMultilevel"/>
    <w:tmpl w:val="45E494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72066">
    <w:abstractNumId w:val="9"/>
  </w:num>
  <w:num w:numId="2" w16cid:durableId="374041702">
    <w:abstractNumId w:val="12"/>
  </w:num>
  <w:num w:numId="3" w16cid:durableId="99398906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575942614">
    <w:abstractNumId w:val="14"/>
  </w:num>
  <w:num w:numId="5" w16cid:durableId="431246877">
    <w:abstractNumId w:val="3"/>
  </w:num>
  <w:num w:numId="6" w16cid:durableId="253126335">
    <w:abstractNumId w:val="4"/>
  </w:num>
  <w:num w:numId="7" w16cid:durableId="1828859024">
    <w:abstractNumId w:val="15"/>
  </w:num>
  <w:num w:numId="8" w16cid:durableId="1980920649">
    <w:abstractNumId w:val="11"/>
  </w:num>
  <w:num w:numId="9" w16cid:durableId="1811439875">
    <w:abstractNumId w:val="6"/>
  </w:num>
  <w:num w:numId="10" w16cid:durableId="2082679246">
    <w:abstractNumId w:val="13"/>
  </w:num>
  <w:num w:numId="11" w16cid:durableId="343678117">
    <w:abstractNumId w:val="10"/>
  </w:num>
  <w:num w:numId="12" w16cid:durableId="970087643">
    <w:abstractNumId w:val="8"/>
  </w:num>
  <w:num w:numId="13" w16cid:durableId="1537965123">
    <w:abstractNumId w:val="0"/>
  </w:num>
  <w:num w:numId="14" w16cid:durableId="1636374104">
    <w:abstractNumId w:val="7"/>
  </w:num>
  <w:num w:numId="15" w16cid:durableId="914048182">
    <w:abstractNumId w:val="5"/>
  </w:num>
  <w:num w:numId="16" w16cid:durableId="168915156">
    <w:abstractNumId w:val="2"/>
  </w:num>
  <w:num w:numId="17" w16cid:durableId="196496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15"/>
    <w:rsid w:val="0002460C"/>
    <w:rsid w:val="00040C96"/>
    <w:rsid w:val="0006266E"/>
    <w:rsid w:val="00062AEF"/>
    <w:rsid w:val="00064123"/>
    <w:rsid w:val="00067579"/>
    <w:rsid w:val="00072A2C"/>
    <w:rsid w:val="000E6D64"/>
    <w:rsid w:val="000F3A6C"/>
    <w:rsid w:val="00107D2D"/>
    <w:rsid w:val="00180291"/>
    <w:rsid w:val="001E6E23"/>
    <w:rsid w:val="001F5F92"/>
    <w:rsid w:val="001F7507"/>
    <w:rsid w:val="00202400"/>
    <w:rsid w:val="00202F58"/>
    <w:rsid w:val="002327B0"/>
    <w:rsid w:val="002560CF"/>
    <w:rsid w:val="002654B4"/>
    <w:rsid w:val="002D71E6"/>
    <w:rsid w:val="002F0206"/>
    <w:rsid w:val="00305EBC"/>
    <w:rsid w:val="0032408D"/>
    <w:rsid w:val="00361515"/>
    <w:rsid w:val="00394A33"/>
    <w:rsid w:val="003965F4"/>
    <w:rsid w:val="003B763F"/>
    <w:rsid w:val="00422B83"/>
    <w:rsid w:val="004377DE"/>
    <w:rsid w:val="00456FCA"/>
    <w:rsid w:val="00474FB9"/>
    <w:rsid w:val="004825DF"/>
    <w:rsid w:val="004D142C"/>
    <w:rsid w:val="004E6860"/>
    <w:rsid w:val="004F7667"/>
    <w:rsid w:val="00596063"/>
    <w:rsid w:val="005B0AEA"/>
    <w:rsid w:val="005B2CFB"/>
    <w:rsid w:val="005D33EF"/>
    <w:rsid w:val="00602BB3"/>
    <w:rsid w:val="00675D0F"/>
    <w:rsid w:val="006B3E13"/>
    <w:rsid w:val="00722529"/>
    <w:rsid w:val="007327B7"/>
    <w:rsid w:val="0075126D"/>
    <w:rsid w:val="00756348"/>
    <w:rsid w:val="00764911"/>
    <w:rsid w:val="007D6E9B"/>
    <w:rsid w:val="007F2DDE"/>
    <w:rsid w:val="00806813"/>
    <w:rsid w:val="008946BE"/>
    <w:rsid w:val="008A6F63"/>
    <w:rsid w:val="008C4450"/>
    <w:rsid w:val="009153DC"/>
    <w:rsid w:val="0094661E"/>
    <w:rsid w:val="00971819"/>
    <w:rsid w:val="009A7955"/>
    <w:rsid w:val="009E03F0"/>
    <w:rsid w:val="009F425D"/>
    <w:rsid w:val="00A07D5F"/>
    <w:rsid w:val="00A17590"/>
    <w:rsid w:val="00A37B9C"/>
    <w:rsid w:val="00A938D4"/>
    <w:rsid w:val="00AA6CE4"/>
    <w:rsid w:val="00B018B8"/>
    <w:rsid w:val="00B143C5"/>
    <w:rsid w:val="00B46F63"/>
    <w:rsid w:val="00B634C7"/>
    <w:rsid w:val="00BC0387"/>
    <w:rsid w:val="00BD2843"/>
    <w:rsid w:val="00C21565"/>
    <w:rsid w:val="00C7669B"/>
    <w:rsid w:val="00C8332F"/>
    <w:rsid w:val="00C85B21"/>
    <w:rsid w:val="00CB004D"/>
    <w:rsid w:val="00CE6C82"/>
    <w:rsid w:val="00D10E3A"/>
    <w:rsid w:val="00D25B20"/>
    <w:rsid w:val="00D35E4D"/>
    <w:rsid w:val="00D7575A"/>
    <w:rsid w:val="00D84E87"/>
    <w:rsid w:val="00DA1276"/>
    <w:rsid w:val="00DB68E4"/>
    <w:rsid w:val="00DB6D1F"/>
    <w:rsid w:val="00E51D36"/>
    <w:rsid w:val="00EB563C"/>
    <w:rsid w:val="00EE41EE"/>
    <w:rsid w:val="00F113D0"/>
    <w:rsid w:val="00F43E9D"/>
    <w:rsid w:val="00F65DBA"/>
    <w:rsid w:val="00F7374C"/>
    <w:rsid w:val="00F77B3D"/>
    <w:rsid w:val="00F820E4"/>
    <w:rsid w:val="00F96112"/>
    <w:rsid w:val="00FD0F0C"/>
    <w:rsid w:val="00FD7D7A"/>
    <w:rsid w:val="00FE0618"/>
    <w:rsid w:val="00FF40D2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46F87"/>
  <w15:docId w15:val="{3BC270E3-6F00-4A3A-A6A2-0C612508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1515"/>
    <w:pPr>
      <w:widowControl w:val="0"/>
    </w:pPr>
    <w:rPr>
      <w:color w:val="000000"/>
      <w:sz w:val="24"/>
      <w:szCs w:val="24"/>
      <w:lang w:bidi="uk-UA"/>
    </w:rPr>
  </w:style>
  <w:style w:type="paragraph" w:styleId="1">
    <w:name w:val="heading 1"/>
    <w:basedOn w:val="a"/>
    <w:link w:val="10"/>
    <w:uiPriority w:val="1"/>
    <w:qFormat/>
    <w:rsid w:val="00FF40D2"/>
    <w:pPr>
      <w:autoSpaceDE w:val="0"/>
      <w:autoSpaceDN w:val="0"/>
      <w:ind w:left="524" w:hanging="28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  <w:rsid w:val="00FE0618"/>
  </w:style>
  <w:style w:type="character" w:styleId="a4">
    <w:name w:val="Hyperlink"/>
    <w:rsid w:val="00361515"/>
    <w:rPr>
      <w:color w:val="000080"/>
      <w:u w:val="single"/>
    </w:rPr>
  </w:style>
  <w:style w:type="character" w:customStyle="1" w:styleId="Exact">
    <w:name w:val="Підпис до зображення Exact"/>
    <w:link w:val="a5"/>
    <w:rsid w:val="0036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link w:val="20"/>
    <w:rsid w:val="0036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ий текст (2) + 11 pt;Напівжирний"/>
    <w:rsid w:val="0036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Exact">
    <w:name w:val="Основний текст (2) Exact"/>
    <w:rsid w:val="0036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link w:val="30"/>
    <w:rsid w:val="0036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_"/>
    <w:link w:val="12"/>
    <w:rsid w:val="0036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ідпис до таблиці_"/>
    <w:link w:val="a7"/>
    <w:rsid w:val="0036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ідпис до таблиці"/>
    <w:rsid w:val="0036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0pt">
    <w:name w:val="Основний текст (2) + Курсив;Інтервал 0 pt"/>
    <w:rsid w:val="003615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ий текст (2) + 11 pt;Напівжирний"/>
    <w:rsid w:val="0036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9">
    <w:name w:val="Колонтитул_"/>
    <w:link w:val="aa"/>
    <w:rsid w:val="0036151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ArialNarrow24pt0pt">
    <w:name w:val="Колонтитул + Arial Narrow;24 pt;Курсив;Інтервал 0 pt"/>
    <w:rsid w:val="0036151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uk-UA" w:eastAsia="uk-UA" w:bidi="uk-UA"/>
    </w:rPr>
  </w:style>
  <w:style w:type="character" w:customStyle="1" w:styleId="211pt1">
    <w:name w:val="Основний текст (2) + 11 pt;Напівжирний"/>
    <w:rsid w:val="0036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">
    <w:name w:val="Підпис до таблиці (2)_"/>
    <w:link w:val="22"/>
    <w:rsid w:val="00361515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3">
    <w:name w:val="Підпис до таблиці (2)"/>
    <w:rsid w:val="0036151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211pt2">
    <w:name w:val="Основний текст (2) + 11 pt;Напівжирний"/>
    <w:rsid w:val="0036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b">
    <w:name w:val="Колонтитул"/>
    <w:rsid w:val="0036151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211pt3">
    <w:name w:val="Основний текст (2) + 11 pt;Напівжирний"/>
    <w:rsid w:val="00361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0pt0">
    <w:name w:val="Основний текст (2) + Курсив;Інтервал 0 pt"/>
    <w:rsid w:val="003615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0pt">
    <w:name w:val="Основний текст (2) + 10 pt"/>
    <w:rsid w:val="0036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4pt">
    <w:name w:val="Основний текст (2) + 4 pt"/>
    <w:rsid w:val="0036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4">
    <w:name w:val="Основний текст (2)"/>
    <w:rsid w:val="0036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ий текст (2) + Курсив"/>
    <w:rsid w:val="003615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5pt">
    <w:name w:val="Основний текст (2) + 4;5 pt"/>
    <w:rsid w:val="00361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31">
    <w:name w:val="Підпис до таблиці (3)_"/>
    <w:link w:val="32"/>
    <w:rsid w:val="00361515"/>
    <w:rPr>
      <w:rFonts w:ascii="Verdana" w:eastAsia="Verdana" w:hAnsi="Verdana" w:cs="Verdana"/>
      <w:b w:val="0"/>
      <w:bCs w:val="0"/>
      <w:i/>
      <w:iCs/>
      <w:smallCaps w:val="0"/>
      <w:strike w:val="0"/>
      <w:spacing w:val="-40"/>
      <w:sz w:val="26"/>
      <w:szCs w:val="26"/>
      <w:u w:val="none"/>
    </w:rPr>
  </w:style>
  <w:style w:type="character" w:customStyle="1" w:styleId="33">
    <w:name w:val="Підпис до таблиці (3)"/>
    <w:rsid w:val="0036151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0pt">
    <w:name w:val="Підпис до таблиці (3) + Не курсив;Інтервал 0 pt"/>
    <w:rsid w:val="0036151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318pt0pt">
    <w:name w:val="Підпис до таблиці (3) + 18 pt;Не курсив;Інтервал 0 pt"/>
    <w:rsid w:val="0036151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paragraph" w:customStyle="1" w:styleId="a5">
    <w:name w:val="Підпис до зображення"/>
    <w:basedOn w:val="a"/>
    <w:link w:val="Exact"/>
    <w:rsid w:val="00361515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20">
    <w:name w:val="Основний текст (2)"/>
    <w:basedOn w:val="a"/>
    <w:link w:val="2"/>
    <w:rsid w:val="00361515"/>
    <w:pPr>
      <w:shd w:val="clear" w:color="auto" w:fill="FFFFFF"/>
      <w:spacing w:after="1260" w:line="320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30">
    <w:name w:val="Основний текст (3)"/>
    <w:basedOn w:val="a"/>
    <w:link w:val="3"/>
    <w:rsid w:val="00361515"/>
    <w:pPr>
      <w:shd w:val="clear" w:color="auto" w:fill="FFFFFF"/>
      <w:spacing w:before="720" w:after="420" w:line="0" w:lineRule="atLeast"/>
      <w:jc w:val="center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12">
    <w:name w:val="Заголовок №1"/>
    <w:basedOn w:val="a"/>
    <w:link w:val="11"/>
    <w:rsid w:val="00361515"/>
    <w:pPr>
      <w:shd w:val="clear" w:color="auto" w:fill="FFFFFF"/>
      <w:spacing w:before="420" w:after="420" w:line="0" w:lineRule="atLeast"/>
      <w:ind w:firstLine="840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a7">
    <w:name w:val="Підпис до таблиці"/>
    <w:basedOn w:val="a"/>
    <w:link w:val="a6"/>
    <w:rsid w:val="003615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aa">
    <w:name w:val="Колонтитул"/>
    <w:basedOn w:val="a"/>
    <w:link w:val="a9"/>
    <w:rsid w:val="00361515"/>
    <w:pPr>
      <w:shd w:val="clear" w:color="auto" w:fill="FFFFFF"/>
      <w:spacing w:line="0" w:lineRule="atLeast"/>
    </w:pPr>
    <w:rPr>
      <w:rFonts w:ascii="Franklin Gothic Heavy" w:eastAsia="Franklin Gothic Heavy" w:hAnsi="Franklin Gothic Heavy" w:cs="Times New Roman"/>
      <w:color w:val="auto"/>
      <w:spacing w:val="-10"/>
      <w:sz w:val="38"/>
      <w:szCs w:val="38"/>
      <w:lang w:bidi="ar-SA"/>
    </w:rPr>
  </w:style>
  <w:style w:type="paragraph" w:customStyle="1" w:styleId="22">
    <w:name w:val="Підпис до таблиці (2)"/>
    <w:basedOn w:val="a"/>
    <w:link w:val="21"/>
    <w:rsid w:val="00361515"/>
    <w:pPr>
      <w:shd w:val="clear" w:color="auto" w:fill="FFFFFF"/>
      <w:spacing w:line="0" w:lineRule="atLeast"/>
    </w:pPr>
    <w:rPr>
      <w:rFonts w:ascii="Segoe UI" w:eastAsia="Segoe UI" w:hAnsi="Segoe UI" w:cs="Times New Roman"/>
      <w:b/>
      <w:bCs/>
      <w:color w:val="auto"/>
      <w:sz w:val="34"/>
      <w:szCs w:val="34"/>
      <w:lang w:bidi="ar-SA"/>
    </w:rPr>
  </w:style>
  <w:style w:type="paragraph" w:customStyle="1" w:styleId="32">
    <w:name w:val="Підпис до таблиці (3)"/>
    <w:basedOn w:val="a"/>
    <w:link w:val="31"/>
    <w:rsid w:val="00361515"/>
    <w:pPr>
      <w:shd w:val="clear" w:color="auto" w:fill="FFFFFF"/>
      <w:spacing w:line="0" w:lineRule="atLeast"/>
      <w:jc w:val="both"/>
    </w:pPr>
    <w:rPr>
      <w:rFonts w:ascii="Verdana" w:eastAsia="Verdana" w:hAnsi="Verdana" w:cs="Times New Roman"/>
      <w:i/>
      <w:iCs/>
      <w:color w:val="auto"/>
      <w:spacing w:val="-40"/>
      <w:sz w:val="26"/>
      <w:szCs w:val="26"/>
      <w:lang w:bidi="ar-SA"/>
    </w:rPr>
  </w:style>
  <w:style w:type="paragraph" w:styleId="ac">
    <w:name w:val="header"/>
    <w:basedOn w:val="a"/>
    <w:link w:val="ad"/>
    <w:uiPriority w:val="99"/>
    <w:unhideWhenUsed/>
    <w:rsid w:val="00B018B8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B018B8"/>
    <w:rPr>
      <w:color w:val="000000"/>
      <w:sz w:val="24"/>
      <w:szCs w:val="24"/>
      <w:lang w:val="uk-UA" w:eastAsia="uk-UA" w:bidi="uk-UA"/>
    </w:rPr>
  </w:style>
  <w:style w:type="paragraph" w:styleId="ae">
    <w:name w:val="footer"/>
    <w:basedOn w:val="a"/>
    <w:link w:val="af"/>
    <w:uiPriority w:val="99"/>
    <w:unhideWhenUsed/>
    <w:rsid w:val="00B018B8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B018B8"/>
    <w:rPr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9153D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9153DC"/>
    <w:rPr>
      <w:rFonts w:ascii="Tahoma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1 Знак"/>
    <w:link w:val="1"/>
    <w:uiPriority w:val="1"/>
    <w:rsid w:val="00FF40D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unhideWhenUsed/>
    <w:qFormat/>
    <w:rsid w:val="00FF40D2"/>
    <w:pPr>
      <w:autoSpaceDE w:val="0"/>
      <w:autoSpaceDN w:val="0"/>
      <w:ind w:left="81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f3">
    <w:name w:val="Основний текст Знак"/>
    <w:link w:val="af2"/>
    <w:uiPriority w:val="1"/>
    <w:rsid w:val="00FF40D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F40D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table" w:customStyle="1" w:styleId="TableNormal">
    <w:name w:val="Table Normal"/>
    <w:uiPriority w:val="2"/>
    <w:semiHidden/>
    <w:qFormat/>
    <w:rsid w:val="00FF40D2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Основной текст (2)_"/>
    <w:link w:val="27"/>
    <w:rsid w:val="001E6E23"/>
    <w:rPr>
      <w:b/>
      <w:bCs/>
      <w:spacing w:val="7"/>
      <w:shd w:val="clear" w:color="auto" w:fill="FFFFFF"/>
    </w:rPr>
  </w:style>
  <w:style w:type="character" w:customStyle="1" w:styleId="af4">
    <w:name w:val="Основной текст_"/>
    <w:link w:val="5"/>
    <w:rsid w:val="001E6E23"/>
    <w:rPr>
      <w:spacing w:val="6"/>
      <w:sz w:val="25"/>
      <w:szCs w:val="25"/>
      <w:shd w:val="clear" w:color="auto" w:fill="FFFFFF"/>
    </w:rPr>
  </w:style>
  <w:style w:type="character" w:customStyle="1" w:styleId="13">
    <w:name w:val="Основной текст1"/>
    <w:rsid w:val="001E6E23"/>
    <w:rPr>
      <w:rFonts w:ascii="Times New Roman" w:eastAsia="Times New Roman" w:hAnsi="Times New Roman" w:cs="Times New Roman"/>
      <w:color w:val="000000"/>
      <w:spacing w:val="6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27">
    <w:name w:val="Основной текст (2)"/>
    <w:basedOn w:val="a"/>
    <w:link w:val="26"/>
    <w:rsid w:val="001E6E23"/>
    <w:pPr>
      <w:shd w:val="clear" w:color="auto" w:fill="FFFFFF"/>
      <w:spacing w:line="322" w:lineRule="exact"/>
      <w:jc w:val="center"/>
    </w:pPr>
    <w:rPr>
      <w:rFonts w:cs="Times New Roman"/>
      <w:b/>
      <w:bCs/>
      <w:color w:val="auto"/>
      <w:spacing w:val="7"/>
      <w:sz w:val="20"/>
      <w:szCs w:val="20"/>
      <w:lang w:bidi="ar-SA"/>
    </w:rPr>
  </w:style>
  <w:style w:type="paragraph" w:customStyle="1" w:styleId="5">
    <w:name w:val="Основной текст5"/>
    <w:basedOn w:val="a"/>
    <w:link w:val="af4"/>
    <w:rsid w:val="001E6E23"/>
    <w:pPr>
      <w:shd w:val="clear" w:color="auto" w:fill="FFFFFF"/>
      <w:spacing w:line="322" w:lineRule="exact"/>
    </w:pPr>
    <w:rPr>
      <w:rFonts w:cs="Times New Roman"/>
      <w:color w:val="auto"/>
      <w:spacing w:val="6"/>
      <w:sz w:val="25"/>
      <w:szCs w:val="2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4733-B2B9-4A88-A9E6-5BE533EE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6652</Words>
  <Characters>3793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DNU</Company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</dc:creator>
  <cp:keywords/>
  <cp:lastModifiedBy>Ярослав</cp:lastModifiedBy>
  <cp:revision>2</cp:revision>
  <cp:lastPrinted>2017-11-28T19:13:00Z</cp:lastPrinted>
  <dcterms:created xsi:type="dcterms:W3CDTF">2024-03-14T06:32:00Z</dcterms:created>
  <dcterms:modified xsi:type="dcterms:W3CDTF">2024-03-14T06:32:00Z</dcterms:modified>
</cp:coreProperties>
</file>