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F3A" w:rsidRDefault="000B240B" w:rsidP="00A65115">
      <w:pPr>
        <w:pStyle w:val="a5"/>
        <w:spacing w:after="0" w:line="240" w:lineRule="auto"/>
        <w:ind w:left="0"/>
        <w:jc w:val="both"/>
        <w:rPr>
          <w:rFonts w:ascii="Times New Roman" w:hAnsi="Times New Roman"/>
          <w:sz w:val="28"/>
          <w:szCs w:val="28"/>
        </w:rPr>
      </w:pPr>
      <w:r>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681.65pt">
            <v:imagedata r:id="rId5" o:title=""/>
          </v:shape>
        </w:pict>
      </w:r>
    </w:p>
    <w:p w:rsidR="002C1F3A" w:rsidRPr="00E67314" w:rsidRDefault="002C1F3A" w:rsidP="00A65115">
      <w:pPr>
        <w:pStyle w:val="a5"/>
        <w:spacing w:after="0" w:line="240" w:lineRule="auto"/>
        <w:ind w:left="0"/>
        <w:jc w:val="both"/>
        <w:rPr>
          <w:rFonts w:ascii="Times New Roman" w:hAnsi="Times New Roman"/>
          <w:b/>
          <w:bCs/>
          <w:kern w:val="24"/>
          <w:sz w:val="24"/>
          <w:szCs w:val="24"/>
        </w:rPr>
      </w:pPr>
      <w:r>
        <w:rPr>
          <w:rFonts w:ascii="Times New Roman" w:hAnsi="Times New Roman"/>
          <w:sz w:val="28"/>
          <w:szCs w:val="28"/>
        </w:rPr>
        <w:br w:type="page"/>
      </w:r>
      <w:r w:rsidR="000B240B">
        <w:rPr>
          <w:rFonts w:ascii="Times New Roman" w:hAnsi="Times New Roman"/>
          <w:sz w:val="28"/>
          <w:szCs w:val="28"/>
        </w:rPr>
        <w:lastRenderedPageBreak/>
        <w:pict>
          <v:shape id="_x0000_i1026" type="#_x0000_t75" style="width:482.1pt;height:681.65pt">
            <v:imagedata r:id="rId6" o:title=""/>
          </v:shape>
        </w:pict>
      </w:r>
      <w:r w:rsidRPr="00E67314">
        <w:rPr>
          <w:rFonts w:ascii="Times New Roman" w:hAnsi="Times New Roman"/>
          <w:sz w:val="28"/>
          <w:szCs w:val="28"/>
        </w:rPr>
        <w:br w:type="page"/>
      </w:r>
      <w:r w:rsidRPr="00A65115">
        <w:rPr>
          <w:rFonts w:ascii="Times New Roman" w:hAnsi="Times New Roman"/>
          <w:b/>
          <w:sz w:val="28"/>
          <w:szCs w:val="28"/>
        </w:rPr>
        <w:lastRenderedPageBreak/>
        <w:t>1.</w:t>
      </w:r>
      <w:r>
        <w:rPr>
          <w:rFonts w:ascii="Times New Roman" w:hAnsi="Times New Roman"/>
          <w:sz w:val="28"/>
          <w:szCs w:val="28"/>
        </w:rPr>
        <w:t xml:space="preserve"> </w:t>
      </w:r>
      <w:r w:rsidRPr="00E67314">
        <w:rPr>
          <w:rFonts w:ascii="Times New Roman" w:hAnsi="Times New Roman"/>
          <w:b/>
          <w:bCs/>
          <w:kern w:val="24"/>
          <w:sz w:val="24"/>
          <w:szCs w:val="24"/>
        </w:rPr>
        <w:t>Мета навчальної дисципліни</w:t>
      </w:r>
    </w:p>
    <w:p w:rsidR="002C1F3A" w:rsidRPr="00490392" w:rsidRDefault="002C1F3A" w:rsidP="00E67314">
      <w:pPr>
        <w:pStyle w:val="a5"/>
        <w:spacing w:after="0" w:line="240" w:lineRule="auto"/>
        <w:ind w:left="1069"/>
        <w:jc w:val="both"/>
        <w:rPr>
          <w:rFonts w:ascii="Times New Roman" w:hAnsi="Times New Roman"/>
          <w:b/>
          <w:bCs/>
          <w:kern w:val="24"/>
          <w:sz w:val="24"/>
          <w:szCs w:val="24"/>
        </w:rPr>
      </w:pPr>
    </w:p>
    <w:p w:rsidR="002C1F3A" w:rsidRPr="00490392" w:rsidRDefault="002C1F3A" w:rsidP="00490392">
      <w:pPr>
        <w:ind w:firstLine="544"/>
        <w:jc w:val="both"/>
        <w:rPr>
          <w:rFonts w:ascii="Times New Roman" w:hAnsi="Times New Roman"/>
          <w:sz w:val="24"/>
          <w:szCs w:val="24"/>
        </w:rPr>
      </w:pPr>
      <w:r w:rsidRPr="00490392">
        <w:rPr>
          <w:rFonts w:ascii="Times New Roman" w:hAnsi="Times New Roman"/>
          <w:i/>
          <w:sz w:val="24"/>
          <w:szCs w:val="24"/>
        </w:rPr>
        <w:t>Метою дисципліни є</w:t>
      </w:r>
      <w:r w:rsidRPr="00490392">
        <w:rPr>
          <w:rFonts w:ascii="Times New Roman" w:hAnsi="Times New Roman"/>
          <w:sz w:val="24"/>
          <w:szCs w:val="24"/>
        </w:rPr>
        <w:t xml:space="preserve"> формування у студентів сучасного економічного мислення і системи спеціальних знань з основ функціонування окремих складових виробничо-господарського механізму підприємства, з питань аналізу його виробничої діяльності, обґрунтування економічної стратегії розвитку підприємства на ринку, методології розрахунку важливих показників господарської діяльності з врахуванням чинників внутрішнього та зовнішнього середовища функціонуючого підприємства.</w:t>
      </w:r>
    </w:p>
    <w:p w:rsidR="002C1F3A" w:rsidRPr="00490392" w:rsidRDefault="002C1F3A" w:rsidP="00490392">
      <w:pPr>
        <w:ind w:firstLine="709"/>
        <w:jc w:val="both"/>
        <w:rPr>
          <w:rFonts w:ascii="Times New Roman" w:hAnsi="Times New Roman"/>
          <w:color w:val="000000"/>
          <w:sz w:val="24"/>
          <w:szCs w:val="24"/>
        </w:rPr>
      </w:pPr>
      <w:r w:rsidRPr="00490392">
        <w:rPr>
          <w:rFonts w:ascii="Times New Roman" w:hAnsi="Times New Roman"/>
          <w:color w:val="000000"/>
          <w:sz w:val="24"/>
          <w:szCs w:val="24"/>
        </w:rPr>
        <w:t xml:space="preserve">Навчальна дисципліна «Економіка підприємства» є нормативною з циклу дисциплін професійної та практичної підготовки бакалаврів. </w:t>
      </w:r>
    </w:p>
    <w:p w:rsidR="002C1F3A" w:rsidRPr="00490392" w:rsidRDefault="002C1F3A" w:rsidP="00490392">
      <w:pPr>
        <w:ind w:firstLine="709"/>
        <w:jc w:val="both"/>
        <w:rPr>
          <w:rFonts w:ascii="Times New Roman" w:hAnsi="Times New Roman"/>
          <w:sz w:val="24"/>
          <w:szCs w:val="24"/>
        </w:rPr>
      </w:pPr>
      <w:r w:rsidRPr="00490392">
        <w:rPr>
          <w:rFonts w:ascii="Times New Roman" w:hAnsi="Times New Roman"/>
          <w:sz w:val="24"/>
          <w:szCs w:val="24"/>
        </w:rPr>
        <w:t xml:space="preserve">Програмні результати навчання з цієї дисципліни, що визначені освітньо-професійною програмою  (ОПП), обумовлюються тим, що «Економіка підприємства», як галузь знань, базується на пізнанні та усвідомленому використанні економічних законів (загальних, обмеженої дії та специфічних). Звідси,  виявлення конкретних форм прояву цих законів у господарській діяльності підприємства можна вважати </w:t>
      </w:r>
      <w:r w:rsidRPr="00490392">
        <w:rPr>
          <w:rFonts w:ascii="Times New Roman" w:hAnsi="Times New Roman"/>
          <w:b/>
          <w:i/>
          <w:sz w:val="24"/>
          <w:szCs w:val="24"/>
        </w:rPr>
        <w:t>загальним предметом</w:t>
      </w:r>
      <w:r>
        <w:rPr>
          <w:rFonts w:ascii="Times New Roman" w:hAnsi="Times New Roman"/>
          <w:sz w:val="24"/>
          <w:szCs w:val="24"/>
        </w:rPr>
        <w:t xml:space="preserve"> курсу «</w:t>
      </w:r>
      <w:r w:rsidRPr="00490392">
        <w:rPr>
          <w:rFonts w:ascii="Times New Roman" w:hAnsi="Times New Roman"/>
          <w:sz w:val="24"/>
          <w:szCs w:val="24"/>
        </w:rPr>
        <w:t>Економіка підприємства</w:t>
      </w:r>
      <w:r>
        <w:rPr>
          <w:rFonts w:ascii="Times New Roman" w:hAnsi="Times New Roman"/>
          <w:sz w:val="24"/>
          <w:szCs w:val="24"/>
        </w:rPr>
        <w:t>»</w:t>
      </w:r>
      <w:r w:rsidRPr="00490392">
        <w:rPr>
          <w:rFonts w:ascii="Times New Roman" w:hAnsi="Times New Roman"/>
          <w:sz w:val="24"/>
          <w:szCs w:val="24"/>
        </w:rPr>
        <w:t xml:space="preserve">. Попри все сказане вище, </w:t>
      </w:r>
      <w:r w:rsidRPr="00490392">
        <w:rPr>
          <w:rFonts w:ascii="Times New Roman" w:hAnsi="Times New Roman"/>
          <w:b/>
          <w:sz w:val="24"/>
          <w:szCs w:val="24"/>
        </w:rPr>
        <w:t>економіка підприємства</w:t>
      </w:r>
      <w:r w:rsidRPr="00490392">
        <w:rPr>
          <w:rFonts w:ascii="Times New Roman" w:hAnsi="Times New Roman"/>
          <w:sz w:val="24"/>
          <w:szCs w:val="24"/>
        </w:rPr>
        <w:t xml:space="preserve"> – це і об’єкт реалізації прав </w:t>
      </w:r>
      <w:proofErr w:type="spellStart"/>
      <w:r w:rsidRPr="00490392">
        <w:rPr>
          <w:rFonts w:ascii="Times New Roman" w:hAnsi="Times New Roman"/>
          <w:b/>
          <w:sz w:val="24"/>
          <w:szCs w:val="24"/>
        </w:rPr>
        <w:t>Homo</w:t>
      </w:r>
      <w:r>
        <w:rPr>
          <w:rFonts w:ascii="Times New Roman" w:hAnsi="Times New Roman"/>
          <w:b/>
          <w:sz w:val="24"/>
          <w:szCs w:val="24"/>
        </w:rPr>
        <w:t>-</w:t>
      </w:r>
      <w:r w:rsidRPr="00490392">
        <w:rPr>
          <w:rFonts w:ascii="Times New Roman" w:hAnsi="Times New Roman"/>
          <w:b/>
          <w:sz w:val="24"/>
          <w:szCs w:val="24"/>
        </w:rPr>
        <w:t>economicus</w:t>
      </w:r>
      <w:proofErr w:type="spellEnd"/>
      <w:r w:rsidRPr="00490392">
        <w:rPr>
          <w:rFonts w:ascii="Times New Roman" w:hAnsi="Times New Roman"/>
          <w:b/>
          <w:sz w:val="24"/>
          <w:szCs w:val="24"/>
        </w:rPr>
        <w:t>,</w:t>
      </w:r>
      <w:r w:rsidRPr="00490392">
        <w:rPr>
          <w:rFonts w:ascii="Times New Roman" w:hAnsi="Times New Roman"/>
          <w:sz w:val="24"/>
          <w:szCs w:val="24"/>
        </w:rPr>
        <w:t xml:space="preserve"> тобто </w:t>
      </w:r>
      <w:r w:rsidRPr="00490392">
        <w:rPr>
          <w:rFonts w:ascii="Times New Roman" w:hAnsi="Times New Roman"/>
          <w:b/>
          <w:sz w:val="24"/>
          <w:szCs w:val="24"/>
        </w:rPr>
        <w:t>людини-економічної</w:t>
      </w:r>
      <w:r w:rsidRPr="00490392">
        <w:rPr>
          <w:rFonts w:ascii="Times New Roman" w:hAnsi="Times New Roman"/>
          <w:sz w:val="24"/>
          <w:szCs w:val="24"/>
        </w:rPr>
        <w:t xml:space="preserve">, шляхом забезпечення економічних потреб як </w:t>
      </w:r>
      <w:r w:rsidRPr="00490392">
        <w:rPr>
          <w:rFonts w:ascii="Times New Roman" w:hAnsi="Times New Roman"/>
          <w:i/>
          <w:sz w:val="24"/>
          <w:szCs w:val="24"/>
        </w:rPr>
        <w:t>людини-працівника</w:t>
      </w:r>
      <w:r w:rsidRPr="00490392">
        <w:rPr>
          <w:rFonts w:ascii="Times New Roman" w:hAnsi="Times New Roman"/>
          <w:sz w:val="24"/>
          <w:szCs w:val="24"/>
        </w:rPr>
        <w:t xml:space="preserve">, так і </w:t>
      </w:r>
      <w:r w:rsidRPr="00490392">
        <w:rPr>
          <w:rFonts w:ascii="Times New Roman" w:hAnsi="Times New Roman"/>
          <w:i/>
          <w:sz w:val="24"/>
          <w:szCs w:val="24"/>
        </w:rPr>
        <w:t>людини-власника</w:t>
      </w:r>
      <w:r w:rsidRPr="00490392">
        <w:rPr>
          <w:rFonts w:ascii="Times New Roman" w:hAnsi="Times New Roman"/>
          <w:sz w:val="24"/>
          <w:szCs w:val="24"/>
        </w:rPr>
        <w:t xml:space="preserve"> в одній особі через реалізацію їх економічних інтересів.</w:t>
      </w:r>
    </w:p>
    <w:p w:rsidR="002C1F3A" w:rsidRPr="00490392" w:rsidRDefault="002C1F3A" w:rsidP="00490392">
      <w:pPr>
        <w:widowControl w:val="0"/>
        <w:autoSpaceDE w:val="0"/>
        <w:autoSpaceDN w:val="0"/>
        <w:adjustRightInd w:val="0"/>
        <w:ind w:firstLine="567"/>
        <w:jc w:val="both"/>
        <w:rPr>
          <w:rFonts w:ascii="Times New Roman" w:hAnsi="Times New Roman"/>
          <w:sz w:val="24"/>
          <w:szCs w:val="24"/>
        </w:rPr>
      </w:pPr>
      <w:r w:rsidRPr="00490392">
        <w:rPr>
          <w:rFonts w:ascii="Times New Roman" w:hAnsi="Times New Roman"/>
          <w:sz w:val="24"/>
          <w:szCs w:val="24"/>
        </w:rPr>
        <w:t xml:space="preserve">Вільне підприємництво в даний час є важливим інструментом (або джерелом) задоволення економічних потреб та інтересів як </w:t>
      </w:r>
      <w:r w:rsidRPr="00490392">
        <w:rPr>
          <w:rFonts w:ascii="Times New Roman" w:hAnsi="Times New Roman"/>
          <w:i/>
          <w:sz w:val="24"/>
          <w:szCs w:val="24"/>
        </w:rPr>
        <w:t>людини-працівника,</w:t>
      </w:r>
      <w:r w:rsidRPr="00490392">
        <w:rPr>
          <w:rFonts w:ascii="Times New Roman" w:hAnsi="Times New Roman"/>
          <w:sz w:val="24"/>
          <w:szCs w:val="24"/>
        </w:rPr>
        <w:t xml:space="preserve"> так і </w:t>
      </w:r>
      <w:r w:rsidRPr="00490392">
        <w:rPr>
          <w:rFonts w:ascii="Times New Roman" w:hAnsi="Times New Roman"/>
          <w:i/>
          <w:sz w:val="24"/>
          <w:szCs w:val="24"/>
        </w:rPr>
        <w:t>людини-власника</w:t>
      </w:r>
      <w:r w:rsidRPr="00490392">
        <w:rPr>
          <w:rFonts w:ascii="Times New Roman" w:hAnsi="Times New Roman"/>
          <w:sz w:val="24"/>
          <w:szCs w:val="24"/>
        </w:rPr>
        <w:t>. Створення власного підприємства або участь в управлінні діючого підприємства в якості людини-працівника та людини-власника вимагають ґрунтовних знань з економіки. Завдяки їм можна досягати значних успіхів у реалізації власних економічних інтересів і задоволенні власних потреб.</w:t>
      </w:r>
    </w:p>
    <w:p w:rsidR="002C1F3A" w:rsidRPr="00490392" w:rsidRDefault="002C1F3A" w:rsidP="00490392">
      <w:pPr>
        <w:widowControl w:val="0"/>
        <w:autoSpaceDE w:val="0"/>
        <w:autoSpaceDN w:val="0"/>
        <w:adjustRightInd w:val="0"/>
        <w:ind w:firstLine="567"/>
        <w:jc w:val="both"/>
        <w:rPr>
          <w:rFonts w:ascii="Times New Roman" w:hAnsi="Times New Roman"/>
          <w:sz w:val="24"/>
          <w:szCs w:val="24"/>
        </w:rPr>
      </w:pPr>
      <w:r w:rsidRPr="00490392">
        <w:rPr>
          <w:rFonts w:ascii="Times New Roman" w:hAnsi="Times New Roman"/>
          <w:sz w:val="24"/>
          <w:szCs w:val="24"/>
        </w:rPr>
        <w:t xml:space="preserve">Більшість населення реалізують свої економічні інтереси не тільки за рахунок власної праці в якості найманих працівників, але й як співвласників підприємств або незалежних підприємців. Деякі економісти називають сучасний етап розвитку економіки </w:t>
      </w:r>
      <w:r>
        <w:rPr>
          <w:rFonts w:ascii="Times New Roman" w:hAnsi="Times New Roman"/>
          <w:sz w:val="24"/>
          <w:szCs w:val="24"/>
        </w:rPr>
        <w:t>«</w:t>
      </w:r>
      <w:r w:rsidRPr="00490392">
        <w:rPr>
          <w:rFonts w:ascii="Times New Roman" w:hAnsi="Times New Roman"/>
          <w:sz w:val="24"/>
          <w:szCs w:val="24"/>
        </w:rPr>
        <w:t xml:space="preserve">економікою </w:t>
      </w:r>
      <w:r>
        <w:rPr>
          <w:rFonts w:ascii="Times New Roman" w:hAnsi="Times New Roman"/>
          <w:sz w:val="24"/>
          <w:szCs w:val="24"/>
        </w:rPr>
        <w:t>співучасті»</w:t>
      </w:r>
      <w:r w:rsidRPr="00490392">
        <w:rPr>
          <w:rFonts w:ascii="Times New Roman" w:hAnsi="Times New Roman"/>
          <w:sz w:val="24"/>
          <w:szCs w:val="24"/>
        </w:rPr>
        <w:t xml:space="preserve">. Залучення персоналу компаній до управління та участі в капіталі реалізується шляхом випуску внутрішніх акцій, причому, як правило, за пільговими цінами. На підприємствах, що практикують участь робітників і службовців в акціонерній власності та прийнятті рішень, збільшується зайнятість, підвищується мотивація та продуктивність праці, зменшується плинність кадрів, збільшується обсяг продаж. </w:t>
      </w:r>
    </w:p>
    <w:p w:rsidR="002C1F3A" w:rsidRPr="00792D70" w:rsidRDefault="002C1F3A" w:rsidP="00A035BA">
      <w:pPr>
        <w:spacing w:after="0" w:line="240" w:lineRule="auto"/>
        <w:ind w:firstLine="709"/>
        <w:jc w:val="both"/>
        <w:rPr>
          <w:rFonts w:ascii="Times New Roman" w:hAnsi="Times New Roman"/>
          <w:kern w:val="24"/>
          <w:sz w:val="24"/>
          <w:szCs w:val="24"/>
        </w:rPr>
      </w:pPr>
    </w:p>
    <w:p w:rsidR="002C1F3A" w:rsidRPr="006F2F69" w:rsidRDefault="002C1F3A" w:rsidP="000B1AB2">
      <w:pPr>
        <w:spacing w:after="0" w:line="240" w:lineRule="auto"/>
        <w:ind w:firstLine="709"/>
        <w:jc w:val="both"/>
        <w:rPr>
          <w:rFonts w:ascii="Times New Roman" w:hAnsi="Times New Roman"/>
          <w:color w:val="000000"/>
          <w:kern w:val="24"/>
          <w:sz w:val="24"/>
          <w:szCs w:val="24"/>
        </w:rPr>
      </w:pPr>
      <w:r>
        <w:rPr>
          <w:rFonts w:ascii="Times New Roman" w:hAnsi="Times New Roman"/>
          <w:b/>
          <w:bCs/>
          <w:color w:val="000000"/>
          <w:kern w:val="24"/>
          <w:sz w:val="24"/>
          <w:szCs w:val="24"/>
        </w:rPr>
        <w:t>3</w:t>
      </w:r>
      <w:r w:rsidRPr="00DE59D4">
        <w:rPr>
          <w:rFonts w:ascii="Times New Roman" w:hAnsi="Times New Roman"/>
          <w:b/>
          <w:bCs/>
          <w:color w:val="000000"/>
          <w:kern w:val="24"/>
          <w:sz w:val="24"/>
          <w:szCs w:val="24"/>
        </w:rPr>
        <w:t xml:space="preserve">. </w:t>
      </w:r>
      <w:bookmarkStart w:id="0" w:name="_Hlk52553018"/>
      <w:r w:rsidRPr="00DE59D4">
        <w:rPr>
          <w:rFonts w:ascii="Times New Roman" w:hAnsi="Times New Roman"/>
          <w:b/>
          <w:bCs/>
          <w:color w:val="000000"/>
          <w:kern w:val="24"/>
          <w:sz w:val="24"/>
          <w:szCs w:val="24"/>
        </w:rPr>
        <w:t xml:space="preserve">Результати </w:t>
      </w:r>
      <w:r w:rsidRPr="006F2F69">
        <w:rPr>
          <w:rFonts w:ascii="Times New Roman" w:hAnsi="Times New Roman"/>
          <w:b/>
          <w:bCs/>
          <w:color w:val="000000"/>
          <w:kern w:val="24"/>
          <w:sz w:val="24"/>
          <w:szCs w:val="24"/>
        </w:rPr>
        <w:t xml:space="preserve">навчання. </w:t>
      </w:r>
      <w:r w:rsidRPr="006F2F69">
        <w:rPr>
          <w:rFonts w:ascii="Times New Roman" w:hAnsi="Times New Roman"/>
          <w:color w:val="000000"/>
          <w:kern w:val="24"/>
          <w:sz w:val="24"/>
          <w:szCs w:val="24"/>
        </w:rPr>
        <w:t>Відповідно до освітньо-професійної програми підготовки бакалаврів галузі знань 07 «Управління та адміністрування» за спеціальністю 07</w:t>
      </w:r>
      <w:r>
        <w:rPr>
          <w:rFonts w:ascii="Times New Roman" w:hAnsi="Times New Roman"/>
          <w:color w:val="000000"/>
          <w:kern w:val="24"/>
          <w:sz w:val="24"/>
          <w:szCs w:val="24"/>
        </w:rPr>
        <w:t>1</w:t>
      </w:r>
      <w:r w:rsidRPr="006F2F69">
        <w:rPr>
          <w:rFonts w:ascii="Times New Roman" w:hAnsi="Times New Roman"/>
          <w:color w:val="000000"/>
          <w:kern w:val="24"/>
          <w:sz w:val="24"/>
          <w:szCs w:val="24"/>
        </w:rPr>
        <w:t xml:space="preserve"> «</w:t>
      </w:r>
      <w:r>
        <w:rPr>
          <w:rFonts w:ascii="Times New Roman" w:hAnsi="Times New Roman"/>
          <w:color w:val="000000"/>
          <w:kern w:val="24"/>
          <w:sz w:val="24"/>
          <w:szCs w:val="24"/>
        </w:rPr>
        <w:t>Облік і оподаткування</w:t>
      </w:r>
      <w:r w:rsidRPr="006F2F69">
        <w:rPr>
          <w:rFonts w:ascii="Times New Roman" w:hAnsi="Times New Roman"/>
          <w:color w:val="000000"/>
          <w:kern w:val="24"/>
          <w:sz w:val="24"/>
          <w:szCs w:val="24"/>
        </w:rPr>
        <w:t>» (освітня програма «</w:t>
      </w:r>
      <w:r>
        <w:rPr>
          <w:rFonts w:ascii="Times New Roman" w:hAnsi="Times New Roman"/>
          <w:color w:val="000000"/>
          <w:kern w:val="24"/>
          <w:sz w:val="24"/>
          <w:szCs w:val="24"/>
        </w:rPr>
        <w:t>Облік і оподаткування</w:t>
      </w:r>
      <w:r w:rsidRPr="006F2F69">
        <w:rPr>
          <w:rFonts w:ascii="Times New Roman" w:hAnsi="Times New Roman"/>
          <w:color w:val="000000"/>
          <w:kern w:val="24"/>
          <w:sz w:val="24"/>
          <w:szCs w:val="24"/>
        </w:rPr>
        <w:t>») вивчення дисципліни «</w:t>
      </w:r>
      <w:r>
        <w:rPr>
          <w:rFonts w:ascii="Times New Roman" w:hAnsi="Times New Roman"/>
          <w:color w:val="000000"/>
          <w:kern w:val="24"/>
          <w:sz w:val="24"/>
          <w:szCs w:val="24"/>
        </w:rPr>
        <w:t>Економіка підприємства</w:t>
      </w:r>
      <w:r w:rsidRPr="006F2F69">
        <w:rPr>
          <w:rFonts w:ascii="Times New Roman" w:hAnsi="Times New Roman"/>
          <w:color w:val="000000"/>
          <w:kern w:val="24"/>
          <w:sz w:val="24"/>
          <w:szCs w:val="24"/>
        </w:rPr>
        <w:t xml:space="preserve">» сприяє формуванню таких </w:t>
      </w:r>
      <w:proofErr w:type="spellStart"/>
      <w:r w:rsidRPr="006F2F69">
        <w:rPr>
          <w:rFonts w:ascii="Times New Roman" w:hAnsi="Times New Roman"/>
          <w:color w:val="000000"/>
          <w:kern w:val="24"/>
          <w:sz w:val="24"/>
          <w:szCs w:val="24"/>
        </w:rPr>
        <w:t>компетентностей</w:t>
      </w:r>
      <w:proofErr w:type="spellEnd"/>
      <w:r w:rsidRPr="006F2F69">
        <w:rPr>
          <w:rFonts w:ascii="Times New Roman" w:hAnsi="Times New Roman"/>
          <w:color w:val="000000"/>
          <w:kern w:val="24"/>
          <w:sz w:val="24"/>
          <w:szCs w:val="24"/>
        </w:rPr>
        <w:t xml:space="preserve"> і програмних результатів навчання:</w:t>
      </w:r>
    </w:p>
    <w:bookmarkEnd w:id="0"/>
    <w:p w:rsidR="002C1F3A" w:rsidRPr="00276903" w:rsidRDefault="002C1F3A" w:rsidP="00D22C66">
      <w:pPr>
        <w:pStyle w:val="a5"/>
        <w:spacing w:after="0"/>
        <w:ind w:left="0" w:firstLine="567"/>
        <w:jc w:val="both"/>
        <w:rPr>
          <w:rFonts w:ascii="Times New Roman" w:hAnsi="Times New Roman"/>
          <w:bCs/>
          <w:i/>
          <w:iCs/>
          <w:color w:val="000000"/>
          <w:kern w:val="24"/>
          <w:sz w:val="24"/>
          <w:szCs w:val="24"/>
        </w:rPr>
      </w:pPr>
      <w:r w:rsidRPr="00276903">
        <w:rPr>
          <w:rFonts w:ascii="Times New Roman" w:hAnsi="Times New Roman"/>
          <w:b/>
          <w:i/>
          <w:color w:val="000000"/>
          <w:kern w:val="24"/>
          <w:sz w:val="24"/>
          <w:szCs w:val="24"/>
        </w:rPr>
        <w:t>Інтегральна компетентність:</w:t>
      </w:r>
      <w:r w:rsidRPr="00276903">
        <w:rPr>
          <w:rFonts w:ascii="Times New Roman" w:hAnsi="Times New Roman"/>
          <w:i/>
          <w:color w:val="000000"/>
          <w:kern w:val="24"/>
          <w:sz w:val="24"/>
          <w:szCs w:val="24"/>
        </w:rPr>
        <w:t xml:space="preserve"> </w:t>
      </w:r>
      <w:r w:rsidRPr="00D22C66">
        <w:rPr>
          <w:rFonts w:ascii="Times New Roman" w:hAnsi="Times New Roman"/>
          <w:color w:val="000000"/>
          <w:sz w:val="24"/>
          <w:szCs w:val="24"/>
          <w:lang w:eastAsia="uk-UA"/>
        </w:rPr>
        <w:t>Здатність розв’язувати складні спеціалізовані завдання та проблеми в</w:t>
      </w:r>
      <w:r>
        <w:rPr>
          <w:rFonts w:ascii="Times New Roman" w:hAnsi="Times New Roman"/>
          <w:color w:val="000000"/>
          <w:sz w:val="24"/>
          <w:szCs w:val="24"/>
          <w:lang w:eastAsia="uk-UA"/>
        </w:rPr>
        <w:t xml:space="preserve"> </w:t>
      </w:r>
      <w:r w:rsidRPr="00D22C66">
        <w:rPr>
          <w:rFonts w:ascii="Times New Roman" w:hAnsi="Times New Roman"/>
          <w:color w:val="000000"/>
          <w:sz w:val="24"/>
          <w:szCs w:val="24"/>
          <w:lang w:eastAsia="uk-UA"/>
        </w:rPr>
        <w:t>процесі навчання або під час професійної діяльності у сфері обліку,</w:t>
      </w:r>
      <w:r>
        <w:rPr>
          <w:rFonts w:ascii="Times New Roman" w:hAnsi="Times New Roman"/>
          <w:color w:val="000000"/>
          <w:sz w:val="24"/>
          <w:szCs w:val="24"/>
          <w:lang w:eastAsia="uk-UA"/>
        </w:rPr>
        <w:t xml:space="preserve"> </w:t>
      </w:r>
      <w:r w:rsidRPr="00D22C66">
        <w:rPr>
          <w:rFonts w:ascii="Times New Roman" w:hAnsi="Times New Roman"/>
          <w:color w:val="000000"/>
          <w:sz w:val="24"/>
          <w:szCs w:val="24"/>
          <w:lang w:eastAsia="uk-UA"/>
        </w:rPr>
        <w:t>аналізу аудиту та оподаткування діяльності, що передбачає</w:t>
      </w:r>
      <w:r>
        <w:rPr>
          <w:rFonts w:ascii="Times New Roman" w:hAnsi="Times New Roman"/>
          <w:color w:val="000000"/>
          <w:sz w:val="24"/>
          <w:szCs w:val="24"/>
          <w:lang w:eastAsia="uk-UA"/>
        </w:rPr>
        <w:t xml:space="preserve"> </w:t>
      </w:r>
      <w:r w:rsidRPr="00D22C66">
        <w:rPr>
          <w:rFonts w:ascii="Times New Roman" w:hAnsi="Times New Roman"/>
          <w:color w:val="000000"/>
          <w:sz w:val="24"/>
          <w:szCs w:val="24"/>
          <w:lang w:eastAsia="uk-UA"/>
        </w:rPr>
        <w:t>характеризується комплексністю й невизначеністю умов</w:t>
      </w:r>
      <w:r>
        <w:rPr>
          <w:rFonts w:ascii="Times New Roman" w:hAnsi="Times New Roman"/>
          <w:color w:val="000000"/>
          <w:sz w:val="24"/>
          <w:szCs w:val="24"/>
          <w:lang w:eastAsia="uk-UA"/>
        </w:rPr>
        <w:t>.</w:t>
      </w:r>
    </w:p>
    <w:p w:rsidR="002C1F3A" w:rsidRPr="00276903" w:rsidRDefault="002C1F3A" w:rsidP="00D22C66">
      <w:pPr>
        <w:spacing w:after="0" w:line="240" w:lineRule="auto"/>
        <w:ind w:firstLine="567"/>
        <w:jc w:val="both"/>
        <w:rPr>
          <w:rFonts w:ascii="Times New Roman" w:hAnsi="Times New Roman"/>
          <w:sz w:val="24"/>
          <w:szCs w:val="24"/>
        </w:rPr>
      </w:pPr>
      <w:r w:rsidRPr="00276903">
        <w:rPr>
          <w:rFonts w:ascii="Times New Roman" w:hAnsi="Times New Roman"/>
          <w:b/>
          <w:bCs/>
          <w:i/>
          <w:iCs/>
          <w:kern w:val="24"/>
          <w:sz w:val="24"/>
          <w:szCs w:val="24"/>
        </w:rPr>
        <w:t>Загальні та фахові компетентності</w:t>
      </w:r>
    </w:p>
    <w:p w:rsidR="002C1F3A" w:rsidRPr="005D2580" w:rsidRDefault="002C1F3A" w:rsidP="005D2580">
      <w:pPr>
        <w:pStyle w:val="TableParagraph"/>
        <w:ind w:firstLine="709"/>
        <w:jc w:val="both"/>
        <w:rPr>
          <w:sz w:val="24"/>
          <w:szCs w:val="24"/>
          <w:lang w:eastAsia="ru-RU"/>
        </w:rPr>
      </w:pPr>
      <w:r w:rsidRPr="005D2580">
        <w:rPr>
          <w:sz w:val="24"/>
          <w:szCs w:val="24"/>
          <w:lang w:eastAsia="ru-RU"/>
        </w:rPr>
        <w:t>ЗК01. Здатність вчитися і оволодівати сучасними знаннями.</w:t>
      </w:r>
    </w:p>
    <w:p w:rsidR="002C1F3A" w:rsidRDefault="002C1F3A" w:rsidP="005D2580">
      <w:pPr>
        <w:pStyle w:val="TableParagraph"/>
        <w:ind w:firstLine="709"/>
        <w:jc w:val="both"/>
        <w:rPr>
          <w:sz w:val="24"/>
          <w:szCs w:val="24"/>
          <w:lang w:eastAsia="ru-RU"/>
        </w:rPr>
      </w:pPr>
      <w:r w:rsidRPr="005D2580">
        <w:rPr>
          <w:sz w:val="24"/>
          <w:szCs w:val="24"/>
          <w:lang w:eastAsia="ru-RU"/>
        </w:rPr>
        <w:lastRenderedPageBreak/>
        <w:t>ЗК0</w:t>
      </w:r>
      <w:r w:rsidR="00A24DD7">
        <w:rPr>
          <w:sz w:val="24"/>
          <w:szCs w:val="24"/>
          <w:lang w:eastAsia="ru-RU"/>
        </w:rPr>
        <w:t>3</w:t>
      </w:r>
      <w:r w:rsidRPr="005D2580">
        <w:rPr>
          <w:sz w:val="24"/>
          <w:szCs w:val="24"/>
          <w:lang w:eastAsia="ru-RU"/>
        </w:rPr>
        <w:t xml:space="preserve">. </w:t>
      </w:r>
      <w:r w:rsidR="00A24DD7">
        <w:rPr>
          <w:sz w:val="24"/>
          <w:szCs w:val="24"/>
          <w:lang w:eastAsia="ru-RU"/>
        </w:rPr>
        <w:t>Працювати в команді</w:t>
      </w:r>
      <w:r w:rsidRPr="005D2580">
        <w:rPr>
          <w:sz w:val="24"/>
          <w:szCs w:val="24"/>
          <w:lang w:eastAsia="ru-RU"/>
        </w:rPr>
        <w:t>.</w:t>
      </w:r>
    </w:p>
    <w:p w:rsidR="002C1F3A" w:rsidRDefault="002C1F3A" w:rsidP="005D2580">
      <w:pPr>
        <w:pStyle w:val="TableParagraph"/>
        <w:ind w:firstLine="709"/>
        <w:jc w:val="both"/>
        <w:rPr>
          <w:b/>
          <w:sz w:val="24"/>
          <w:szCs w:val="24"/>
        </w:rPr>
      </w:pPr>
      <w:r w:rsidRPr="00402849">
        <w:rPr>
          <w:b/>
          <w:sz w:val="24"/>
          <w:szCs w:val="24"/>
        </w:rPr>
        <w:t>Спеціальні (фахові) компетентності:</w:t>
      </w:r>
    </w:p>
    <w:p w:rsidR="00A24DD7" w:rsidRDefault="00A24DD7" w:rsidP="005D2580">
      <w:pPr>
        <w:pStyle w:val="TableParagraph"/>
        <w:ind w:firstLine="709"/>
        <w:jc w:val="both"/>
        <w:rPr>
          <w:sz w:val="24"/>
          <w:szCs w:val="24"/>
        </w:rPr>
      </w:pPr>
      <w:r>
        <w:rPr>
          <w:sz w:val="24"/>
          <w:szCs w:val="24"/>
        </w:rPr>
        <w:t>СК08.</w:t>
      </w:r>
      <w:r w:rsidR="000B240B">
        <w:rPr>
          <w:sz w:val="24"/>
          <w:szCs w:val="24"/>
        </w:rPr>
        <w:t xml:space="preserve"> </w:t>
      </w:r>
      <w:r>
        <w:rPr>
          <w:sz w:val="24"/>
          <w:szCs w:val="24"/>
        </w:rPr>
        <w:t>Ідентифікувати та оцінювати ризики недосягнення управлінських цілей суб’єкта господарювання, недотримання ним законодавства та регулювання діяльності, недостовірності звітності, збереження й використання його ресурсів.</w:t>
      </w:r>
    </w:p>
    <w:p w:rsidR="002C1F3A" w:rsidRPr="005D2580" w:rsidRDefault="00A24DD7" w:rsidP="005D2580">
      <w:pPr>
        <w:pStyle w:val="TableParagraph"/>
        <w:ind w:firstLine="709"/>
        <w:jc w:val="both"/>
        <w:rPr>
          <w:sz w:val="24"/>
          <w:szCs w:val="24"/>
        </w:rPr>
      </w:pPr>
      <w:r>
        <w:rPr>
          <w:sz w:val="24"/>
          <w:szCs w:val="24"/>
        </w:rPr>
        <w:t>СК11. Демонструвати розуміння вимог щодо професійної діяльності, зумовлених необхідністю забезпечення сталого розвитку України її зміцнення як демократичної, соціальної, правової держави</w:t>
      </w:r>
      <w:r w:rsidR="002C1F3A">
        <w:rPr>
          <w:sz w:val="24"/>
          <w:szCs w:val="24"/>
        </w:rPr>
        <w:t>.</w:t>
      </w:r>
    </w:p>
    <w:p w:rsidR="002C1F3A" w:rsidRDefault="002C1F3A" w:rsidP="00357735">
      <w:pPr>
        <w:spacing w:after="0" w:line="240" w:lineRule="auto"/>
        <w:ind w:firstLine="709"/>
        <w:jc w:val="both"/>
        <w:rPr>
          <w:rFonts w:ascii="Times New Roman" w:hAnsi="Times New Roman"/>
          <w:i/>
          <w:color w:val="000000"/>
          <w:sz w:val="24"/>
          <w:szCs w:val="24"/>
        </w:rPr>
      </w:pPr>
      <w:r>
        <w:rPr>
          <w:rFonts w:ascii="Times New Roman" w:hAnsi="Times New Roman"/>
          <w:b/>
          <w:i/>
          <w:sz w:val="24"/>
          <w:szCs w:val="24"/>
        </w:rPr>
        <w:t>Програмні результати навчання</w:t>
      </w:r>
      <w:r>
        <w:rPr>
          <w:rFonts w:ascii="Times New Roman" w:hAnsi="Times New Roman"/>
          <w:i/>
          <w:color w:val="000000"/>
          <w:sz w:val="24"/>
          <w:szCs w:val="24"/>
        </w:rPr>
        <w:t>:</w:t>
      </w:r>
    </w:p>
    <w:p w:rsidR="00A24DD7" w:rsidRPr="0022212C" w:rsidRDefault="002C1F3A" w:rsidP="009F10BF">
      <w:pPr>
        <w:spacing w:after="0" w:line="240" w:lineRule="auto"/>
        <w:ind w:firstLine="709"/>
        <w:jc w:val="both"/>
        <w:rPr>
          <w:rFonts w:ascii="Times New Roman" w:hAnsi="Times New Roman"/>
          <w:sz w:val="24"/>
          <w:szCs w:val="24"/>
          <w:lang w:eastAsia="uk-UA"/>
        </w:rPr>
      </w:pPr>
      <w:r w:rsidRPr="005D2580">
        <w:rPr>
          <w:rFonts w:ascii="Times New Roman" w:hAnsi="Times New Roman"/>
          <w:color w:val="000000"/>
          <w:lang w:eastAsia="uk-UA"/>
        </w:rPr>
        <w:t>ПР</w:t>
      </w:r>
      <w:r w:rsidR="00A24DD7">
        <w:rPr>
          <w:rFonts w:ascii="Times New Roman" w:hAnsi="Times New Roman"/>
          <w:color w:val="000000"/>
          <w:lang w:eastAsia="uk-UA"/>
        </w:rPr>
        <w:t>01</w:t>
      </w:r>
      <w:r w:rsidRPr="005D2580">
        <w:rPr>
          <w:rFonts w:ascii="Times New Roman" w:hAnsi="Times New Roman"/>
          <w:color w:val="000000"/>
          <w:lang w:eastAsia="uk-UA"/>
        </w:rPr>
        <w:t>.</w:t>
      </w:r>
      <w:r w:rsidR="00A24DD7">
        <w:rPr>
          <w:rFonts w:ascii="Times New Roman" w:hAnsi="Times New Roman"/>
          <w:color w:val="000000"/>
          <w:lang w:eastAsia="uk-UA"/>
        </w:rPr>
        <w:t xml:space="preserve"> </w:t>
      </w:r>
      <w:r w:rsidR="00A24DD7" w:rsidRPr="0022212C">
        <w:rPr>
          <w:rFonts w:ascii="Times New Roman" w:hAnsi="Times New Roman"/>
          <w:sz w:val="24"/>
          <w:szCs w:val="24"/>
          <w:lang w:eastAsia="uk-UA"/>
        </w:rPr>
        <w:t>Знати та розуміти економічні категорії, закони, причинно-наслідкові та функціональні зв’язки, які існують між процесами та явищами нарізних рівнях економічних систем.</w:t>
      </w:r>
    </w:p>
    <w:p w:rsidR="00A24DD7" w:rsidRDefault="00A24DD7" w:rsidP="001F425D">
      <w:pPr>
        <w:spacing w:after="0" w:line="240" w:lineRule="auto"/>
        <w:ind w:firstLine="567"/>
        <w:jc w:val="both"/>
        <w:rPr>
          <w:rFonts w:ascii="Times New Roman" w:hAnsi="Times New Roman"/>
          <w:color w:val="000000"/>
          <w:lang w:eastAsia="uk-UA"/>
        </w:rPr>
      </w:pPr>
      <w:r>
        <w:rPr>
          <w:rFonts w:ascii="Times New Roman" w:hAnsi="Times New Roman"/>
          <w:color w:val="000000"/>
          <w:lang w:eastAsia="uk-UA"/>
        </w:rPr>
        <w:t xml:space="preserve">ПР08. </w:t>
      </w:r>
      <w:r w:rsidRPr="0022212C">
        <w:rPr>
          <w:rFonts w:ascii="Times New Roman" w:hAnsi="Times New Roman"/>
          <w:sz w:val="24"/>
          <w:szCs w:val="24"/>
          <w:lang w:eastAsia="uk-UA"/>
        </w:rPr>
        <w:t>Розуміти організаційно-економічний механізм управління підприємством та оцінювати ефективність прийняття рішень з використанням обліково-аналітичної інформації.</w:t>
      </w:r>
    </w:p>
    <w:p w:rsidR="00A24DD7" w:rsidRDefault="00A24DD7" w:rsidP="001F425D">
      <w:pPr>
        <w:spacing w:after="0" w:line="240" w:lineRule="auto"/>
        <w:ind w:firstLine="567"/>
        <w:jc w:val="both"/>
        <w:rPr>
          <w:rFonts w:ascii="Times New Roman" w:hAnsi="Times New Roman"/>
          <w:color w:val="000000"/>
          <w:lang w:eastAsia="uk-UA"/>
        </w:rPr>
      </w:pPr>
      <w:r>
        <w:rPr>
          <w:rFonts w:ascii="Times New Roman" w:hAnsi="Times New Roman"/>
          <w:color w:val="000000"/>
          <w:lang w:eastAsia="uk-UA"/>
        </w:rPr>
        <w:t xml:space="preserve">ПР11. </w:t>
      </w:r>
      <w:r w:rsidRPr="00AF2888">
        <w:rPr>
          <w:rFonts w:ascii="Times New Roman" w:hAnsi="Times New Roman"/>
          <w:bCs/>
          <w:sz w:val="24"/>
          <w:szCs w:val="24"/>
          <w:lang w:eastAsia="ru-RU"/>
        </w:rPr>
        <w:t>Визначати напрями підвищення ефективності формування фінансових ресурсів, їх розподілу та контролю використання на рівні підприємств різних організаційно-правових форм власності.</w:t>
      </w:r>
    </w:p>
    <w:p w:rsidR="00A24DD7" w:rsidRDefault="00A24DD7" w:rsidP="001F425D">
      <w:pPr>
        <w:spacing w:after="0" w:line="240" w:lineRule="auto"/>
        <w:ind w:firstLine="567"/>
        <w:jc w:val="both"/>
        <w:rPr>
          <w:rFonts w:ascii="Times New Roman" w:hAnsi="Times New Roman"/>
          <w:color w:val="000000"/>
          <w:lang w:eastAsia="uk-UA"/>
        </w:rPr>
      </w:pPr>
      <w:r>
        <w:rPr>
          <w:rFonts w:ascii="Times New Roman" w:hAnsi="Times New Roman"/>
          <w:color w:val="000000"/>
          <w:lang w:eastAsia="uk-UA"/>
        </w:rPr>
        <w:t>ПР13</w:t>
      </w:r>
      <w:r w:rsidR="009F10BF">
        <w:rPr>
          <w:rFonts w:ascii="Times New Roman" w:hAnsi="Times New Roman"/>
          <w:color w:val="000000"/>
          <w:lang w:eastAsia="uk-UA"/>
        </w:rPr>
        <w:t>. Усвідомлювати особливості функціонування підприємств у сучасних умовах господарювання та демонструвати розуміння їх ринкового пози</w:t>
      </w:r>
      <w:r w:rsidR="00041EAF">
        <w:rPr>
          <w:rFonts w:ascii="Times New Roman" w:hAnsi="Times New Roman"/>
          <w:color w:val="000000"/>
          <w:lang w:eastAsia="uk-UA"/>
        </w:rPr>
        <w:t>ц</w:t>
      </w:r>
      <w:r w:rsidR="009F10BF">
        <w:rPr>
          <w:rFonts w:ascii="Times New Roman" w:hAnsi="Times New Roman"/>
          <w:color w:val="000000"/>
          <w:lang w:eastAsia="uk-UA"/>
        </w:rPr>
        <w:t>іонування.</w:t>
      </w:r>
    </w:p>
    <w:p w:rsidR="00A24DD7" w:rsidRDefault="00A24DD7" w:rsidP="001F425D">
      <w:pPr>
        <w:spacing w:after="0" w:line="240" w:lineRule="auto"/>
        <w:ind w:firstLine="567"/>
        <w:jc w:val="both"/>
        <w:rPr>
          <w:rFonts w:ascii="Times New Roman" w:hAnsi="Times New Roman"/>
          <w:color w:val="000000"/>
          <w:lang w:eastAsia="uk-UA"/>
        </w:rPr>
      </w:pPr>
      <w:r>
        <w:rPr>
          <w:rFonts w:ascii="Times New Roman" w:hAnsi="Times New Roman"/>
          <w:color w:val="000000"/>
          <w:lang w:eastAsia="uk-UA"/>
        </w:rPr>
        <w:t xml:space="preserve">ПР15. </w:t>
      </w:r>
      <w:r w:rsidRPr="00AF2888">
        <w:rPr>
          <w:rFonts w:ascii="Times New Roman" w:hAnsi="Times New Roman"/>
          <w:bCs/>
          <w:sz w:val="24"/>
          <w:szCs w:val="24"/>
          <w:lang w:eastAsia="ru-RU"/>
        </w:rPr>
        <w:t>Володіти загальнонауковими та спеціальними методами дослідження соціально-економічних явищ і господарських процесів на підприємстві.</w:t>
      </w:r>
    </w:p>
    <w:p w:rsidR="002C1F3A" w:rsidRPr="001F425D" w:rsidRDefault="002C1F3A" w:rsidP="001F425D">
      <w:pPr>
        <w:spacing w:after="0" w:line="240" w:lineRule="auto"/>
        <w:ind w:firstLine="567"/>
        <w:jc w:val="both"/>
        <w:rPr>
          <w:rFonts w:ascii="Times New Roman" w:hAnsi="Times New Roman"/>
          <w:color w:val="000000"/>
          <w:sz w:val="24"/>
          <w:szCs w:val="24"/>
        </w:rPr>
      </w:pPr>
      <w:bookmarkStart w:id="1" w:name="_GoBack"/>
      <w:bookmarkEnd w:id="1"/>
    </w:p>
    <w:p w:rsidR="002C1F3A" w:rsidRDefault="002C1F3A" w:rsidP="001F425D">
      <w:pPr>
        <w:spacing w:after="0" w:line="240" w:lineRule="auto"/>
        <w:ind w:firstLine="567"/>
        <w:jc w:val="center"/>
        <w:rPr>
          <w:rFonts w:ascii="Times New Roman" w:hAnsi="Times New Roman"/>
          <w:b/>
          <w:color w:val="000000"/>
          <w:sz w:val="24"/>
          <w:szCs w:val="24"/>
        </w:rPr>
      </w:pPr>
    </w:p>
    <w:p w:rsidR="002C1F3A" w:rsidRPr="001F425D" w:rsidRDefault="002C1F3A" w:rsidP="001F425D">
      <w:pPr>
        <w:spacing w:after="0" w:line="240" w:lineRule="auto"/>
        <w:ind w:firstLine="567"/>
        <w:jc w:val="center"/>
        <w:rPr>
          <w:rFonts w:ascii="Times New Roman" w:hAnsi="Times New Roman"/>
          <w:b/>
          <w:color w:val="000000"/>
          <w:sz w:val="24"/>
          <w:szCs w:val="24"/>
        </w:rPr>
      </w:pPr>
      <w:r w:rsidRPr="001F425D">
        <w:rPr>
          <w:rFonts w:ascii="Times New Roman" w:hAnsi="Times New Roman"/>
          <w:b/>
          <w:color w:val="000000"/>
          <w:sz w:val="24"/>
          <w:szCs w:val="24"/>
        </w:rPr>
        <w:t>3. Опис навчальної дисципліни</w:t>
      </w:r>
    </w:p>
    <w:p w:rsidR="002C1F3A" w:rsidRDefault="002C1F3A" w:rsidP="001F425D">
      <w:pPr>
        <w:spacing w:after="0" w:line="240" w:lineRule="auto"/>
        <w:ind w:firstLine="567"/>
        <w:jc w:val="center"/>
        <w:rPr>
          <w:rFonts w:ascii="Times New Roman" w:hAnsi="Times New Roman"/>
          <w:b/>
          <w:color w:val="000000"/>
          <w:sz w:val="24"/>
          <w:szCs w:val="24"/>
          <w:lang w:val="en-US"/>
        </w:rPr>
      </w:pPr>
      <w:r w:rsidRPr="001F425D">
        <w:rPr>
          <w:rFonts w:ascii="Times New Roman" w:hAnsi="Times New Roman"/>
          <w:b/>
          <w:color w:val="000000"/>
          <w:sz w:val="24"/>
          <w:szCs w:val="24"/>
        </w:rPr>
        <w:t>3.1. Загальна інформація</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54"/>
        <w:gridCol w:w="511"/>
        <w:gridCol w:w="1275"/>
        <w:gridCol w:w="851"/>
        <w:gridCol w:w="567"/>
        <w:gridCol w:w="567"/>
        <w:gridCol w:w="567"/>
        <w:gridCol w:w="567"/>
        <w:gridCol w:w="738"/>
        <w:gridCol w:w="567"/>
        <w:gridCol w:w="1334"/>
      </w:tblGrid>
      <w:tr w:rsidR="002C1F3A" w:rsidRPr="00F95C55" w:rsidTr="008372B7">
        <w:trPr>
          <w:trHeight w:val="308"/>
          <w:jc w:val="center"/>
        </w:trPr>
        <w:tc>
          <w:tcPr>
            <w:tcW w:w="1418" w:type="dxa"/>
            <w:vMerge w:val="restart"/>
            <w:vAlign w:val="center"/>
          </w:tcPr>
          <w:p w:rsidR="002C1F3A" w:rsidRPr="00F95C55" w:rsidRDefault="002C1F3A" w:rsidP="00632438">
            <w:pPr>
              <w:jc w:val="center"/>
              <w:rPr>
                <w:rFonts w:ascii="Times New Roman" w:hAnsi="Times New Roman"/>
                <w:b/>
                <w:sz w:val="24"/>
                <w:szCs w:val="24"/>
              </w:rPr>
            </w:pPr>
            <w:r w:rsidRPr="00F95C55">
              <w:rPr>
                <w:rFonts w:ascii="Times New Roman" w:hAnsi="Times New Roman"/>
                <w:b/>
                <w:sz w:val="24"/>
                <w:szCs w:val="24"/>
              </w:rPr>
              <w:t>Форма навчання</w:t>
            </w:r>
          </w:p>
        </w:tc>
        <w:tc>
          <w:tcPr>
            <w:tcW w:w="854" w:type="dxa"/>
            <w:vMerge w:val="restart"/>
            <w:textDirection w:val="btLr"/>
            <w:vAlign w:val="center"/>
          </w:tcPr>
          <w:p w:rsidR="002C1F3A" w:rsidRPr="00F95C55" w:rsidRDefault="002C1F3A" w:rsidP="00632438">
            <w:pPr>
              <w:jc w:val="center"/>
              <w:rPr>
                <w:rFonts w:ascii="Times New Roman" w:hAnsi="Times New Roman"/>
                <w:b/>
                <w:sz w:val="24"/>
                <w:szCs w:val="24"/>
              </w:rPr>
            </w:pPr>
            <w:r w:rsidRPr="00F95C55">
              <w:rPr>
                <w:rFonts w:ascii="Times New Roman" w:hAnsi="Times New Roman"/>
                <w:b/>
                <w:sz w:val="24"/>
                <w:szCs w:val="24"/>
              </w:rPr>
              <w:t>Рік підготовки</w:t>
            </w:r>
          </w:p>
        </w:tc>
        <w:tc>
          <w:tcPr>
            <w:tcW w:w="511" w:type="dxa"/>
            <w:vMerge w:val="restart"/>
            <w:textDirection w:val="btLr"/>
            <w:vAlign w:val="center"/>
          </w:tcPr>
          <w:p w:rsidR="002C1F3A" w:rsidRPr="00F95C55" w:rsidRDefault="002C1F3A" w:rsidP="00632438">
            <w:pPr>
              <w:jc w:val="center"/>
              <w:rPr>
                <w:rFonts w:ascii="Times New Roman" w:hAnsi="Times New Roman"/>
                <w:b/>
                <w:sz w:val="24"/>
                <w:szCs w:val="24"/>
              </w:rPr>
            </w:pPr>
            <w:r w:rsidRPr="00F95C55">
              <w:rPr>
                <w:rFonts w:ascii="Times New Roman" w:hAnsi="Times New Roman"/>
                <w:b/>
                <w:sz w:val="24"/>
                <w:szCs w:val="24"/>
              </w:rPr>
              <w:t>Семестр</w:t>
            </w:r>
          </w:p>
        </w:tc>
        <w:tc>
          <w:tcPr>
            <w:tcW w:w="2126" w:type="dxa"/>
            <w:gridSpan w:val="2"/>
          </w:tcPr>
          <w:p w:rsidR="002C1F3A" w:rsidRPr="00F95C55" w:rsidRDefault="002C1F3A" w:rsidP="00632438">
            <w:pPr>
              <w:jc w:val="center"/>
              <w:rPr>
                <w:rFonts w:ascii="Times New Roman" w:hAnsi="Times New Roman"/>
                <w:b/>
                <w:sz w:val="24"/>
                <w:szCs w:val="24"/>
              </w:rPr>
            </w:pPr>
            <w:r w:rsidRPr="00F95C55">
              <w:rPr>
                <w:rFonts w:ascii="Times New Roman" w:hAnsi="Times New Roman"/>
                <w:b/>
                <w:sz w:val="24"/>
                <w:szCs w:val="24"/>
              </w:rPr>
              <w:t>Кількість</w:t>
            </w:r>
          </w:p>
        </w:tc>
        <w:tc>
          <w:tcPr>
            <w:tcW w:w="3573" w:type="dxa"/>
            <w:gridSpan w:val="6"/>
            <w:vAlign w:val="center"/>
          </w:tcPr>
          <w:p w:rsidR="002C1F3A" w:rsidRPr="00F95C55" w:rsidRDefault="002C1F3A" w:rsidP="00632438">
            <w:pPr>
              <w:jc w:val="center"/>
              <w:rPr>
                <w:rFonts w:ascii="Times New Roman" w:hAnsi="Times New Roman"/>
                <w:b/>
                <w:sz w:val="24"/>
                <w:szCs w:val="24"/>
              </w:rPr>
            </w:pPr>
            <w:r w:rsidRPr="00F95C55">
              <w:rPr>
                <w:rFonts w:ascii="Times New Roman" w:hAnsi="Times New Roman"/>
                <w:b/>
                <w:sz w:val="24"/>
                <w:szCs w:val="24"/>
              </w:rPr>
              <w:t>Кількість годин</w:t>
            </w:r>
          </w:p>
        </w:tc>
        <w:tc>
          <w:tcPr>
            <w:tcW w:w="1334" w:type="dxa"/>
            <w:vMerge w:val="restart"/>
            <w:vAlign w:val="center"/>
          </w:tcPr>
          <w:p w:rsidR="002C1F3A" w:rsidRPr="00F95C55" w:rsidRDefault="002C1F3A" w:rsidP="00632438">
            <w:pPr>
              <w:jc w:val="center"/>
              <w:rPr>
                <w:rFonts w:ascii="Times New Roman" w:hAnsi="Times New Roman"/>
                <w:b/>
                <w:sz w:val="24"/>
                <w:szCs w:val="24"/>
              </w:rPr>
            </w:pPr>
            <w:r w:rsidRPr="00F95C55">
              <w:rPr>
                <w:rFonts w:ascii="Times New Roman" w:hAnsi="Times New Roman"/>
                <w:b/>
                <w:sz w:val="24"/>
                <w:szCs w:val="24"/>
              </w:rPr>
              <w:t xml:space="preserve">Вид </w:t>
            </w:r>
            <w:proofErr w:type="spellStart"/>
            <w:r w:rsidRPr="00F95C55">
              <w:rPr>
                <w:rFonts w:ascii="Times New Roman" w:hAnsi="Times New Roman"/>
                <w:b/>
                <w:sz w:val="24"/>
                <w:szCs w:val="24"/>
              </w:rPr>
              <w:t>підсумко</w:t>
            </w:r>
            <w:proofErr w:type="spellEnd"/>
          </w:p>
          <w:p w:rsidR="002C1F3A" w:rsidRPr="00F95C55" w:rsidRDefault="002C1F3A" w:rsidP="00632438">
            <w:pPr>
              <w:jc w:val="center"/>
              <w:rPr>
                <w:rFonts w:ascii="Times New Roman" w:hAnsi="Times New Roman"/>
                <w:b/>
                <w:sz w:val="24"/>
                <w:szCs w:val="24"/>
              </w:rPr>
            </w:pPr>
            <w:proofErr w:type="spellStart"/>
            <w:r w:rsidRPr="00F95C55">
              <w:rPr>
                <w:rFonts w:ascii="Times New Roman" w:hAnsi="Times New Roman"/>
                <w:b/>
                <w:sz w:val="24"/>
                <w:szCs w:val="24"/>
              </w:rPr>
              <w:t>вого</w:t>
            </w:r>
            <w:proofErr w:type="spellEnd"/>
            <w:r w:rsidRPr="00F95C55">
              <w:rPr>
                <w:rFonts w:ascii="Times New Roman" w:hAnsi="Times New Roman"/>
                <w:b/>
                <w:sz w:val="24"/>
                <w:szCs w:val="24"/>
              </w:rPr>
              <w:t xml:space="preserve"> контролю</w:t>
            </w:r>
          </w:p>
        </w:tc>
      </w:tr>
      <w:tr w:rsidR="002C1F3A" w:rsidRPr="00F95C55" w:rsidTr="008372B7">
        <w:trPr>
          <w:cantSplit/>
          <w:trHeight w:val="1810"/>
          <w:jc w:val="center"/>
        </w:trPr>
        <w:tc>
          <w:tcPr>
            <w:tcW w:w="1418" w:type="dxa"/>
            <w:vMerge/>
            <w:vAlign w:val="center"/>
          </w:tcPr>
          <w:p w:rsidR="002C1F3A" w:rsidRPr="00F95C55" w:rsidRDefault="002C1F3A" w:rsidP="00632438">
            <w:pPr>
              <w:rPr>
                <w:rFonts w:ascii="Times New Roman" w:hAnsi="Times New Roman"/>
                <w:sz w:val="24"/>
                <w:szCs w:val="24"/>
              </w:rPr>
            </w:pPr>
          </w:p>
        </w:tc>
        <w:tc>
          <w:tcPr>
            <w:tcW w:w="854" w:type="dxa"/>
            <w:vMerge/>
            <w:vAlign w:val="center"/>
          </w:tcPr>
          <w:p w:rsidR="002C1F3A" w:rsidRPr="00F95C55" w:rsidRDefault="002C1F3A" w:rsidP="00632438">
            <w:pPr>
              <w:jc w:val="center"/>
              <w:rPr>
                <w:rFonts w:ascii="Times New Roman" w:hAnsi="Times New Roman"/>
                <w:sz w:val="24"/>
                <w:szCs w:val="24"/>
              </w:rPr>
            </w:pPr>
          </w:p>
        </w:tc>
        <w:tc>
          <w:tcPr>
            <w:tcW w:w="511" w:type="dxa"/>
            <w:vMerge/>
            <w:vAlign w:val="center"/>
          </w:tcPr>
          <w:p w:rsidR="002C1F3A" w:rsidRPr="00F95C55" w:rsidRDefault="002C1F3A" w:rsidP="00632438">
            <w:pPr>
              <w:jc w:val="center"/>
              <w:rPr>
                <w:rFonts w:ascii="Times New Roman" w:hAnsi="Times New Roman"/>
                <w:sz w:val="24"/>
                <w:szCs w:val="24"/>
              </w:rPr>
            </w:pPr>
          </w:p>
        </w:tc>
        <w:tc>
          <w:tcPr>
            <w:tcW w:w="1275" w:type="dxa"/>
            <w:vAlign w:val="center"/>
          </w:tcPr>
          <w:p w:rsidR="002C1F3A" w:rsidRPr="00F95C55" w:rsidRDefault="002C1F3A" w:rsidP="00632438">
            <w:pPr>
              <w:jc w:val="center"/>
              <w:rPr>
                <w:rFonts w:ascii="Times New Roman" w:hAnsi="Times New Roman"/>
                <w:b/>
                <w:sz w:val="24"/>
                <w:szCs w:val="24"/>
              </w:rPr>
            </w:pPr>
            <w:r w:rsidRPr="00F95C55">
              <w:rPr>
                <w:rFonts w:ascii="Times New Roman" w:hAnsi="Times New Roman"/>
                <w:b/>
                <w:sz w:val="24"/>
                <w:szCs w:val="24"/>
              </w:rPr>
              <w:t>кредитів</w:t>
            </w:r>
          </w:p>
        </w:tc>
        <w:tc>
          <w:tcPr>
            <w:tcW w:w="851" w:type="dxa"/>
            <w:vAlign w:val="center"/>
          </w:tcPr>
          <w:p w:rsidR="002C1F3A" w:rsidRPr="00F95C55" w:rsidRDefault="002C1F3A" w:rsidP="00632438">
            <w:pPr>
              <w:jc w:val="center"/>
              <w:rPr>
                <w:rFonts w:ascii="Times New Roman" w:hAnsi="Times New Roman"/>
                <w:b/>
                <w:sz w:val="24"/>
                <w:szCs w:val="24"/>
              </w:rPr>
            </w:pPr>
            <w:r w:rsidRPr="00F95C55">
              <w:rPr>
                <w:rFonts w:ascii="Times New Roman" w:hAnsi="Times New Roman"/>
                <w:b/>
                <w:sz w:val="24"/>
                <w:szCs w:val="24"/>
              </w:rPr>
              <w:t>годин</w:t>
            </w:r>
          </w:p>
        </w:tc>
        <w:tc>
          <w:tcPr>
            <w:tcW w:w="567" w:type="dxa"/>
            <w:textDirection w:val="btLr"/>
            <w:vAlign w:val="center"/>
          </w:tcPr>
          <w:p w:rsidR="002C1F3A" w:rsidRPr="00F95C55" w:rsidRDefault="002C1F3A" w:rsidP="00632438">
            <w:pPr>
              <w:jc w:val="center"/>
              <w:rPr>
                <w:rFonts w:ascii="Times New Roman" w:hAnsi="Times New Roman"/>
                <w:b/>
                <w:sz w:val="24"/>
                <w:szCs w:val="24"/>
              </w:rPr>
            </w:pPr>
            <w:r w:rsidRPr="00F95C55">
              <w:rPr>
                <w:rFonts w:ascii="Times New Roman" w:hAnsi="Times New Roman"/>
                <w:b/>
                <w:sz w:val="24"/>
                <w:szCs w:val="24"/>
              </w:rPr>
              <w:t>лекції</w:t>
            </w:r>
          </w:p>
        </w:tc>
        <w:tc>
          <w:tcPr>
            <w:tcW w:w="567" w:type="dxa"/>
            <w:textDirection w:val="btLr"/>
            <w:vAlign w:val="center"/>
          </w:tcPr>
          <w:p w:rsidR="002C1F3A" w:rsidRPr="00F95C55" w:rsidRDefault="002C1F3A" w:rsidP="00632438">
            <w:pPr>
              <w:jc w:val="center"/>
              <w:rPr>
                <w:rFonts w:ascii="Times New Roman" w:hAnsi="Times New Roman"/>
                <w:b/>
                <w:sz w:val="24"/>
                <w:szCs w:val="24"/>
              </w:rPr>
            </w:pPr>
            <w:r w:rsidRPr="00F95C55">
              <w:rPr>
                <w:rFonts w:ascii="Times New Roman" w:hAnsi="Times New Roman"/>
                <w:b/>
                <w:sz w:val="24"/>
                <w:szCs w:val="24"/>
              </w:rPr>
              <w:t>практичні</w:t>
            </w:r>
          </w:p>
        </w:tc>
        <w:tc>
          <w:tcPr>
            <w:tcW w:w="567" w:type="dxa"/>
            <w:textDirection w:val="btLr"/>
            <w:vAlign w:val="center"/>
          </w:tcPr>
          <w:p w:rsidR="002C1F3A" w:rsidRPr="00F95C55" w:rsidRDefault="002C1F3A" w:rsidP="00632438">
            <w:pPr>
              <w:jc w:val="center"/>
              <w:rPr>
                <w:rFonts w:ascii="Times New Roman" w:hAnsi="Times New Roman"/>
                <w:b/>
                <w:sz w:val="24"/>
                <w:szCs w:val="24"/>
              </w:rPr>
            </w:pPr>
            <w:r w:rsidRPr="00F95C55">
              <w:rPr>
                <w:rFonts w:ascii="Times New Roman" w:hAnsi="Times New Roman"/>
                <w:b/>
                <w:sz w:val="24"/>
                <w:szCs w:val="24"/>
              </w:rPr>
              <w:t>семінарські</w:t>
            </w:r>
          </w:p>
        </w:tc>
        <w:tc>
          <w:tcPr>
            <w:tcW w:w="567" w:type="dxa"/>
            <w:textDirection w:val="btLr"/>
            <w:vAlign w:val="center"/>
          </w:tcPr>
          <w:p w:rsidR="002C1F3A" w:rsidRPr="00F95C55" w:rsidRDefault="002C1F3A" w:rsidP="00632438">
            <w:pPr>
              <w:jc w:val="center"/>
              <w:rPr>
                <w:rFonts w:ascii="Times New Roman" w:hAnsi="Times New Roman"/>
                <w:b/>
                <w:sz w:val="24"/>
                <w:szCs w:val="24"/>
              </w:rPr>
            </w:pPr>
            <w:r w:rsidRPr="00F95C55">
              <w:rPr>
                <w:rFonts w:ascii="Times New Roman" w:hAnsi="Times New Roman"/>
                <w:b/>
                <w:sz w:val="24"/>
                <w:szCs w:val="24"/>
              </w:rPr>
              <w:t>лабораторні</w:t>
            </w:r>
          </w:p>
        </w:tc>
        <w:tc>
          <w:tcPr>
            <w:tcW w:w="738" w:type="dxa"/>
            <w:textDirection w:val="btLr"/>
            <w:vAlign w:val="center"/>
          </w:tcPr>
          <w:p w:rsidR="002C1F3A" w:rsidRPr="00F95C55" w:rsidRDefault="002C1F3A" w:rsidP="00632438">
            <w:pPr>
              <w:jc w:val="center"/>
              <w:rPr>
                <w:rFonts w:ascii="Times New Roman" w:hAnsi="Times New Roman"/>
                <w:b/>
                <w:sz w:val="24"/>
                <w:szCs w:val="24"/>
              </w:rPr>
            </w:pPr>
            <w:r w:rsidRPr="00F95C55">
              <w:rPr>
                <w:rFonts w:ascii="Times New Roman" w:hAnsi="Times New Roman"/>
                <w:b/>
                <w:sz w:val="24"/>
                <w:szCs w:val="24"/>
              </w:rPr>
              <w:t>самостійна робота</w:t>
            </w:r>
          </w:p>
        </w:tc>
        <w:tc>
          <w:tcPr>
            <w:tcW w:w="567" w:type="dxa"/>
            <w:textDirection w:val="btLr"/>
            <w:vAlign w:val="center"/>
          </w:tcPr>
          <w:p w:rsidR="002C1F3A" w:rsidRPr="00F95C55" w:rsidRDefault="002C1F3A" w:rsidP="00632438">
            <w:pPr>
              <w:jc w:val="center"/>
              <w:rPr>
                <w:rFonts w:ascii="Times New Roman" w:hAnsi="Times New Roman"/>
                <w:b/>
                <w:sz w:val="24"/>
                <w:szCs w:val="24"/>
              </w:rPr>
            </w:pPr>
            <w:r w:rsidRPr="00F95C55">
              <w:rPr>
                <w:rFonts w:ascii="Times New Roman" w:hAnsi="Times New Roman"/>
                <w:b/>
                <w:sz w:val="24"/>
                <w:szCs w:val="24"/>
              </w:rPr>
              <w:t>індивідуальні завдання</w:t>
            </w:r>
          </w:p>
        </w:tc>
        <w:tc>
          <w:tcPr>
            <w:tcW w:w="1334" w:type="dxa"/>
            <w:vMerge/>
            <w:textDirection w:val="btLr"/>
            <w:vAlign w:val="center"/>
          </w:tcPr>
          <w:p w:rsidR="002C1F3A" w:rsidRPr="00F95C55" w:rsidRDefault="002C1F3A" w:rsidP="00632438">
            <w:pPr>
              <w:jc w:val="center"/>
              <w:rPr>
                <w:rFonts w:ascii="Times New Roman" w:hAnsi="Times New Roman"/>
                <w:sz w:val="24"/>
                <w:szCs w:val="24"/>
              </w:rPr>
            </w:pPr>
          </w:p>
        </w:tc>
      </w:tr>
      <w:tr w:rsidR="002C1F3A" w:rsidRPr="00F95C55" w:rsidTr="00632438">
        <w:trPr>
          <w:trHeight w:val="627"/>
          <w:jc w:val="center"/>
        </w:trPr>
        <w:tc>
          <w:tcPr>
            <w:tcW w:w="9816" w:type="dxa"/>
            <w:gridSpan w:val="12"/>
            <w:vAlign w:val="center"/>
          </w:tcPr>
          <w:p w:rsidR="002C1F3A" w:rsidRPr="00F95C55" w:rsidRDefault="002C1F3A" w:rsidP="00632438">
            <w:pPr>
              <w:jc w:val="center"/>
              <w:rPr>
                <w:rFonts w:ascii="Times New Roman" w:hAnsi="Times New Roman"/>
                <w:b/>
                <w:sz w:val="24"/>
                <w:szCs w:val="24"/>
              </w:rPr>
            </w:pPr>
            <w:r w:rsidRPr="00F95C55">
              <w:rPr>
                <w:rFonts w:ascii="Times New Roman" w:hAnsi="Times New Roman"/>
                <w:b/>
                <w:sz w:val="24"/>
                <w:szCs w:val="24"/>
              </w:rPr>
              <w:t>076 «Підприємництво, торгівля та біржова діяльність»</w:t>
            </w:r>
          </w:p>
        </w:tc>
      </w:tr>
      <w:tr w:rsidR="002C1F3A" w:rsidRPr="00F95C55" w:rsidTr="008372B7">
        <w:trPr>
          <w:trHeight w:val="627"/>
          <w:jc w:val="center"/>
        </w:trPr>
        <w:tc>
          <w:tcPr>
            <w:tcW w:w="1418" w:type="dxa"/>
            <w:vAlign w:val="center"/>
          </w:tcPr>
          <w:p w:rsidR="002C1F3A" w:rsidRPr="00F95C55" w:rsidRDefault="002C1F3A" w:rsidP="00632438">
            <w:pPr>
              <w:rPr>
                <w:rFonts w:ascii="Times New Roman" w:hAnsi="Times New Roman"/>
                <w:b/>
                <w:sz w:val="24"/>
                <w:szCs w:val="24"/>
              </w:rPr>
            </w:pPr>
            <w:r w:rsidRPr="00F95C55">
              <w:rPr>
                <w:rFonts w:ascii="Times New Roman" w:hAnsi="Times New Roman"/>
                <w:b/>
                <w:sz w:val="24"/>
                <w:szCs w:val="24"/>
              </w:rPr>
              <w:t>Денна</w:t>
            </w:r>
          </w:p>
        </w:tc>
        <w:tc>
          <w:tcPr>
            <w:tcW w:w="854" w:type="dxa"/>
            <w:vAlign w:val="center"/>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2</w:t>
            </w:r>
          </w:p>
        </w:tc>
        <w:tc>
          <w:tcPr>
            <w:tcW w:w="511" w:type="dxa"/>
            <w:vAlign w:val="center"/>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3</w:t>
            </w:r>
          </w:p>
        </w:tc>
        <w:tc>
          <w:tcPr>
            <w:tcW w:w="1275" w:type="dxa"/>
            <w:vAlign w:val="center"/>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4</w:t>
            </w:r>
          </w:p>
        </w:tc>
        <w:tc>
          <w:tcPr>
            <w:tcW w:w="851" w:type="dxa"/>
            <w:vAlign w:val="center"/>
          </w:tcPr>
          <w:p w:rsidR="002C1F3A" w:rsidRPr="00F95C55" w:rsidRDefault="002C1F3A" w:rsidP="00390FF5">
            <w:pPr>
              <w:jc w:val="center"/>
              <w:rPr>
                <w:rFonts w:ascii="Times New Roman" w:hAnsi="Times New Roman"/>
                <w:sz w:val="24"/>
                <w:szCs w:val="24"/>
              </w:rPr>
            </w:pPr>
            <w:r w:rsidRPr="00F95C55">
              <w:rPr>
                <w:rFonts w:ascii="Times New Roman" w:hAnsi="Times New Roman"/>
                <w:sz w:val="24"/>
                <w:szCs w:val="24"/>
              </w:rPr>
              <w:t>120</w:t>
            </w:r>
          </w:p>
        </w:tc>
        <w:tc>
          <w:tcPr>
            <w:tcW w:w="567" w:type="dxa"/>
            <w:vAlign w:val="center"/>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30</w:t>
            </w:r>
          </w:p>
        </w:tc>
        <w:tc>
          <w:tcPr>
            <w:tcW w:w="567" w:type="dxa"/>
            <w:vAlign w:val="center"/>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30</w:t>
            </w:r>
          </w:p>
        </w:tc>
        <w:tc>
          <w:tcPr>
            <w:tcW w:w="567" w:type="dxa"/>
            <w:vAlign w:val="center"/>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w:t>
            </w:r>
          </w:p>
        </w:tc>
        <w:tc>
          <w:tcPr>
            <w:tcW w:w="567" w:type="dxa"/>
            <w:vAlign w:val="center"/>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w:t>
            </w:r>
          </w:p>
        </w:tc>
        <w:tc>
          <w:tcPr>
            <w:tcW w:w="738" w:type="dxa"/>
            <w:vAlign w:val="center"/>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60</w:t>
            </w:r>
          </w:p>
        </w:tc>
        <w:tc>
          <w:tcPr>
            <w:tcW w:w="567" w:type="dxa"/>
            <w:vAlign w:val="center"/>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w:t>
            </w:r>
          </w:p>
        </w:tc>
        <w:tc>
          <w:tcPr>
            <w:tcW w:w="1334" w:type="dxa"/>
            <w:vAlign w:val="center"/>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іспит</w:t>
            </w:r>
          </w:p>
        </w:tc>
      </w:tr>
      <w:tr w:rsidR="002C1F3A" w:rsidRPr="00F95C55" w:rsidTr="008372B7">
        <w:trPr>
          <w:trHeight w:val="627"/>
          <w:jc w:val="center"/>
        </w:trPr>
        <w:tc>
          <w:tcPr>
            <w:tcW w:w="1418" w:type="dxa"/>
            <w:vAlign w:val="center"/>
          </w:tcPr>
          <w:p w:rsidR="002C1F3A" w:rsidRPr="00F95C55" w:rsidRDefault="002C1F3A" w:rsidP="00632438">
            <w:pPr>
              <w:rPr>
                <w:rFonts w:ascii="Times New Roman" w:hAnsi="Times New Roman"/>
                <w:b/>
                <w:sz w:val="24"/>
                <w:szCs w:val="24"/>
              </w:rPr>
            </w:pPr>
            <w:r w:rsidRPr="00F95C55">
              <w:rPr>
                <w:rFonts w:ascii="Times New Roman" w:hAnsi="Times New Roman"/>
                <w:b/>
                <w:sz w:val="24"/>
                <w:szCs w:val="24"/>
              </w:rPr>
              <w:t xml:space="preserve">Заочна </w:t>
            </w:r>
          </w:p>
        </w:tc>
        <w:tc>
          <w:tcPr>
            <w:tcW w:w="854" w:type="dxa"/>
            <w:vAlign w:val="center"/>
          </w:tcPr>
          <w:p w:rsidR="002C1F3A" w:rsidRPr="00F95C55" w:rsidRDefault="002C1F3A" w:rsidP="00632438">
            <w:pPr>
              <w:jc w:val="center"/>
              <w:rPr>
                <w:rFonts w:ascii="Times New Roman" w:hAnsi="Times New Roman"/>
                <w:sz w:val="24"/>
                <w:szCs w:val="24"/>
                <w:lang w:val="en-US"/>
              </w:rPr>
            </w:pPr>
            <w:r w:rsidRPr="00F95C55">
              <w:rPr>
                <w:rFonts w:ascii="Times New Roman" w:hAnsi="Times New Roman"/>
                <w:sz w:val="24"/>
                <w:szCs w:val="24"/>
                <w:lang w:val="en-US"/>
              </w:rPr>
              <w:t>2</w:t>
            </w:r>
          </w:p>
        </w:tc>
        <w:tc>
          <w:tcPr>
            <w:tcW w:w="511" w:type="dxa"/>
            <w:vAlign w:val="center"/>
          </w:tcPr>
          <w:p w:rsidR="002C1F3A" w:rsidRPr="00F95C55" w:rsidRDefault="002C1F3A" w:rsidP="00632438">
            <w:pPr>
              <w:jc w:val="center"/>
              <w:rPr>
                <w:rFonts w:ascii="Times New Roman" w:hAnsi="Times New Roman"/>
                <w:sz w:val="24"/>
                <w:szCs w:val="24"/>
                <w:lang w:val="en-US"/>
              </w:rPr>
            </w:pPr>
            <w:r w:rsidRPr="00F95C55">
              <w:rPr>
                <w:rFonts w:ascii="Times New Roman" w:hAnsi="Times New Roman"/>
                <w:sz w:val="24"/>
                <w:szCs w:val="24"/>
                <w:lang w:val="en-US"/>
              </w:rPr>
              <w:t>3</w:t>
            </w:r>
          </w:p>
        </w:tc>
        <w:tc>
          <w:tcPr>
            <w:tcW w:w="1275" w:type="dxa"/>
            <w:vAlign w:val="center"/>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4</w:t>
            </w:r>
          </w:p>
        </w:tc>
        <w:tc>
          <w:tcPr>
            <w:tcW w:w="851" w:type="dxa"/>
            <w:vAlign w:val="center"/>
          </w:tcPr>
          <w:p w:rsidR="002C1F3A" w:rsidRPr="00F95C55" w:rsidRDefault="002C1F3A" w:rsidP="00390FF5">
            <w:pPr>
              <w:jc w:val="center"/>
              <w:rPr>
                <w:rFonts w:ascii="Times New Roman" w:hAnsi="Times New Roman"/>
                <w:sz w:val="24"/>
                <w:szCs w:val="24"/>
                <w:lang w:val="en-US"/>
              </w:rPr>
            </w:pPr>
            <w:r w:rsidRPr="00F95C55">
              <w:rPr>
                <w:rFonts w:ascii="Times New Roman" w:hAnsi="Times New Roman"/>
                <w:sz w:val="24"/>
                <w:szCs w:val="24"/>
                <w:lang w:val="en-US"/>
              </w:rPr>
              <w:t>1</w:t>
            </w:r>
            <w:r w:rsidRPr="00F95C55">
              <w:rPr>
                <w:rFonts w:ascii="Times New Roman" w:hAnsi="Times New Roman"/>
                <w:sz w:val="24"/>
                <w:szCs w:val="24"/>
              </w:rPr>
              <w:t>2</w:t>
            </w:r>
            <w:r w:rsidRPr="00F95C55">
              <w:rPr>
                <w:rFonts w:ascii="Times New Roman" w:hAnsi="Times New Roman"/>
                <w:sz w:val="24"/>
                <w:szCs w:val="24"/>
                <w:lang w:val="en-US"/>
              </w:rPr>
              <w:t>0</w:t>
            </w:r>
          </w:p>
        </w:tc>
        <w:tc>
          <w:tcPr>
            <w:tcW w:w="567" w:type="dxa"/>
            <w:vAlign w:val="center"/>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8</w:t>
            </w:r>
          </w:p>
        </w:tc>
        <w:tc>
          <w:tcPr>
            <w:tcW w:w="567" w:type="dxa"/>
            <w:vAlign w:val="center"/>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8</w:t>
            </w:r>
          </w:p>
        </w:tc>
        <w:tc>
          <w:tcPr>
            <w:tcW w:w="567" w:type="dxa"/>
            <w:vAlign w:val="center"/>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w:t>
            </w:r>
          </w:p>
        </w:tc>
        <w:tc>
          <w:tcPr>
            <w:tcW w:w="567" w:type="dxa"/>
            <w:vAlign w:val="center"/>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w:t>
            </w:r>
          </w:p>
        </w:tc>
        <w:tc>
          <w:tcPr>
            <w:tcW w:w="738" w:type="dxa"/>
            <w:vAlign w:val="center"/>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104</w:t>
            </w:r>
          </w:p>
        </w:tc>
        <w:tc>
          <w:tcPr>
            <w:tcW w:w="567" w:type="dxa"/>
            <w:vAlign w:val="center"/>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w:t>
            </w:r>
          </w:p>
        </w:tc>
        <w:tc>
          <w:tcPr>
            <w:tcW w:w="1334" w:type="dxa"/>
            <w:vAlign w:val="center"/>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іспит</w:t>
            </w:r>
          </w:p>
        </w:tc>
      </w:tr>
    </w:tbl>
    <w:p w:rsidR="002C1F3A" w:rsidRDefault="002C1F3A" w:rsidP="001F425D">
      <w:pPr>
        <w:spacing w:after="0" w:line="240" w:lineRule="auto"/>
        <w:ind w:firstLine="709"/>
        <w:jc w:val="center"/>
        <w:rPr>
          <w:rFonts w:ascii="Times New Roman" w:hAnsi="Times New Roman"/>
          <w:b/>
          <w:color w:val="000000"/>
          <w:sz w:val="24"/>
          <w:szCs w:val="24"/>
        </w:rPr>
      </w:pPr>
    </w:p>
    <w:p w:rsidR="002C1F3A" w:rsidRDefault="002C1F3A" w:rsidP="001F425D">
      <w:pPr>
        <w:jc w:val="center"/>
        <w:rPr>
          <w:rFonts w:ascii="Times New Roman" w:hAnsi="Times New Roman"/>
          <w:b/>
          <w:color w:val="000000"/>
          <w:sz w:val="24"/>
          <w:szCs w:val="24"/>
          <w:lang w:val="en-US"/>
        </w:rPr>
      </w:pPr>
      <w:bookmarkStart w:id="2" w:name="_heading=h.2et92p0" w:colFirst="0" w:colLast="0"/>
      <w:bookmarkEnd w:id="2"/>
      <w:r w:rsidRPr="001F425D">
        <w:rPr>
          <w:rFonts w:ascii="Times New Roman" w:hAnsi="Times New Roman"/>
          <w:b/>
          <w:color w:val="000000"/>
          <w:sz w:val="24"/>
          <w:szCs w:val="24"/>
        </w:rPr>
        <w:t>3.2. Дидактична карта навчальної дисципліни</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0"/>
        <w:gridCol w:w="1056"/>
        <w:gridCol w:w="587"/>
        <w:gridCol w:w="10"/>
        <w:gridCol w:w="449"/>
        <w:gridCol w:w="158"/>
        <w:gridCol w:w="61"/>
        <w:gridCol w:w="290"/>
        <w:gridCol w:w="61"/>
        <w:gridCol w:w="373"/>
        <w:gridCol w:w="170"/>
        <w:gridCol w:w="591"/>
        <w:gridCol w:w="682"/>
        <w:gridCol w:w="215"/>
        <w:gridCol w:w="341"/>
        <w:gridCol w:w="250"/>
        <w:gridCol w:w="335"/>
        <w:gridCol w:w="570"/>
        <w:gridCol w:w="367"/>
        <w:gridCol w:w="171"/>
        <w:gridCol w:w="518"/>
      </w:tblGrid>
      <w:tr w:rsidR="002C1F3A" w:rsidRPr="00F95C55" w:rsidTr="00520472">
        <w:trPr>
          <w:cantSplit/>
          <w:trHeight w:val="189"/>
        </w:trPr>
        <w:tc>
          <w:tcPr>
            <w:tcW w:w="1319" w:type="pct"/>
            <w:vMerge w:val="restart"/>
            <w:vAlign w:val="center"/>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Назви змістових модулів і тем</w:t>
            </w:r>
          </w:p>
        </w:tc>
        <w:tc>
          <w:tcPr>
            <w:tcW w:w="3681" w:type="pct"/>
            <w:gridSpan w:val="20"/>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Кількість годин</w:t>
            </w:r>
          </w:p>
        </w:tc>
      </w:tr>
      <w:tr w:rsidR="002C1F3A" w:rsidRPr="00F95C55" w:rsidTr="008372B7">
        <w:trPr>
          <w:cantSplit/>
          <w:trHeight w:val="189"/>
        </w:trPr>
        <w:tc>
          <w:tcPr>
            <w:tcW w:w="1319" w:type="pct"/>
            <w:vMerge/>
          </w:tcPr>
          <w:p w:rsidR="002C1F3A" w:rsidRPr="00F95C55" w:rsidRDefault="002C1F3A" w:rsidP="00632438">
            <w:pPr>
              <w:jc w:val="center"/>
              <w:rPr>
                <w:rFonts w:ascii="Times New Roman" w:hAnsi="Times New Roman"/>
                <w:sz w:val="24"/>
                <w:szCs w:val="24"/>
              </w:rPr>
            </w:pPr>
          </w:p>
        </w:tc>
        <w:tc>
          <w:tcPr>
            <w:tcW w:w="1931" w:type="pct"/>
            <w:gridSpan w:val="11"/>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денна форма</w:t>
            </w:r>
          </w:p>
        </w:tc>
        <w:tc>
          <w:tcPr>
            <w:tcW w:w="1750" w:type="pct"/>
            <w:gridSpan w:val="9"/>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Заочна форма</w:t>
            </w:r>
          </w:p>
        </w:tc>
      </w:tr>
      <w:tr w:rsidR="002C1F3A" w:rsidRPr="00F95C55" w:rsidTr="00895084">
        <w:trPr>
          <w:cantSplit/>
          <w:trHeight w:val="189"/>
        </w:trPr>
        <w:tc>
          <w:tcPr>
            <w:tcW w:w="1319" w:type="pct"/>
            <w:vMerge/>
          </w:tcPr>
          <w:p w:rsidR="002C1F3A" w:rsidRPr="00F95C55" w:rsidRDefault="002C1F3A" w:rsidP="00632438">
            <w:pPr>
              <w:jc w:val="center"/>
              <w:rPr>
                <w:rFonts w:ascii="Times New Roman" w:hAnsi="Times New Roman"/>
                <w:sz w:val="24"/>
                <w:szCs w:val="24"/>
              </w:rPr>
            </w:pPr>
          </w:p>
        </w:tc>
        <w:tc>
          <w:tcPr>
            <w:tcW w:w="536" w:type="pct"/>
            <w:vMerge w:val="restart"/>
            <w:vAlign w:val="center"/>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усього</w:t>
            </w:r>
          </w:p>
        </w:tc>
        <w:tc>
          <w:tcPr>
            <w:tcW w:w="1395" w:type="pct"/>
            <w:gridSpan w:val="10"/>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у тому числі</w:t>
            </w:r>
          </w:p>
        </w:tc>
        <w:tc>
          <w:tcPr>
            <w:tcW w:w="346" w:type="pct"/>
            <w:vMerge w:val="restart"/>
          </w:tcPr>
          <w:p w:rsidR="002C1F3A" w:rsidRPr="00F95C55" w:rsidRDefault="002C1F3A" w:rsidP="00632438">
            <w:pPr>
              <w:jc w:val="center"/>
              <w:rPr>
                <w:rFonts w:ascii="Times New Roman" w:hAnsi="Times New Roman"/>
                <w:sz w:val="24"/>
                <w:szCs w:val="24"/>
              </w:rPr>
            </w:pPr>
            <w:proofErr w:type="spellStart"/>
            <w:r w:rsidRPr="00F95C55">
              <w:rPr>
                <w:rFonts w:ascii="Times New Roman" w:hAnsi="Times New Roman"/>
                <w:sz w:val="24"/>
                <w:szCs w:val="24"/>
              </w:rPr>
              <w:t>Усь</w:t>
            </w:r>
            <w:proofErr w:type="spellEnd"/>
          </w:p>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ого</w:t>
            </w:r>
          </w:p>
        </w:tc>
        <w:tc>
          <w:tcPr>
            <w:tcW w:w="1404" w:type="pct"/>
            <w:gridSpan w:val="8"/>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у тому числі</w:t>
            </w:r>
          </w:p>
        </w:tc>
      </w:tr>
      <w:tr w:rsidR="002C1F3A" w:rsidRPr="00F95C55" w:rsidTr="00895084">
        <w:trPr>
          <w:cantSplit/>
          <w:trHeight w:val="189"/>
        </w:trPr>
        <w:tc>
          <w:tcPr>
            <w:tcW w:w="1319" w:type="pct"/>
            <w:vMerge/>
          </w:tcPr>
          <w:p w:rsidR="002C1F3A" w:rsidRPr="00F95C55" w:rsidRDefault="002C1F3A" w:rsidP="00632438">
            <w:pPr>
              <w:jc w:val="center"/>
              <w:rPr>
                <w:rFonts w:ascii="Times New Roman" w:hAnsi="Times New Roman"/>
                <w:sz w:val="24"/>
                <w:szCs w:val="24"/>
              </w:rPr>
            </w:pPr>
          </w:p>
        </w:tc>
        <w:tc>
          <w:tcPr>
            <w:tcW w:w="536" w:type="pct"/>
            <w:vMerge/>
          </w:tcPr>
          <w:p w:rsidR="002C1F3A" w:rsidRPr="00F95C55" w:rsidRDefault="002C1F3A" w:rsidP="00632438">
            <w:pPr>
              <w:jc w:val="center"/>
              <w:rPr>
                <w:rFonts w:ascii="Times New Roman" w:hAnsi="Times New Roman"/>
                <w:sz w:val="24"/>
                <w:szCs w:val="24"/>
              </w:rPr>
            </w:pPr>
          </w:p>
        </w:tc>
        <w:tc>
          <w:tcPr>
            <w:tcW w:w="298" w:type="pct"/>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л</w:t>
            </w:r>
          </w:p>
        </w:tc>
        <w:tc>
          <w:tcPr>
            <w:tcW w:w="233" w:type="pct"/>
            <w:gridSpan w:val="2"/>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п</w:t>
            </w:r>
          </w:p>
        </w:tc>
        <w:tc>
          <w:tcPr>
            <w:tcW w:w="289" w:type="pct"/>
            <w:gridSpan w:val="4"/>
          </w:tcPr>
          <w:p w:rsidR="002C1F3A" w:rsidRPr="00F95C55" w:rsidRDefault="002C1F3A" w:rsidP="00632438">
            <w:pPr>
              <w:jc w:val="center"/>
              <w:rPr>
                <w:rFonts w:ascii="Times New Roman" w:hAnsi="Times New Roman"/>
                <w:sz w:val="24"/>
                <w:szCs w:val="24"/>
              </w:rPr>
            </w:pPr>
            <w:proofErr w:type="spellStart"/>
            <w:r w:rsidRPr="00F95C55">
              <w:rPr>
                <w:rFonts w:ascii="Times New Roman" w:hAnsi="Times New Roman"/>
                <w:sz w:val="24"/>
                <w:szCs w:val="24"/>
              </w:rPr>
              <w:t>лаб</w:t>
            </w:r>
            <w:proofErr w:type="spellEnd"/>
          </w:p>
        </w:tc>
        <w:tc>
          <w:tcPr>
            <w:tcW w:w="275" w:type="pct"/>
            <w:gridSpan w:val="2"/>
          </w:tcPr>
          <w:p w:rsidR="002C1F3A" w:rsidRPr="00F95C55" w:rsidRDefault="002C1F3A" w:rsidP="00632438">
            <w:pPr>
              <w:jc w:val="center"/>
              <w:rPr>
                <w:rFonts w:ascii="Times New Roman" w:hAnsi="Times New Roman"/>
                <w:sz w:val="24"/>
                <w:szCs w:val="24"/>
              </w:rPr>
            </w:pPr>
            <w:proofErr w:type="spellStart"/>
            <w:r w:rsidRPr="00F95C55">
              <w:rPr>
                <w:rFonts w:ascii="Times New Roman" w:hAnsi="Times New Roman"/>
                <w:sz w:val="24"/>
                <w:szCs w:val="24"/>
              </w:rPr>
              <w:t>інд</w:t>
            </w:r>
            <w:proofErr w:type="spellEnd"/>
          </w:p>
        </w:tc>
        <w:tc>
          <w:tcPr>
            <w:tcW w:w="300" w:type="pct"/>
          </w:tcPr>
          <w:p w:rsidR="002C1F3A" w:rsidRPr="00F95C55" w:rsidRDefault="002C1F3A" w:rsidP="00632438">
            <w:pPr>
              <w:jc w:val="center"/>
              <w:rPr>
                <w:rFonts w:ascii="Times New Roman" w:hAnsi="Times New Roman"/>
                <w:sz w:val="24"/>
                <w:szCs w:val="24"/>
              </w:rPr>
            </w:pPr>
            <w:proofErr w:type="spellStart"/>
            <w:r w:rsidRPr="00F95C55">
              <w:rPr>
                <w:rFonts w:ascii="Times New Roman" w:hAnsi="Times New Roman"/>
                <w:sz w:val="24"/>
                <w:szCs w:val="24"/>
              </w:rPr>
              <w:t>с.р</w:t>
            </w:r>
            <w:proofErr w:type="spellEnd"/>
            <w:r w:rsidRPr="00F95C55">
              <w:rPr>
                <w:rFonts w:ascii="Times New Roman" w:hAnsi="Times New Roman"/>
                <w:sz w:val="24"/>
                <w:szCs w:val="24"/>
              </w:rPr>
              <w:t>.</w:t>
            </w:r>
          </w:p>
        </w:tc>
        <w:tc>
          <w:tcPr>
            <w:tcW w:w="346" w:type="pct"/>
            <w:vMerge/>
          </w:tcPr>
          <w:p w:rsidR="002C1F3A" w:rsidRPr="00F95C55" w:rsidRDefault="002C1F3A" w:rsidP="00632438">
            <w:pPr>
              <w:jc w:val="center"/>
              <w:rPr>
                <w:rFonts w:ascii="Times New Roman" w:hAnsi="Times New Roman"/>
                <w:sz w:val="24"/>
                <w:szCs w:val="24"/>
              </w:rPr>
            </w:pPr>
          </w:p>
        </w:tc>
        <w:tc>
          <w:tcPr>
            <w:tcW w:w="282" w:type="pct"/>
            <w:gridSpan w:val="2"/>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л</w:t>
            </w:r>
          </w:p>
        </w:tc>
        <w:tc>
          <w:tcPr>
            <w:tcW w:w="297" w:type="pct"/>
            <w:gridSpan w:val="2"/>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п</w:t>
            </w:r>
          </w:p>
        </w:tc>
        <w:tc>
          <w:tcPr>
            <w:tcW w:w="289" w:type="pct"/>
          </w:tcPr>
          <w:p w:rsidR="002C1F3A" w:rsidRPr="00F95C55" w:rsidRDefault="002C1F3A" w:rsidP="00632438">
            <w:pPr>
              <w:jc w:val="center"/>
              <w:rPr>
                <w:rFonts w:ascii="Times New Roman" w:hAnsi="Times New Roman"/>
                <w:sz w:val="24"/>
                <w:szCs w:val="24"/>
              </w:rPr>
            </w:pPr>
            <w:proofErr w:type="spellStart"/>
            <w:r w:rsidRPr="00F95C55">
              <w:rPr>
                <w:rFonts w:ascii="Times New Roman" w:hAnsi="Times New Roman"/>
                <w:sz w:val="24"/>
                <w:szCs w:val="24"/>
              </w:rPr>
              <w:t>лаб</w:t>
            </w:r>
            <w:proofErr w:type="spellEnd"/>
          </w:p>
        </w:tc>
        <w:tc>
          <w:tcPr>
            <w:tcW w:w="273" w:type="pct"/>
            <w:gridSpan w:val="2"/>
          </w:tcPr>
          <w:p w:rsidR="002C1F3A" w:rsidRPr="00F95C55" w:rsidRDefault="002C1F3A" w:rsidP="00632438">
            <w:pPr>
              <w:jc w:val="center"/>
              <w:rPr>
                <w:rFonts w:ascii="Times New Roman" w:hAnsi="Times New Roman"/>
                <w:sz w:val="24"/>
                <w:szCs w:val="24"/>
              </w:rPr>
            </w:pPr>
            <w:proofErr w:type="spellStart"/>
            <w:r w:rsidRPr="00F95C55">
              <w:rPr>
                <w:rFonts w:ascii="Times New Roman" w:hAnsi="Times New Roman"/>
                <w:sz w:val="24"/>
                <w:szCs w:val="24"/>
              </w:rPr>
              <w:t>інд</w:t>
            </w:r>
            <w:proofErr w:type="spellEnd"/>
          </w:p>
        </w:tc>
        <w:tc>
          <w:tcPr>
            <w:tcW w:w="263" w:type="pct"/>
          </w:tcPr>
          <w:p w:rsidR="002C1F3A" w:rsidRPr="00F95C55" w:rsidRDefault="002C1F3A" w:rsidP="00632438">
            <w:pPr>
              <w:jc w:val="center"/>
              <w:rPr>
                <w:rFonts w:ascii="Times New Roman" w:hAnsi="Times New Roman"/>
                <w:sz w:val="24"/>
                <w:szCs w:val="24"/>
              </w:rPr>
            </w:pPr>
            <w:proofErr w:type="spellStart"/>
            <w:r w:rsidRPr="00F95C55">
              <w:rPr>
                <w:rFonts w:ascii="Times New Roman" w:hAnsi="Times New Roman"/>
                <w:sz w:val="24"/>
                <w:szCs w:val="24"/>
              </w:rPr>
              <w:t>с.р</w:t>
            </w:r>
            <w:proofErr w:type="spellEnd"/>
            <w:r w:rsidRPr="00F95C55">
              <w:rPr>
                <w:rFonts w:ascii="Times New Roman" w:hAnsi="Times New Roman"/>
                <w:sz w:val="24"/>
                <w:szCs w:val="24"/>
              </w:rPr>
              <w:t>.</w:t>
            </w:r>
          </w:p>
        </w:tc>
      </w:tr>
      <w:tr w:rsidR="002C1F3A" w:rsidRPr="00F95C55" w:rsidTr="00895084">
        <w:trPr>
          <w:trHeight w:val="189"/>
        </w:trPr>
        <w:tc>
          <w:tcPr>
            <w:tcW w:w="1319" w:type="pct"/>
          </w:tcPr>
          <w:p w:rsidR="002C1F3A" w:rsidRPr="00F95C55" w:rsidRDefault="002C1F3A" w:rsidP="00632438">
            <w:pPr>
              <w:jc w:val="center"/>
              <w:rPr>
                <w:rFonts w:ascii="Times New Roman" w:hAnsi="Times New Roman"/>
                <w:bCs/>
                <w:sz w:val="24"/>
                <w:szCs w:val="24"/>
              </w:rPr>
            </w:pPr>
            <w:r w:rsidRPr="00F95C55">
              <w:rPr>
                <w:rFonts w:ascii="Times New Roman" w:hAnsi="Times New Roman"/>
                <w:bCs/>
                <w:sz w:val="24"/>
                <w:szCs w:val="24"/>
              </w:rPr>
              <w:t>1</w:t>
            </w:r>
          </w:p>
        </w:tc>
        <w:tc>
          <w:tcPr>
            <w:tcW w:w="536" w:type="pct"/>
          </w:tcPr>
          <w:p w:rsidR="002C1F3A" w:rsidRPr="00F95C55" w:rsidRDefault="002C1F3A" w:rsidP="00632438">
            <w:pPr>
              <w:jc w:val="center"/>
              <w:rPr>
                <w:rFonts w:ascii="Times New Roman" w:hAnsi="Times New Roman"/>
                <w:bCs/>
                <w:sz w:val="24"/>
                <w:szCs w:val="24"/>
              </w:rPr>
            </w:pPr>
            <w:r w:rsidRPr="00F95C55">
              <w:rPr>
                <w:rFonts w:ascii="Times New Roman" w:hAnsi="Times New Roman"/>
                <w:bCs/>
                <w:sz w:val="24"/>
                <w:szCs w:val="24"/>
              </w:rPr>
              <w:t>2</w:t>
            </w:r>
          </w:p>
        </w:tc>
        <w:tc>
          <w:tcPr>
            <w:tcW w:w="298" w:type="pct"/>
          </w:tcPr>
          <w:p w:rsidR="002C1F3A" w:rsidRPr="00F95C55" w:rsidRDefault="002C1F3A" w:rsidP="00632438">
            <w:pPr>
              <w:jc w:val="center"/>
              <w:rPr>
                <w:rFonts w:ascii="Times New Roman" w:hAnsi="Times New Roman"/>
                <w:bCs/>
                <w:sz w:val="24"/>
                <w:szCs w:val="24"/>
              </w:rPr>
            </w:pPr>
            <w:r w:rsidRPr="00F95C55">
              <w:rPr>
                <w:rFonts w:ascii="Times New Roman" w:hAnsi="Times New Roman"/>
                <w:bCs/>
                <w:sz w:val="24"/>
                <w:szCs w:val="24"/>
              </w:rPr>
              <w:t>3</w:t>
            </w:r>
          </w:p>
        </w:tc>
        <w:tc>
          <w:tcPr>
            <w:tcW w:w="233" w:type="pct"/>
            <w:gridSpan w:val="2"/>
          </w:tcPr>
          <w:p w:rsidR="002C1F3A" w:rsidRPr="00F95C55" w:rsidRDefault="002C1F3A" w:rsidP="00632438">
            <w:pPr>
              <w:jc w:val="center"/>
              <w:rPr>
                <w:rFonts w:ascii="Times New Roman" w:hAnsi="Times New Roman"/>
                <w:bCs/>
                <w:sz w:val="24"/>
                <w:szCs w:val="24"/>
              </w:rPr>
            </w:pPr>
            <w:r w:rsidRPr="00F95C55">
              <w:rPr>
                <w:rFonts w:ascii="Times New Roman" w:hAnsi="Times New Roman"/>
                <w:bCs/>
                <w:sz w:val="24"/>
                <w:szCs w:val="24"/>
              </w:rPr>
              <w:t>4</w:t>
            </w:r>
          </w:p>
        </w:tc>
        <w:tc>
          <w:tcPr>
            <w:tcW w:w="289" w:type="pct"/>
            <w:gridSpan w:val="4"/>
          </w:tcPr>
          <w:p w:rsidR="002C1F3A" w:rsidRPr="00F95C55" w:rsidRDefault="002C1F3A" w:rsidP="00632438">
            <w:pPr>
              <w:jc w:val="center"/>
              <w:rPr>
                <w:rFonts w:ascii="Times New Roman" w:hAnsi="Times New Roman"/>
                <w:bCs/>
                <w:sz w:val="24"/>
                <w:szCs w:val="24"/>
              </w:rPr>
            </w:pPr>
            <w:r w:rsidRPr="00F95C55">
              <w:rPr>
                <w:rFonts w:ascii="Times New Roman" w:hAnsi="Times New Roman"/>
                <w:bCs/>
                <w:sz w:val="24"/>
                <w:szCs w:val="24"/>
              </w:rPr>
              <w:t>5</w:t>
            </w:r>
          </w:p>
        </w:tc>
        <w:tc>
          <w:tcPr>
            <w:tcW w:w="275" w:type="pct"/>
            <w:gridSpan w:val="2"/>
          </w:tcPr>
          <w:p w:rsidR="002C1F3A" w:rsidRPr="00F95C55" w:rsidRDefault="002C1F3A" w:rsidP="00632438">
            <w:pPr>
              <w:jc w:val="center"/>
              <w:rPr>
                <w:rFonts w:ascii="Times New Roman" w:hAnsi="Times New Roman"/>
                <w:bCs/>
                <w:sz w:val="24"/>
                <w:szCs w:val="24"/>
              </w:rPr>
            </w:pPr>
            <w:r w:rsidRPr="00F95C55">
              <w:rPr>
                <w:rFonts w:ascii="Times New Roman" w:hAnsi="Times New Roman"/>
                <w:bCs/>
                <w:sz w:val="24"/>
                <w:szCs w:val="24"/>
              </w:rPr>
              <w:t>6</w:t>
            </w:r>
          </w:p>
        </w:tc>
        <w:tc>
          <w:tcPr>
            <w:tcW w:w="300" w:type="pct"/>
          </w:tcPr>
          <w:p w:rsidR="002C1F3A" w:rsidRPr="00F95C55" w:rsidRDefault="002C1F3A" w:rsidP="00632438">
            <w:pPr>
              <w:jc w:val="center"/>
              <w:rPr>
                <w:rFonts w:ascii="Times New Roman" w:hAnsi="Times New Roman"/>
                <w:bCs/>
                <w:sz w:val="24"/>
                <w:szCs w:val="24"/>
              </w:rPr>
            </w:pPr>
            <w:r w:rsidRPr="00F95C55">
              <w:rPr>
                <w:rFonts w:ascii="Times New Roman" w:hAnsi="Times New Roman"/>
                <w:bCs/>
                <w:sz w:val="24"/>
                <w:szCs w:val="24"/>
              </w:rPr>
              <w:t>7</w:t>
            </w:r>
          </w:p>
        </w:tc>
        <w:tc>
          <w:tcPr>
            <w:tcW w:w="346" w:type="pct"/>
          </w:tcPr>
          <w:p w:rsidR="002C1F3A" w:rsidRPr="00F95C55" w:rsidRDefault="002C1F3A" w:rsidP="00632438">
            <w:pPr>
              <w:jc w:val="center"/>
              <w:rPr>
                <w:rFonts w:ascii="Times New Roman" w:hAnsi="Times New Roman"/>
                <w:bCs/>
                <w:sz w:val="24"/>
                <w:szCs w:val="24"/>
              </w:rPr>
            </w:pPr>
            <w:r w:rsidRPr="00F95C55">
              <w:rPr>
                <w:rFonts w:ascii="Times New Roman" w:hAnsi="Times New Roman"/>
                <w:bCs/>
                <w:sz w:val="24"/>
                <w:szCs w:val="24"/>
              </w:rPr>
              <w:t>8</w:t>
            </w:r>
          </w:p>
        </w:tc>
        <w:tc>
          <w:tcPr>
            <w:tcW w:w="282" w:type="pct"/>
            <w:gridSpan w:val="2"/>
          </w:tcPr>
          <w:p w:rsidR="002C1F3A" w:rsidRPr="00F95C55" w:rsidRDefault="002C1F3A" w:rsidP="00632438">
            <w:pPr>
              <w:jc w:val="center"/>
              <w:rPr>
                <w:rFonts w:ascii="Times New Roman" w:hAnsi="Times New Roman"/>
                <w:bCs/>
                <w:sz w:val="24"/>
                <w:szCs w:val="24"/>
              </w:rPr>
            </w:pPr>
            <w:r w:rsidRPr="00F95C55">
              <w:rPr>
                <w:rFonts w:ascii="Times New Roman" w:hAnsi="Times New Roman"/>
                <w:bCs/>
                <w:sz w:val="24"/>
                <w:szCs w:val="24"/>
              </w:rPr>
              <w:t>9</w:t>
            </w:r>
          </w:p>
        </w:tc>
        <w:tc>
          <w:tcPr>
            <w:tcW w:w="297" w:type="pct"/>
            <w:gridSpan w:val="2"/>
          </w:tcPr>
          <w:p w:rsidR="002C1F3A" w:rsidRPr="00F95C55" w:rsidRDefault="002C1F3A" w:rsidP="00632438">
            <w:pPr>
              <w:jc w:val="center"/>
              <w:rPr>
                <w:rFonts w:ascii="Times New Roman" w:hAnsi="Times New Roman"/>
                <w:bCs/>
                <w:sz w:val="24"/>
                <w:szCs w:val="24"/>
              </w:rPr>
            </w:pPr>
            <w:r w:rsidRPr="00F95C55">
              <w:rPr>
                <w:rFonts w:ascii="Times New Roman" w:hAnsi="Times New Roman"/>
                <w:bCs/>
                <w:sz w:val="24"/>
                <w:szCs w:val="24"/>
              </w:rPr>
              <w:t>10</w:t>
            </w:r>
          </w:p>
        </w:tc>
        <w:tc>
          <w:tcPr>
            <w:tcW w:w="289" w:type="pct"/>
          </w:tcPr>
          <w:p w:rsidR="002C1F3A" w:rsidRPr="00F95C55" w:rsidRDefault="002C1F3A" w:rsidP="00632438">
            <w:pPr>
              <w:jc w:val="center"/>
              <w:rPr>
                <w:rFonts w:ascii="Times New Roman" w:hAnsi="Times New Roman"/>
                <w:bCs/>
                <w:sz w:val="24"/>
                <w:szCs w:val="24"/>
              </w:rPr>
            </w:pPr>
            <w:r w:rsidRPr="00F95C55">
              <w:rPr>
                <w:rFonts w:ascii="Times New Roman" w:hAnsi="Times New Roman"/>
                <w:bCs/>
                <w:sz w:val="24"/>
                <w:szCs w:val="24"/>
              </w:rPr>
              <w:t>11</w:t>
            </w:r>
          </w:p>
        </w:tc>
        <w:tc>
          <w:tcPr>
            <w:tcW w:w="273" w:type="pct"/>
            <w:gridSpan w:val="2"/>
          </w:tcPr>
          <w:p w:rsidR="002C1F3A" w:rsidRPr="00F95C55" w:rsidRDefault="002C1F3A" w:rsidP="00632438">
            <w:pPr>
              <w:jc w:val="center"/>
              <w:rPr>
                <w:rFonts w:ascii="Times New Roman" w:hAnsi="Times New Roman"/>
                <w:bCs/>
                <w:sz w:val="24"/>
                <w:szCs w:val="24"/>
              </w:rPr>
            </w:pPr>
            <w:r w:rsidRPr="00F95C55">
              <w:rPr>
                <w:rFonts w:ascii="Times New Roman" w:hAnsi="Times New Roman"/>
                <w:bCs/>
                <w:sz w:val="24"/>
                <w:szCs w:val="24"/>
              </w:rPr>
              <w:t>12</w:t>
            </w:r>
          </w:p>
        </w:tc>
        <w:tc>
          <w:tcPr>
            <w:tcW w:w="263" w:type="pct"/>
          </w:tcPr>
          <w:p w:rsidR="002C1F3A" w:rsidRPr="00F95C55" w:rsidRDefault="002C1F3A" w:rsidP="00632438">
            <w:pPr>
              <w:jc w:val="center"/>
              <w:rPr>
                <w:rFonts w:ascii="Times New Roman" w:hAnsi="Times New Roman"/>
                <w:bCs/>
                <w:sz w:val="24"/>
                <w:szCs w:val="24"/>
              </w:rPr>
            </w:pPr>
            <w:r w:rsidRPr="00F95C55">
              <w:rPr>
                <w:rFonts w:ascii="Times New Roman" w:hAnsi="Times New Roman"/>
                <w:bCs/>
                <w:sz w:val="24"/>
                <w:szCs w:val="24"/>
              </w:rPr>
              <w:t>13</w:t>
            </w:r>
          </w:p>
        </w:tc>
      </w:tr>
      <w:tr w:rsidR="002C1F3A" w:rsidRPr="00F95C55" w:rsidTr="00520472">
        <w:trPr>
          <w:cantSplit/>
          <w:trHeight w:val="189"/>
        </w:trPr>
        <w:tc>
          <w:tcPr>
            <w:tcW w:w="5000" w:type="pct"/>
            <w:gridSpan w:val="21"/>
          </w:tcPr>
          <w:p w:rsidR="002C1F3A" w:rsidRPr="00F95C55" w:rsidRDefault="002C1F3A" w:rsidP="00632438">
            <w:pPr>
              <w:jc w:val="center"/>
              <w:rPr>
                <w:rFonts w:ascii="Times New Roman" w:hAnsi="Times New Roman"/>
                <w:sz w:val="24"/>
                <w:szCs w:val="24"/>
              </w:rPr>
            </w:pPr>
            <w:r w:rsidRPr="00F95C55">
              <w:rPr>
                <w:rFonts w:ascii="Times New Roman" w:hAnsi="Times New Roman"/>
                <w:b/>
                <w:bCs/>
                <w:sz w:val="24"/>
                <w:szCs w:val="24"/>
              </w:rPr>
              <w:lastRenderedPageBreak/>
              <w:t>Змістовий модуль 1</w:t>
            </w:r>
            <w:r w:rsidRPr="00F95C55">
              <w:rPr>
                <w:rFonts w:ascii="Times New Roman" w:hAnsi="Times New Roman"/>
                <w:sz w:val="24"/>
                <w:szCs w:val="24"/>
              </w:rPr>
              <w:t xml:space="preserve">. </w:t>
            </w:r>
          </w:p>
        </w:tc>
      </w:tr>
      <w:tr w:rsidR="002C1F3A" w:rsidRPr="00F95C55" w:rsidTr="00895084">
        <w:trPr>
          <w:trHeight w:val="189"/>
        </w:trPr>
        <w:tc>
          <w:tcPr>
            <w:tcW w:w="1319" w:type="pct"/>
          </w:tcPr>
          <w:p w:rsidR="002C1F3A" w:rsidRPr="00F95C55" w:rsidRDefault="002C1F3A" w:rsidP="00632438">
            <w:pPr>
              <w:jc w:val="both"/>
              <w:rPr>
                <w:rFonts w:ascii="Times New Roman" w:hAnsi="Times New Roman"/>
                <w:sz w:val="24"/>
                <w:szCs w:val="24"/>
              </w:rPr>
            </w:pPr>
            <w:r w:rsidRPr="00F95C55">
              <w:rPr>
                <w:rFonts w:ascii="Times New Roman" w:hAnsi="Times New Roman"/>
                <w:bCs/>
                <w:sz w:val="24"/>
                <w:szCs w:val="24"/>
              </w:rPr>
              <w:t xml:space="preserve">Тема 1. </w:t>
            </w:r>
            <w:r w:rsidRPr="00F95C55">
              <w:rPr>
                <w:rFonts w:ascii="Times New Roman" w:hAnsi="Times New Roman"/>
                <w:sz w:val="24"/>
                <w:szCs w:val="24"/>
              </w:rPr>
              <w:t>Теорії підприємств і основи підприємництва</w:t>
            </w:r>
          </w:p>
        </w:tc>
        <w:tc>
          <w:tcPr>
            <w:tcW w:w="536" w:type="pct"/>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7.5</w:t>
            </w:r>
          </w:p>
          <w:p w:rsidR="002C1F3A" w:rsidRPr="00F95C55" w:rsidRDefault="002C1F3A" w:rsidP="00632438">
            <w:pPr>
              <w:jc w:val="center"/>
              <w:rPr>
                <w:rFonts w:ascii="Times New Roman" w:hAnsi="Times New Roman"/>
                <w:sz w:val="24"/>
                <w:szCs w:val="24"/>
              </w:rPr>
            </w:pPr>
          </w:p>
          <w:p w:rsidR="002C1F3A" w:rsidRPr="00F95C55" w:rsidRDefault="002C1F3A" w:rsidP="00632438">
            <w:pPr>
              <w:jc w:val="center"/>
              <w:rPr>
                <w:rFonts w:ascii="Times New Roman" w:hAnsi="Times New Roman"/>
                <w:sz w:val="24"/>
                <w:szCs w:val="24"/>
              </w:rPr>
            </w:pPr>
          </w:p>
        </w:tc>
        <w:tc>
          <w:tcPr>
            <w:tcW w:w="298" w:type="pct"/>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2</w:t>
            </w:r>
          </w:p>
          <w:p w:rsidR="002C1F3A" w:rsidRPr="00F95C55" w:rsidRDefault="002C1F3A" w:rsidP="00632438">
            <w:pPr>
              <w:jc w:val="center"/>
              <w:rPr>
                <w:rFonts w:ascii="Times New Roman" w:hAnsi="Times New Roman"/>
                <w:sz w:val="24"/>
                <w:szCs w:val="24"/>
              </w:rPr>
            </w:pPr>
          </w:p>
          <w:p w:rsidR="002C1F3A" w:rsidRPr="00F95C55" w:rsidRDefault="002C1F3A" w:rsidP="00632438">
            <w:pPr>
              <w:jc w:val="center"/>
              <w:rPr>
                <w:rFonts w:ascii="Times New Roman" w:hAnsi="Times New Roman"/>
                <w:sz w:val="24"/>
                <w:szCs w:val="24"/>
              </w:rPr>
            </w:pPr>
          </w:p>
        </w:tc>
        <w:tc>
          <w:tcPr>
            <w:tcW w:w="313" w:type="pct"/>
            <w:gridSpan w:val="3"/>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2</w:t>
            </w:r>
          </w:p>
          <w:p w:rsidR="002C1F3A" w:rsidRPr="00F95C55" w:rsidRDefault="002C1F3A" w:rsidP="00632438">
            <w:pPr>
              <w:jc w:val="center"/>
              <w:rPr>
                <w:rFonts w:ascii="Times New Roman" w:hAnsi="Times New Roman"/>
                <w:sz w:val="24"/>
                <w:szCs w:val="24"/>
              </w:rPr>
            </w:pPr>
          </w:p>
          <w:p w:rsidR="002C1F3A" w:rsidRPr="00F95C55" w:rsidRDefault="002C1F3A" w:rsidP="00632438">
            <w:pPr>
              <w:jc w:val="center"/>
              <w:rPr>
                <w:rFonts w:ascii="Times New Roman" w:hAnsi="Times New Roman"/>
                <w:sz w:val="24"/>
                <w:szCs w:val="24"/>
              </w:rPr>
            </w:pPr>
          </w:p>
        </w:tc>
        <w:tc>
          <w:tcPr>
            <w:tcW w:w="178" w:type="pct"/>
            <w:gridSpan w:val="2"/>
          </w:tcPr>
          <w:p w:rsidR="002C1F3A" w:rsidRPr="00F95C55" w:rsidRDefault="002C1F3A" w:rsidP="00632438">
            <w:pPr>
              <w:jc w:val="center"/>
              <w:rPr>
                <w:rFonts w:ascii="Times New Roman" w:hAnsi="Times New Roman"/>
                <w:sz w:val="24"/>
                <w:szCs w:val="24"/>
              </w:rPr>
            </w:pPr>
          </w:p>
        </w:tc>
        <w:tc>
          <w:tcPr>
            <w:tcW w:w="220" w:type="pct"/>
            <w:gridSpan w:val="2"/>
            <w:vAlign w:val="center"/>
          </w:tcPr>
          <w:p w:rsidR="002C1F3A" w:rsidRPr="00F95C55" w:rsidRDefault="002C1F3A" w:rsidP="00632438">
            <w:pPr>
              <w:jc w:val="center"/>
              <w:rPr>
                <w:rFonts w:ascii="Times New Roman" w:hAnsi="Times New Roman"/>
                <w:sz w:val="24"/>
                <w:szCs w:val="24"/>
              </w:rPr>
            </w:pPr>
          </w:p>
        </w:tc>
        <w:tc>
          <w:tcPr>
            <w:tcW w:w="386" w:type="pct"/>
            <w:gridSpan w:val="2"/>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3.5</w:t>
            </w:r>
          </w:p>
        </w:tc>
        <w:tc>
          <w:tcPr>
            <w:tcW w:w="346" w:type="pct"/>
            <w:vAlign w:val="center"/>
          </w:tcPr>
          <w:p w:rsidR="002C1F3A" w:rsidRPr="00F95C55" w:rsidRDefault="002C1F3A" w:rsidP="00632438">
            <w:pPr>
              <w:jc w:val="center"/>
              <w:rPr>
                <w:rFonts w:ascii="Times New Roman" w:hAnsi="Times New Roman"/>
                <w:sz w:val="24"/>
                <w:szCs w:val="24"/>
              </w:rPr>
            </w:pPr>
          </w:p>
        </w:tc>
        <w:tc>
          <w:tcPr>
            <w:tcW w:w="282" w:type="pct"/>
            <w:gridSpan w:val="2"/>
            <w:vAlign w:val="center"/>
          </w:tcPr>
          <w:p w:rsidR="002C1F3A" w:rsidRPr="00F95C55" w:rsidRDefault="002C1F3A" w:rsidP="00632438">
            <w:pPr>
              <w:jc w:val="center"/>
              <w:rPr>
                <w:rFonts w:ascii="Times New Roman" w:hAnsi="Times New Roman"/>
                <w:sz w:val="24"/>
                <w:szCs w:val="24"/>
              </w:rPr>
            </w:pPr>
          </w:p>
        </w:tc>
        <w:tc>
          <w:tcPr>
            <w:tcW w:w="297" w:type="pct"/>
            <w:gridSpan w:val="2"/>
            <w:vAlign w:val="center"/>
          </w:tcPr>
          <w:p w:rsidR="002C1F3A" w:rsidRPr="00F95C55" w:rsidRDefault="002C1F3A" w:rsidP="00632438">
            <w:pPr>
              <w:jc w:val="center"/>
              <w:rPr>
                <w:rFonts w:ascii="Times New Roman" w:hAnsi="Times New Roman"/>
                <w:sz w:val="24"/>
                <w:szCs w:val="24"/>
              </w:rPr>
            </w:pPr>
          </w:p>
        </w:tc>
        <w:tc>
          <w:tcPr>
            <w:tcW w:w="289" w:type="pct"/>
            <w:vAlign w:val="center"/>
          </w:tcPr>
          <w:p w:rsidR="002C1F3A" w:rsidRPr="00F95C55" w:rsidRDefault="002C1F3A" w:rsidP="00632438">
            <w:pPr>
              <w:jc w:val="center"/>
              <w:rPr>
                <w:rFonts w:ascii="Times New Roman" w:hAnsi="Times New Roman"/>
                <w:sz w:val="24"/>
                <w:szCs w:val="24"/>
              </w:rPr>
            </w:pPr>
          </w:p>
        </w:tc>
        <w:tc>
          <w:tcPr>
            <w:tcW w:w="273" w:type="pct"/>
            <w:gridSpan w:val="2"/>
            <w:vAlign w:val="center"/>
          </w:tcPr>
          <w:p w:rsidR="002C1F3A" w:rsidRPr="00F95C55" w:rsidRDefault="002C1F3A" w:rsidP="00632438">
            <w:pPr>
              <w:jc w:val="center"/>
              <w:rPr>
                <w:rFonts w:ascii="Times New Roman" w:hAnsi="Times New Roman"/>
                <w:sz w:val="24"/>
                <w:szCs w:val="24"/>
              </w:rPr>
            </w:pPr>
          </w:p>
        </w:tc>
        <w:tc>
          <w:tcPr>
            <w:tcW w:w="263" w:type="pct"/>
            <w:vAlign w:val="center"/>
          </w:tcPr>
          <w:p w:rsidR="002C1F3A" w:rsidRPr="00F95C55" w:rsidRDefault="002C1F3A" w:rsidP="00632438">
            <w:pPr>
              <w:jc w:val="center"/>
              <w:rPr>
                <w:rFonts w:ascii="Times New Roman" w:hAnsi="Times New Roman"/>
                <w:sz w:val="24"/>
                <w:szCs w:val="24"/>
              </w:rPr>
            </w:pPr>
          </w:p>
        </w:tc>
      </w:tr>
      <w:tr w:rsidR="002C1F3A" w:rsidRPr="00F95C55" w:rsidTr="00895084">
        <w:trPr>
          <w:trHeight w:val="189"/>
        </w:trPr>
        <w:tc>
          <w:tcPr>
            <w:tcW w:w="1319" w:type="pct"/>
          </w:tcPr>
          <w:p w:rsidR="002C1F3A" w:rsidRPr="00F95C55" w:rsidRDefault="002C1F3A" w:rsidP="00632438">
            <w:pPr>
              <w:jc w:val="both"/>
              <w:rPr>
                <w:rFonts w:ascii="Times New Roman" w:hAnsi="Times New Roman"/>
                <w:sz w:val="24"/>
                <w:szCs w:val="24"/>
              </w:rPr>
            </w:pPr>
            <w:r w:rsidRPr="00F95C55">
              <w:rPr>
                <w:rFonts w:ascii="Times New Roman" w:hAnsi="Times New Roman"/>
                <w:bCs/>
                <w:sz w:val="24"/>
                <w:szCs w:val="24"/>
              </w:rPr>
              <w:t>Тема 2.</w:t>
            </w:r>
            <w:r w:rsidRPr="00F95C55">
              <w:rPr>
                <w:rFonts w:ascii="Times New Roman" w:hAnsi="Times New Roman"/>
                <w:sz w:val="24"/>
                <w:szCs w:val="24"/>
              </w:rPr>
              <w:t xml:space="preserve"> </w:t>
            </w:r>
            <w:r w:rsidRPr="00F95C55">
              <w:rPr>
                <w:rFonts w:ascii="Times New Roman" w:hAnsi="Times New Roman"/>
                <w:bCs/>
                <w:iCs/>
                <w:sz w:val="24"/>
                <w:szCs w:val="24"/>
              </w:rPr>
              <w:t>Види підприємств, їх організаційно-правові форми.</w:t>
            </w:r>
          </w:p>
        </w:tc>
        <w:tc>
          <w:tcPr>
            <w:tcW w:w="536" w:type="pct"/>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7.5</w:t>
            </w:r>
          </w:p>
          <w:p w:rsidR="002C1F3A" w:rsidRPr="00F95C55" w:rsidRDefault="002C1F3A" w:rsidP="00632438">
            <w:pPr>
              <w:jc w:val="center"/>
              <w:rPr>
                <w:rFonts w:ascii="Times New Roman" w:hAnsi="Times New Roman"/>
                <w:sz w:val="24"/>
                <w:szCs w:val="24"/>
              </w:rPr>
            </w:pPr>
          </w:p>
          <w:p w:rsidR="002C1F3A" w:rsidRPr="00F95C55" w:rsidRDefault="002C1F3A" w:rsidP="00632438">
            <w:pPr>
              <w:jc w:val="center"/>
              <w:rPr>
                <w:rFonts w:ascii="Times New Roman" w:hAnsi="Times New Roman"/>
                <w:sz w:val="24"/>
                <w:szCs w:val="24"/>
              </w:rPr>
            </w:pPr>
          </w:p>
        </w:tc>
        <w:tc>
          <w:tcPr>
            <w:tcW w:w="298" w:type="pct"/>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1</w:t>
            </w:r>
          </w:p>
          <w:p w:rsidR="002C1F3A" w:rsidRPr="00F95C55" w:rsidRDefault="002C1F3A" w:rsidP="00632438">
            <w:pPr>
              <w:jc w:val="center"/>
              <w:rPr>
                <w:rFonts w:ascii="Times New Roman" w:hAnsi="Times New Roman"/>
                <w:sz w:val="24"/>
                <w:szCs w:val="24"/>
              </w:rPr>
            </w:pPr>
          </w:p>
          <w:p w:rsidR="002C1F3A" w:rsidRPr="00F95C55" w:rsidRDefault="002C1F3A" w:rsidP="00632438">
            <w:pPr>
              <w:jc w:val="center"/>
              <w:rPr>
                <w:rFonts w:ascii="Times New Roman" w:hAnsi="Times New Roman"/>
                <w:sz w:val="24"/>
                <w:szCs w:val="24"/>
              </w:rPr>
            </w:pPr>
          </w:p>
        </w:tc>
        <w:tc>
          <w:tcPr>
            <w:tcW w:w="313" w:type="pct"/>
            <w:gridSpan w:val="3"/>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1</w:t>
            </w:r>
          </w:p>
          <w:p w:rsidR="002C1F3A" w:rsidRPr="00F95C55" w:rsidRDefault="002C1F3A" w:rsidP="00632438">
            <w:pPr>
              <w:jc w:val="center"/>
              <w:rPr>
                <w:rFonts w:ascii="Times New Roman" w:hAnsi="Times New Roman"/>
                <w:sz w:val="24"/>
                <w:szCs w:val="24"/>
              </w:rPr>
            </w:pPr>
          </w:p>
          <w:p w:rsidR="002C1F3A" w:rsidRPr="00F95C55" w:rsidRDefault="002C1F3A" w:rsidP="00632438">
            <w:pPr>
              <w:jc w:val="center"/>
              <w:rPr>
                <w:rFonts w:ascii="Times New Roman" w:hAnsi="Times New Roman"/>
                <w:sz w:val="24"/>
                <w:szCs w:val="24"/>
              </w:rPr>
            </w:pPr>
          </w:p>
        </w:tc>
        <w:tc>
          <w:tcPr>
            <w:tcW w:w="178" w:type="pct"/>
            <w:gridSpan w:val="2"/>
          </w:tcPr>
          <w:p w:rsidR="002C1F3A" w:rsidRPr="00F95C55" w:rsidRDefault="002C1F3A" w:rsidP="00632438">
            <w:pPr>
              <w:jc w:val="center"/>
              <w:rPr>
                <w:rFonts w:ascii="Times New Roman" w:hAnsi="Times New Roman"/>
                <w:sz w:val="24"/>
                <w:szCs w:val="24"/>
              </w:rPr>
            </w:pPr>
          </w:p>
        </w:tc>
        <w:tc>
          <w:tcPr>
            <w:tcW w:w="220" w:type="pct"/>
            <w:gridSpan w:val="2"/>
            <w:vAlign w:val="center"/>
          </w:tcPr>
          <w:p w:rsidR="002C1F3A" w:rsidRPr="00F95C55" w:rsidRDefault="002C1F3A" w:rsidP="00632438">
            <w:pPr>
              <w:jc w:val="center"/>
              <w:rPr>
                <w:rFonts w:ascii="Times New Roman" w:hAnsi="Times New Roman"/>
                <w:sz w:val="24"/>
                <w:szCs w:val="24"/>
              </w:rPr>
            </w:pPr>
          </w:p>
        </w:tc>
        <w:tc>
          <w:tcPr>
            <w:tcW w:w="386" w:type="pct"/>
            <w:gridSpan w:val="2"/>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5.5</w:t>
            </w:r>
          </w:p>
        </w:tc>
        <w:tc>
          <w:tcPr>
            <w:tcW w:w="346" w:type="pct"/>
            <w:vAlign w:val="center"/>
          </w:tcPr>
          <w:p w:rsidR="002C1F3A" w:rsidRPr="00F95C55" w:rsidRDefault="002C1F3A" w:rsidP="00632438">
            <w:pPr>
              <w:jc w:val="center"/>
              <w:rPr>
                <w:rFonts w:ascii="Times New Roman" w:hAnsi="Times New Roman"/>
                <w:sz w:val="24"/>
                <w:szCs w:val="24"/>
              </w:rPr>
            </w:pPr>
          </w:p>
        </w:tc>
        <w:tc>
          <w:tcPr>
            <w:tcW w:w="282" w:type="pct"/>
            <w:gridSpan w:val="2"/>
            <w:vAlign w:val="center"/>
          </w:tcPr>
          <w:p w:rsidR="002C1F3A" w:rsidRPr="00F95C55" w:rsidRDefault="002C1F3A" w:rsidP="00632438">
            <w:pPr>
              <w:jc w:val="center"/>
              <w:rPr>
                <w:rFonts w:ascii="Times New Roman" w:hAnsi="Times New Roman"/>
                <w:sz w:val="24"/>
                <w:szCs w:val="24"/>
              </w:rPr>
            </w:pPr>
          </w:p>
        </w:tc>
        <w:tc>
          <w:tcPr>
            <w:tcW w:w="297" w:type="pct"/>
            <w:gridSpan w:val="2"/>
            <w:vAlign w:val="center"/>
          </w:tcPr>
          <w:p w:rsidR="002C1F3A" w:rsidRPr="00F95C55" w:rsidRDefault="002C1F3A" w:rsidP="00632438">
            <w:pPr>
              <w:jc w:val="center"/>
              <w:rPr>
                <w:rFonts w:ascii="Times New Roman" w:hAnsi="Times New Roman"/>
                <w:sz w:val="24"/>
                <w:szCs w:val="24"/>
              </w:rPr>
            </w:pPr>
          </w:p>
        </w:tc>
        <w:tc>
          <w:tcPr>
            <w:tcW w:w="289" w:type="pct"/>
            <w:vAlign w:val="center"/>
          </w:tcPr>
          <w:p w:rsidR="002C1F3A" w:rsidRPr="00F95C55" w:rsidRDefault="002C1F3A" w:rsidP="00632438">
            <w:pPr>
              <w:jc w:val="center"/>
              <w:rPr>
                <w:rFonts w:ascii="Times New Roman" w:hAnsi="Times New Roman"/>
                <w:sz w:val="24"/>
                <w:szCs w:val="24"/>
              </w:rPr>
            </w:pPr>
          </w:p>
        </w:tc>
        <w:tc>
          <w:tcPr>
            <w:tcW w:w="273" w:type="pct"/>
            <w:gridSpan w:val="2"/>
            <w:vAlign w:val="center"/>
          </w:tcPr>
          <w:p w:rsidR="002C1F3A" w:rsidRPr="00F95C55" w:rsidRDefault="002C1F3A" w:rsidP="00632438">
            <w:pPr>
              <w:jc w:val="center"/>
              <w:rPr>
                <w:rFonts w:ascii="Times New Roman" w:hAnsi="Times New Roman"/>
                <w:sz w:val="24"/>
                <w:szCs w:val="24"/>
              </w:rPr>
            </w:pPr>
          </w:p>
        </w:tc>
        <w:tc>
          <w:tcPr>
            <w:tcW w:w="263" w:type="pct"/>
            <w:vAlign w:val="center"/>
          </w:tcPr>
          <w:p w:rsidR="002C1F3A" w:rsidRPr="00F95C55" w:rsidRDefault="002C1F3A" w:rsidP="00632438">
            <w:pPr>
              <w:jc w:val="center"/>
              <w:rPr>
                <w:rFonts w:ascii="Times New Roman" w:hAnsi="Times New Roman"/>
                <w:sz w:val="24"/>
                <w:szCs w:val="24"/>
              </w:rPr>
            </w:pPr>
          </w:p>
        </w:tc>
      </w:tr>
      <w:tr w:rsidR="002C1F3A" w:rsidRPr="00F95C55" w:rsidTr="00895084">
        <w:trPr>
          <w:trHeight w:val="189"/>
        </w:trPr>
        <w:tc>
          <w:tcPr>
            <w:tcW w:w="1319" w:type="pct"/>
          </w:tcPr>
          <w:p w:rsidR="002C1F3A" w:rsidRPr="00F95C55" w:rsidRDefault="002C1F3A" w:rsidP="00632438">
            <w:pPr>
              <w:jc w:val="both"/>
              <w:rPr>
                <w:rFonts w:ascii="Times New Roman" w:hAnsi="Times New Roman"/>
                <w:bCs/>
                <w:sz w:val="24"/>
                <w:szCs w:val="24"/>
              </w:rPr>
            </w:pPr>
            <w:r w:rsidRPr="00F95C55">
              <w:rPr>
                <w:rFonts w:ascii="Times New Roman" w:hAnsi="Times New Roman"/>
                <w:bCs/>
                <w:sz w:val="24"/>
                <w:szCs w:val="24"/>
              </w:rPr>
              <w:t>Тема 3. Зовнішнє середовище господарювання підприємств</w:t>
            </w:r>
          </w:p>
        </w:tc>
        <w:tc>
          <w:tcPr>
            <w:tcW w:w="536" w:type="pct"/>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7.5</w:t>
            </w:r>
          </w:p>
          <w:p w:rsidR="002C1F3A" w:rsidRPr="00F95C55" w:rsidRDefault="002C1F3A" w:rsidP="00632438">
            <w:pPr>
              <w:jc w:val="center"/>
              <w:rPr>
                <w:rFonts w:ascii="Times New Roman" w:hAnsi="Times New Roman"/>
                <w:sz w:val="24"/>
                <w:szCs w:val="24"/>
              </w:rPr>
            </w:pPr>
          </w:p>
          <w:p w:rsidR="002C1F3A" w:rsidRPr="00F95C55" w:rsidRDefault="002C1F3A" w:rsidP="00632438">
            <w:pPr>
              <w:jc w:val="center"/>
              <w:rPr>
                <w:rFonts w:ascii="Times New Roman" w:hAnsi="Times New Roman"/>
                <w:sz w:val="24"/>
                <w:szCs w:val="24"/>
              </w:rPr>
            </w:pPr>
          </w:p>
        </w:tc>
        <w:tc>
          <w:tcPr>
            <w:tcW w:w="298" w:type="pct"/>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1</w:t>
            </w:r>
          </w:p>
          <w:p w:rsidR="002C1F3A" w:rsidRPr="00F95C55" w:rsidRDefault="002C1F3A" w:rsidP="00632438">
            <w:pPr>
              <w:jc w:val="center"/>
              <w:rPr>
                <w:rFonts w:ascii="Times New Roman" w:hAnsi="Times New Roman"/>
                <w:sz w:val="24"/>
                <w:szCs w:val="24"/>
              </w:rPr>
            </w:pPr>
          </w:p>
          <w:p w:rsidR="002C1F3A" w:rsidRPr="00F95C55" w:rsidRDefault="002C1F3A" w:rsidP="00632438">
            <w:pPr>
              <w:jc w:val="center"/>
              <w:rPr>
                <w:rFonts w:ascii="Times New Roman" w:hAnsi="Times New Roman"/>
                <w:sz w:val="24"/>
                <w:szCs w:val="24"/>
              </w:rPr>
            </w:pPr>
          </w:p>
        </w:tc>
        <w:tc>
          <w:tcPr>
            <w:tcW w:w="313" w:type="pct"/>
            <w:gridSpan w:val="3"/>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1</w:t>
            </w:r>
          </w:p>
          <w:p w:rsidR="002C1F3A" w:rsidRPr="00F95C55" w:rsidRDefault="002C1F3A" w:rsidP="00632438">
            <w:pPr>
              <w:jc w:val="center"/>
              <w:rPr>
                <w:rFonts w:ascii="Times New Roman" w:hAnsi="Times New Roman"/>
                <w:sz w:val="24"/>
                <w:szCs w:val="24"/>
              </w:rPr>
            </w:pPr>
          </w:p>
          <w:p w:rsidR="002C1F3A" w:rsidRPr="00F95C55" w:rsidRDefault="002C1F3A" w:rsidP="00632438">
            <w:pPr>
              <w:jc w:val="center"/>
              <w:rPr>
                <w:rFonts w:ascii="Times New Roman" w:hAnsi="Times New Roman"/>
                <w:sz w:val="24"/>
                <w:szCs w:val="24"/>
              </w:rPr>
            </w:pPr>
          </w:p>
        </w:tc>
        <w:tc>
          <w:tcPr>
            <w:tcW w:w="178" w:type="pct"/>
            <w:gridSpan w:val="2"/>
          </w:tcPr>
          <w:p w:rsidR="002C1F3A" w:rsidRPr="00F95C55" w:rsidRDefault="002C1F3A" w:rsidP="00632438">
            <w:pPr>
              <w:jc w:val="center"/>
              <w:rPr>
                <w:rFonts w:ascii="Times New Roman" w:hAnsi="Times New Roman"/>
                <w:sz w:val="24"/>
                <w:szCs w:val="24"/>
              </w:rPr>
            </w:pPr>
          </w:p>
        </w:tc>
        <w:tc>
          <w:tcPr>
            <w:tcW w:w="220" w:type="pct"/>
            <w:gridSpan w:val="2"/>
            <w:vAlign w:val="center"/>
          </w:tcPr>
          <w:p w:rsidR="002C1F3A" w:rsidRPr="00F95C55" w:rsidRDefault="002C1F3A" w:rsidP="00632438">
            <w:pPr>
              <w:jc w:val="center"/>
              <w:rPr>
                <w:rFonts w:ascii="Times New Roman" w:hAnsi="Times New Roman"/>
                <w:sz w:val="24"/>
                <w:szCs w:val="24"/>
              </w:rPr>
            </w:pPr>
          </w:p>
        </w:tc>
        <w:tc>
          <w:tcPr>
            <w:tcW w:w="386" w:type="pct"/>
            <w:gridSpan w:val="2"/>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5.5</w:t>
            </w:r>
          </w:p>
        </w:tc>
        <w:tc>
          <w:tcPr>
            <w:tcW w:w="346" w:type="pct"/>
            <w:vAlign w:val="center"/>
          </w:tcPr>
          <w:p w:rsidR="002C1F3A" w:rsidRPr="00F95C55" w:rsidRDefault="002C1F3A" w:rsidP="00632438">
            <w:pPr>
              <w:jc w:val="center"/>
              <w:rPr>
                <w:rFonts w:ascii="Times New Roman" w:hAnsi="Times New Roman"/>
                <w:sz w:val="24"/>
                <w:szCs w:val="24"/>
              </w:rPr>
            </w:pPr>
          </w:p>
        </w:tc>
        <w:tc>
          <w:tcPr>
            <w:tcW w:w="282" w:type="pct"/>
            <w:gridSpan w:val="2"/>
            <w:vAlign w:val="center"/>
          </w:tcPr>
          <w:p w:rsidR="002C1F3A" w:rsidRPr="00F95C55" w:rsidRDefault="002C1F3A" w:rsidP="00632438">
            <w:pPr>
              <w:jc w:val="center"/>
              <w:rPr>
                <w:rFonts w:ascii="Times New Roman" w:hAnsi="Times New Roman"/>
                <w:sz w:val="24"/>
                <w:szCs w:val="24"/>
              </w:rPr>
            </w:pPr>
          </w:p>
        </w:tc>
        <w:tc>
          <w:tcPr>
            <w:tcW w:w="297" w:type="pct"/>
            <w:gridSpan w:val="2"/>
            <w:vAlign w:val="center"/>
          </w:tcPr>
          <w:p w:rsidR="002C1F3A" w:rsidRPr="00F95C55" w:rsidRDefault="002C1F3A" w:rsidP="00632438">
            <w:pPr>
              <w:jc w:val="center"/>
              <w:rPr>
                <w:rFonts w:ascii="Times New Roman" w:hAnsi="Times New Roman"/>
                <w:sz w:val="24"/>
                <w:szCs w:val="24"/>
              </w:rPr>
            </w:pPr>
          </w:p>
        </w:tc>
        <w:tc>
          <w:tcPr>
            <w:tcW w:w="289" w:type="pct"/>
            <w:vAlign w:val="center"/>
          </w:tcPr>
          <w:p w:rsidR="002C1F3A" w:rsidRPr="00F95C55" w:rsidRDefault="002C1F3A" w:rsidP="00632438">
            <w:pPr>
              <w:jc w:val="center"/>
              <w:rPr>
                <w:rFonts w:ascii="Times New Roman" w:hAnsi="Times New Roman"/>
                <w:sz w:val="24"/>
                <w:szCs w:val="24"/>
              </w:rPr>
            </w:pPr>
          </w:p>
        </w:tc>
        <w:tc>
          <w:tcPr>
            <w:tcW w:w="273" w:type="pct"/>
            <w:gridSpan w:val="2"/>
            <w:vAlign w:val="center"/>
          </w:tcPr>
          <w:p w:rsidR="002C1F3A" w:rsidRPr="00F95C55" w:rsidRDefault="002C1F3A" w:rsidP="00632438">
            <w:pPr>
              <w:jc w:val="center"/>
              <w:rPr>
                <w:rFonts w:ascii="Times New Roman" w:hAnsi="Times New Roman"/>
                <w:sz w:val="24"/>
                <w:szCs w:val="24"/>
              </w:rPr>
            </w:pPr>
          </w:p>
        </w:tc>
        <w:tc>
          <w:tcPr>
            <w:tcW w:w="263" w:type="pct"/>
            <w:vAlign w:val="center"/>
          </w:tcPr>
          <w:p w:rsidR="002C1F3A" w:rsidRPr="00F95C55" w:rsidRDefault="002C1F3A" w:rsidP="00632438">
            <w:pPr>
              <w:jc w:val="center"/>
              <w:rPr>
                <w:rFonts w:ascii="Times New Roman" w:hAnsi="Times New Roman"/>
                <w:sz w:val="24"/>
                <w:szCs w:val="24"/>
              </w:rPr>
            </w:pPr>
          </w:p>
        </w:tc>
      </w:tr>
      <w:tr w:rsidR="002C1F3A" w:rsidRPr="00F95C55" w:rsidTr="00895084">
        <w:trPr>
          <w:trHeight w:val="189"/>
        </w:trPr>
        <w:tc>
          <w:tcPr>
            <w:tcW w:w="1319" w:type="pct"/>
          </w:tcPr>
          <w:p w:rsidR="002C1F3A" w:rsidRPr="00F95C55" w:rsidRDefault="002C1F3A" w:rsidP="00632438">
            <w:pPr>
              <w:jc w:val="both"/>
              <w:rPr>
                <w:rFonts w:ascii="Times New Roman" w:hAnsi="Times New Roman"/>
                <w:bCs/>
                <w:sz w:val="24"/>
                <w:szCs w:val="24"/>
              </w:rPr>
            </w:pPr>
            <w:r w:rsidRPr="00F95C55">
              <w:rPr>
                <w:rFonts w:ascii="Times New Roman" w:hAnsi="Times New Roman"/>
                <w:bCs/>
                <w:sz w:val="24"/>
                <w:szCs w:val="24"/>
              </w:rPr>
              <w:t xml:space="preserve">Тема 4. </w:t>
            </w:r>
            <w:r w:rsidRPr="00F95C55">
              <w:rPr>
                <w:rFonts w:ascii="Times New Roman" w:hAnsi="Times New Roman"/>
                <w:sz w:val="24"/>
                <w:szCs w:val="24"/>
              </w:rPr>
              <w:t>Структура та управління підприємством.</w:t>
            </w:r>
          </w:p>
        </w:tc>
        <w:tc>
          <w:tcPr>
            <w:tcW w:w="536" w:type="pct"/>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7.5</w:t>
            </w:r>
          </w:p>
          <w:p w:rsidR="002C1F3A" w:rsidRPr="00F95C55" w:rsidRDefault="002C1F3A" w:rsidP="00632438">
            <w:pPr>
              <w:jc w:val="center"/>
              <w:rPr>
                <w:rFonts w:ascii="Times New Roman" w:hAnsi="Times New Roman"/>
                <w:sz w:val="24"/>
                <w:szCs w:val="24"/>
              </w:rPr>
            </w:pPr>
          </w:p>
          <w:p w:rsidR="002C1F3A" w:rsidRPr="00F95C55" w:rsidRDefault="002C1F3A" w:rsidP="00632438">
            <w:pPr>
              <w:jc w:val="center"/>
              <w:rPr>
                <w:rFonts w:ascii="Times New Roman" w:hAnsi="Times New Roman"/>
                <w:sz w:val="24"/>
                <w:szCs w:val="24"/>
              </w:rPr>
            </w:pPr>
          </w:p>
        </w:tc>
        <w:tc>
          <w:tcPr>
            <w:tcW w:w="298" w:type="pct"/>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2</w:t>
            </w:r>
          </w:p>
          <w:p w:rsidR="002C1F3A" w:rsidRPr="00F95C55" w:rsidRDefault="002C1F3A" w:rsidP="00632438">
            <w:pPr>
              <w:jc w:val="center"/>
              <w:rPr>
                <w:rFonts w:ascii="Times New Roman" w:hAnsi="Times New Roman"/>
                <w:sz w:val="24"/>
                <w:szCs w:val="24"/>
              </w:rPr>
            </w:pPr>
          </w:p>
          <w:p w:rsidR="002C1F3A" w:rsidRPr="00F95C55" w:rsidRDefault="002C1F3A" w:rsidP="00632438">
            <w:pPr>
              <w:jc w:val="center"/>
              <w:rPr>
                <w:rFonts w:ascii="Times New Roman" w:hAnsi="Times New Roman"/>
                <w:sz w:val="24"/>
                <w:szCs w:val="24"/>
              </w:rPr>
            </w:pPr>
          </w:p>
        </w:tc>
        <w:tc>
          <w:tcPr>
            <w:tcW w:w="313" w:type="pct"/>
            <w:gridSpan w:val="3"/>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2</w:t>
            </w:r>
          </w:p>
          <w:p w:rsidR="002C1F3A" w:rsidRPr="00F95C55" w:rsidRDefault="002C1F3A" w:rsidP="00632438">
            <w:pPr>
              <w:jc w:val="center"/>
              <w:rPr>
                <w:rFonts w:ascii="Times New Roman" w:hAnsi="Times New Roman"/>
                <w:sz w:val="24"/>
                <w:szCs w:val="24"/>
              </w:rPr>
            </w:pPr>
          </w:p>
          <w:p w:rsidR="002C1F3A" w:rsidRPr="00F95C55" w:rsidRDefault="002C1F3A" w:rsidP="00632438">
            <w:pPr>
              <w:jc w:val="center"/>
              <w:rPr>
                <w:rFonts w:ascii="Times New Roman" w:hAnsi="Times New Roman"/>
                <w:sz w:val="24"/>
                <w:szCs w:val="24"/>
              </w:rPr>
            </w:pPr>
          </w:p>
        </w:tc>
        <w:tc>
          <w:tcPr>
            <w:tcW w:w="178" w:type="pct"/>
            <w:gridSpan w:val="2"/>
          </w:tcPr>
          <w:p w:rsidR="002C1F3A" w:rsidRPr="00F95C55" w:rsidRDefault="002C1F3A" w:rsidP="00632438">
            <w:pPr>
              <w:jc w:val="center"/>
              <w:rPr>
                <w:rFonts w:ascii="Times New Roman" w:hAnsi="Times New Roman"/>
                <w:sz w:val="24"/>
                <w:szCs w:val="24"/>
              </w:rPr>
            </w:pPr>
          </w:p>
        </w:tc>
        <w:tc>
          <w:tcPr>
            <w:tcW w:w="220" w:type="pct"/>
            <w:gridSpan w:val="2"/>
            <w:vAlign w:val="center"/>
          </w:tcPr>
          <w:p w:rsidR="002C1F3A" w:rsidRPr="00F95C55" w:rsidRDefault="002C1F3A" w:rsidP="00632438">
            <w:pPr>
              <w:jc w:val="center"/>
              <w:rPr>
                <w:rFonts w:ascii="Times New Roman" w:hAnsi="Times New Roman"/>
                <w:sz w:val="24"/>
                <w:szCs w:val="24"/>
              </w:rPr>
            </w:pPr>
          </w:p>
        </w:tc>
        <w:tc>
          <w:tcPr>
            <w:tcW w:w="386" w:type="pct"/>
            <w:gridSpan w:val="2"/>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3.5</w:t>
            </w:r>
          </w:p>
        </w:tc>
        <w:tc>
          <w:tcPr>
            <w:tcW w:w="346" w:type="pct"/>
            <w:vAlign w:val="center"/>
          </w:tcPr>
          <w:p w:rsidR="002C1F3A" w:rsidRPr="00F95C55" w:rsidRDefault="002C1F3A" w:rsidP="00632438">
            <w:pPr>
              <w:jc w:val="center"/>
              <w:rPr>
                <w:rFonts w:ascii="Times New Roman" w:hAnsi="Times New Roman"/>
                <w:sz w:val="24"/>
                <w:szCs w:val="24"/>
              </w:rPr>
            </w:pPr>
          </w:p>
        </w:tc>
        <w:tc>
          <w:tcPr>
            <w:tcW w:w="282" w:type="pct"/>
            <w:gridSpan w:val="2"/>
            <w:vAlign w:val="center"/>
          </w:tcPr>
          <w:p w:rsidR="002C1F3A" w:rsidRPr="00F95C55" w:rsidRDefault="002C1F3A" w:rsidP="00632438">
            <w:pPr>
              <w:jc w:val="center"/>
              <w:rPr>
                <w:rFonts w:ascii="Times New Roman" w:hAnsi="Times New Roman"/>
                <w:sz w:val="24"/>
                <w:szCs w:val="24"/>
              </w:rPr>
            </w:pPr>
          </w:p>
        </w:tc>
        <w:tc>
          <w:tcPr>
            <w:tcW w:w="297" w:type="pct"/>
            <w:gridSpan w:val="2"/>
            <w:vAlign w:val="center"/>
          </w:tcPr>
          <w:p w:rsidR="002C1F3A" w:rsidRPr="00F95C55" w:rsidRDefault="002C1F3A" w:rsidP="00632438">
            <w:pPr>
              <w:jc w:val="center"/>
              <w:rPr>
                <w:rFonts w:ascii="Times New Roman" w:hAnsi="Times New Roman"/>
                <w:sz w:val="24"/>
                <w:szCs w:val="24"/>
              </w:rPr>
            </w:pPr>
          </w:p>
        </w:tc>
        <w:tc>
          <w:tcPr>
            <w:tcW w:w="289" w:type="pct"/>
            <w:vAlign w:val="center"/>
          </w:tcPr>
          <w:p w:rsidR="002C1F3A" w:rsidRPr="00F95C55" w:rsidRDefault="002C1F3A" w:rsidP="00632438">
            <w:pPr>
              <w:jc w:val="center"/>
              <w:rPr>
                <w:rFonts w:ascii="Times New Roman" w:hAnsi="Times New Roman"/>
                <w:sz w:val="24"/>
                <w:szCs w:val="24"/>
              </w:rPr>
            </w:pPr>
          </w:p>
        </w:tc>
        <w:tc>
          <w:tcPr>
            <w:tcW w:w="273" w:type="pct"/>
            <w:gridSpan w:val="2"/>
            <w:vAlign w:val="center"/>
          </w:tcPr>
          <w:p w:rsidR="002C1F3A" w:rsidRPr="00F95C55" w:rsidRDefault="002C1F3A" w:rsidP="00632438">
            <w:pPr>
              <w:jc w:val="center"/>
              <w:rPr>
                <w:rFonts w:ascii="Times New Roman" w:hAnsi="Times New Roman"/>
                <w:sz w:val="24"/>
                <w:szCs w:val="24"/>
              </w:rPr>
            </w:pPr>
          </w:p>
        </w:tc>
        <w:tc>
          <w:tcPr>
            <w:tcW w:w="263" w:type="pct"/>
            <w:vAlign w:val="center"/>
          </w:tcPr>
          <w:p w:rsidR="002C1F3A" w:rsidRPr="00F95C55" w:rsidRDefault="002C1F3A" w:rsidP="00632438">
            <w:pPr>
              <w:jc w:val="center"/>
              <w:rPr>
                <w:rFonts w:ascii="Times New Roman" w:hAnsi="Times New Roman"/>
                <w:sz w:val="24"/>
                <w:szCs w:val="24"/>
              </w:rPr>
            </w:pPr>
          </w:p>
        </w:tc>
      </w:tr>
      <w:tr w:rsidR="002C1F3A" w:rsidRPr="00F95C55" w:rsidTr="00895084">
        <w:trPr>
          <w:trHeight w:val="189"/>
        </w:trPr>
        <w:tc>
          <w:tcPr>
            <w:tcW w:w="1319" w:type="pct"/>
          </w:tcPr>
          <w:p w:rsidR="002C1F3A" w:rsidRPr="00F95C55" w:rsidRDefault="002C1F3A" w:rsidP="00632438">
            <w:pPr>
              <w:jc w:val="both"/>
              <w:rPr>
                <w:rFonts w:ascii="Times New Roman" w:hAnsi="Times New Roman"/>
                <w:sz w:val="24"/>
                <w:szCs w:val="24"/>
              </w:rPr>
            </w:pPr>
            <w:r w:rsidRPr="00F95C55">
              <w:rPr>
                <w:rFonts w:ascii="Times New Roman" w:hAnsi="Times New Roman"/>
                <w:sz w:val="24"/>
                <w:szCs w:val="24"/>
              </w:rPr>
              <w:t>Тема 5. Розвиток підприємств: сучасні моделі, трансформація та реструктуризація.</w:t>
            </w:r>
          </w:p>
        </w:tc>
        <w:tc>
          <w:tcPr>
            <w:tcW w:w="536" w:type="pct"/>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7.5</w:t>
            </w:r>
          </w:p>
          <w:p w:rsidR="002C1F3A" w:rsidRPr="00F95C55" w:rsidRDefault="002C1F3A" w:rsidP="00632438">
            <w:pPr>
              <w:jc w:val="center"/>
              <w:rPr>
                <w:rFonts w:ascii="Times New Roman" w:hAnsi="Times New Roman"/>
                <w:sz w:val="24"/>
                <w:szCs w:val="24"/>
              </w:rPr>
            </w:pPr>
          </w:p>
          <w:p w:rsidR="002C1F3A" w:rsidRPr="00F95C55" w:rsidRDefault="002C1F3A" w:rsidP="00632438">
            <w:pPr>
              <w:jc w:val="center"/>
              <w:rPr>
                <w:rFonts w:ascii="Times New Roman" w:hAnsi="Times New Roman"/>
                <w:sz w:val="24"/>
                <w:szCs w:val="24"/>
              </w:rPr>
            </w:pPr>
          </w:p>
        </w:tc>
        <w:tc>
          <w:tcPr>
            <w:tcW w:w="298" w:type="pct"/>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2</w:t>
            </w:r>
          </w:p>
          <w:p w:rsidR="002C1F3A" w:rsidRPr="00F95C55" w:rsidRDefault="002C1F3A" w:rsidP="00632438">
            <w:pPr>
              <w:jc w:val="center"/>
              <w:rPr>
                <w:rFonts w:ascii="Times New Roman" w:hAnsi="Times New Roman"/>
                <w:sz w:val="24"/>
                <w:szCs w:val="24"/>
              </w:rPr>
            </w:pPr>
          </w:p>
          <w:p w:rsidR="002C1F3A" w:rsidRPr="00F95C55" w:rsidRDefault="002C1F3A" w:rsidP="00632438">
            <w:pPr>
              <w:jc w:val="center"/>
              <w:rPr>
                <w:rFonts w:ascii="Times New Roman" w:hAnsi="Times New Roman"/>
                <w:sz w:val="24"/>
                <w:szCs w:val="24"/>
              </w:rPr>
            </w:pPr>
          </w:p>
        </w:tc>
        <w:tc>
          <w:tcPr>
            <w:tcW w:w="313" w:type="pct"/>
            <w:gridSpan w:val="3"/>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2</w:t>
            </w:r>
          </w:p>
          <w:p w:rsidR="002C1F3A" w:rsidRPr="00F95C55" w:rsidRDefault="002C1F3A" w:rsidP="00632438">
            <w:pPr>
              <w:jc w:val="center"/>
              <w:rPr>
                <w:rFonts w:ascii="Times New Roman" w:hAnsi="Times New Roman"/>
                <w:sz w:val="24"/>
                <w:szCs w:val="24"/>
              </w:rPr>
            </w:pPr>
          </w:p>
          <w:p w:rsidR="002C1F3A" w:rsidRPr="00F95C55" w:rsidRDefault="002C1F3A" w:rsidP="00632438">
            <w:pPr>
              <w:jc w:val="center"/>
              <w:rPr>
                <w:rFonts w:ascii="Times New Roman" w:hAnsi="Times New Roman"/>
                <w:sz w:val="24"/>
                <w:szCs w:val="24"/>
              </w:rPr>
            </w:pPr>
          </w:p>
        </w:tc>
        <w:tc>
          <w:tcPr>
            <w:tcW w:w="178" w:type="pct"/>
            <w:gridSpan w:val="2"/>
          </w:tcPr>
          <w:p w:rsidR="002C1F3A" w:rsidRPr="00F95C55" w:rsidRDefault="002C1F3A" w:rsidP="00632438">
            <w:pPr>
              <w:jc w:val="center"/>
              <w:rPr>
                <w:rFonts w:ascii="Times New Roman" w:hAnsi="Times New Roman"/>
                <w:sz w:val="24"/>
                <w:szCs w:val="24"/>
              </w:rPr>
            </w:pPr>
          </w:p>
        </w:tc>
        <w:tc>
          <w:tcPr>
            <w:tcW w:w="220" w:type="pct"/>
            <w:gridSpan w:val="2"/>
            <w:vAlign w:val="center"/>
          </w:tcPr>
          <w:p w:rsidR="002C1F3A" w:rsidRPr="00F95C55" w:rsidRDefault="002C1F3A" w:rsidP="00632438">
            <w:pPr>
              <w:jc w:val="center"/>
              <w:rPr>
                <w:rFonts w:ascii="Times New Roman" w:hAnsi="Times New Roman"/>
                <w:sz w:val="24"/>
                <w:szCs w:val="24"/>
              </w:rPr>
            </w:pPr>
          </w:p>
        </w:tc>
        <w:tc>
          <w:tcPr>
            <w:tcW w:w="386" w:type="pct"/>
            <w:gridSpan w:val="2"/>
          </w:tcPr>
          <w:p w:rsidR="002C1F3A" w:rsidRPr="00F95C55" w:rsidRDefault="002C1F3A" w:rsidP="00632438">
            <w:pPr>
              <w:jc w:val="center"/>
              <w:rPr>
                <w:rFonts w:ascii="Times New Roman" w:hAnsi="Times New Roman"/>
                <w:sz w:val="24"/>
                <w:szCs w:val="24"/>
                <w:lang w:val="en-US"/>
              </w:rPr>
            </w:pPr>
            <w:r w:rsidRPr="00F95C55">
              <w:rPr>
                <w:rFonts w:ascii="Times New Roman" w:hAnsi="Times New Roman"/>
                <w:sz w:val="24"/>
                <w:szCs w:val="24"/>
              </w:rPr>
              <w:t>3.5</w:t>
            </w:r>
          </w:p>
        </w:tc>
        <w:tc>
          <w:tcPr>
            <w:tcW w:w="346" w:type="pct"/>
            <w:vAlign w:val="center"/>
          </w:tcPr>
          <w:p w:rsidR="002C1F3A" w:rsidRPr="00F95C55" w:rsidRDefault="002C1F3A" w:rsidP="00632438">
            <w:pPr>
              <w:jc w:val="center"/>
              <w:rPr>
                <w:rFonts w:ascii="Times New Roman" w:hAnsi="Times New Roman"/>
                <w:sz w:val="24"/>
                <w:szCs w:val="24"/>
              </w:rPr>
            </w:pPr>
          </w:p>
        </w:tc>
        <w:tc>
          <w:tcPr>
            <w:tcW w:w="282" w:type="pct"/>
            <w:gridSpan w:val="2"/>
            <w:vAlign w:val="center"/>
          </w:tcPr>
          <w:p w:rsidR="002C1F3A" w:rsidRPr="00F95C55" w:rsidRDefault="002C1F3A" w:rsidP="00632438">
            <w:pPr>
              <w:jc w:val="center"/>
              <w:rPr>
                <w:rFonts w:ascii="Times New Roman" w:hAnsi="Times New Roman"/>
                <w:sz w:val="24"/>
                <w:szCs w:val="24"/>
              </w:rPr>
            </w:pPr>
          </w:p>
        </w:tc>
        <w:tc>
          <w:tcPr>
            <w:tcW w:w="297" w:type="pct"/>
            <w:gridSpan w:val="2"/>
            <w:vAlign w:val="center"/>
          </w:tcPr>
          <w:p w:rsidR="002C1F3A" w:rsidRPr="00F95C55" w:rsidRDefault="002C1F3A" w:rsidP="00632438">
            <w:pPr>
              <w:jc w:val="center"/>
              <w:rPr>
                <w:rFonts w:ascii="Times New Roman" w:hAnsi="Times New Roman"/>
                <w:sz w:val="24"/>
                <w:szCs w:val="24"/>
              </w:rPr>
            </w:pPr>
          </w:p>
        </w:tc>
        <w:tc>
          <w:tcPr>
            <w:tcW w:w="289" w:type="pct"/>
            <w:vAlign w:val="center"/>
          </w:tcPr>
          <w:p w:rsidR="002C1F3A" w:rsidRPr="00F95C55" w:rsidRDefault="002C1F3A" w:rsidP="00632438">
            <w:pPr>
              <w:jc w:val="center"/>
              <w:rPr>
                <w:rFonts w:ascii="Times New Roman" w:hAnsi="Times New Roman"/>
                <w:sz w:val="24"/>
                <w:szCs w:val="24"/>
              </w:rPr>
            </w:pPr>
          </w:p>
        </w:tc>
        <w:tc>
          <w:tcPr>
            <w:tcW w:w="273" w:type="pct"/>
            <w:gridSpan w:val="2"/>
            <w:vAlign w:val="center"/>
          </w:tcPr>
          <w:p w:rsidR="002C1F3A" w:rsidRPr="00F95C55" w:rsidRDefault="002C1F3A" w:rsidP="00632438">
            <w:pPr>
              <w:jc w:val="center"/>
              <w:rPr>
                <w:rFonts w:ascii="Times New Roman" w:hAnsi="Times New Roman"/>
                <w:sz w:val="24"/>
                <w:szCs w:val="24"/>
              </w:rPr>
            </w:pPr>
          </w:p>
        </w:tc>
        <w:tc>
          <w:tcPr>
            <w:tcW w:w="263" w:type="pct"/>
            <w:vAlign w:val="center"/>
          </w:tcPr>
          <w:p w:rsidR="002C1F3A" w:rsidRPr="00F95C55" w:rsidRDefault="002C1F3A" w:rsidP="00632438">
            <w:pPr>
              <w:jc w:val="center"/>
              <w:rPr>
                <w:rFonts w:ascii="Times New Roman" w:hAnsi="Times New Roman"/>
                <w:sz w:val="24"/>
                <w:szCs w:val="24"/>
              </w:rPr>
            </w:pPr>
          </w:p>
        </w:tc>
      </w:tr>
      <w:tr w:rsidR="002C1F3A" w:rsidRPr="00F95C55" w:rsidTr="00895084">
        <w:trPr>
          <w:trHeight w:val="189"/>
        </w:trPr>
        <w:tc>
          <w:tcPr>
            <w:tcW w:w="1319" w:type="pct"/>
          </w:tcPr>
          <w:p w:rsidR="002C1F3A" w:rsidRPr="00F95C55" w:rsidRDefault="002C1F3A" w:rsidP="00632438">
            <w:pPr>
              <w:jc w:val="both"/>
              <w:rPr>
                <w:rFonts w:ascii="Times New Roman" w:hAnsi="Times New Roman"/>
                <w:bCs/>
                <w:sz w:val="24"/>
                <w:szCs w:val="24"/>
              </w:rPr>
            </w:pPr>
            <w:r w:rsidRPr="00F95C55">
              <w:rPr>
                <w:rFonts w:ascii="Times New Roman" w:hAnsi="Times New Roman"/>
                <w:sz w:val="24"/>
                <w:szCs w:val="24"/>
              </w:rPr>
              <w:t xml:space="preserve">Тема </w:t>
            </w:r>
            <w:r w:rsidRPr="00F95C55">
              <w:rPr>
                <w:rFonts w:ascii="Times New Roman" w:hAnsi="Times New Roman"/>
                <w:sz w:val="24"/>
                <w:szCs w:val="24"/>
                <w:lang w:val="en-US"/>
              </w:rPr>
              <w:t>6</w:t>
            </w:r>
            <w:r w:rsidRPr="00F95C55">
              <w:rPr>
                <w:rFonts w:ascii="Times New Roman" w:hAnsi="Times New Roman"/>
                <w:sz w:val="24"/>
                <w:szCs w:val="24"/>
              </w:rPr>
              <w:t>. Ринок і продукція.</w:t>
            </w:r>
          </w:p>
        </w:tc>
        <w:tc>
          <w:tcPr>
            <w:tcW w:w="536" w:type="pct"/>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7.5</w:t>
            </w:r>
          </w:p>
          <w:p w:rsidR="002C1F3A" w:rsidRPr="00F95C55" w:rsidRDefault="002C1F3A" w:rsidP="00632438">
            <w:pPr>
              <w:jc w:val="center"/>
              <w:rPr>
                <w:rFonts w:ascii="Times New Roman" w:hAnsi="Times New Roman"/>
                <w:sz w:val="24"/>
                <w:szCs w:val="24"/>
              </w:rPr>
            </w:pPr>
          </w:p>
        </w:tc>
        <w:tc>
          <w:tcPr>
            <w:tcW w:w="298" w:type="pct"/>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2</w:t>
            </w:r>
          </w:p>
          <w:p w:rsidR="002C1F3A" w:rsidRPr="00F95C55" w:rsidRDefault="002C1F3A" w:rsidP="00632438">
            <w:pPr>
              <w:jc w:val="center"/>
              <w:rPr>
                <w:rFonts w:ascii="Times New Roman" w:hAnsi="Times New Roman"/>
                <w:sz w:val="24"/>
                <w:szCs w:val="24"/>
              </w:rPr>
            </w:pPr>
          </w:p>
        </w:tc>
        <w:tc>
          <w:tcPr>
            <w:tcW w:w="313" w:type="pct"/>
            <w:gridSpan w:val="3"/>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2</w:t>
            </w:r>
          </w:p>
          <w:p w:rsidR="002C1F3A" w:rsidRPr="00F95C55" w:rsidRDefault="002C1F3A" w:rsidP="00632438">
            <w:pPr>
              <w:jc w:val="center"/>
              <w:rPr>
                <w:rFonts w:ascii="Times New Roman" w:hAnsi="Times New Roman"/>
                <w:sz w:val="24"/>
                <w:szCs w:val="24"/>
              </w:rPr>
            </w:pPr>
          </w:p>
        </w:tc>
        <w:tc>
          <w:tcPr>
            <w:tcW w:w="178" w:type="pct"/>
            <w:gridSpan w:val="2"/>
          </w:tcPr>
          <w:p w:rsidR="002C1F3A" w:rsidRPr="00F95C55" w:rsidRDefault="002C1F3A" w:rsidP="00632438">
            <w:pPr>
              <w:jc w:val="center"/>
              <w:rPr>
                <w:rFonts w:ascii="Times New Roman" w:hAnsi="Times New Roman"/>
                <w:sz w:val="24"/>
                <w:szCs w:val="24"/>
              </w:rPr>
            </w:pPr>
          </w:p>
        </w:tc>
        <w:tc>
          <w:tcPr>
            <w:tcW w:w="220" w:type="pct"/>
            <w:gridSpan w:val="2"/>
            <w:vAlign w:val="center"/>
          </w:tcPr>
          <w:p w:rsidR="002C1F3A" w:rsidRPr="00F95C55" w:rsidRDefault="002C1F3A" w:rsidP="00632438">
            <w:pPr>
              <w:jc w:val="center"/>
              <w:rPr>
                <w:rFonts w:ascii="Times New Roman" w:hAnsi="Times New Roman"/>
                <w:sz w:val="24"/>
                <w:szCs w:val="24"/>
              </w:rPr>
            </w:pPr>
          </w:p>
        </w:tc>
        <w:tc>
          <w:tcPr>
            <w:tcW w:w="386" w:type="pct"/>
            <w:gridSpan w:val="2"/>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3.5</w:t>
            </w:r>
          </w:p>
        </w:tc>
        <w:tc>
          <w:tcPr>
            <w:tcW w:w="346" w:type="pct"/>
            <w:vAlign w:val="center"/>
          </w:tcPr>
          <w:p w:rsidR="002C1F3A" w:rsidRPr="00F95C55" w:rsidRDefault="002C1F3A" w:rsidP="00632438">
            <w:pPr>
              <w:jc w:val="center"/>
              <w:rPr>
                <w:rFonts w:ascii="Times New Roman" w:hAnsi="Times New Roman"/>
                <w:sz w:val="24"/>
                <w:szCs w:val="24"/>
              </w:rPr>
            </w:pPr>
          </w:p>
        </w:tc>
        <w:tc>
          <w:tcPr>
            <w:tcW w:w="282" w:type="pct"/>
            <w:gridSpan w:val="2"/>
            <w:vAlign w:val="center"/>
          </w:tcPr>
          <w:p w:rsidR="002C1F3A" w:rsidRPr="00F95C55" w:rsidRDefault="002C1F3A" w:rsidP="00632438">
            <w:pPr>
              <w:jc w:val="center"/>
              <w:rPr>
                <w:rFonts w:ascii="Times New Roman" w:hAnsi="Times New Roman"/>
                <w:sz w:val="24"/>
                <w:szCs w:val="24"/>
              </w:rPr>
            </w:pPr>
          </w:p>
        </w:tc>
        <w:tc>
          <w:tcPr>
            <w:tcW w:w="297" w:type="pct"/>
            <w:gridSpan w:val="2"/>
            <w:vAlign w:val="center"/>
          </w:tcPr>
          <w:p w:rsidR="002C1F3A" w:rsidRPr="00F95C55" w:rsidRDefault="002C1F3A" w:rsidP="00632438">
            <w:pPr>
              <w:jc w:val="center"/>
              <w:rPr>
                <w:rFonts w:ascii="Times New Roman" w:hAnsi="Times New Roman"/>
                <w:sz w:val="24"/>
                <w:szCs w:val="24"/>
              </w:rPr>
            </w:pPr>
          </w:p>
        </w:tc>
        <w:tc>
          <w:tcPr>
            <w:tcW w:w="289" w:type="pct"/>
            <w:vAlign w:val="center"/>
          </w:tcPr>
          <w:p w:rsidR="002C1F3A" w:rsidRPr="00F95C55" w:rsidRDefault="002C1F3A" w:rsidP="00632438">
            <w:pPr>
              <w:jc w:val="center"/>
              <w:rPr>
                <w:rFonts w:ascii="Times New Roman" w:hAnsi="Times New Roman"/>
                <w:sz w:val="24"/>
                <w:szCs w:val="24"/>
              </w:rPr>
            </w:pPr>
          </w:p>
        </w:tc>
        <w:tc>
          <w:tcPr>
            <w:tcW w:w="273" w:type="pct"/>
            <w:gridSpan w:val="2"/>
            <w:vAlign w:val="center"/>
          </w:tcPr>
          <w:p w:rsidR="002C1F3A" w:rsidRPr="00F95C55" w:rsidRDefault="002C1F3A" w:rsidP="00632438">
            <w:pPr>
              <w:jc w:val="center"/>
              <w:rPr>
                <w:rFonts w:ascii="Times New Roman" w:hAnsi="Times New Roman"/>
                <w:sz w:val="24"/>
                <w:szCs w:val="24"/>
              </w:rPr>
            </w:pPr>
          </w:p>
        </w:tc>
        <w:tc>
          <w:tcPr>
            <w:tcW w:w="263" w:type="pct"/>
            <w:vAlign w:val="center"/>
          </w:tcPr>
          <w:p w:rsidR="002C1F3A" w:rsidRPr="00F95C55" w:rsidRDefault="002C1F3A" w:rsidP="00632438">
            <w:pPr>
              <w:jc w:val="center"/>
              <w:rPr>
                <w:rFonts w:ascii="Times New Roman" w:hAnsi="Times New Roman"/>
                <w:sz w:val="24"/>
                <w:szCs w:val="24"/>
              </w:rPr>
            </w:pPr>
          </w:p>
        </w:tc>
      </w:tr>
      <w:tr w:rsidR="002C1F3A" w:rsidRPr="00F95C55" w:rsidTr="00895084">
        <w:trPr>
          <w:trHeight w:val="189"/>
        </w:trPr>
        <w:tc>
          <w:tcPr>
            <w:tcW w:w="1319" w:type="pct"/>
          </w:tcPr>
          <w:p w:rsidR="002C1F3A" w:rsidRPr="00F95C55" w:rsidRDefault="002C1F3A" w:rsidP="00632438">
            <w:pPr>
              <w:jc w:val="both"/>
              <w:rPr>
                <w:rFonts w:ascii="Times New Roman" w:hAnsi="Times New Roman"/>
                <w:sz w:val="24"/>
                <w:szCs w:val="24"/>
              </w:rPr>
            </w:pPr>
            <w:r w:rsidRPr="00F95C55">
              <w:rPr>
                <w:rFonts w:ascii="Times New Roman" w:hAnsi="Times New Roman"/>
                <w:sz w:val="24"/>
                <w:szCs w:val="24"/>
              </w:rPr>
              <w:t xml:space="preserve">Тема </w:t>
            </w:r>
            <w:r w:rsidRPr="00F95C55">
              <w:rPr>
                <w:rFonts w:ascii="Times New Roman" w:hAnsi="Times New Roman"/>
                <w:sz w:val="24"/>
                <w:szCs w:val="24"/>
                <w:lang w:val="en-US"/>
              </w:rPr>
              <w:t>7</w:t>
            </w:r>
            <w:r w:rsidRPr="00F95C55">
              <w:rPr>
                <w:rFonts w:ascii="Times New Roman" w:hAnsi="Times New Roman"/>
                <w:sz w:val="24"/>
                <w:szCs w:val="24"/>
              </w:rPr>
              <w:t>. Планування діяльності підприємства.</w:t>
            </w:r>
          </w:p>
        </w:tc>
        <w:tc>
          <w:tcPr>
            <w:tcW w:w="536" w:type="pct"/>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7.5</w:t>
            </w:r>
          </w:p>
          <w:p w:rsidR="002C1F3A" w:rsidRPr="00F95C55" w:rsidRDefault="002C1F3A" w:rsidP="00632438">
            <w:pPr>
              <w:jc w:val="center"/>
              <w:rPr>
                <w:rFonts w:ascii="Times New Roman" w:hAnsi="Times New Roman"/>
                <w:sz w:val="24"/>
                <w:szCs w:val="24"/>
              </w:rPr>
            </w:pPr>
          </w:p>
          <w:p w:rsidR="002C1F3A" w:rsidRPr="00F95C55" w:rsidRDefault="002C1F3A" w:rsidP="00632438">
            <w:pPr>
              <w:jc w:val="center"/>
              <w:rPr>
                <w:rFonts w:ascii="Times New Roman" w:hAnsi="Times New Roman"/>
                <w:sz w:val="24"/>
                <w:szCs w:val="24"/>
              </w:rPr>
            </w:pPr>
          </w:p>
        </w:tc>
        <w:tc>
          <w:tcPr>
            <w:tcW w:w="298" w:type="pct"/>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2</w:t>
            </w:r>
          </w:p>
          <w:p w:rsidR="002C1F3A" w:rsidRPr="00F95C55" w:rsidRDefault="002C1F3A" w:rsidP="00632438">
            <w:pPr>
              <w:jc w:val="center"/>
              <w:rPr>
                <w:rFonts w:ascii="Times New Roman" w:hAnsi="Times New Roman"/>
                <w:sz w:val="24"/>
                <w:szCs w:val="24"/>
              </w:rPr>
            </w:pPr>
          </w:p>
          <w:p w:rsidR="002C1F3A" w:rsidRPr="00F95C55" w:rsidRDefault="002C1F3A" w:rsidP="00632438">
            <w:pPr>
              <w:jc w:val="center"/>
              <w:rPr>
                <w:rFonts w:ascii="Times New Roman" w:hAnsi="Times New Roman"/>
                <w:sz w:val="24"/>
                <w:szCs w:val="24"/>
              </w:rPr>
            </w:pPr>
          </w:p>
        </w:tc>
        <w:tc>
          <w:tcPr>
            <w:tcW w:w="313" w:type="pct"/>
            <w:gridSpan w:val="3"/>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2</w:t>
            </w:r>
          </w:p>
          <w:p w:rsidR="002C1F3A" w:rsidRPr="00F95C55" w:rsidRDefault="002C1F3A" w:rsidP="00632438">
            <w:pPr>
              <w:jc w:val="center"/>
              <w:rPr>
                <w:rFonts w:ascii="Times New Roman" w:hAnsi="Times New Roman"/>
                <w:sz w:val="24"/>
                <w:szCs w:val="24"/>
              </w:rPr>
            </w:pPr>
          </w:p>
          <w:p w:rsidR="002C1F3A" w:rsidRPr="00F95C55" w:rsidRDefault="002C1F3A" w:rsidP="00632438">
            <w:pPr>
              <w:jc w:val="center"/>
              <w:rPr>
                <w:rFonts w:ascii="Times New Roman" w:hAnsi="Times New Roman"/>
                <w:sz w:val="24"/>
                <w:szCs w:val="24"/>
              </w:rPr>
            </w:pPr>
          </w:p>
        </w:tc>
        <w:tc>
          <w:tcPr>
            <w:tcW w:w="178" w:type="pct"/>
            <w:gridSpan w:val="2"/>
          </w:tcPr>
          <w:p w:rsidR="002C1F3A" w:rsidRPr="00F95C55" w:rsidRDefault="002C1F3A" w:rsidP="00632438">
            <w:pPr>
              <w:jc w:val="center"/>
              <w:rPr>
                <w:rFonts w:ascii="Times New Roman" w:hAnsi="Times New Roman"/>
                <w:sz w:val="24"/>
                <w:szCs w:val="24"/>
              </w:rPr>
            </w:pPr>
          </w:p>
        </w:tc>
        <w:tc>
          <w:tcPr>
            <w:tcW w:w="220" w:type="pct"/>
            <w:gridSpan w:val="2"/>
            <w:vAlign w:val="center"/>
          </w:tcPr>
          <w:p w:rsidR="002C1F3A" w:rsidRPr="00F95C55" w:rsidRDefault="002C1F3A" w:rsidP="00632438">
            <w:pPr>
              <w:jc w:val="center"/>
              <w:rPr>
                <w:rFonts w:ascii="Times New Roman" w:hAnsi="Times New Roman"/>
                <w:sz w:val="24"/>
                <w:szCs w:val="24"/>
              </w:rPr>
            </w:pPr>
          </w:p>
        </w:tc>
        <w:tc>
          <w:tcPr>
            <w:tcW w:w="386" w:type="pct"/>
            <w:gridSpan w:val="2"/>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3.5</w:t>
            </w:r>
          </w:p>
        </w:tc>
        <w:tc>
          <w:tcPr>
            <w:tcW w:w="346" w:type="pct"/>
            <w:vAlign w:val="center"/>
          </w:tcPr>
          <w:p w:rsidR="002C1F3A" w:rsidRPr="00F95C55" w:rsidRDefault="002C1F3A" w:rsidP="00632438">
            <w:pPr>
              <w:jc w:val="center"/>
              <w:rPr>
                <w:rFonts w:ascii="Times New Roman" w:hAnsi="Times New Roman"/>
                <w:sz w:val="24"/>
                <w:szCs w:val="24"/>
              </w:rPr>
            </w:pPr>
          </w:p>
        </w:tc>
        <w:tc>
          <w:tcPr>
            <w:tcW w:w="282" w:type="pct"/>
            <w:gridSpan w:val="2"/>
            <w:vAlign w:val="center"/>
          </w:tcPr>
          <w:p w:rsidR="002C1F3A" w:rsidRPr="00F95C55" w:rsidRDefault="002C1F3A" w:rsidP="00632438">
            <w:pPr>
              <w:jc w:val="center"/>
              <w:rPr>
                <w:rFonts w:ascii="Times New Roman" w:hAnsi="Times New Roman"/>
                <w:sz w:val="24"/>
                <w:szCs w:val="24"/>
              </w:rPr>
            </w:pPr>
          </w:p>
        </w:tc>
        <w:tc>
          <w:tcPr>
            <w:tcW w:w="297" w:type="pct"/>
            <w:gridSpan w:val="2"/>
            <w:vAlign w:val="center"/>
          </w:tcPr>
          <w:p w:rsidR="002C1F3A" w:rsidRPr="00F95C55" w:rsidRDefault="002C1F3A" w:rsidP="00632438">
            <w:pPr>
              <w:jc w:val="center"/>
              <w:rPr>
                <w:rFonts w:ascii="Times New Roman" w:hAnsi="Times New Roman"/>
                <w:sz w:val="24"/>
                <w:szCs w:val="24"/>
              </w:rPr>
            </w:pPr>
          </w:p>
        </w:tc>
        <w:tc>
          <w:tcPr>
            <w:tcW w:w="289" w:type="pct"/>
            <w:vAlign w:val="center"/>
          </w:tcPr>
          <w:p w:rsidR="002C1F3A" w:rsidRPr="00F95C55" w:rsidRDefault="002C1F3A" w:rsidP="00632438">
            <w:pPr>
              <w:jc w:val="center"/>
              <w:rPr>
                <w:rFonts w:ascii="Times New Roman" w:hAnsi="Times New Roman"/>
                <w:sz w:val="24"/>
                <w:szCs w:val="24"/>
              </w:rPr>
            </w:pPr>
          </w:p>
        </w:tc>
        <w:tc>
          <w:tcPr>
            <w:tcW w:w="273" w:type="pct"/>
            <w:gridSpan w:val="2"/>
            <w:vAlign w:val="center"/>
          </w:tcPr>
          <w:p w:rsidR="002C1F3A" w:rsidRPr="00F95C55" w:rsidRDefault="002C1F3A" w:rsidP="00632438">
            <w:pPr>
              <w:jc w:val="center"/>
              <w:rPr>
                <w:rFonts w:ascii="Times New Roman" w:hAnsi="Times New Roman"/>
                <w:sz w:val="24"/>
                <w:szCs w:val="24"/>
              </w:rPr>
            </w:pPr>
          </w:p>
        </w:tc>
        <w:tc>
          <w:tcPr>
            <w:tcW w:w="263" w:type="pct"/>
            <w:vAlign w:val="center"/>
          </w:tcPr>
          <w:p w:rsidR="002C1F3A" w:rsidRPr="00F95C55" w:rsidRDefault="002C1F3A" w:rsidP="00632438">
            <w:pPr>
              <w:jc w:val="center"/>
              <w:rPr>
                <w:rFonts w:ascii="Times New Roman" w:hAnsi="Times New Roman"/>
                <w:sz w:val="24"/>
                <w:szCs w:val="24"/>
              </w:rPr>
            </w:pPr>
          </w:p>
        </w:tc>
      </w:tr>
      <w:tr w:rsidR="002C1F3A" w:rsidRPr="00F95C55" w:rsidTr="00895084">
        <w:trPr>
          <w:trHeight w:val="189"/>
        </w:trPr>
        <w:tc>
          <w:tcPr>
            <w:tcW w:w="1319" w:type="pct"/>
          </w:tcPr>
          <w:p w:rsidR="002C1F3A" w:rsidRPr="00F95C55" w:rsidRDefault="002C1F3A" w:rsidP="00632438">
            <w:pPr>
              <w:jc w:val="both"/>
              <w:rPr>
                <w:rFonts w:ascii="Times New Roman" w:hAnsi="Times New Roman"/>
                <w:sz w:val="24"/>
                <w:szCs w:val="24"/>
              </w:rPr>
            </w:pPr>
            <w:r w:rsidRPr="00F95C55">
              <w:rPr>
                <w:rFonts w:ascii="Times New Roman" w:hAnsi="Times New Roman"/>
                <w:sz w:val="24"/>
                <w:szCs w:val="24"/>
              </w:rPr>
              <w:t>Тема 8. Персонал підприємства, продуктивність і оплата праці.</w:t>
            </w:r>
          </w:p>
        </w:tc>
        <w:tc>
          <w:tcPr>
            <w:tcW w:w="536" w:type="pct"/>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7.5</w:t>
            </w:r>
          </w:p>
          <w:p w:rsidR="002C1F3A" w:rsidRPr="00F95C55" w:rsidRDefault="002C1F3A" w:rsidP="00632438">
            <w:pPr>
              <w:jc w:val="center"/>
              <w:rPr>
                <w:rFonts w:ascii="Times New Roman" w:hAnsi="Times New Roman"/>
                <w:sz w:val="24"/>
                <w:szCs w:val="24"/>
              </w:rPr>
            </w:pPr>
          </w:p>
          <w:p w:rsidR="002C1F3A" w:rsidRPr="00F95C55" w:rsidRDefault="002C1F3A" w:rsidP="00632438">
            <w:pPr>
              <w:jc w:val="center"/>
              <w:rPr>
                <w:rFonts w:ascii="Times New Roman" w:hAnsi="Times New Roman"/>
                <w:sz w:val="24"/>
                <w:szCs w:val="24"/>
              </w:rPr>
            </w:pPr>
          </w:p>
        </w:tc>
        <w:tc>
          <w:tcPr>
            <w:tcW w:w="298" w:type="pct"/>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3</w:t>
            </w:r>
          </w:p>
          <w:p w:rsidR="002C1F3A" w:rsidRPr="00F95C55" w:rsidRDefault="002C1F3A" w:rsidP="00632438">
            <w:pPr>
              <w:jc w:val="center"/>
              <w:rPr>
                <w:rFonts w:ascii="Times New Roman" w:hAnsi="Times New Roman"/>
                <w:sz w:val="24"/>
                <w:szCs w:val="24"/>
              </w:rPr>
            </w:pPr>
          </w:p>
          <w:p w:rsidR="002C1F3A" w:rsidRPr="00F95C55" w:rsidRDefault="002C1F3A" w:rsidP="00632438">
            <w:pPr>
              <w:jc w:val="center"/>
              <w:rPr>
                <w:rFonts w:ascii="Times New Roman" w:hAnsi="Times New Roman"/>
                <w:sz w:val="24"/>
                <w:szCs w:val="24"/>
              </w:rPr>
            </w:pPr>
          </w:p>
        </w:tc>
        <w:tc>
          <w:tcPr>
            <w:tcW w:w="313" w:type="pct"/>
            <w:gridSpan w:val="3"/>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3</w:t>
            </w:r>
          </w:p>
          <w:p w:rsidR="002C1F3A" w:rsidRPr="00F95C55" w:rsidRDefault="002C1F3A" w:rsidP="00632438">
            <w:pPr>
              <w:jc w:val="center"/>
              <w:rPr>
                <w:rFonts w:ascii="Times New Roman" w:hAnsi="Times New Roman"/>
                <w:sz w:val="24"/>
                <w:szCs w:val="24"/>
              </w:rPr>
            </w:pPr>
          </w:p>
          <w:p w:rsidR="002C1F3A" w:rsidRPr="00F95C55" w:rsidRDefault="002C1F3A" w:rsidP="00632438">
            <w:pPr>
              <w:jc w:val="center"/>
              <w:rPr>
                <w:rFonts w:ascii="Times New Roman" w:hAnsi="Times New Roman"/>
                <w:sz w:val="24"/>
                <w:szCs w:val="24"/>
              </w:rPr>
            </w:pPr>
          </w:p>
        </w:tc>
        <w:tc>
          <w:tcPr>
            <w:tcW w:w="178" w:type="pct"/>
            <w:gridSpan w:val="2"/>
          </w:tcPr>
          <w:p w:rsidR="002C1F3A" w:rsidRPr="00F95C55" w:rsidRDefault="002C1F3A" w:rsidP="00632438">
            <w:pPr>
              <w:jc w:val="center"/>
              <w:rPr>
                <w:rFonts w:ascii="Times New Roman" w:hAnsi="Times New Roman"/>
                <w:sz w:val="24"/>
                <w:szCs w:val="24"/>
              </w:rPr>
            </w:pPr>
          </w:p>
        </w:tc>
        <w:tc>
          <w:tcPr>
            <w:tcW w:w="220" w:type="pct"/>
            <w:gridSpan w:val="2"/>
            <w:vAlign w:val="center"/>
          </w:tcPr>
          <w:p w:rsidR="002C1F3A" w:rsidRPr="00F95C55" w:rsidRDefault="002C1F3A" w:rsidP="00632438">
            <w:pPr>
              <w:jc w:val="center"/>
              <w:rPr>
                <w:rFonts w:ascii="Times New Roman" w:hAnsi="Times New Roman"/>
                <w:sz w:val="24"/>
                <w:szCs w:val="24"/>
              </w:rPr>
            </w:pPr>
          </w:p>
        </w:tc>
        <w:tc>
          <w:tcPr>
            <w:tcW w:w="386" w:type="pct"/>
            <w:gridSpan w:val="2"/>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3.5</w:t>
            </w:r>
          </w:p>
        </w:tc>
        <w:tc>
          <w:tcPr>
            <w:tcW w:w="346" w:type="pct"/>
            <w:vAlign w:val="center"/>
          </w:tcPr>
          <w:p w:rsidR="002C1F3A" w:rsidRPr="00F95C55" w:rsidRDefault="002C1F3A" w:rsidP="00632438">
            <w:pPr>
              <w:jc w:val="center"/>
              <w:rPr>
                <w:rFonts w:ascii="Times New Roman" w:hAnsi="Times New Roman"/>
                <w:sz w:val="24"/>
                <w:szCs w:val="24"/>
              </w:rPr>
            </w:pPr>
          </w:p>
        </w:tc>
        <w:tc>
          <w:tcPr>
            <w:tcW w:w="282" w:type="pct"/>
            <w:gridSpan w:val="2"/>
            <w:vAlign w:val="center"/>
          </w:tcPr>
          <w:p w:rsidR="002C1F3A" w:rsidRPr="00F95C55" w:rsidRDefault="002C1F3A" w:rsidP="00632438">
            <w:pPr>
              <w:jc w:val="center"/>
              <w:rPr>
                <w:rFonts w:ascii="Times New Roman" w:hAnsi="Times New Roman"/>
                <w:sz w:val="24"/>
                <w:szCs w:val="24"/>
              </w:rPr>
            </w:pPr>
          </w:p>
        </w:tc>
        <w:tc>
          <w:tcPr>
            <w:tcW w:w="297" w:type="pct"/>
            <w:gridSpan w:val="2"/>
            <w:vAlign w:val="center"/>
          </w:tcPr>
          <w:p w:rsidR="002C1F3A" w:rsidRPr="00F95C55" w:rsidRDefault="002C1F3A" w:rsidP="00632438">
            <w:pPr>
              <w:jc w:val="center"/>
              <w:rPr>
                <w:rFonts w:ascii="Times New Roman" w:hAnsi="Times New Roman"/>
                <w:sz w:val="24"/>
                <w:szCs w:val="24"/>
              </w:rPr>
            </w:pPr>
          </w:p>
        </w:tc>
        <w:tc>
          <w:tcPr>
            <w:tcW w:w="289" w:type="pct"/>
            <w:vAlign w:val="center"/>
          </w:tcPr>
          <w:p w:rsidR="002C1F3A" w:rsidRPr="00F95C55" w:rsidRDefault="002C1F3A" w:rsidP="00632438">
            <w:pPr>
              <w:jc w:val="center"/>
              <w:rPr>
                <w:rFonts w:ascii="Times New Roman" w:hAnsi="Times New Roman"/>
                <w:sz w:val="24"/>
                <w:szCs w:val="24"/>
              </w:rPr>
            </w:pPr>
          </w:p>
        </w:tc>
        <w:tc>
          <w:tcPr>
            <w:tcW w:w="273" w:type="pct"/>
            <w:gridSpan w:val="2"/>
            <w:vAlign w:val="center"/>
          </w:tcPr>
          <w:p w:rsidR="002C1F3A" w:rsidRPr="00F95C55" w:rsidRDefault="002C1F3A" w:rsidP="00632438">
            <w:pPr>
              <w:jc w:val="center"/>
              <w:rPr>
                <w:rFonts w:ascii="Times New Roman" w:hAnsi="Times New Roman"/>
                <w:sz w:val="24"/>
                <w:szCs w:val="24"/>
              </w:rPr>
            </w:pPr>
          </w:p>
        </w:tc>
        <w:tc>
          <w:tcPr>
            <w:tcW w:w="263" w:type="pct"/>
            <w:vAlign w:val="center"/>
          </w:tcPr>
          <w:p w:rsidR="002C1F3A" w:rsidRPr="00F95C55" w:rsidRDefault="002C1F3A" w:rsidP="00632438">
            <w:pPr>
              <w:jc w:val="center"/>
              <w:rPr>
                <w:rFonts w:ascii="Times New Roman" w:hAnsi="Times New Roman"/>
                <w:sz w:val="24"/>
                <w:szCs w:val="24"/>
              </w:rPr>
            </w:pPr>
          </w:p>
        </w:tc>
      </w:tr>
      <w:tr w:rsidR="002C1F3A" w:rsidRPr="00F95C55" w:rsidTr="00895084">
        <w:trPr>
          <w:trHeight w:val="189"/>
        </w:trPr>
        <w:tc>
          <w:tcPr>
            <w:tcW w:w="1319" w:type="pct"/>
          </w:tcPr>
          <w:p w:rsidR="002C1F3A" w:rsidRPr="00F95C55" w:rsidRDefault="002C1F3A" w:rsidP="00632438">
            <w:pPr>
              <w:jc w:val="both"/>
              <w:rPr>
                <w:rFonts w:ascii="Times New Roman" w:hAnsi="Times New Roman"/>
                <w:bCs/>
                <w:sz w:val="24"/>
                <w:szCs w:val="24"/>
              </w:rPr>
            </w:pPr>
            <w:r w:rsidRPr="00F95C55">
              <w:rPr>
                <w:rFonts w:ascii="Times New Roman" w:hAnsi="Times New Roman"/>
                <w:bCs/>
                <w:sz w:val="24"/>
                <w:szCs w:val="24"/>
              </w:rPr>
              <w:t>Разом за змістовим модулем 1</w:t>
            </w:r>
          </w:p>
        </w:tc>
        <w:tc>
          <w:tcPr>
            <w:tcW w:w="536" w:type="pct"/>
          </w:tcPr>
          <w:p w:rsidR="002C1F3A" w:rsidRPr="00F95C55" w:rsidRDefault="002C1F3A" w:rsidP="00632438">
            <w:pPr>
              <w:jc w:val="center"/>
              <w:rPr>
                <w:rFonts w:ascii="Times New Roman" w:hAnsi="Times New Roman"/>
                <w:b/>
                <w:sz w:val="24"/>
                <w:szCs w:val="24"/>
              </w:rPr>
            </w:pPr>
            <w:r w:rsidRPr="00F95C55">
              <w:rPr>
                <w:rFonts w:ascii="Times New Roman" w:hAnsi="Times New Roman"/>
                <w:b/>
                <w:sz w:val="24"/>
                <w:szCs w:val="24"/>
              </w:rPr>
              <w:t>60</w:t>
            </w:r>
          </w:p>
          <w:p w:rsidR="002C1F3A" w:rsidRPr="00F95C55" w:rsidRDefault="002C1F3A" w:rsidP="00632438">
            <w:pPr>
              <w:jc w:val="center"/>
              <w:rPr>
                <w:rFonts w:ascii="Times New Roman" w:hAnsi="Times New Roman"/>
                <w:sz w:val="24"/>
                <w:szCs w:val="24"/>
              </w:rPr>
            </w:pPr>
          </w:p>
        </w:tc>
        <w:tc>
          <w:tcPr>
            <w:tcW w:w="298" w:type="pct"/>
          </w:tcPr>
          <w:p w:rsidR="002C1F3A" w:rsidRPr="00F95C55" w:rsidRDefault="002C1F3A" w:rsidP="00632438">
            <w:pPr>
              <w:jc w:val="center"/>
              <w:rPr>
                <w:rFonts w:ascii="Times New Roman" w:hAnsi="Times New Roman"/>
                <w:b/>
                <w:sz w:val="24"/>
                <w:szCs w:val="24"/>
              </w:rPr>
            </w:pPr>
            <w:r w:rsidRPr="00F95C55">
              <w:rPr>
                <w:rFonts w:ascii="Times New Roman" w:hAnsi="Times New Roman"/>
                <w:b/>
                <w:sz w:val="24"/>
                <w:szCs w:val="24"/>
              </w:rPr>
              <w:t>15</w:t>
            </w:r>
          </w:p>
          <w:p w:rsidR="002C1F3A" w:rsidRPr="00F95C55" w:rsidRDefault="002C1F3A" w:rsidP="00632438">
            <w:pPr>
              <w:jc w:val="center"/>
              <w:rPr>
                <w:rFonts w:ascii="Times New Roman" w:hAnsi="Times New Roman"/>
                <w:b/>
                <w:sz w:val="24"/>
                <w:szCs w:val="24"/>
              </w:rPr>
            </w:pPr>
          </w:p>
        </w:tc>
        <w:tc>
          <w:tcPr>
            <w:tcW w:w="313" w:type="pct"/>
            <w:gridSpan w:val="3"/>
          </w:tcPr>
          <w:p w:rsidR="002C1F3A" w:rsidRPr="00F95C55" w:rsidRDefault="002C1F3A" w:rsidP="00632438">
            <w:pPr>
              <w:jc w:val="center"/>
              <w:rPr>
                <w:rFonts w:ascii="Times New Roman" w:hAnsi="Times New Roman"/>
                <w:b/>
                <w:sz w:val="24"/>
                <w:szCs w:val="24"/>
              </w:rPr>
            </w:pPr>
            <w:r w:rsidRPr="00F95C55">
              <w:rPr>
                <w:rFonts w:ascii="Times New Roman" w:hAnsi="Times New Roman"/>
                <w:b/>
                <w:sz w:val="24"/>
                <w:szCs w:val="24"/>
              </w:rPr>
              <w:t>15</w:t>
            </w:r>
          </w:p>
          <w:p w:rsidR="002C1F3A" w:rsidRPr="00F95C55" w:rsidRDefault="002C1F3A" w:rsidP="00632438">
            <w:pPr>
              <w:jc w:val="center"/>
              <w:rPr>
                <w:rFonts w:ascii="Times New Roman" w:hAnsi="Times New Roman"/>
                <w:sz w:val="24"/>
                <w:szCs w:val="24"/>
              </w:rPr>
            </w:pPr>
          </w:p>
        </w:tc>
        <w:tc>
          <w:tcPr>
            <w:tcW w:w="178" w:type="pct"/>
            <w:gridSpan w:val="2"/>
          </w:tcPr>
          <w:p w:rsidR="002C1F3A" w:rsidRPr="00F95C55" w:rsidRDefault="002C1F3A" w:rsidP="00632438">
            <w:pPr>
              <w:jc w:val="center"/>
              <w:rPr>
                <w:rFonts w:ascii="Times New Roman" w:hAnsi="Times New Roman"/>
                <w:b/>
                <w:sz w:val="24"/>
                <w:szCs w:val="24"/>
              </w:rPr>
            </w:pPr>
          </w:p>
        </w:tc>
        <w:tc>
          <w:tcPr>
            <w:tcW w:w="220" w:type="pct"/>
            <w:gridSpan w:val="2"/>
            <w:vAlign w:val="center"/>
          </w:tcPr>
          <w:p w:rsidR="002C1F3A" w:rsidRPr="00F95C55" w:rsidRDefault="002C1F3A" w:rsidP="00632438">
            <w:pPr>
              <w:jc w:val="center"/>
              <w:rPr>
                <w:rFonts w:ascii="Times New Roman" w:hAnsi="Times New Roman"/>
                <w:sz w:val="24"/>
                <w:szCs w:val="24"/>
              </w:rPr>
            </w:pPr>
          </w:p>
        </w:tc>
        <w:tc>
          <w:tcPr>
            <w:tcW w:w="386" w:type="pct"/>
            <w:gridSpan w:val="2"/>
          </w:tcPr>
          <w:p w:rsidR="002C1F3A" w:rsidRPr="00F95C55" w:rsidRDefault="002C1F3A" w:rsidP="00632438">
            <w:pPr>
              <w:jc w:val="center"/>
              <w:rPr>
                <w:rFonts w:ascii="Times New Roman" w:hAnsi="Times New Roman"/>
                <w:b/>
                <w:sz w:val="24"/>
                <w:szCs w:val="24"/>
              </w:rPr>
            </w:pPr>
            <w:r w:rsidRPr="00F95C55">
              <w:rPr>
                <w:rFonts w:ascii="Times New Roman" w:hAnsi="Times New Roman"/>
                <w:b/>
                <w:sz w:val="24"/>
                <w:szCs w:val="24"/>
              </w:rPr>
              <w:t>30</w:t>
            </w:r>
          </w:p>
        </w:tc>
        <w:tc>
          <w:tcPr>
            <w:tcW w:w="346" w:type="pct"/>
            <w:vAlign w:val="center"/>
          </w:tcPr>
          <w:p w:rsidR="002C1F3A" w:rsidRPr="00F95C55" w:rsidRDefault="002C1F3A" w:rsidP="00632438">
            <w:pPr>
              <w:jc w:val="center"/>
              <w:rPr>
                <w:rFonts w:ascii="Times New Roman" w:hAnsi="Times New Roman"/>
                <w:b/>
                <w:sz w:val="24"/>
                <w:szCs w:val="24"/>
              </w:rPr>
            </w:pPr>
            <w:r w:rsidRPr="00F95C55">
              <w:rPr>
                <w:rFonts w:ascii="Times New Roman" w:hAnsi="Times New Roman"/>
                <w:b/>
                <w:sz w:val="24"/>
                <w:szCs w:val="24"/>
              </w:rPr>
              <w:t>60</w:t>
            </w:r>
          </w:p>
        </w:tc>
        <w:tc>
          <w:tcPr>
            <w:tcW w:w="282" w:type="pct"/>
            <w:gridSpan w:val="2"/>
            <w:vAlign w:val="center"/>
          </w:tcPr>
          <w:p w:rsidR="002C1F3A" w:rsidRPr="00F95C55" w:rsidRDefault="002C1F3A" w:rsidP="00632438">
            <w:pPr>
              <w:jc w:val="center"/>
              <w:rPr>
                <w:rFonts w:ascii="Times New Roman" w:hAnsi="Times New Roman"/>
                <w:b/>
                <w:sz w:val="24"/>
                <w:szCs w:val="24"/>
              </w:rPr>
            </w:pPr>
            <w:r w:rsidRPr="00F95C55">
              <w:rPr>
                <w:rFonts w:ascii="Times New Roman" w:hAnsi="Times New Roman"/>
                <w:b/>
                <w:sz w:val="24"/>
                <w:szCs w:val="24"/>
              </w:rPr>
              <w:t>4</w:t>
            </w:r>
          </w:p>
        </w:tc>
        <w:tc>
          <w:tcPr>
            <w:tcW w:w="297" w:type="pct"/>
            <w:gridSpan w:val="2"/>
            <w:vAlign w:val="center"/>
          </w:tcPr>
          <w:p w:rsidR="002C1F3A" w:rsidRPr="00F95C55" w:rsidRDefault="002C1F3A" w:rsidP="00632438">
            <w:pPr>
              <w:jc w:val="center"/>
              <w:rPr>
                <w:rFonts w:ascii="Times New Roman" w:hAnsi="Times New Roman"/>
                <w:b/>
                <w:sz w:val="24"/>
                <w:szCs w:val="24"/>
              </w:rPr>
            </w:pPr>
            <w:r w:rsidRPr="00F95C55">
              <w:rPr>
                <w:rFonts w:ascii="Times New Roman" w:hAnsi="Times New Roman"/>
                <w:b/>
                <w:sz w:val="24"/>
                <w:szCs w:val="24"/>
              </w:rPr>
              <w:t>4</w:t>
            </w:r>
          </w:p>
        </w:tc>
        <w:tc>
          <w:tcPr>
            <w:tcW w:w="289" w:type="pct"/>
            <w:vAlign w:val="center"/>
          </w:tcPr>
          <w:p w:rsidR="002C1F3A" w:rsidRPr="00F95C55" w:rsidRDefault="002C1F3A" w:rsidP="00632438">
            <w:pPr>
              <w:jc w:val="center"/>
              <w:rPr>
                <w:rFonts w:ascii="Times New Roman" w:hAnsi="Times New Roman"/>
                <w:b/>
                <w:sz w:val="24"/>
                <w:szCs w:val="24"/>
              </w:rPr>
            </w:pPr>
          </w:p>
        </w:tc>
        <w:tc>
          <w:tcPr>
            <w:tcW w:w="273" w:type="pct"/>
            <w:gridSpan w:val="2"/>
            <w:vAlign w:val="center"/>
          </w:tcPr>
          <w:p w:rsidR="002C1F3A" w:rsidRPr="00F95C55" w:rsidRDefault="002C1F3A" w:rsidP="00632438">
            <w:pPr>
              <w:jc w:val="center"/>
              <w:rPr>
                <w:rFonts w:ascii="Times New Roman" w:hAnsi="Times New Roman"/>
                <w:b/>
                <w:sz w:val="24"/>
                <w:szCs w:val="24"/>
              </w:rPr>
            </w:pPr>
          </w:p>
        </w:tc>
        <w:tc>
          <w:tcPr>
            <w:tcW w:w="263" w:type="pct"/>
            <w:vAlign w:val="center"/>
          </w:tcPr>
          <w:p w:rsidR="002C1F3A" w:rsidRPr="00F95C55" w:rsidRDefault="002C1F3A" w:rsidP="00632438">
            <w:pPr>
              <w:jc w:val="center"/>
              <w:rPr>
                <w:rFonts w:ascii="Times New Roman" w:hAnsi="Times New Roman"/>
                <w:b/>
                <w:sz w:val="24"/>
                <w:szCs w:val="24"/>
              </w:rPr>
            </w:pPr>
            <w:r w:rsidRPr="00F95C55">
              <w:rPr>
                <w:rFonts w:ascii="Times New Roman" w:hAnsi="Times New Roman"/>
                <w:b/>
                <w:sz w:val="24"/>
                <w:szCs w:val="24"/>
              </w:rPr>
              <w:t>52</w:t>
            </w:r>
          </w:p>
        </w:tc>
      </w:tr>
      <w:tr w:rsidR="002C1F3A" w:rsidRPr="00F95C55" w:rsidTr="00520472">
        <w:trPr>
          <w:cantSplit/>
          <w:trHeight w:val="189"/>
        </w:trPr>
        <w:tc>
          <w:tcPr>
            <w:tcW w:w="5000" w:type="pct"/>
            <w:gridSpan w:val="21"/>
          </w:tcPr>
          <w:p w:rsidR="002C1F3A" w:rsidRPr="00F95C55" w:rsidRDefault="002C1F3A" w:rsidP="00632438">
            <w:pPr>
              <w:jc w:val="center"/>
              <w:rPr>
                <w:rFonts w:ascii="Times New Roman" w:hAnsi="Times New Roman"/>
                <w:b/>
                <w:bCs/>
                <w:sz w:val="24"/>
                <w:szCs w:val="24"/>
              </w:rPr>
            </w:pPr>
            <w:r w:rsidRPr="00F95C55">
              <w:rPr>
                <w:rFonts w:ascii="Times New Roman" w:hAnsi="Times New Roman"/>
                <w:b/>
                <w:bCs/>
                <w:sz w:val="24"/>
                <w:szCs w:val="24"/>
              </w:rPr>
              <w:t>Змістовий модуль 2.</w:t>
            </w:r>
            <w:r w:rsidRPr="00F95C55">
              <w:rPr>
                <w:rFonts w:ascii="Times New Roman" w:hAnsi="Times New Roman"/>
                <w:sz w:val="24"/>
                <w:szCs w:val="24"/>
              </w:rPr>
              <w:t xml:space="preserve"> </w:t>
            </w:r>
          </w:p>
        </w:tc>
      </w:tr>
      <w:tr w:rsidR="002C1F3A" w:rsidRPr="00F95C55" w:rsidTr="008372B7">
        <w:trPr>
          <w:trHeight w:val="189"/>
        </w:trPr>
        <w:tc>
          <w:tcPr>
            <w:tcW w:w="1319" w:type="pct"/>
          </w:tcPr>
          <w:p w:rsidR="002C1F3A" w:rsidRPr="00F95C55" w:rsidRDefault="002C1F3A" w:rsidP="00632438">
            <w:pPr>
              <w:jc w:val="both"/>
              <w:rPr>
                <w:rFonts w:ascii="Times New Roman" w:hAnsi="Times New Roman"/>
                <w:sz w:val="24"/>
                <w:szCs w:val="24"/>
              </w:rPr>
            </w:pPr>
            <w:r w:rsidRPr="00F95C55">
              <w:rPr>
                <w:rFonts w:ascii="Times New Roman" w:hAnsi="Times New Roman"/>
                <w:sz w:val="24"/>
                <w:szCs w:val="24"/>
              </w:rPr>
              <w:t xml:space="preserve">Тема </w:t>
            </w:r>
            <w:r w:rsidRPr="00F95C55">
              <w:rPr>
                <w:rFonts w:ascii="Times New Roman" w:hAnsi="Times New Roman"/>
                <w:sz w:val="24"/>
                <w:szCs w:val="24"/>
                <w:lang w:val="en-US"/>
              </w:rPr>
              <w:t>9</w:t>
            </w:r>
            <w:r w:rsidRPr="00F95C55">
              <w:rPr>
                <w:rFonts w:ascii="Times New Roman" w:hAnsi="Times New Roman"/>
                <w:sz w:val="24"/>
                <w:szCs w:val="24"/>
              </w:rPr>
              <w:t>. Капітал підприємства.</w:t>
            </w:r>
          </w:p>
        </w:tc>
        <w:tc>
          <w:tcPr>
            <w:tcW w:w="536" w:type="pct"/>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7.5</w:t>
            </w:r>
          </w:p>
          <w:p w:rsidR="002C1F3A" w:rsidRPr="00F95C55" w:rsidRDefault="002C1F3A" w:rsidP="00632438">
            <w:pPr>
              <w:jc w:val="center"/>
              <w:rPr>
                <w:rFonts w:ascii="Times New Roman" w:hAnsi="Times New Roman"/>
                <w:sz w:val="24"/>
                <w:szCs w:val="24"/>
              </w:rPr>
            </w:pPr>
          </w:p>
        </w:tc>
        <w:tc>
          <w:tcPr>
            <w:tcW w:w="303" w:type="pct"/>
            <w:gridSpan w:val="2"/>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2</w:t>
            </w:r>
          </w:p>
          <w:p w:rsidR="002C1F3A" w:rsidRPr="00F95C55" w:rsidRDefault="002C1F3A" w:rsidP="00632438">
            <w:pPr>
              <w:jc w:val="center"/>
              <w:rPr>
                <w:rFonts w:ascii="Times New Roman" w:hAnsi="Times New Roman"/>
                <w:sz w:val="24"/>
                <w:szCs w:val="24"/>
              </w:rPr>
            </w:pPr>
          </w:p>
        </w:tc>
        <w:tc>
          <w:tcPr>
            <w:tcW w:w="339" w:type="pct"/>
            <w:gridSpan w:val="3"/>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2</w:t>
            </w:r>
          </w:p>
          <w:p w:rsidR="002C1F3A" w:rsidRPr="00F95C55" w:rsidRDefault="002C1F3A" w:rsidP="00632438">
            <w:pPr>
              <w:jc w:val="center"/>
              <w:rPr>
                <w:rFonts w:ascii="Times New Roman" w:hAnsi="Times New Roman"/>
                <w:sz w:val="24"/>
                <w:szCs w:val="24"/>
              </w:rPr>
            </w:pPr>
          </w:p>
        </w:tc>
        <w:tc>
          <w:tcPr>
            <w:tcW w:w="147" w:type="pct"/>
          </w:tcPr>
          <w:p w:rsidR="002C1F3A" w:rsidRPr="00F95C55" w:rsidRDefault="002C1F3A" w:rsidP="00632438">
            <w:pPr>
              <w:jc w:val="center"/>
              <w:rPr>
                <w:rFonts w:ascii="Times New Roman" w:hAnsi="Times New Roman"/>
                <w:sz w:val="24"/>
                <w:szCs w:val="24"/>
              </w:rPr>
            </w:pPr>
          </w:p>
        </w:tc>
        <w:tc>
          <w:tcPr>
            <w:tcW w:w="220" w:type="pct"/>
            <w:gridSpan w:val="2"/>
            <w:vAlign w:val="center"/>
          </w:tcPr>
          <w:p w:rsidR="002C1F3A" w:rsidRPr="00F95C55" w:rsidRDefault="002C1F3A" w:rsidP="00632438">
            <w:pPr>
              <w:jc w:val="center"/>
              <w:rPr>
                <w:rFonts w:ascii="Times New Roman" w:hAnsi="Times New Roman"/>
                <w:sz w:val="24"/>
                <w:szCs w:val="24"/>
              </w:rPr>
            </w:pPr>
          </w:p>
        </w:tc>
        <w:tc>
          <w:tcPr>
            <w:tcW w:w="386" w:type="pct"/>
            <w:gridSpan w:val="2"/>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3.5</w:t>
            </w:r>
          </w:p>
        </w:tc>
        <w:tc>
          <w:tcPr>
            <w:tcW w:w="455" w:type="pct"/>
            <w:gridSpan w:val="2"/>
            <w:vAlign w:val="center"/>
          </w:tcPr>
          <w:p w:rsidR="002C1F3A" w:rsidRPr="00F95C55" w:rsidRDefault="002C1F3A" w:rsidP="00632438">
            <w:pPr>
              <w:jc w:val="center"/>
              <w:rPr>
                <w:rFonts w:ascii="Times New Roman" w:hAnsi="Times New Roman"/>
                <w:sz w:val="24"/>
                <w:szCs w:val="24"/>
              </w:rPr>
            </w:pPr>
          </w:p>
        </w:tc>
        <w:tc>
          <w:tcPr>
            <w:tcW w:w="300" w:type="pct"/>
            <w:gridSpan w:val="2"/>
            <w:vAlign w:val="center"/>
          </w:tcPr>
          <w:p w:rsidR="002C1F3A" w:rsidRPr="00F95C55" w:rsidRDefault="002C1F3A" w:rsidP="00632438">
            <w:pPr>
              <w:jc w:val="center"/>
              <w:rPr>
                <w:rFonts w:ascii="Times New Roman" w:hAnsi="Times New Roman"/>
                <w:sz w:val="24"/>
                <w:szCs w:val="24"/>
              </w:rPr>
            </w:pPr>
          </w:p>
        </w:tc>
        <w:tc>
          <w:tcPr>
            <w:tcW w:w="170" w:type="pct"/>
            <w:vAlign w:val="center"/>
          </w:tcPr>
          <w:p w:rsidR="002C1F3A" w:rsidRPr="00F95C55" w:rsidRDefault="002C1F3A" w:rsidP="00632438">
            <w:pPr>
              <w:jc w:val="center"/>
              <w:rPr>
                <w:rFonts w:ascii="Times New Roman" w:hAnsi="Times New Roman"/>
                <w:sz w:val="24"/>
                <w:szCs w:val="24"/>
              </w:rPr>
            </w:pPr>
          </w:p>
        </w:tc>
        <w:tc>
          <w:tcPr>
            <w:tcW w:w="289" w:type="pct"/>
            <w:vAlign w:val="center"/>
          </w:tcPr>
          <w:p w:rsidR="002C1F3A" w:rsidRPr="00F95C55" w:rsidRDefault="002C1F3A" w:rsidP="00632438">
            <w:pPr>
              <w:jc w:val="center"/>
              <w:rPr>
                <w:rFonts w:ascii="Times New Roman" w:hAnsi="Times New Roman"/>
                <w:sz w:val="24"/>
                <w:szCs w:val="24"/>
              </w:rPr>
            </w:pPr>
          </w:p>
        </w:tc>
        <w:tc>
          <w:tcPr>
            <w:tcW w:w="186" w:type="pct"/>
            <w:vAlign w:val="center"/>
          </w:tcPr>
          <w:p w:rsidR="002C1F3A" w:rsidRPr="00F95C55" w:rsidRDefault="002C1F3A" w:rsidP="00632438">
            <w:pPr>
              <w:jc w:val="center"/>
              <w:rPr>
                <w:rFonts w:ascii="Times New Roman" w:hAnsi="Times New Roman"/>
                <w:sz w:val="24"/>
                <w:szCs w:val="24"/>
              </w:rPr>
            </w:pPr>
          </w:p>
        </w:tc>
        <w:tc>
          <w:tcPr>
            <w:tcW w:w="350" w:type="pct"/>
            <w:gridSpan w:val="2"/>
            <w:vAlign w:val="center"/>
          </w:tcPr>
          <w:p w:rsidR="002C1F3A" w:rsidRPr="00F95C55" w:rsidRDefault="002C1F3A" w:rsidP="00632438">
            <w:pPr>
              <w:jc w:val="center"/>
              <w:rPr>
                <w:rFonts w:ascii="Times New Roman" w:hAnsi="Times New Roman"/>
                <w:sz w:val="24"/>
                <w:szCs w:val="24"/>
              </w:rPr>
            </w:pPr>
          </w:p>
        </w:tc>
      </w:tr>
      <w:tr w:rsidR="002C1F3A" w:rsidRPr="00F95C55" w:rsidTr="008372B7">
        <w:trPr>
          <w:trHeight w:val="189"/>
        </w:trPr>
        <w:tc>
          <w:tcPr>
            <w:tcW w:w="1319" w:type="pct"/>
          </w:tcPr>
          <w:p w:rsidR="002C1F3A" w:rsidRPr="00F95C55" w:rsidRDefault="002C1F3A" w:rsidP="00632438">
            <w:pPr>
              <w:jc w:val="both"/>
              <w:rPr>
                <w:rFonts w:ascii="Times New Roman" w:hAnsi="Times New Roman"/>
                <w:sz w:val="24"/>
                <w:szCs w:val="24"/>
              </w:rPr>
            </w:pPr>
            <w:r w:rsidRPr="00F95C55">
              <w:rPr>
                <w:rFonts w:ascii="Times New Roman" w:hAnsi="Times New Roman"/>
                <w:sz w:val="24"/>
                <w:szCs w:val="24"/>
              </w:rPr>
              <w:lastRenderedPageBreak/>
              <w:t xml:space="preserve">Тема </w:t>
            </w:r>
            <w:r w:rsidRPr="00F95C55">
              <w:rPr>
                <w:rFonts w:ascii="Times New Roman" w:hAnsi="Times New Roman"/>
                <w:sz w:val="24"/>
                <w:szCs w:val="24"/>
                <w:lang w:val="en-US"/>
              </w:rPr>
              <w:t>10</w:t>
            </w:r>
            <w:r w:rsidRPr="00F95C55">
              <w:rPr>
                <w:rFonts w:ascii="Times New Roman" w:hAnsi="Times New Roman"/>
                <w:sz w:val="24"/>
                <w:szCs w:val="24"/>
              </w:rPr>
              <w:t>. Інвестиції.</w:t>
            </w:r>
          </w:p>
        </w:tc>
        <w:tc>
          <w:tcPr>
            <w:tcW w:w="536" w:type="pct"/>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7.5</w:t>
            </w:r>
          </w:p>
          <w:p w:rsidR="002C1F3A" w:rsidRPr="00F95C55" w:rsidRDefault="002C1F3A" w:rsidP="00632438">
            <w:pPr>
              <w:jc w:val="center"/>
              <w:rPr>
                <w:rFonts w:ascii="Times New Roman" w:hAnsi="Times New Roman"/>
                <w:sz w:val="24"/>
                <w:szCs w:val="24"/>
              </w:rPr>
            </w:pPr>
          </w:p>
        </w:tc>
        <w:tc>
          <w:tcPr>
            <w:tcW w:w="303" w:type="pct"/>
            <w:gridSpan w:val="2"/>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2</w:t>
            </w:r>
          </w:p>
          <w:p w:rsidR="002C1F3A" w:rsidRPr="00F95C55" w:rsidRDefault="002C1F3A" w:rsidP="00632438">
            <w:pPr>
              <w:jc w:val="center"/>
              <w:rPr>
                <w:rFonts w:ascii="Times New Roman" w:hAnsi="Times New Roman"/>
                <w:sz w:val="24"/>
                <w:szCs w:val="24"/>
              </w:rPr>
            </w:pPr>
          </w:p>
        </w:tc>
        <w:tc>
          <w:tcPr>
            <w:tcW w:w="339" w:type="pct"/>
            <w:gridSpan w:val="3"/>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2</w:t>
            </w:r>
          </w:p>
          <w:p w:rsidR="002C1F3A" w:rsidRPr="00F95C55" w:rsidRDefault="002C1F3A" w:rsidP="00632438">
            <w:pPr>
              <w:jc w:val="center"/>
              <w:rPr>
                <w:rFonts w:ascii="Times New Roman" w:hAnsi="Times New Roman"/>
                <w:sz w:val="24"/>
                <w:szCs w:val="24"/>
              </w:rPr>
            </w:pPr>
          </w:p>
        </w:tc>
        <w:tc>
          <w:tcPr>
            <w:tcW w:w="147" w:type="pct"/>
          </w:tcPr>
          <w:p w:rsidR="002C1F3A" w:rsidRPr="00F95C55" w:rsidRDefault="002C1F3A" w:rsidP="00632438">
            <w:pPr>
              <w:jc w:val="center"/>
              <w:rPr>
                <w:rFonts w:ascii="Times New Roman" w:hAnsi="Times New Roman"/>
                <w:sz w:val="24"/>
                <w:szCs w:val="24"/>
              </w:rPr>
            </w:pPr>
          </w:p>
        </w:tc>
        <w:tc>
          <w:tcPr>
            <w:tcW w:w="220" w:type="pct"/>
            <w:gridSpan w:val="2"/>
            <w:vAlign w:val="center"/>
          </w:tcPr>
          <w:p w:rsidR="002C1F3A" w:rsidRPr="00F95C55" w:rsidRDefault="002C1F3A" w:rsidP="00632438">
            <w:pPr>
              <w:jc w:val="center"/>
              <w:rPr>
                <w:rFonts w:ascii="Times New Roman" w:hAnsi="Times New Roman"/>
                <w:sz w:val="24"/>
                <w:szCs w:val="24"/>
              </w:rPr>
            </w:pPr>
          </w:p>
        </w:tc>
        <w:tc>
          <w:tcPr>
            <w:tcW w:w="386" w:type="pct"/>
            <w:gridSpan w:val="2"/>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3.5</w:t>
            </w:r>
          </w:p>
        </w:tc>
        <w:tc>
          <w:tcPr>
            <w:tcW w:w="455" w:type="pct"/>
            <w:gridSpan w:val="2"/>
            <w:vAlign w:val="center"/>
          </w:tcPr>
          <w:p w:rsidR="002C1F3A" w:rsidRPr="00F95C55" w:rsidRDefault="002C1F3A" w:rsidP="00632438">
            <w:pPr>
              <w:jc w:val="center"/>
              <w:rPr>
                <w:rFonts w:ascii="Times New Roman" w:hAnsi="Times New Roman"/>
                <w:sz w:val="24"/>
                <w:szCs w:val="24"/>
              </w:rPr>
            </w:pPr>
          </w:p>
        </w:tc>
        <w:tc>
          <w:tcPr>
            <w:tcW w:w="300" w:type="pct"/>
            <w:gridSpan w:val="2"/>
            <w:vAlign w:val="center"/>
          </w:tcPr>
          <w:p w:rsidR="002C1F3A" w:rsidRPr="00F95C55" w:rsidRDefault="002C1F3A" w:rsidP="00632438">
            <w:pPr>
              <w:jc w:val="center"/>
              <w:rPr>
                <w:rFonts w:ascii="Times New Roman" w:hAnsi="Times New Roman"/>
                <w:sz w:val="24"/>
                <w:szCs w:val="24"/>
              </w:rPr>
            </w:pPr>
          </w:p>
        </w:tc>
        <w:tc>
          <w:tcPr>
            <w:tcW w:w="170" w:type="pct"/>
            <w:vAlign w:val="center"/>
          </w:tcPr>
          <w:p w:rsidR="002C1F3A" w:rsidRPr="00F95C55" w:rsidRDefault="002C1F3A" w:rsidP="00632438">
            <w:pPr>
              <w:jc w:val="center"/>
              <w:rPr>
                <w:rFonts w:ascii="Times New Roman" w:hAnsi="Times New Roman"/>
                <w:sz w:val="24"/>
                <w:szCs w:val="24"/>
              </w:rPr>
            </w:pPr>
          </w:p>
        </w:tc>
        <w:tc>
          <w:tcPr>
            <w:tcW w:w="289" w:type="pct"/>
            <w:vAlign w:val="center"/>
          </w:tcPr>
          <w:p w:rsidR="002C1F3A" w:rsidRPr="00F95C55" w:rsidRDefault="002C1F3A" w:rsidP="00632438">
            <w:pPr>
              <w:jc w:val="center"/>
              <w:rPr>
                <w:rFonts w:ascii="Times New Roman" w:hAnsi="Times New Roman"/>
                <w:sz w:val="24"/>
                <w:szCs w:val="24"/>
              </w:rPr>
            </w:pPr>
          </w:p>
        </w:tc>
        <w:tc>
          <w:tcPr>
            <w:tcW w:w="186" w:type="pct"/>
            <w:vAlign w:val="center"/>
          </w:tcPr>
          <w:p w:rsidR="002C1F3A" w:rsidRPr="00F95C55" w:rsidRDefault="002C1F3A" w:rsidP="00632438">
            <w:pPr>
              <w:jc w:val="center"/>
              <w:rPr>
                <w:rFonts w:ascii="Times New Roman" w:hAnsi="Times New Roman"/>
                <w:sz w:val="24"/>
                <w:szCs w:val="24"/>
              </w:rPr>
            </w:pPr>
          </w:p>
        </w:tc>
        <w:tc>
          <w:tcPr>
            <w:tcW w:w="350" w:type="pct"/>
            <w:gridSpan w:val="2"/>
            <w:vAlign w:val="center"/>
          </w:tcPr>
          <w:p w:rsidR="002C1F3A" w:rsidRPr="00F95C55" w:rsidRDefault="002C1F3A" w:rsidP="00632438">
            <w:pPr>
              <w:jc w:val="center"/>
              <w:rPr>
                <w:rFonts w:ascii="Times New Roman" w:hAnsi="Times New Roman"/>
                <w:sz w:val="24"/>
                <w:szCs w:val="24"/>
              </w:rPr>
            </w:pPr>
          </w:p>
        </w:tc>
      </w:tr>
      <w:tr w:rsidR="002C1F3A" w:rsidRPr="00F95C55" w:rsidTr="008372B7">
        <w:trPr>
          <w:trHeight w:val="189"/>
        </w:trPr>
        <w:tc>
          <w:tcPr>
            <w:tcW w:w="1319" w:type="pct"/>
          </w:tcPr>
          <w:p w:rsidR="002C1F3A" w:rsidRPr="00F95C55" w:rsidRDefault="002C1F3A" w:rsidP="00632438">
            <w:pPr>
              <w:jc w:val="both"/>
              <w:rPr>
                <w:rFonts w:ascii="Times New Roman" w:hAnsi="Times New Roman"/>
                <w:sz w:val="24"/>
                <w:szCs w:val="24"/>
              </w:rPr>
            </w:pPr>
            <w:r w:rsidRPr="00F95C55">
              <w:rPr>
                <w:rFonts w:ascii="Times New Roman" w:hAnsi="Times New Roman"/>
                <w:sz w:val="24"/>
                <w:szCs w:val="24"/>
              </w:rPr>
              <w:t>Тема 1</w:t>
            </w:r>
            <w:r w:rsidRPr="00F95C55">
              <w:rPr>
                <w:rFonts w:ascii="Times New Roman" w:hAnsi="Times New Roman"/>
                <w:sz w:val="24"/>
                <w:szCs w:val="24"/>
                <w:lang w:val="en-US"/>
              </w:rPr>
              <w:t>1</w:t>
            </w:r>
            <w:r w:rsidRPr="00F95C55">
              <w:rPr>
                <w:rFonts w:ascii="Times New Roman" w:hAnsi="Times New Roman"/>
                <w:sz w:val="24"/>
                <w:szCs w:val="24"/>
              </w:rPr>
              <w:t>. Інноваційна діяльність.</w:t>
            </w:r>
          </w:p>
        </w:tc>
        <w:tc>
          <w:tcPr>
            <w:tcW w:w="536" w:type="pct"/>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7.5</w:t>
            </w:r>
          </w:p>
          <w:p w:rsidR="002C1F3A" w:rsidRPr="00F95C55" w:rsidRDefault="002C1F3A" w:rsidP="00632438">
            <w:pPr>
              <w:jc w:val="center"/>
              <w:rPr>
                <w:rFonts w:ascii="Times New Roman" w:hAnsi="Times New Roman"/>
                <w:sz w:val="24"/>
                <w:szCs w:val="24"/>
              </w:rPr>
            </w:pPr>
          </w:p>
        </w:tc>
        <w:tc>
          <w:tcPr>
            <w:tcW w:w="303" w:type="pct"/>
            <w:gridSpan w:val="2"/>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2</w:t>
            </w:r>
          </w:p>
          <w:p w:rsidR="002C1F3A" w:rsidRPr="00F95C55" w:rsidRDefault="002C1F3A" w:rsidP="00632438">
            <w:pPr>
              <w:jc w:val="center"/>
              <w:rPr>
                <w:rFonts w:ascii="Times New Roman" w:hAnsi="Times New Roman"/>
                <w:sz w:val="24"/>
                <w:szCs w:val="24"/>
              </w:rPr>
            </w:pPr>
          </w:p>
        </w:tc>
        <w:tc>
          <w:tcPr>
            <w:tcW w:w="339" w:type="pct"/>
            <w:gridSpan w:val="3"/>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2</w:t>
            </w:r>
          </w:p>
          <w:p w:rsidR="002C1F3A" w:rsidRPr="00F95C55" w:rsidRDefault="002C1F3A" w:rsidP="00632438">
            <w:pPr>
              <w:jc w:val="center"/>
              <w:rPr>
                <w:rFonts w:ascii="Times New Roman" w:hAnsi="Times New Roman"/>
                <w:sz w:val="24"/>
                <w:szCs w:val="24"/>
              </w:rPr>
            </w:pPr>
          </w:p>
        </w:tc>
        <w:tc>
          <w:tcPr>
            <w:tcW w:w="147" w:type="pct"/>
          </w:tcPr>
          <w:p w:rsidR="002C1F3A" w:rsidRPr="00F95C55" w:rsidRDefault="002C1F3A" w:rsidP="00632438">
            <w:pPr>
              <w:jc w:val="center"/>
              <w:rPr>
                <w:rFonts w:ascii="Times New Roman" w:hAnsi="Times New Roman"/>
                <w:sz w:val="24"/>
                <w:szCs w:val="24"/>
              </w:rPr>
            </w:pPr>
          </w:p>
        </w:tc>
        <w:tc>
          <w:tcPr>
            <w:tcW w:w="220" w:type="pct"/>
            <w:gridSpan w:val="2"/>
            <w:vAlign w:val="center"/>
          </w:tcPr>
          <w:p w:rsidR="002C1F3A" w:rsidRPr="00F95C55" w:rsidRDefault="002C1F3A" w:rsidP="00632438">
            <w:pPr>
              <w:jc w:val="center"/>
              <w:rPr>
                <w:rFonts w:ascii="Times New Roman" w:hAnsi="Times New Roman"/>
                <w:sz w:val="24"/>
                <w:szCs w:val="24"/>
              </w:rPr>
            </w:pPr>
          </w:p>
        </w:tc>
        <w:tc>
          <w:tcPr>
            <w:tcW w:w="386" w:type="pct"/>
            <w:gridSpan w:val="2"/>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3.5</w:t>
            </w:r>
          </w:p>
        </w:tc>
        <w:tc>
          <w:tcPr>
            <w:tcW w:w="455" w:type="pct"/>
            <w:gridSpan w:val="2"/>
            <w:vAlign w:val="center"/>
          </w:tcPr>
          <w:p w:rsidR="002C1F3A" w:rsidRPr="00F95C55" w:rsidRDefault="002C1F3A" w:rsidP="00632438">
            <w:pPr>
              <w:jc w:val="center"/>
              <w:rPr>
                <w:rFonts w:ascii="Times New Roman" w:hAnsi="Times New Roman"/>
                <w:sz w:val="24"/>
                <w:szCs w:val="24"/>
              </w:rPr>
            </w:pPr>
          </w:p>
        </w:tc>
        <w:tc>
          <w:tcPr>
            <w:tcW w:w="300" w:type="pct"/>
            <w:gridSpan w:val="2"/>
            <w:vAlign w:val="center"/>
          </w:tcPr>
          <w:p w:rsidR="002C1F3A" w:rsidRPr="00F95C55" w:rsidRDefault="002C1F3A" w:rsidP="00632438">
            <w:pPr>
              <w:jc w:val="center"/>
              <w:rPr>
                <w:rFonts w:ascii="Times New Roman" w:hAnsi="Times New Roman"/>
                <w:sz w:val="24"/>
                <w:szCs w:val="24"/>
              </w:rPr>
            </w:pPr>
          </w:p>
        </w:tc>
        <w:tc>
          <w:tcPr>
            <w:tcW w:w="170" w:type="pct"/>
            <w:vAlign w:val="center"/>
          </w:tcPr>
          <w:p w:rsidR="002C1F3A" w:rsidRPr="00F95C55" w:rsidRDefault="002C1F3A" w:rsidP="00632438">
            <w:pPr>
              <w:jc w:val="center"/>
              <w:rPr>
                <w:rFonts w:ascii="Times New Roman" w:hAnsi="Times New Roman"/>
                <w:sz w:val="24"/>
                <w:szCs w:val="24"/>
              </w:rPr>
            </w:pPr>
          </w:p>
        </w:tc>
        <w:tc>
          <w:tcPr>
            <w:tcW w:w="289" w:type="pct"/>
            <w:vAlign w:val="center"/>
          </w:tcPr>
          <w:p w:rsidR="002C1F3A" w:rsidRPr="00F95C55" w:rsidRDefault="002C1F3A" w:rsidP="00632438">
            <w:pPr>
              <w:jc w:val="center"/>
              <w:rPr>
                <w:rFonts w:ascii="Times New Roman" w:hAnsi="Times New Roman"/>
                <w:sz w:val="24"/>
                <w:szCs w:val="24"/>
              </w:rPr>
            </w:pPr>
          </w:p>
        </w:tc>
        <w:tc>
          <w:tcPr>
            <w:tcW w:w="186" w:type="pct"/>
            <w:vAlign w:val="center"/>
          </w:tcPr>
          <w:p w:rsidR="002C1F3A" w:rsidRPr="00F95C55" w:rsidRDefault="002C1F3A" w:rsidP="00632438">
            <w:pPr>
              <w:jc w:val="center"/>
              <w:rPr>
                <w:rFonts w:ascii="Times New Roman" w:hAnsi="Times New Roman"/>
                <w:sz w:val="24"/>
                <w:szCs w:val="24"/>
              </w:rPr>
            </w:pPr>
          </w:p>
        </w:tc>
        <w:tc>
          <w:tcPr>
            <w:tcW w:w="350" w:type="pct"/>
            <w:gridSpan w:val="2"/>
            <w:vAlign w:val="center"/>
          </w:tcPr>
          <w:p w:rsidR="002C1F3A" w:rsidRPr="00F95C55" w:rsidRDefault="002C1F3A" w:rsidP="00632438">
            <w:pPr>
              <w:jc w:val="center"/>
              <w:rPr>
                <w:rFonts w:ascii="Times New Roman" w:hAnsi="Times New Roman"/>
                <w:sz w:val="24"/>
                <w:szCs w:val="24"/>
              </w:rPr>
            </w:pPr>
          </w:p>
        </w:tc>
      </w:tr>
      <w:tr w:rsidR="002C1F3A" w:rsidRPr="00F95C55" w:rsidTr="008372B7">
        <w:trPr>
          <w:trHeight w:val="189"/>
        </w:trPr>
        <w:tc>
          <w:tcPr>
            <w:tcW w:w="1319" w:type="pct"/>
          </w:tcPr>
          <w:p w:rsidR="002C1F3A" w:rsidRPr="00F95C55" w:rsidRDefault="002C1F3A" w:rsidP="00632438">
            <w:pPr>
              <w:jc w:val="both"/>
              <w:rPr>
                <w:rFonts w:ascii="Times New Roman" w:hAnsi="Times New Roman"/>
                <w:sz w:val="24"/>
                <w:szCs w:val="24"/>
              </w:rPr>
            </w:pPr>
            <w:r w:rsidRPr="00F95C55">
              <w:rPr>
                <w:rFonts w:ascii="Times New Roman" w:hAnsi="Times New Roman"/>
                <w:bCs/>
                <w:sz w:val="24"/>
                <w:szCs w:val="24"/>
              </w:rPr>
              <w:t>Тема</w:t>
            </w:r>
            <w:r w:rsidRPr="00F95C55">
              <w:rPr>
                <w:rFonts w:ascii="Times New Roman" w:hAnsi="Times New Roman"/>
                <w:sz w:val="24"/>
                <w:szCs w:val="24"/>
              </w:rPr>
              <w:t xml:space="preserve"> 12. Техніко-технологічна база і виробнича потужність підприємства.</w:t>
            </w:r>
          </w:p>
        </w:tc>
        <w:tc>
          <w:tcPr>
            <w:tcW w:w="536" w:type="pct"/>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7.5</w:t>
            </w:r>
          </w:p>
          <w:p w:rsidR="002C1F3A" w:rsidRPr="00F95C55" w:rsidRDefault="002C1F3A" w:rsidP="00632438">
            <w:pPr>
              <w:jc w:val="center"/>
              <w:rPr>
                <w:rFonts w:ascii="Times New Roman" w:hAnsi="Times New Roman"/>
                <w:sz w:val="24"/>
                <w:szCs w:val="24"/>
              </w:rPr>
            </w:pPr>
          </w:p>
          <w:p w:rsidR="002C1F3A" w:rsidRPr="00F95C55" w:rsidRDefault="002C1F3A" w:rsidP="00632438">
            <w:pPr>
              <w:jc w:val="center"/>
              <w:rPr>
                <w:rFonts w:ascii="Times New Roman" w:hAnsi="Times New Roman"/>
                <w:sz w:val="24"/>
                <w:szCs w:val="24"/>
              </w:rPr>
            </w:pPr>
          </w:p>
        </w:tc>
        <w:tc>
          <w:tcPr>
            <w:tcW w:w="303" w:type="pct"/>
            <w:gridSpan w:val="2"/>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2</w:t>
            </w:r>
          </w:p>
          <w:p w:rsidR="002C1F3A" w:rsidRPr="00F95C55" w:rsidRDefault="002C1F3A" w:rsidP="00632438">
            <w:pPr>
              <w:jc w:val="center"/>
              <w:rPr>
                <w:rFonts w:ascii="Times New Roman" w:hAnsi="Times New Roman"/>
                <w:sz w:val="24"/>
                <w:szCs w:val="24"/>
              </w:rPr>
            </w:pPr>
          </w:p>
          <w:p w:rsidR="002C1F3A" w:rsidRPr="00F95C55" w:rsidRDefault="002C1F3A" w:rsidP="00632438">
            <w:pPr>
              <w:jc w:val="center"/>
              <w:rPr>
                <w:rFonts w:ascii="Times New Roman" w:hAnsi="Times New Roman"/>
                <w:sz w:val="24"/>
                <w:szCs w:val="24"/>
              </w:rPr>
            </w:pPr>
          </w:p>
        </w:tc>
        <w:tc>
          <w:tcPr>
            <w:tcW w:w="339" w:type="pct"/>
            <w:gridSpan w:val="3"/>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2</w:t>
            </w:r>
          </w:p>
          <w:p w:rsidR="002C1F3A" w:rsidRPr="00F95C55" w:rsidRDefault="002C1F3A" w:rsidP="00632438">
            <w:pPr>
              <w:jc w:val="center"/>
              <w:rPr>
                <w:rFonts w:ascii="Times New Roman" w:hAnsi="Times New Roman"/>
                <w:sz w:val="24"/>
                <w:szCs w:val="24"/>
              </w:rPr>
            </w:pPr>
          </w:p>
          <w:p w:rsidR="002C1F3A" w:rsidRPr="00F95C55" w:rsidRDefault="002C1F3A" w:rsidP="00632438">
            <w:pPr>
              <w:jc w:val="center"/>
              <w:rPr>
                <w:rFonts w:ascii="Times New Roman" w:hAnsi="Times New Roman"/>
                <w:sz w:val="24"/>
                <w:szCs w:val="24"/>
              </w:rPr>
            </w:pPr>
          </w:p>
        </w:tc>
        <w:tc>
          <w:tcPr>
            <w:tcW w:w="147" w:type="pct"/>
          </w:tcPr>
          <w:p w:rsidR="002C1F3A" w:rsidRPr="00F95C55" w:rsidRDefault="002C1F3A" w:rsidP="00632438">
            <w:pPr>
              <w:jc w:val="center"/>
              <w:rPr>
                <w:rFonts w:ascii="Times New Roman" w:hAnsi="Times New Roman"/>
                <w:sz w:val="24"/>
                <w:szCs w:val="24"/>
              </w:rPr>
            </w:pPr>
          </w:p>
        </w:tc>
        <w:tc>
          <w:tcPr>
            <w:tcW w:w="220" w:type="pct"/>
            <w:gridSpan w:val="2"/>
            <w:vAlign w:val="center"/>
          </w:tcPr>
          <w:p w:rsidR="002C1F3A" w:rsidRPr="00F95C55" w:rsidRDefault="002C1F3A" w:rsidP="00632438">
            <w:pPr>
              <w:jc w:val="center"/>
              <w:rPr>
                <w:rFonts w:ascii="Times New Roman" w:hAnsi="Times New Roman"/>
                <w:sz w:val="24"/>
                <w:szCs w:val="24"/>
              </w:rPr>
            </w:pPr>
          </w:p>
        </w:tc>
        <w:tc>
          <w:tcPr>
            <w:tcW w:w="386" w:type="pct"/>
            <w:gridSpan w:val="2"/>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3.5</w:t>
            </w:r>
          </w:p>
        </w:tc>
        <w:tc>
          <w:tcPr>
            <w:tcW w:w="455" w:type="pct"/>
            <w:gridSpan w:val="2"/>
            <w:vAlign w:val="center"/>
          </w:tcPr>
          <w:p w:rsidR="002C1F3A" w:rsidRPr="00F95C55" w:rsidRDefault="002C1F3A" w:rsidP="00632438">
            <w:pPr>
              <w:jc w:val="center"/>
              <w:rPr>
                <w:rFonts w:ascii="Times New Roman" w:hAnsi="Times New Roman"/>
                <w:sz w:val="24"/>
                <w:szCs w:val="24"/>
              </w:rPr>
            </w:pPr>
          </w:p>
        </w:tc>
        <w:tc>
          <w:tcPr>
            <w:tcW w:w="300" w:type="pct"/>
            <w:gridSpan w:val="2"/>
            <w:vAlign w:val="center"/>
          </w:tcPr>
          <w:p w:rsidR="002C1F3A" w:rsidRPr="00F95C55" w:rsidRDefault="002C1F3A" w:rsidP="00632438">
            <w:pPr>
              <w:jc w:val="center"/>
              <w:rPr>
                <w:rFonts w:ascii="Times New Roman" w:hAnsi="Times New Roman"/>
                <w:sz w:val="24"/>
                <w:szCs w:val="24"/>
              </w:rPr>
            </w:pPr>
          </w:p>
        </w:tc>
        <w:tc>
          <w:tcPr>
            <w:tcW w:w="170" w:type="pct"/>
            <w:vAlign w:val="center"/>
          </w:tcPr>
          <w:p w:rsidR="002C1F3A" w:rsidRPr="00F95C55" w:rsidRDefault="002C1F3A" w:rsidP="00632438">
            <w:pPr>
              <w:jc w:val="center"/>
              <w:rPr>
                <w:rFonts w:ascii="Times New Roman" w:hAnsi="Times New Roman"/>
                <w:sz w:val="24"/>
                <w:szCs w:val="24"/>
              </w:rPr>
            </w:pPr>
          </w:p>
        </w:tc>
        <w:tc>
          <w:tcPr>
            <w:tcW w:w="289" w:type="pct"/>
            <w:vAlign w:val="center"/>
          </w:tcPr>
          <w:p w:rsidR="002C1F3A" w:rsidRPr="00F95C55" w:rsidRDefault="002C1F3A" w:rsidP="00632438">
            <w:pPr>
              <w:jc w:val="center"/>
              <w:rPr>
                <w:rFonts w:ascii="Times New Roman" w:hAnsi="Times New Roman"/>
                <w:sz w:val="24"/>
                <w:szCs w:val="24"/>
              </w:rPr>
            </w:pPr>
          </w:p>
        </w:tc>
        <w:tc>
          <w:tcPr>
            <w:tcW w:w="186" w:type="pct"/>
            <w:vAlign w:val="center"/>
          </w:tcPr>
          <w:p w:rsidR="002C1F3A" w:rsidRPr="00F95C55" w:rsidRDefault="002C1F3A" w:rsidP="00632438">
            <w:pPr>
              <w:jc w:val="center"/>
              <w:rPr>
                <w:rFonts w:ascii="Times New Roman" w:hAnsi="Times New Roman"/>
                <w:sz w:val="24"/>
                <w:szCs w:val="24"/>
              </w:rPr>
            </w:pPr>
          </w:p>
        </w:tc>
        <w:tc>
          <w:tcPr>
            <w:tcW w:w="350" w:type="pct"/>
            <w:gridSpan w:val="2"/>
            <w:vAlign w:val="center"/>
          </w:tcPr>
          <w:p w:rsidR="002C1F3A" w:rsidRPr="00F95C55" w:rsidRDefault="002C1F3A" w:rsidP="00632438">
            <w:pPr>
              <w:jc w:val="center"/>
              <w:rPr>
                <w:rFonts w:ascii="Times New Roman" w:hAnsi="Times New Roman"/>
                <w:sz w:val="24"/>
                <w:szCs w:val="24"/>
              </w:rPr>
            </w:pPr>
          </w:p>
        </w:tc>
      </w:tr>
      <w:tr w:rsidR="002C1F3A" w:rsidRPr="00F95C55" w:rsidTr="008372B7">
        <w:trPr>
          <w:trHeight w:val="189"/>
        </w:trPr>
        <w:tc>
          <w:tcPr>
            <w:tcW w:w="1319" w:type="pct"/>
          </w:tcPr>
          <w:p w:rsidR="002C1F3A" w:rsidRPr="00F95C55" w:rsidRDefault="002C1F3A" w:rsidP="00632438">
            <w:pPr>
              <w:jc w:val="both"/>
              <w:rPr>
                <w:rFonts w:ascii="Times New Roman" w:hAnsi="Times New Roman"/>
                <w:sz w:val="24"/>
                <w:szCs w:val="24"/>
              </w:rPr>
            </w:pPr>
            <w:r w:rsidRPr="00F95C55">
              <w:rPr>
                <w:rFonts w:ascii="Times New Roman" w:hAnsi="Times New Roman"/>
                <w:bCs/>
                <w:sz w:val="24"/>
                <w:szCs w:val="24"/>
              </w:rPr>
              <w:t xml:space="preserve">Тема 13. </w:t>
            </w:r>
            <w:r w:rsidRPr="00F95C55">
              <w:rPr>
                <w:rFonts w:ascii="Times New Roman" w:hAnsi="Times New Roman"/>
                <w:sz w:val="24"/>
                <w:szCs w:val="24"/>
              </w:rPr>
              <w:t>Організація виробництва і забезпечення якості продукції.</w:t>
            </w:r>
          </w:p>
        </w:tc>
        <w:tc>
          <w:tcPr>
            <w:tcW w:w="536" w:type="pct"/>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7.5</w:t>
            </w:r>
          </w:p>
          <w:p w:rsidR="002C1F3A" w:rsidRPr="00F95C55" w:rsidRDefault="002C1F3A" w:rsidP="00632438">
            <w:pPr>
              <w:jc w:val="center"/>
              <w:rPr>
                <w:rFonts w:ascii="Times New Roman" w:hAnsi="Times New Roman"/>
                <w:sz w:val="24"/>
                <w:szCs w:val="24"/>
              </w:rPr>
            </w:pPr>
          </w:p>
          <w:p w:rsidR="002C1F3A" w:rsidRPr="00F95C55" w:rsidRDefault="002C1F3A" w:rsidP="00632438">
            <w:pPr>
              <w:jc w:val="center"/>
              <w:rPr>
                <w:rFonts w:ascii="Times New Roman" w:hAnsi="Times New Roman"/>
                <w:sz w:val="24"/>
                <w:szCs w:val="24"/>
              </w:rPr>
            </w:pPr>
          </w:p>
        </w:tc>
        <w:tc>
          <w:tcPr>
            <w:tcW w:w="303" w:type="pct"/>
            <w:gridSpan w:val="2"/>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2</w:t>
            </w:r>
          </w:p>
          <w:p w:rsidR="002C1F3A" w:rsidRPr="00F95C55" w:rsidRDefault="002C1F3A" w:rsidP="00632438">
            <w:pPr>
              <w:jc w:val="center"/>
              <w:rPr>
                <w:rFonts w:ascii="Times New Roman" w:hAnsi="Times New Roman"/>
                <w:sz w:val="24"/>
                <w:szCs w:val="24"/>
              </w:rPr>
            </w:pPr>
          </w:p>
          <w:p w:rsidR="002C1F3A" w:rsidRPr="00F95C55" w:rsidRDefault="002C1F3A" w:rsidP="00632438">
            <w:pPr>
              <w:jc w:val="center"/>
              <w:rPr>
                <w:rFonts w:ascii="Times New Roman" w:hAnsi="Times New Roman"/>
                <w:sz w:val="24"/>
                <w:szCs w:val="24"/>
              </w:rPr>
            </w:pPr>
          </w:p>
        </w:tc>
        <w:tc>
          <w:tcPr>
            <w:tcW w:w="339" w:type="pct"/>
            <w:gridSpan w:val="3"/>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2</w:t>
            </w:r>
          </w:p>
          <w:p w:rsidR="002C1F3A" w:rsidRPr="00F95C55" w:rsidRDefault="002C1F3A" w:rsidP="00632438">
            <w:pPr>
              <w:jc w:val="center"/>
              <w:rPr>
                <w:rFonts w:ascii="Times New Roman" w:hAnsi="Times New Roman"/>
                <w:sz w:val="24"/>
                <w:szCs w:val="24"/>
              </w:rPr>
            </w:pPr>
          </w:p>
          <w:p w:rsidR="002C1F3A" w:rsidRPr="00F95C55" w:rsidRDefault="002C1F3A" w:rsidP="00632438">
            <w:pPr>
              <w:jc w:val="center"/>
              <w:rPr>
                <w:rFonts w:ascii="Times New Roman" w:hAnsi="Times New Roman"/>
                <w:sz w:val="24"/>
                <w:szCs w:val="24"/>
              </w:rPr>
            </w:pPr>
          </w:p>
        </w:tc>
        <w:tc>
          <w:tcPr>
            <w:tcW w:w="147" w:type="pct"/>
          </w:tcPr>
          <w:p w:rsidR="002C1F3A" w:rsidRPr="00F95C55" w:rsidRDefault="002C1F3A" w:rsidP="00632438">
            <w:pPr>
              <w:jc w:val="center"/>
              <w:rPr>
                <w:rFonts w:ascii="Times New Roman" w:hAnsi="Times New Roman"/>
                <w:sz w:val="24"/>
                <w:szCs w:val="24"/>
              </w:rPr>
            </w:pPr>
          </w:p>
        </w:tc>
        <w:tc>
          <w:tcPr>
            <w:tcW w:w="220" w:type="pct"/>
            <w:gridSpan w:val="2"/>
            <w:vAlign w:val="center"/>
          </w:tcPr>
          <w:p w:rsidR="002C1F3A" w:rsidRPr="00F95C55" w:rsidRDefault="002C1F3A" w:rsidP="00632438">
            <w:pPr>
              <w:jc w:val="center"/>
              <w:rPr>
                <w:rFonts w:ascii="Times New Roman" w:hAnsi="Times New Roman"/>
                <w:sz w:val="24"/>
                <w:szCs w:val="24"/>
              </w:rPr>
            </w:pPr>
          </w:p>
        </w:tc>
        <w:tc>
          <w:tcPr>
            <w:tcW w:w="386" w:type="pct"/>
            <w:gridSpan w:val="2"/>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3.5</w:t>
            </w:r>
          </w:p>
        </w:tc>
        <w:tc>
          <w:tcPr>
            <w:tcW w:w="455" w:type="pct"/>
            <w:gridSpan w:val="2"/>
            <w:vAlign w:val="center"/>
          </w:tcPr>
          <w:p w:rsidR="002C1F3A" w:rsidRPr="00F95C55" w:rsidRDefault="002C1F3A" w:rsidP="00632438">
            <w:pPr>
              <w:jc w:val="center"/>
              <w:rPr>
                <w:rFonts w:ascii="Times New Roman" w:hAnsi="Times New Roman"/>
                <w:sz w:val="24"/>
                <w:szCs w:val="24"/>
              </w:rPr>
            </w:pPr>
          </w:p>
        </w:tc>
        <w:tc>
          <w:tcPr>
            <w:tcW w:w="300" w:type="pct"/>
            <w:gridSpan w:val="2"/>
            <w:vAlign w:val="center"/>
          </w:tcPr>
          <w:p w:rsidR="002C1F3A" w:rsidRPr="00F95C55" w:rsidRDefault="002C1F3A" w:rsidP="00632438">
            <w:pPr>
              <w:jc w:val="center"/>
              <w:rPr>
                <w:rFonts w:ascii="Times New Roman" w:hAnsi="Times New Roman"/>
                <w:sz w:val="24"/>
                <w:szCs w:val="24"/>
              </w:rPr>
            </w:pPr>
          </w:p>
        </w:tc>
        <w:tc>
          <w:tcPr>
            <w:tcW w:w="170" w:type="pct"/>
            <w:vAlign w:val="center"/>
          </w:tcPr>
          <w:p w:rsidR="002C1F3A" w:rsidRPr="00F95C55" w:rsidRDefault="002C1F3A" w:rsidP="00632438">
            <w:pPr>
              <w:jc w:val="center"/>
              <w:rPr>
                <w:rFonts w:ascii="Times New Roman" w:hAnsi="Times New Roman"/>
                <w:sz w:val="24"/>
                <w:szCs w:val="24"/>
              </w:rPr>
            </w:pPr>
          </w:p>
        </w:tc>
        <w:tc>
          <w:tcPr>
            <w:tcW w:w="289" w:type="pct"/>
            <w:vAlign w:val="center"/>
          </w:tcPr>
          <w:p w:rsidR="002C1F3A" w:rsidRPr="00F95C55" w:rsidRDefault="002C1F3A" w:rsidP="00632438">
            <w:pPr>
              <w:jc w:val="center"/>
              <w:rPr>
                <w:rFonts w:ascii="Times New Roman" w:hAnsi="Times New Roman"/>
                <w:sz w:val="24"/>
                <w:szCs w:val="24"/>
              </w:rPr>
            </w:pPr>
          </w:p>
        </w:tc>
        <w:tc>
          <w:tcPr>
            <w:tcW w:w="186" w:type="pct"/>
            <w:vAlign w:val="center"/>
          </w:tcPr>
          <w:p w:rsidR="002C1F3A" w:rsidRPr="00F95C55" w:rsidRDefault="002C1F3A" w:rsidP="00632438">
            <w:pPr>
              <w:jc w:val="center"/>
              <w:rPr>
                <w:rFonts w:ascii="Times New Roman" w:hAnsi="Times New Roman"/>
                <w:sz w:val="24"/>
                <w:szCs w:val="24"/>
              </w:rPr>
            </w:pPr>
          </w:p>
        </w:tc>
        <w:tc>
          <w:tcPr>
            <w:tcW w:w="350" w:type="pct"/>
            <w:gridSpan w:val="2"/>
            <w:vAlign w:val="center"/>
          </w:tcPr>
          <w:p w:rsidR="002C1F3A" w:rsidRPr="00F95C55" w:rsidRDefault="002C1F3A" w:rsidP="00632438">
            <w:pPr>
              <w:jc w:val="center"/>
              <w:rPr>
                <w:rFonts w:ascii="Times New Roman" w:hAnsi="Times New Roman"/>
                <w:sz w:val="24"/>
                <w:szCs w:val="24"/>
              </w:rPr>
            </w:pPr>
          </w:p>
        </w:tc>
      </w:tr>
      <w:tr w:rsidR="002C1F3A" w:rsidRPr="00F95C55" w:rsidTr="008372B7">
        <w:trPr>
          <w:trHeight w:val="840"/>
        </w:trPr>
        <w:tc>
          <w:tcPr>
            <w:tcW w:w="1319" w:type="pct"/>
          </w:tcPr>
          <w:p w:rsidR="002C1F3A" w:rsidRPr="00F95C55" w:rsidRDefault="002C1F3A" w:rsidP="00632438">
            <w:pPr>
              <w:jc w:val="both"/>
              <w:rPr>
                <w:rFonts w:ascii="Times New Roman" w:hAnsi="Times New Roman"/>
                <w:bCs/>
                <w:sz w:val="24"/>
                <w:szCs w:val="24"/>
              </w:rPr>
            </w:pPr>
            <w:r w:rsidRPr="00F95C55">
              <w:rPr>
                <w:rFonts w:ascii="Times New Roman" w:hAnsi="Times New Roman"/>
                <w:bCs/>
                <w:sz w:val="24"/>
                <w:szCs w:val="24"/>
              </w:rPr>
              <w:t xml:space="preserve">Тема 14. </w:t>
            </w:r>
            <w:r w:rsidRPr="00F95C55">
              <w:rPr>
                <w:rFonts w:ascii="Times New Roman" w:hAnsi="Times New Roman"/>
                <w:sz w:val="24"/>
                <w:szCs w:val="24"/>
              </w:rPr>
              <w:t>Витрати на виробництво і реалізацію продукції.</w:t>
            </w:r>
          </w:p>
        </w:tc>
        <w:tc>
          <w:tcPr>
            <w:tcW w:w="536" w:type="pct"/>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7.5</w:t>
            </w:r>
          </w:p>
          <w:p w:rsidR="002C1F3A" w:rsidRPr="00F95C55" w:rsidRDefault="002C1F3A" w:rsidP="00632438">
            <w:pPr>
              <w:jc w:val="center"/>
              <w:rPr>
                <w:rFonts w:ascii="Times New Roman" w:hAnsi="Times New Roman"/>
                <w:sz w:val="24"/>
                <w:szCs w:val="24"/>
              </w:rPr>
            </w:pPr>
          </w:p>
          <w:p w:rsidR="002C1F3A" w:rsidRPr="00F95C55" w:rsidRDefault="002C1F3A" w:rsidP="00632438">
            <w:pPr>
              <w:jc w:val="center"/>
              <w:rPr>
                <w:rFonts w:ascii="Times New Roman" w:hAnsi="Times New Roman"/>
                <w:sz w:val="24"/>
                <w:szCs w:val="24"/>
              </w:rPr>
            </w:pPr>
          </w:p>
        </w:tc>
        <w:tc>
          <w:tcPr>
            <w:tcW w:w="303" w:type="pct"/>
            <w:gridSpan w:val="2"/>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2</w:t>
            </w:r>
          </w:p>
          <w:p w:rsidR="002C1F3A" w:rsidRPr="00F95C55" w:rsidRDefault="002C1F3A" w:rsidP="00632438">
            <w:pPr>
              <w:jc w:val="center"/>
              <w:rPr>
                <w:rFonts w:ascii="Times New Roman" w:hAnsi="Times New Roman"/>
                <w:sz w:val="24"/>
                <w:szCs w:val="24"/>
              </w:rPr>
            </w:pPr>
          </w:p>
          <w:p w:rsidR="002C1F3A" w:rsidRPr="00F95C55" w:rsidRDefault="002C1F3A" w:rsidP="00632438">
            <w:pPr>
              <w:jc w:val="center"/>
              <w:rPr>
                <w:rFonts w:ascii="Times New Roman" w:hAnsi="Times New Roman"/>
                <w:sz w:val="24"/>
                <w:szCs w:val="24"/>
              </w:rPr>
            </w:pPr>
          </w:p>
        </w:tc>
        <w:tc>
          <w:tcPr>
            <w:tcW w:w="339" w:type="pct"/>
            <w:gridSpan w:val="3"/>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2</w:t>
            </w:r>
          </w:p>
          <w:p w:rsidR="002C1F3A" w:rsidRPr="00F95C55" w:rsidRDefault="002C1F3A" w:rsidP="00632438">
            <w:pPr>
              <w:jc w:val="center"/>
              <w:rPr>
                <w:rFonts w:ascii="Times New Roman" w:hAnsi="Times New Roman"/>
                <w:sz w:val="24"/>
                <w:szCs w:val="24"/>
              </w:rPr>
            </w:pPr>
          </w:p>
          <w:p w:rsidR="002C1F3A" w:rsidRPr="00F95C55" w:rsidRDefault="002C1F3A" w:rsidP="00632438">
            <w:pPr>
              <w:jc w:val="center"/>
              <w:rPr>
                <w:rFonts w:ascii="Times New Roman" w:hAnsi="Times New Roman"/>
                <w:sz w:val="24"/>
                <w:szCs w:val="24"/>
              </w:rPr>
            </w:pPr>
          </w:p>
        </w:tc>
        <w:tc>
          <w:tcPr>
            <w:tcW w:w="147" w:type="pct"/>
          </w:tcPr>
          <w:p w:rsidR="002C1F3A" w:rsidRPr="00F95C55" w:rsidRDefault="002C1F3A" w:rsidP="00632438">
            <w:pPr>
              <w:jc w:val="center"/>
              <w:rPr>
                <w:rFonts w:ascii="Times New Roman" w:hAnsi="Times New Roman"/>
                <w:sz w:val="24"/>
                <w:szCs w:val="24"/>
              </w:rPr>
            </w:pPr>
          </w:p>
        </w:tc>
        <w:tc>
          <w:tcPr>
            <w:tcW w:w="220" w:type="pct"/>
            <w:gridSpan w:val="2"/>
            <w:vAlign w:val="center"/>
          </w:tcPr>
          <w:p w:rsidR="002C1F3A" w:rsidRPr="00F95C55" w:rsidRDefault="002C1F3A" w:rsidP="00632438">
            <w:pPr>
              <w:jc w:val="center"/>
              <w:rPr>
                <w:rFonts w:ascii="Times New Roman" w:hAnsi="Times New Roman"/>
                <w:sz w:val="24"/>
                <w:szCs w:val="24"/>
              </w:rPr>
            </w:pPr>
          </w:p>
        </w:tc>
        <w:tc>
          <w:tcPr>
            <w:tcW w:w="386" w:type="pct"/>
            <w:gridSpan w:val="2"/>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3.5</w:t>
            </w:r>
          </w:p>
        </w:tc>
        <w:tc>
          <w:tcPr>
            <w:tcW w:w="455" w:type="pct"/>
            <w:gridSpan w:val="2"/>
            <w:vAlign w:val="center"/>
          </w:tcPr>
          <w:p w:rsidR="002C1F3A" w:rsidRPr="00F95C55" w:rsidRDefault="002C1F3A" w:rsidP="00632438">
            <w:pPr>
              <w:jc w:val="center"/>
              <w:rPr>
                <w:rFonts w:ascii="Times New Roman" w:hAnsi="Times New Roman"/>
                <w:sz w:val="24"/>
                <w:szCs w:val="24"/>
              </w:rPr>
            </w:pPr>
          </w:p>
        </w:tc>
        <w:tc>
          <w:tcPr>
            <w:tcW w:w="300" w:type="pct"/>
            <w:gridSpan w:val="2"/>
            <w:vAlign w:val="center"/>
          </w:tcPr>
          <w:p w:rsidR="002C1F3A" w:rsidRPr="00F95C55" w:rsidRDefault="002C1F3A" w:rsidP="00632438">
            <w:pPr>
              <w:jc w:val="center"/>
              <w:rPr>
                <w:rFonts w:ascii="Times New Roman" w:hAnsi="Times New Roman"/>
                <w:sz w:val="24"/>
                <w:szCs w:val="24"/>
              </w:rPr>
            </w:pPr>
          </w:p>
        </w:tc>
        <w:tc>
          <w:tcPr>
            <w:tcW w:w="170" w:type="pct"/>
            <w:vAlign w:val="center"/>
          </w:tcPr>
          <w:p w:rsidR="002C1F3A" w:rsidRPr="00F95C55" w:rsidRDefault="002C1F3A" w:rsidP="00632438">
            <w:pPr>
              <w:jc w:val="center"/>
              <w:rPr>
                <w:rFonts w:ascii="Times New Roman" w:hAnsi="Times New Roman"/>
                <w:sz w:val="24"/>
                <w:szCs w:val="24"/>
              </w:rPr>
            </w:pPr>
          </w:p>
        </w:tc>
        <w:tc>
          <w:tcPr>
            <w:tcW w:w="289" w:type="pct"/>
            <w:vAlign w:val="center"/>
          </w:tcPr>
          <w:p w:rsidR="002C1F3A" w:rsidRPr="00F95C55" w:rsidRDefault="002C1F3A" w:rsidP="00632438">
            <w:pPr>
              <w:jc w:val="center"/>
              <w:rPr>
                <w:rFonts w:ascii="Times New Roman" w:hAnsi="Times New Roman"/>
                <w:sz w:val="24"/>
                <w:szCs w:val="24"/>
              </w:rPr>
            </w:pPr>
          </w:p>
        </w:tc>
        <w:tc>
          <w:tcPr>
            <w:tcW w:w="186" w:type="pct"/>
            <w:vAlign w:val="center"/>
          </w:tcPr>
          <w:p w:rsidR="002C1F3A" w:rsidRPr="00F95C55" w:rsidRDefault="002C1F3A" w:rsidP="00632438">
            <w:pPr>
              <w:jc w:val="center"/>
              <w:rPr>
                <w:rFonts w:ascii="Times New Roman" w:hAnsi="Times New Roman"/>
                <w:sz w:val="24"/>
                <w:szCs w:val="24"/>
              </w:rPr>
            </w:pPr>
          </w:p>
        </w:tc>
        <w:tc>
          <w:tcPr>
            <w:tcW w:w="350" w:type="pct"/>
            <w:gridSpan w:val="2"/>
            <w:vAlign w:val="center"/>
          </w:tcPr>
          <w:p w:rsidR="002C1F3A" w:rsidRPr="00F95C55" w:rsidRDefault="002C1F3A" w:rsidP="00632438">
            <w:pPr>
              <w:jc w:val="center"/>
              <w:rPr>
                <w:rFonts w:ascii="Times New Roman" w:hAnsi="Times New Roman"/>
                <w:sz w:val="24"/>
                <w:szCs w:val="24"/>
              </w:rPr>
            </w:pPr>
          </w:p>
        </w:tc>
      </w:tr>
      <w:tr w:rsidR="002C1F3A" w:rsidRPr="00F95C55" w:rsidTr="008372B7">
        <w:trPr>
          <w:trHeight w:val="1166"/>
        </w:trPr>
        <w:tc>
          <w:tcPr>
            <w:tcW w:w="1319" w:type="pct"/>
          </w:tcPr>
          <w:p w:rsidR="002C1F3A" w:rsidRPr="00F95C55" w:rsidRDefault="002C1F3A" w:rsidP="00632438">
            <w:pPr>
              <w:jc w:val="both"/>
              <w:rPr>
                <w:rFonts w:ascii="Times New Roman" w:hAnsi="Times New Roman"/>
                <w:bCs/>
                <w:sz w:val="24"/>
                <w:szCs w:val="24"/>
              </w:rPr>
            </w:pPr>
            <w:r w:rsidRPr="00F95C55">
              <w:rPr>
                <w:rFonts w:ascii="Times New Roman" w:hAnsi="Times New Roman"/>
                <w:bCs/>
                <w:sz w:val="24"/>
                <w:szCs w:val="24"/>
              </w:rPr>
              <w:t xml:space="preserve">Тема 15. </w:t>
            </w:r>
            <w:r w:rsidRPr="00F95C55">
              <w:rPr>
                <w:rFonts w:ascii="Times New Roman" w:hAnsi="Times New Roman"/>
                <w:sz w:val="24"/>
                <w:szCs w:val="24"/>
              </w:rPr>
              <w:t>Фінансово-економічні результати діяльності підприємства.</w:t>
            </w:r>
          </w:p>
        </w:tc>
        <w:tc>
          <w:tcPr>
            <w:tcW w:w="536" w:type="pct"/>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7.5</w:t>
            </w:r>
          </w:p>
          <w:p w:rsidR="002C1F3A" w:rsidRPr="00F95C55" w:rsidRDefault="002C1F3A" w:rsidP="00632438">
            <w:pPr>
              <w:jc w:val="center"/>
              <w:rPr>
                <w:rFonts w:ascii="Times New Roman" w:hAnsi="Times New Roman"/>
                <w:sz w:val="24"/>
                <w:szCs w:val="24"/>
              </w:rPr>
            </w:pPr>
          </w:p>
          <w:p w:rsidR="002C1F3A" w:rsidRPr="00F95C55" w:rsidRDefault="002C1F3A" w:rsidP="00632438">
            <w:pPr>
              <w:jc w:val="center"/>
              <w:rPr>
                <w:rFonts w:ascii="Times New Roman" w:hAnsi="Times New Roman"/>
                <w:sz w:val="24"/>
                <w:szCs w:val="24"/>
              </w:rPr>
            </w:pPr>
          </w:p>
          <w:p w:rsidR="002C1F3A" w:rsidRPr="00F95C55" w:rsidRDefault="002C1F3A" w:rsidP="00632438">
            <w:pPr>
              <w:jc w:val="center"/>
              <w:rPr>
                <w:rFonts w:ascii="Times New Roman" w:hAnsi="Times New Roman"/>
                <w:sz w:val="24"/>
                <w:szCs w:val="24"/>
              </w:rPr>
            </w:pPr>
          </w:p>
        </w:tc>
        <w:tc>
          <w:tcPr>
            <w:tcW w:w="303" w:type="pct"/>
            <w:gridSpan w:val="2"/>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2</w:t>
            </w:r>
          </w:p>
          <w:p w:rsidR="002C1F3A" w:rsidRPr="00F95C55" w:rsidRDefault="002C1F3A" w:rsidP="00632438">
            <w:pPr>
              <w:jc w:val="center"/>
              <w:rPr>
                <w:rFonts w:ascii="Times New Roman" w:hAnsi="Times New Roman"/>
                <w:sz w:val="24"/>
                <w:szCs w:val="24"/>
              </w:rPr>
            </w:pPr>
          </w:p>
          <w:p w:rsidR="002C1F3A" w:rsidRPr="00F95C55" w:rsidRDefault="002C1F3A" w:rsidP="00632438">
            <w:pPr>
              <w:jc w:val="center"/>
              <w:rPr>
                <w:rFonts w:ascii="Times New Roman" w:hAnsi="Times New Roman"/>
                <w:sz w:val="24"/>
                <w:szCs w:val="24"/>
              </w:rPr>
            </w:pPr>
          </w:p>
          <w:p w:rsidR="002C1F3A" w:rsidRPr="00F95C55" w:rsidRDefault="002C1F3A" w:rsidP="00632438">
            <w:pPr>
              <w:jc w:val="center"/>
              <w:rPr>
                <w:rFonts w:ascii="Times New Roman" w:hAnsi="Times New Roman"/>
                <w:sz w:val="24"/>
                <w:szCs w:val="24"/>
              </w:rPr>
            </w:pPr>
          </w:p>
        </w:tc>
        <w:tc>
          <w:tcPr>
            <w:tcW w:w="339" w:type="pct"/>
            <w:gridSpan w:val="3"/>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2</w:t>
            </w:r>
          </w:p>
          <w:p w:rsidR="002C1F3A" w:rsidRPr="00F95C55" w:rsidRDefault="002C1F3A" w:rsidP="00632438">
            <w:pPr>
              <w:jc w:val="center"/>
              <w:rPr>
                <w:rFonts w:ascii="Times New Roman" w:hAnsi="Times New Roman"/>
                <w:sz w:val="24"/>
                <w:szCs w:val="24"/>
              </w:rPr>
            </w:pPr>
          </w:p>
          <w:p w:rsidR="002C1F3A" w:rsidRPr="00F95C55" w:rsidRDefault="002C1F3A" w:rsidP="00632438">
            <w:pPr>
              <w:jc w:val="center"/>
              <w:rPr>
                <w:rFonts w:ascii="Times New Roman" w:hAnsi="Times New Roman"/>
                <w:sz w:val="24"/>
                <w:szCs w:val="24"/>
              </w:rPr>
            </w:pPr>
          </w:p>
          <w:p w:rsidR="002C1F3A" w:rsidRPr="00F95C55" w:rsidRDefault="002C1F3A" w:rsidP="00632438">
            <w:pPr>
              <w:jc w:val="center"/>
              <w:rPr>
                <w:rFonts w:ascii="Times New Roman" w:hAnsi="Times New Roman"/>
                <w:sz w:val="24"/>
                <w:szCs w:val="24"/>
              </w:rPr>
            </w:pPr>
          </w:p>
        </w:tc>
        <w:tc>
          <w:tcPr>
            <w:tcW w:w="147" w:type="pct"/>
          </w:tcPr>
          <w:p w:rsidR="002C1F3A" w:rsidRPr="00F95C55" w:rsidRDefault="002C1F3A" w:rsidP="00632438">
            <w:pPr>
              <w:jc w:val="center"/>
              <w:rPr>
                <w:rFonts w:ascii="Times New Roman" w:hAnsi="Times New Roman"/>
                <w:sz w:val="24"/>
                <w:szCs w:val="24"/>
              </w:rPr>
            </w:pPr>
          </w:p>
        </w:tc>
        <w:tc>
          <w:tcPr>
            <w:tcW w:w="220" w:type="pct"/>
            <w:gridSpan w:val="2"/>
            <w:vAlign w:val="center"/>
          </w:tcPr>
          <w:p w:rsidR="002C1F3A" w:rsidRPr="00F95C55" w:rsidRDefault="002C1F3A" w:rsidP="00632438">
            <w:pPr>
              <w:jc w:val="center"/>
              <w:rPr>
                <w:rFonts w:ascii="Times New Roman" w:hAnsi="Times New Roman"/>
                <w:sz w:val="24"/>
                <w:szCs w:val="24"/>
              </w:rPr>
            </w:pPr>
          </w:p>
        </w:tc>
        <w:tc>
          <w:tcPr>
            <w:tcW w:w="386" w:type="pct"/>
            <w:gridSpan w:val="2"/>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3.5</w:t>
            </w:r>
          </w:p>
        </w:tc>
        <w:tc>
          <w:tcPr>
            <w:tcW w:w="455" w:type="pct"/>
            <w:gridSpan w:val="2"/>
            <w:vAlign w:val="center"/>
          </w:tcPr>
          <w:p w:rsidR="002C1F3A" w:rsidRPr="00F95C55" w:rsidRDefault="002C1F3A" w:rsidP="00632438">
            <w:pPr>
              <w:jc w:val="center"/>
              <w:rPr>
                <w:rFonts w:ascii="Times New Roman" w:hAnsi="Times New Roman"/>
                <w:sz w:val="24"/>
                <w:szCs w:val="24"/>
              </w:rPr>
            </w:pPr>
          </w:p>
        </w:tc>
        <w:tc>
          <w:tcPr>
            <w:tcW w:w="300" w:type="pct"/>
            <w:gridSpan w:val="2"/>
            <w:vAlign w:val="center"/>
          </w:tcPr>
          <w:p w:rsidR="002C1F3A" w:rsidRPr="00F95C55" w:rsidRDefault="002C1F3A" w:rsidP="00632438">
            <w:pPr>
              <w:jc w:val="center"/>
              <w:rPr>
                <w:rFonts w:ascii="Times New Roman" w:hAnsi="Times New Roman"/>
                <w:sz w:val="24"/>
                <w:szCs w:val="24"/>
              </w:rPr>
            </w:pPr>
          </w:p>
        </w:tc>
        <w:tc>
          <w:tcPr>
            <w:tcW w:w="170" w:type="pct"/>
            <w:vAlign w:val="center"/>
          </w:tcPr>
          <w:p w:rsidR="002C1F3A" w:rsidRPr="00F95C55" w:rsidRDefault="002C1F3A" w:rsidP="00632438">
            <w:pPr>
              <w:jc w:val="center"/>
              <w:rPr>
                <w:rFonts w:ascii="Times New Roman" w:hAnsi="Times New Roman"/>
                <w:sz w:val="24"/>
                <w:szCs w:val="24"/>
              </w:rPr>
            </w:pPr>
          </w:p>
        </w:tc>
        <w:tc>
          <w:tcPr>
            <w:tcW w:w="289" w:type="pct"/>
            <w:vAlign w:val="center"/>
          </w:tcPr>
          <w:p w:rsidR="002C1F3A" w:rsidRPr="00F95C55" w:rsidRDefault="002C1F3A" w:rsidP="00632438">
            <w:pPr>
              <w:jc w:val="center"/>
              <w:rPr>
                <w:rFonts w:ascii="Times New Roman" w:hAnsi="Times New Roman"/>
                <w:sz w:val="24"/>
                <w:szCs w:val="24"/>
              </w:rPr>
            </w:pPr>
          </w:p>
        </w:tc>
        <w:tc>
          <w:tcPr>
            <w:tcW w:w="186" w:type="pct"/>
            <w:vAlign w:val="center"/>
          </w:tcPr>
          <w:p w:rsidR="002C1F3A" w:rsidRPr="00F95C55" w:rsidRDefault="002C1F3A" w:rsidP="00632438">
            <w:pPr>
              <w:jc w:val="center"/>
              <w:rPr>
                <w:rFonts w:ascii="Times New Roman" w:hAnsi="Times New Roman"/>
                <w:sz w:val="24"/>
                <w:szCs w:val="24"/>
              </w:rPr>
            </w:pPr>
          </w:p>
        </w:tc>
        <w:tc>
          <w:tcPr>
            <w:tcW w:w="350" w:type="pct"/>
            <w:gridSpan w:val="2"/>
            <w:vAlign w:val="center"/>
          </w:tcPr>
          <w:p w:rsidR="002C1F3A" w:rsidRPr="00F95C55" w:rsidRDefault="002C1F3A" w:rsidP="00632438">
            <w:pPr>
              <w:jc w:val="center"/>
              <w:rPr>
                <w:rFonts w:ascii="Times New Roman" w:hAnsi="Times New Roman"/>
                <w:sz w:val="24"/>
                <w:szCs w:val="24"/>
              </w:rPr>
            </w:pPr>
          </w:p>
        </w:tc>
      </w:tr>
      <w:tr w:rsidR="002C1F3A" w:rsidRPr="00F95C55" w:rsidTr="008372B7">
        <w:trPr>
          <w:trHeight w:val="775"/>
        </w:trPr>
        <w:tc>
          <w:tcPr>
            <w:tcW w:w="1319" w:type="pct"/>
          </w:tcPr>
          <w:p w:rsidR="002C1F3A" w:rsidRPr="00F95C55" w:rsidRDefault="002C1F3A" w:rsidP="00632438">
            <w:pPr>
              <w:jc w:val="both"/>
              <w:rPr>
                <w:rFonts w:ascii="Times New Roman" w:hAnsi="Times New Roman"/>
                <w:sz w:val="24"/>
                <w:szCs w:val="24"/>
              </w:rPr>
            </w:pPr>
            <w:r w:rsidRPr="00F95C55">
              <w:rPr>
                <w:rFonts w:ascii="Times New Roman" w:hAnsi="Times New Roman"/>
                <w:sz w:val="24"/>
                <w:szCs w:val="24"/>
              </w:rPr>
              <w:t>Тема 16. Економічна безпека та антикризова діяльність.</w:t>
            </w:r>
          </w:p>
        </w:tc>
        <w:tc>
          <w:tcPr>
            <w:tcW w:w="536" w:type="pct"/>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7.5</w:t>
            </w:r>
          </w:p>
          <w:p w:rsidR="002C1F3A" w:rsidRPr="00F95C55" w:rsidRDefault="002C1F3A" w:rsidP="00632438">
            <w:pPr>
              <w:jc w:val="center"/>
              <w:rPr>
                <w:rFonts w:ascii="Times New Roman" w:hAnsi="Times New Roman"/>
                <w:sz w:val="24"/>
                <w:szCs w:val="24"/>
              </w:rPr>
            </w:pPr>
          </w:p>
          <w:p w:rsidR="002C1F3A" w:rsidRPr="00F95C55" w:rsidRDefault="002C1F3A" w:rsidP="00632438">
            <w:pPr>
              <w:jc w:val="center"/>
              <w:rPr>
                <w:rFonts w:ascii="Times New Roman" w:hAnsi="Times New Roman"/>
                <w:sz w:val="24"/>
                <w:szCs w:val="24"/>
              </w:rPr>
            </w:pPr>
          </w:p>
        </w:tc>
        <w:tc>
          <w:tcPr>
            <w:tcW w:w="303" w:type="pct"/>
            <w:gridSpan w:val="2"/>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1</w:t>
            </w:r>
          </w:p>
          <w:p w:rsidR="002C1F3A" w:rsidRPr="00F95C55" w:rsidRDefault="002C1F3A" w:rsidP="00632438">
            <w:pPr>
              <w:jc w:val="center"/>
              <w:rPr>
                <w:rFonts w:ascii="Times New Roman" w:hAnsi="Times New Roman"/>
                <w:sz w:val="24"/>
                <w:szCs w:val="24"/>
              </w:rPr>
            </w:pPr>
          </w:p>
          <w:p w:rsidR="002C1F3A" w:rsidRPr="00F95C55" w:rsidRDefault="002C1F3A" w:rsidP="00632438">
            <w:pPr>
              <w:jc w:val="center"/>
              <w:rPr>
                <w:rFonts w:ascii="Times New Roman" w:hAnsi="Times New Roman"/>
                <w:sz w:val="24"/>
                <w:szCs w:val="24"/>
              </w:rPr>
            </w:pPr>
          </w:p>
        </w:tc>
        <w:tc>
          <w:tcPr>
            <w:tcW w:w="339" w:type="pct"/>
            <w:gridSpan w:val="3"/>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1</w:t>
            </w:r>
          </w:p>
          <w:p w:rsidR="002C1F3A" w:rsidRPr="00F95C55" w:rsidRDefault="002C1F3A" w:rsidP="00632438">
            <w:pPr>
              <w:jc w:val="center"/>
              <w:rPr>
                <w:rFonts w:ascii="Times New Roman" w:hAnsi="Times New Roman"/>
                <w:sz w:val="24"/>
                <w:szCs w:val="24"/>
              </w:rPr>
            </w:pPr>
          </w:p>
          <w:p w:rsidR="002C1F3A" w:rsidRPr="00F95C55" w:rsidRDefault="002C1F3A" w:rsidP="00632438">
            <w:pPr>
              <w:jc w:val="center"/>
              <w:rPr>
                <w:rFonts w:ascii="Times New Roman" w:hAnsi="Times New Roman"/>
                <w:sz w:val="24"/>
                <w:szCs w:val="24"/>
              </w:rPr>
            </w:pPr>
          </w:p>
        </w:tc>
        <w:tc>
          <w:tcPr>
            <w:tcW w:w="147" w:type="pct"/>
          </w:tcPr>
          <w:p w:rsidR="002C1F3A" w:rsidRPr="00F95C55" w:rsidRDefault="002C1F3A" w:rsidP="00632438">
            <w:pPr>
              <w:jc w:val="center"/>
              <w:rPr>
                <w:rFonts w:ascii="Times New Roman" w:hAnsi="Times New Roman"/>
                <w:sz w:val="24"/>
                <w:szCs w:val="24"/>
              </w:rPr>
            </w:pPr>
          </w:p>
        </w:tc>
        <w:tc>
          <w:tcPr>
            <w:tcW w:w="220" w:type="pct"/>
            <w:gridSpan w:val="2"/>
            <w:vAlign w:val="center"/>
          </w:tcPr>
          <w:p w:rsidR="002C1F3A" w:rsidRPr="00F95C55" w:rsidRDefault="002C1F3A" w:rsidP="00632438">
            <w:pPr>
              <w:jc w:val="center"/>
              <w:rPr>
                <w:rFonts w:ascii="Times New Roman" w:hAnsi="Times New Roman"/>
                <w:sz w:val="24"/>
                <w:szCs w:val="24"/>
              </w:rPr>
            </w:pPr>
          </w:p>
        </w:tc>
        <w:tc>
          <w:tcPr>
            <w:tcW w:w="386" w:type="pct"/>
            <w:gridSpan w:val="2"/>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5.5</w:t>
            </w:r>
          </w:p>
        </w:tc>
        <w:tc>
          <w:tcPr>
            <w:tcW w:w="455" w:type="pct"/>
            <w:gridSpan w:val="2"/>
            <w:vAlign w:val="center"/>
          </w:tcPr>
          <w:p w:rsidR="002C1F3A" w:rsidRPr="00F95C55" w:rsidRDefault="002C1F3A" w:rsidP="00632438">
            <w:pPr>
              <w:jc w:val="center"/>
              <w:rPr>
                <w:rFonts w:ascii="Times New Roman" w:hAnsi="Times New Roman"/>
                <w:sz w:val="24"/>
                <w:szCs w:val="24"/>
              </w:rPr>
            </w:pPr>
          </w:p>
        </w:tc>
        <w:tc>
          <w:tcPr>
            <w:tcW w:w="300" w:type="pct"/>
            <w:gridSpan w:val="2"/>
            <w:vAlign w:val="center"/>
          </w:tcPr>
          <w:p w:rsidR="002C1F3A" w:rsidRPr="00F95C55" w:rsidRDefault="002C1F3A" w:rsidP="00632438">
            <w:pPr>
              <w:jc w:val="center"/>
              <w:rPr>
                <w:rFonts w:ascii="Times New Roman" w:hAnsi="Times New Roman"/>
                <w:sz w:val="24"/>
                <w:szCs w:val="24"/>
              </w:rPr>
            </w:pPr>
          </w:p>
        </w:tc>
        <w:tc>
          <w:tcPr>
            <w:tcW w:w="170" w:type="pct"/>
            <w:vAlign w:val="center"/>
          </w:tcPr>
          <w:p w:rsidR="002C1F3A" w:rsidRPr="00F95C55" w:rsidRDefault="002C1F3A" w:rsidP="00632438">
            <w:pPr>
              <w:jc w:val="center"/>
              <w:rPr>
                <w:rFonts w:ascii="Times New Roman" w:hAnsi="Times New Roman"/>
                <w:sz w:val="24"/>
                <w:szCs w:val="24"/>
              </w:rPr>
            </w:pPr>
          </w:p>
        </w:tc>
        <w:tc>
          <w:tcPr>
            <w:tcW w:w="289" w:type="pct"/>
            <w:vAlign w:val="center"/>
          </w:tcPr>
          <w:p w:rsidR="002C1F3A" w:rsidRPr="00F95C55" w:rsidRDefault="002C1F3A" w:rsidP="00632438">
            <w:pPr>
              <w:jc w:val="center"/>
              <w:rPr>
                <w:rFonts w:ascii="Times New Roman" w:hAnsi="Times New Roman"/>
                <w:sz w:val="24"/>
                <w:szCs w:val="24"/>
              </w:rPr>
            </w:pPr>
          </w:p>
        </w:tc>
        <w:tc>
          <w:tcPr>
            <w:tcW w:w="186" w:type="pct"/>
            <w:vAlign w:val="center"/>
          </w:tcPr>
          <w:p w:rsidR="002C1F3A" w:rsidRPr="00F95C55" w:rsidRDefault="002C1F3A" w:rsidP="00632438">
            <w:pPr>
              <w:jc w:val="center"/>
              <w:rPr>
                <w:rFonts w:ascii="Times New Roman" w:hAnsi="Times New Roman"/>
                <w:sz w:val="24"/>
                <w:szCs w:val="24"/>
              </w:rPr>
            </w:pPr>
          </w:p>
        </w:tc>
        <w:tc>
          <w:tcPr>
            <w:tcW w:w="350" w:type="pct"/>
            <w:gridSpan w:val="2"/>
            <w:vAlign w:val="center"/>
          </w:tcPr>
          <w:p w:rsidR="002C1F3A" w:rsidRPr="00F95C55" w:rsidRDefault="002C1F3A" w:rsidP="00632438">
            <w:pPr>
              <w:jc w:val="center"/>
              <w:rPr>
                <w:rFonts w:ascii="Times New Roman" w:hAnsi="Times New Roman"/>
                <w:sz w:val="24"/>
                <w:szCs w:val="24"/>
              </w:rPr>
            </w:pPr>
          </w:p>
        </w:tc>
      </w:tr>
      <w:tr w:rsidR="002C1F3A" w:rsidRPr="00F95C55" w:rsidTr="008372B7">
        <w:trPr>
          <w:trHeight w:val="708"/>
        </w:trPr>
        <w:tc>
          <w:tcPr>
            <w:tcW w:w="1319" w:type="pct"/>
          </w:tcPr>
          <w:p w:rsidR="002C1F3A" w:rsidRPr="00F95C55" w:rsidRDefault="002C1F3A" w:rsidP="00632438">
            <w:pPr>
              <w:jc w:val="both"/>
              <w:rPr>
                <w:rFonts w:ascii="Times New Roman" w:hAnsi="Times New Roman"/>
                <w:bCs/>
                <w:sz w:val="24"/>
                <w:szCs w:val="24"/>
              </w:rPr>
            </w:pPr>
            <w:r w:rsidRPr="00F95C55">
              <w:rPr>
                <w:rFonts w:ascii="Times New Roman" w:hAnsi="Times New Roman"/>
                <w:bCs/>
                <w:sz w:val="24"/>
                <w:szCs w:val="24"/>
              </w:rPr>
              <w:t>Разом за змістовим модулем 2</w:t>
            </w:r>
          </w:p>
        </w:tc>
        <w:tc>
          <w:tcPr>
            <w:tcW w:w="536" w:type="pct"/>
          </w:tcPr>
          <w:p w:rsidR="002C1F3A" w:rsidRPr="00F95C55" w:rsidRDefault="002C1F3A" w:rsidP="00632438">
            <w:pPr>
              <w:jc w:val="center"/>
              <w:rPr>
                <w:rFonts w:ascii="Times New Roman" w:hAnsi="Times New Roman"/>
                <w:b/>
                <w:sz w:val="24"/>
                <w:szCs w:val="24"/>
              </w:rPr>
            </w:pPr>
            <w:r w:rsidRPr="00F95C55">
              <w:rPr>
                <w:rFonts w:ascii="Times New Roman" w:hAnsi="Times New Roman"/>
                <w:b/>
                <w:sz w:val="24"/>
                <w:szCs w:val="24"/>
              </w:rPr>
              <w:t>60</w:t>
            </w:r>
          </w:p>
          <w:p w:rsidR="002C1F3A" w:rsidRPr="00F95C55" w:rsidRDefault="002C1F3A" w:rsidP="00632438">
            <w:pPr>
              <w:rPr>
                <w:rFonts w:ascii="Times New Roman" w:hAnsi="Times New Roman"/>
                <w:sz w:val="24"/>
                <w:szCs w:val="24"/>
              </w:rPr>
            </w:pPr>
          </w:p>
        </w:tc>
        <w:tc>
          <w:tcPr>
            <w:tcW w:w="303" w:type="pct"/>
            <w:gridSpan w:val="2"/>
          </w:tcPr>
          <w:p w:rsidR="002C1F3A" w:rsidRPr="00F95C55" w:rsidRDefault="002C1F3A" w:rsidP="00632438">
            <w:pPr>
              <w:jc w:val="center"/>
              <w:rPr>
                <w:rFonts w:ascii="Times New Roman" w:hAnsi="Times New Roman"/>
                <w:b/>
                <w:sz w:val="24"/>
                <w:szCs w:val="24"/>
              </w:rPr>
            </w:pPr>
            <w:r w:rsidRPr="00F95C55">
              <w:rPr>
                <w:rFonts w:ascii="Times New Roman" w:hAnsi="Times New Roman"/>
                <w:b/>
                <w:sz w:val="24"/>
                <w:szCs w:val="24"/>
              </w:rPr>
              <w:t>15</w:t>
            </w:r>
          </w:p>
          <w:p w:rsidR="002C1F3A" w:rsidRPr="00F95C55" w:rsidRDefault="002C1F3A" w:rsidP="00632438">
            <w:pPr>
              <w:jc w:val="center"/>
              <w:rPr>
                <w:rFonts w:ascii="Times New Roman" w:hAnsi="Times New Roman"/>
                <w:sz w:val="24"/>
                <w:szCs w:val="24"/>
              </w:rPr>
            </w:pPr>
          </w:p>
        </w:tc>
        <w:tc>
          <w:tcPr>
            <w:tcW w:w="339" w:type="pct"/>
            <w:gridSpan w:val="3"/>
          </w:tcPr>
          <w:p w:rsidR="002C1F3A" w:rsidRPr="00F95C55" w:rsidRDefault="002C1F3A" w:rsidP="00632438">
            <w:pPr>
              <w:jc w:val="center"/>
              <w:rPr>
                <w:rFonts w:ascii="Times New Roman" w:hAnsi="Times New Roman"/>
                <w:b/>
                <w:sz w:val="24"/>
                <w:szCs w:val="24"/>
              </w:rPr>
            </w:pPr>
            <w:r w:rsidRPr="00F95C55">
              <w:rPr>
                <w:rFonts w:ascii="Times New Roman" w:hAnsi="Times New Roman"/>
                <w:b/>
                <w:sz w:val="24"/>
                <w:szCs w:val="24"/>
              </w:rPr>
              <w:t>15</w:t>
            </w:r>
          </w:p>
          <w:p w:rsidR="002C1F3A" w:rsidRPr="00F95C55" w:rsidRDefault="002C1F3A" w:rsidP="00632438">
            <w:pPr>
              <w:jc w:val="center"/>
              <w:rPr>
                <w:rFonts w:ascii="Times New Roman" w:hAnsi="Times New Roman"/>
                <w:sz w:val="24"/>
                <w:szCs w:val="24"/>
              </w:rPr>
            </w:pPr>
          </w:p>
        </w:tc>
        <w:tc>
          <w:tcPr>
            <w:tcW w:w="147" w:type="pct"/>
          </w:tcPr>
          <w:p w:rsidR="002C1F3A" w:rsidRPr="00F95C55" w:rsidRDefault="002C1F3A" w:rsidP="00632438">
            <w:pPr>
              <w:jc w:val="center"/>
              <w:rPr>
                <w:rFonts w:ascii="Times New Roman" w:hAnsi="Times New Roman"/>
                <w:b/>
                <w:sz w:val="24"/>
                <w:szCs w:val="24"/>
              </w:rPr>
            </w:pPr>
          </w:p>
        </w:tc>
        <w:tc>
          <w:tcPr>
            <w:tcW w:w="220" w:type="pct"/>
            <w:gridSpan w:val="2"/>
            <w:vAlign w:val="center"/>
          </w:tcPr>
          <w:p w:rsidR="002C1F3A" w:rsidRPr="00F95C55" w:rsidRDefault="002C1F3A" w:rsidP="00632438">
            <w:pPr>
              <w:jc w:val="center"/>
              <w:rPr>
                <w:rFonts w:ascii="Times New Roman" w:hAnsi="Times New Roman"/>
                <w:sz w:val="24"/>
                <w:szCs w:val="24"/>
              </w:rPr>
            </w:pPr>
          </w:p>
        </w:tc>
        <w:tc>
          <w:tcPr>
            <w:tcW w:w="386" w:type="pct"/>
            <w:gridSpan w:val="2"/>
          </w:tcPr>
          <w:p w:rsidR="002C1F3A" w:rsidRPr="00F95C55" w:rsidRDefault="002C1F3A" w:rsidP="00632438">
            <w:pPr>
              <w:jc w:val="center"/>
              <w:rPr>
                <w:rFonts w:ascii="Times New Roman" w:hAnsi="Times New Roman"/>
                <w:b/>
                <w:sz w:val="24"/>
                <w:szCs w:val="24"/>
              </w:rPr>
            </w:pPr>
            <w:r w:rsidRPr="00F95C55">
              <w:rPr>
                <w:rFonts w:ascii="Times New Roman" w:hAnsi="Times New Roman"/>
                <w:b/>
                <w:sz w:val="24"/>
                <w:szCs w:val="24"/>
              </w:rPr>
              <w:t>30</w:t>
            </w:r>
          </w:p>
        </w:tc>
        <w:tc>
          <w:tcPr>
            <w:tcW w:w="455" w:type="pct"/>
            <w:gridSpan w:val="2"/>
            <w:vAlign w:val="center"/>
          </w:tcPr>
          <w:p w:rsidR="002C1F3A" w:rsidRPr="00F95C55" w:rsidRDefault="002C1F3A" w:rsidP="00632438">
            <w:pPr>
              <w:jc w:val="center"/>
              <w:rPr>
                <w:rFonts w:ascii="Times New Roman" w:hAnsi="Times New Roman"/>
                <w:b/>
                <w:sz w:val="24"/>
                <w:szCs w:val="24"/>
              </w:rPr>
            </w:pPr>
            <w:r w:rsidRPr="00F95C55">
              <w:rPr>
                <w:rFonts w:ascii="Times New Roman" w:hAnsi="Times New Roman"/>
                <w:b/>
                <w:sz w:val="24"/>
                <w:szCs w:val="24"/>
              </w:rPr>
              <w:t>60</w:t>
            </w:r>
          </w:p>
        </w:tc>
        <w:tc>
          <w:tcPr>
            <w:tcW w:w="300" w:type="pct"/>
            <w:gridSpan w:val="2"/>
            <w:vAlign w:val="center"/>
          </w:tcPr>
          <w:p w:rsidR="002C1F3A" w:rsidRPr="00F95C55" w:rsidRDefault="002C1F3A" w:rsidP="00632438">
            <w:pPr>
              <w:jc w:val="center"/>
              <w:rPr>
                <w:rFonts w:ascii="Times New Roman" w:hAnsi="Times New Roman"/>
                <w:b/>
                <w:sz w:val="24"/>
                <w:szCs w:val="24"/>
              </w:rPr>
            </w:pPr>
            <w:r w:rsidRPr="00F95C55">
              <w:rPr>
                <w:rFonts w:ascii="Times New Roman" w:hAnsi="Times New Roman"/>
                <w:b/>
                <w:sz w:val="24"/>
                <w:szCs w:val="24"/>
              </w:rPr>
              <w:t>4</w:t>
            </w:r>
          </w:p>
        </w:tc>
        <w:tc>
          <w:tcPr>
            <w:tcW w:w="170" w:type="pct"/>
            <w:vAlign w:val="center"/>
          </w:tcPr>
          <w:p w:rsidR="002C1F3A" w:rsidRPr="00F95C55" w:rsidRDefault="002C1F3A" w:rsidP="00632438">
            <w:pPr>
              <w:jc w:val="center"/>
              <w:rPr>
                <w:rFonts w:ascii="Times New Roman" w:hAnsi="Times New Roman"/>
                <w:b/>
                <w:sz w:val="24"/>
                <w:szCs w:val="24"/>
              </w:rPr>
            </w:pPr>
            <w:r w:rsidRPr="00F95C55">
              <w:rPr>
                <w:rFonts w:ascii="Times New Roman" w:hAnsi="Times New Roman"/>
                <w:b/>
                <w:sz w:val="24"/>
                <w:szCs w:val="24"/>
              </w:rPr>
              <w:t>4</w:t>
            </w:r>
          </w:p>
        </w:tc>
        <w:tc>
          <w:tcPr>
            <w:tcW w:w="289" w:type="pct"/>
            <w:vAlign w:val="center"/>
          </w:tcPr>
          <w:p w:rsidR="002C1F3A" w:rsidRPr="00F95C55" w:rsidRDefault="002C1F3A" w:rsidP="00632438">
            <w:pPr>
              <w:jc w:val="center"/>
              <w:rPr>
                <w:rFonts w:ascii="Times New Roman" w:hAnsi="Times New Roman"/>
                <w:b/>
                <w:sz w:val="24"/>
                <w:szCs w:val="24"/>
              </w:rPr>
            </w:pPr>
          </w:p>
        </w:tc>
        <w:tc>
          <w:tcPr>
            <w:tcW w:w="186" w:type="pct"/>
            <w:vAlign w:val="center"/>
          </w:tcPr>
          <w:p w:rsidR="002C1F3A" w:rsidRPr="00F95C55" w:rsidRDefault="002C1F3A" w:rsidP="00632438">
            <w:pPr>
              <w:jc w:val="center"/>
              <w:rPr>
                <w:rFonts w:ascii="Times New Roman" w:hAnsi="Times New Roman"/>
                <w:b/>
                <w:sz w:val="24"/>
                <w:szCs w:val="24"/>
              </w:rPr>
            </w:pPr>
          </w:p>
        </w:tc>
        <w:tc>
          <w:tcPr>
            <w:tcW w:w="350" w:type="pct"/>
            <w:gridSpan w:val="2"/>
            <w:vAlign w:val="center"/>
          </w:tcPr>
          <w:p w:rsidR="002C1F3A" w:rsidRPr="00F95C55" w:rsidRDefault="002C1F3A" w:rsidP="00632438">
            <w:pPr>
              <w:jc w:val="center"/>
              <w:rPr>
                <w:rFonts w:ascii="Times New Roman" w:hAnsi="Times New Roman"/>
                <w:b/>
                <w:sz w:val="24"/>
                <w:szCs w:val="24"/>
              </w:rPr>
            </w:pPr>
            <w:r w:rsidRPr="00F95C55">
              <w:rPr>
                <w:rFonts w:ascii="Times New Roman" w:hAnsi="Times New Roman"/>
                <w:b/>
                <w:sz w:val="24"/>
                <w:szCs w:val="24"/>
              </w:rPr>
              <w:t>52</w:t>
            </w:r>
          </w:p>
        </w:tc>
      </w:tr>
      <w:tr w:rsidR="002C1F3A" w:rsidRPr="00F95C55" w:rsidTr="008372B7">
        <w:trPr>
          <w:trHeight w:val="258"/>
        </w:trPr>
        <w:tc>
          <w:tcPr>
            <w:tcW w:w="1319" w:type="pct"/>
          </w:tcPr>
          <w:p w:rsidR="002C1F3A" w:rsidRPr="00F95C55" w:rsidRDefault="002C1F3A" w:rsidP="00632438">
            <w:pPr>
              <w:keepNext/>
              <w:jc w:val="both"/>
              <w:outlineLvl w:val="3"/>
              <w:rPr>
                <w:rFonts w:ascii="Times New Roman" w:hAnsi="Times New Roman"/>
                <w:b/>
                <w:bCs/>
                <w:sz w:val="24"/>
                <w:szCs w:val="24"/>
              </w:rPr>
            </w:pPr>
            <w:r w:rsidRPr="00F95C55">
              <w:rPr>
                <w:rFonts w:ascii="Times New Roman" w:hAnsi="Times New Roman"/>
                <w:b/>
                <w:bCs/>
                <w:sz w:val="24"/>
                <w:szCs w:val="24"/>
              </w:rPr>
              <w:t xml:space="preserve">Всього годин </w:t>
            </w:r>
          </w:p>
        </w:tc>
        <w:tc>
          <w:tcPr>
            <w:tcW w:w="536" w:type="pct"/>
            <w:vAlign w:val="center"/>
          </w:tcPr>
          <w:p w:rsidR="002C1F3A" w:rsidRPr="00F95C55" w:rsidRDefault="002C1F3A" w:rsidP="002760DC">
            <w:pPr>
              <w:jc w:val="center"/>
              <w:rPr>
                <w:rFonts w:ascii="Times New Roman" w:hAnsi="Times New Roman"/>
                <w:b/>
                <w:sz w:val="24"/>
                <w:szCs w:val="24"/>
              </w:rPr>
            </w:pPr>
            <w:r w:rsidRPr="00F95C55">
              <w:rPr>
                <w:rFonts w:ascii="Times New Roman" w:hAnsi="Times New Roman"/>
                <w:b/>
                <w:sz w:val="24"/>
                <w:szCs w:val="24"/>
              </w:rPr>
              <w:t>120</w:t>
            </w:r>
          </w:p>
        </w:tc>
        <w:tc>
          <w:tcPr>
            <w:tcW w:w="303" w:type="pct"/>
            <w:gridSpan w:val="2"/>
            <w:vAlign w:val="center"/>
          </w:tcPr>
          <w:p w:rsidR="002C1F3A" w:rsidRPr="00F95C55" w:rsidRDefault="002C1F3A" w:rsidP="00632438">
            <w:pPr>
              <w:jc w:val="center"/>
              <w:rPr>
                <w:rFonts w:ascii="Times New Roman" w:hAnsi="Times New Roman"/>
                <w:b/>
                <w:sz w:val="24"/>
                <w:szCs w:val="24"/>
              </w:rPr>
            </w:pPr>
            <w:r w:rsidRPr="00F95C55">
              <w:rPr>
                <w:rFonts w:ascii="Times New Roman" w:hAnsi="Times New Roman"/>
                <w:b/>
                <w:sz w:val="24"/>
                <w:szCs w:val="24"/>
              </w:rPr>
              <w:t>30</w:t>
            </w:r>
          </w:p>
        </w:tc>
        <w:tc>
          <w:tcPr>
            <w:tcW w:w="339" w:type="pct"/>
            <w:gridSpan w:val="3"/>
            <w:vAlign w:val="center"/>
          </w:tcPr>
          <w:p w:rsidR="002C1F3A" w:rsidRPr="00F95C55" w:rsidRDefault="002C1F3A" w:rsidP="00632438">
            <w:pPr>
              <w:jc w:val="center"/>
              <w:rPr>
                <w:rFonts w:ascii="Times New Roman" w:hAnsi="Times New Roman"/>
                <w:b/>
                <w:sz w:val="24"/>
                <w:szCs w:val="24"/>
              </w:rPr>
            </w:pPr>
            <w:r w:rsidRPr="00F95C55">
              <w:rPr>
                <w:rFonts w:ascii="Times New Roman" w:hAnsi="Times New Roman"/>
                <w:b/>
                <w:sz w:val="24"/>
                <w:szCs w:val="24"/>
              </w:rPr>
              <w:t>30</w:t>
            </w:r>
          </w:p>
        </w:tc>
        <w:tc>
          <w:tcPr>
            <w:tcW w:w="147" w:type="pct"/>
            <w:vAlign w:val="center"/>
          </w:tcPr>
          <w:p w:rsidR="002C1F3A" w:rsidRPr="00F95C55" w:rsidRDefault="002C1F3A" w:rsidP="00632438">
            <w:pPr>
              <w:jc w:val="center"/>
              <w:rPr>
                <w:rFonts w:ascii="Times New Roman" w:hAnsi="Times New Roman"/>
                <w:b/>
                <w:sz w:val="24"/>
                <w:szCs w:val="24"/>
              </w:rPr>
            </w:pPr>
          </w:p>
        </w:tc>
        <w:tc>
          <w:tcPr>
            <w:tcW w:w="220" w:type="pct"/>
            <w:gridSpan w:val="2"/>
            <w:vAlign w:val="center"/>
          </w:tcPr>
          <w:p w:rsidR="002C1F3A" w:rsidRPr="00F95C55" w:rsidRDefault="002C1F3A" w:rsidP="00632438">
            <w:pPr>
              <w:jc w:val="center"/>
              <w:rPr>
                <w:rFonts w:ascii="Times New Roman" w:hAnsi="Times New Roman"/>
                <w:sz w:val="24"/>
                <w:szCs w:val="24"/>
              </w:rPr>
            </w:pPr>
          </w:p>
        </w:tc>
        <w:tc>
          <w:tcPr>
            <w:tcW w:w="386" w:type="pct"/>
            <w:gridSpan w:val="2"/>
            <w:vAlign w:val="center"/>
          </w:tcPr>
          <w:p w:rsidR="002C1F3A" w:rsidRPr="00F95C55" w:rsidRDefault="002C1F3A" w:rsidP="00632438">
            <w:pPr>
              <w:jc w:val="center"/>
              <w:rPr>
                <w:rFonts w:ascii="Times New Roman" w:hAnsi="Times New Roman"/>
                <w:b/>
                <w:sz w:val="24"/>
                <w:szCs w:val="24"/>
              </w:rPr>
            </w:pPr>
            <w:r w:rsidRPr="00F95C55">
              <w:rPr>
                <w:rFonts w:ascii="Times New Roman" w:hAnsi="Times New Roman"/>
                <w:b/>
                <w:sz w:val="24"/>
                <w:szCs w:val="24"/>
              </w:rPr>
              <w:t>60</w:t>
            </w:r>
          </w:p>
        </w:tc>
        <w:tc>
          <w:tcPr>
            <w:tcW w:w="455" w:type="pct"/>
            <w:gridSpan w:val="2"/>
            <w:vAlign w:val="center"/>
          </w:tcPr>
          <w:p w:rsidR="002C1F3A" w:rsidRPr="00F95C55" w:rsidRDefault="002C1F3A" w:rsidP="00632438">
            <w:pPr>
              <w:jc w:val="center"/>
              <w:rPr>
                <w:rFonts w:ascii="Times New Roman" w:hAnsi="Times New Roman"/>
                <w:b/>
                <w:sz w:val="24"/>
                <w:szCs w:val="24"/>
              </w:rPr>
            </w:pPr>
            <w:r w:rsidRPr="00F95C55">
              <w:rPr>
                <w:rFonts w:ascii="Times New Roman" w:hAnsi="Times New Roman"/>
                <w:b/>
                <w:sz w:val="24"/>
                <w:szCs w:val="24"/>
              </w:rPr>
              <w:t>120</w:t>
            </w:r>
          </w:p>
        </w:tc>
        <w:tc>
          <w:tcPr>
            <w:tcW w:w="300" w:type="pct"/>
            <w:gridSpan w:val="2"/>
            <w:vAlign w:val="center"/>
          </w:tcPr>
          <w:p w:rsidR="002C1F3A" w:rsidRPr="00F95C55" w:rsidRDefault="002C1F3A" w:rsidP="00632438">
            <w:pPr>
              <w:jc w:val="center"/>
              <w:rPr>
                <w:rFonts w:ascii="Times New Roman" w:hAnsi="Times New Roman"/>
                <w:b/>
                <w:sz w:val="24"/>
                <w:szCs w:val="24"/>
              </w:rPr>
            </w:pPr>
            <w:r w:rsidRPr="00F95C55">
              <w:rPr>
                <w:rFonts w:ascii="Times New Roman" w:hAnsi="Times New Roman"/>
                <w:b/>
                <w:sz w:val="24"/>
                <w:szCs w:val="24"/>
              </w:rPr>
              <w:t>8</w:t>
            </w:r>
          </w:p>
        </w:tc>
        <w:tc>
          <w:tcPr>
            <w:tcW w:w="170" w:type="pct"/>
            <w:vAlign w:val="center"/>
          </w:tcPr>
          <w:p w:rsidR="002C1F3A" w:rsidRPr="00F95C55" w:rsidRDefault="002C1F3A" w:rsidP="00632438">
            <w:pPr>
              <w:jc w:val="center"/>
              <w:rPr>
                <w:rFonts w:ascii="Times New Roman" w:hAnsi="Times New Roman"/>
                <w:b/>
                <w:sz w:val="24"/>
                <w:szCs w:val="24"/>
              </w:rPr>
            </w:pPr>
            <w:r w:rsidRPr="00F95C55">
              <w:rPr>
                <w:rFonts w:ascii="Times New Roman" w:hAnsi="Times New Roman"/>
                <w:b/>
                <w:sz w:val="24"/>
                <w:szCs w:val="24"/>
              </w:rPr>
              <w:t>8</w:t>
            </w:r>
          </w:p>
        </w:tc>
        <w:tc>
          <w:tcPr>
            <w:tcW w:w="289" w:type="pct"/>
            <w:vAlign w:val="center"/>
          </w:tcPr>
          <w:p w:rsidR="002C1F3A" w:rsidRPr="00F95C55" w:rsidRDefault="002C1F3A" w:rsidP="00632438">
            <w:pPr>
              <w:jc w:val="center"/>
              <w:rPr>
                <w:rFonts w:ascii="Times New Roman" w:hAnsi="Times New Roman"/>
                <w:b/>
                <w:sz w:val="24"/>
                <w:szCs w:val="24"/>
              </w:rPr>
            </w:pPr>
          </w:p>
        </w:tc>
        <w:tc>
          <w:tcPr>
            <w:tcW w:w="186" w:type="pct"/>
            <w:vAlign w:val="center"/>
          </w:tcPr>
          <w:p w:rsidR="002C1F3A" w:rsidRPr="00F95C55" w:rsidRDefault="002C1F3A" w:rsidP="00632438">
            <w:pPr>
              <w:jc w:val="center"/>
              <w:rPr>
                <w:rFonts w:ascii="Times New Roman" w:hAnsi="Times New Roman"/>
                <w:b/>
                <w:sz w:val="24"/>
                <w:szCs w:val="24"/>
              </w:rPr>
            </w:pPr>
          </w:p>
        </w:tc>
        <w:tc>
          <w:tcPr>
            <w:tcW w:w="350" w:type="pct"/>
            <w:gridSpan w:val="2"/>
            <w:vAlign w:val="center"/>
          </w:tcPr>
          <w:p w:rsidR="002C1F3A" w:rsidRPr="00F95C55" w:rsidRDefault="002C1F3A" w:rsidP="00632438">
            <w:pPr>
              <w:jc w:val="center"/>
              <w:rPr>
                <w:rFonts w:ascii="Times New Roman" w:hAnsi="Times New Roman"/>
                <w:b/>
                <w:sz w:val="24"/>
                <w:szCs w:val="24"/>
              </w:rPr>
            </w:pPr>
            <w:r w:rsidRPr="00F95C55">
              <w:rPr>
                <w:rFonts w:ascii="Times New Roman" w:hAnsi="Times New Roman"/>
                <w:b/>
                <w:sz w:val="24"/>
                <w:szCs w:val="24"/>
              </w:rPr>
              <w:t>104</w:t>
            </w:r>
          </w:p>
        </w:tc>
      </w:tr>
    </w:tbl>
    <w:p w:rsidR="002C1F3A" w:rsidRDefault="002C1F3A" w:rsidP="000A0099">
      <w:pPr>
        <w:spacing w:after="0" w:line="240" w:lineRule="auto"/>
        <w:ind w:firstLine="567"/>
        <w:jc w:val="both"/>
        <w:rPr>
          <w:rFonts w:ascii="Times New Roman" w:hAnsi="Times New Roman"/>
          <w:color w:val="000000"/>
          <w:sz w:val="24"/>
          <w:szCs w:val="24"/>
        </w:rPr>
      </w:pPr>
    </w:p>
    <w:p w:rsidR="002C1F3A" w:rsidRDefault="002C1F3A" w:rsidP="0060084D">
      <w:pPr>
        <w:spacing w:after="0" w:line="240" w:lineRule="auto"/>
        <w:ind w:firstLine="709"/>
        <w:jc w:val="center"/>
        <w:rPr>
          <w:rFonts w:ascii="Times New Roman" w:hAnsi="Times New Roman"/>
          <w:b/>
          <w:sz w:val="24"/>
          <w:szCs w:val="24"/>
        </w:rPr>
      </w:pPr>
    </w:p>
    <w:p w:rsidR="002C1F3A" w:rsidRDefault="002C1F3A" w:rsidP="0060084D">
      <w:pPr>
        <w:spacing w:after="0" w:line="240" w:lineRule="auto"/>
        <w:ind w:firstLine="709"/>
        <w:jc w:val="center"/>
        <w:rPr>
          <w:rFonts w:ascii="Times New Roman" w:hAnsi="Times New Roman"/>
          <w:b/>
          <w:sz w:val="24"/>
          <w:szCs w:val="24"/>
        </w:rPr>
      </w:pPr>
      <w:r>
        <w:rPr>
          <w:rFonts w:ascii="Times New Roman" w:hAnsi="Times New Roman"/>
          <w:b/>
          <w:sz w:val="24"/>
          <w:szCs w:val="24"/>
        </w:rPr>
        <w:t>3</w:t>
      </w:r>
      <w:r w:rsidRPr="00DE0729">
        <w:rPr>
          <w:rFonts w:ascii="Times New Roman" w:hAnsi="Times New Roman"/>
          <w:b/>
          <w:sz w:val="24"/>
          <w:szCs w:val="24"/>
        </w:rPr>
        <w:t>.3. Тематика практичних занять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3"/>
        <w:gridCol w:w="8912"/>
      </w:tblGrid>
      <w:tr w:rsidR="002C1F3A" w:rsidRPr="00F95C55" w:rsidTr="009E50A2">
        <w:tc>
          <w:tcPr>
            <w:tcW w:w="943" w:type="dxa"/>
          </w:tcPr>
          <w:p w:rsidR="002C1F3A" w:rsidRPr="00F95C55" w:rsidRDefault="002C1F3A" w:rsidP="00632438">
            <w:pPr>
              <w:jc w:val="center"/>
              <w:rPr>
                <w:rFonts w:ascii="Times New Roman" w:hAnsi="Times New Roman"/>
                <w:b/>
                <w:sz w:val="24"/>
                <w:szCs w:val="24"/>
              </w:rPr>
            </w:pPr>
            <w:r w:rsidRPr="00F95C55">
              <w:rPr>
                <w:rFonts w:ascii="Times New Roman" w:hAnsi="Times New Roman"/>
                <w:b/>
                <w:sz w:val="24"/>
                <w:szCs w:val="24"/>
              </w:rPr>
              <w:t xml:space="preserve"> п\п</w:t>
            </w:r>
          </w:p>
        </w:tc>
        <w:tc>
          <w:tcPr>
            <w:tcW w:w="8912" w:type="dxa"/>
          </w:tcPr>
          <w:p w:rsidR="002C1F3A" w:rsidRPr="00F95C55" w:rsidRDefault="002C1F3A" w:rsidP="00632438">
            <w:pPr>
              <w:jc w:val="center"/>
              <w:rPr>
                <w:rFonts w:ascii="Times New Roman" w:hAnsi="Times New Roman"/>
                <w:b/>
                <w:sz w:val="24"/>
                <w:szCs w:val="24"/>
              </w:rPr>
            </w:pPr>
            <w:r w:rsidRPr="00F95C55">
              <w:rPr>
                <w:rFonts w:ascii="Times New Roman" w:hAnsi="Times New Roman"/>
                <w:b/>
                <w:sz w:val="24"/>
                <w:szCs w:val="24"/>
              </w:rPr>
              <w:t>Назва теми</w:t>
            </w:r>
          </w:p>
        </w:tc>
      </w:tr>
      <w:tr w:rsidR="002C1F3A" w:rsidRPr="00F95C55" w:rsidTr="009E50A2">
        <w:tc>
          <w:tcPr>
            <w:tcW w:w="9855" w:type="dxa"/>
            <w:gridSpan w:val="2"/>
          </w:tcPr>
          <w:p w:rsidR="002C1F3A" w:rsidRPr="00F95C55" w:rsidRDefault="002C1F3A" w:rsidP="00632438">
            <w:pPr>
              <w:jc w:val="center"/>
              <w:rPr>
                <w:rFonts w:ascii="Times New Roman" w:hAnsi="Times New Roman"/>
                <w:b/>
                <w:sz w:val="24"/>
                <w:szCs w:val="24"/>
              </w:rPr>
            </w:pPr>
            <w:r w:rsidRPr="00F95C55">
              <w:rPr>
                <w:rFonts w:ascii="Times New Roman" w:hAnsi="Times New Roman"/>
                <w:b/>
                <w:sz w:val="24"/>
                <w:szCs w:val="24"/>
              </w:rPr>
              <w:t>Змістовий модуль 1</w:t>
            </w:r>
          </w:p>
        </w:tc>
      </w:tr>
      <w:tr w:rsidR="002C1F3A" w:rsidRPr="00F95C55" w:rsidTr="009E50A2">
        <w:tc>
          <w:tcPr>
            <w:tcW w:w="943" w:type="dxa"/>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1.</w:t>
            </w:r>
          </w:p>
        </w:tc>
        <w:tc>
          <w:tcPr>
            <w:tcW w:w="8912" w:type="dxa"/>
          </w:tcPr>
          <w:p w:rsidR="002C1F3A" w:rsidRPr="00F95C55" w:rsidRDefault="002C1F3A" w:rsidP="00632438">
            <w:pPr>
              <w:jc w:val="both"/>
              <w:rPr>
                <w:rFonts w:ascii="Times New Roman" w:hAnsi="Times New Roman"/>
                <w:b/>
                <w:sz w:val="24"/>
                <w:szCs w:val="24"/>
              </w:rPr>
            </w:pPr>
            <w:r w:rsidRPr="00F95C55">
              <w:rPr>
                <w:rFonts w:ascii="Times New Roman" w:hAnsi="Times New Roman"/>
                <w:b/>
                <w:sz w:val="24"/>
                <w:szCs w:val="24"/>
              </w:rPr>
              <w:t>Теорія підприємства і основи підприємництва:</w:t>
            </w:r>
          </w:p>
          <w:p w:rsidR="002C1F3A" w:rsidRPr="00F95C55" w:rsidRDefault="002C1F3A" w:rsidP="00632438">
            <w:pPr>
              <w:jc w:val="both"/>
              <w:rPr>
                <w:rFonts w:ascii="Times New Roman" w:hAnsi="Times New Roman"/>
                <w:sz w:val="24"/>
                <w:szCs w:val="24"/>
              </w:rPr>
            </w:pPr>
            <w:r w:rsidRPr="00F95C55">
              <w:rPr>
                <w:rFonts w:ascii="Times New Roman" w:hAnsi="Times New Roman"/>
                <w:sz w:val="24"/>
                <w:szCs w:val="24"/>
              </w:rPr>
              <w:t>1.1 Сутність та концепції підприємства.</w:t>
            </w:r>
          </w:p>
          <w:p w:rsidR="002C1F3A" w:rsidRPr="00F95C55" w:rsidRDefault="002C1F3A" w:rsidP="00632438">
            <w:pPr>
              <w:jc w:val="both"/>
              <w:rPr>
                <w:rFonts w:ascii="Times New Roman" w:hAnsi="Times New Roman"/>
                <w:sz w:val="24"/>
                <w:szCs w:val="24"/>
              </w:rPr>
            </w:pPr>
            <w:r w:rsidRPr="00F95C55">
              <w:rPr>
                <w:rFonts w:ascii="Times New Roman" w:hAnsi="Times New Roman"/>
                <w:sz w:val="24"/>
                <w:szCs w:val="24"/>
              </w:rPr>
              <w:lastRenderedPageBreak/>
              <w:t>1.2 Моделі підприємства. Підприємство як система.</w:t>
            </w:r>
          </w:p>
          <w:p w:rsidR="002C1F3A" w:rsidRPr="00F95C55" w:rsidRDefault="002C1F3A" w:rsidP="00632438">
            <w:pPr>
              <w:jc w:val="both"/>
              <w:rPr>
                <w:rFonts w:ascii="Times New Roman" w:hAnsi="Times New Roman"/>
                <w:sz w:val="24"/>
                <w:szCs w:val="24"/>
              </w:rPr>
            </w:pPr>
            <w:r w:rsidRPr="00F95C55">
              <w:rPr>
                <w:rFonts w:ascii="Times New Roman" w:hAnsi="Times New Roman"/>
                <w:sz w:val="24"/>
                <w:szCs w:val="24"/>
              </w:rPr>
              <w:t>1.3Право в основі функціонування підприємства.</w:t>
            </w:r>
          </w:p>
          <w:p w:rsidR="002C1F3A" w:rsidRPr="00F95C55" w:rsidRDefault="002C1F3A" w:rsidP="00632438">
            <w:pPr>
              <w:jc w:val="both"/>
              <w:rPr>
                <w:rFonts w:ascii="Times New Roman" w:hAnsi="Times New Roman"/>
                <w:sz w:val="24"/>
                <w:szCs w:val="24"/>
              </w:rPr>
            </w:pPr>
            <w:r w:rsidRPr="00F95C55">
              <w:rPr>
                <w:rFonts w:ascii="Times New Roman" w:hAnsi="Times New Roman"/>
                <w:sz w:val="24"/>
                <w:szCs w:val="24"/>
              </w:rPr>
              <w:t>1.4 Сутність та принципи підприємницької діяльності.</w:t>
            </w:r>
          </w:p>
        </w:tc>
      </w:tr>
      <w:tr w:rsidR="002C1F3A" w:rsidRPr="00F95C55" w:rsidTr="009E50A2">
        <w:tc>
          <w:tcPr>
            <w:tcW w:w="943" w:type="dxa"/>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lastRenderedPageBreak/>
              <w:t>2.</w:t>
            </w:r>
          </w:p>
        </w:tc>
        <w:tc>
          <w:tcPr>
            <w:tcW w:w="8912" w:type="dxa"/>
          </w:tcPr>
          <w:p w:rsidR="002C1F3A" w:rsidRPr="00F95C55" w:rsidRDefault="002C1F3A" w:rsidP="00632438">
            <w:pPr>
              <w:jc w:val="both"/>
              <w:rPr>
                <w:rFonts w:ascii="Times New Roman" w:hAnsi="Times New Roman"/>
                <w:b/>
                <w:sz w:val="24"/>
                <w:szCs w:val="24"/>
              </w:rPr>
            </w:pPr>
            <w:r w:rsidRPr="00F95C55">
              <w:rPr>
                <w:rFonts w:ascii="Times New Roman" w:hAnsi="Times New Roman"/>
                <w:b/>
                <w:sz w:val="24"/>
                <w:szCs w:val="24"/>
              </w:rPr>
              <w:t>Види підприємств, їх організаційно-правові форми:</w:t>
            </w:r>
          </w:p>
          <w:p w:rsidR="002C1F3A" w:rsidRPr="00F95C55" w:rsidRDefault="002C1F3A" w:rsidP="00632438">
            <w:pPr>
              <w:jc w:val="both"/>
              <w:outlineLvl w:val="0"/>
              <w:rPr>
                <w:rFonts w:ascii="Times New Roman" w:hAnsi="Times New Roman"/>
                <w:sz w:val="24"/>
                <w:szCs w:val="24"/>
              </w:rPr>
            </w:pPr>
            <w:r w:rsidRPr="00F95C55">
              <w:rPr>
                <w:rFonts w:ascii="Times New Roman" w:hAnsi="Times New Roman"/>
                <w:sz w:val="24"/>
                <w:szCs w:val="24"/>
              </w:rPr>
              <w:t>2.1 Організаційно-правові форми підприємств.</w:t>
            </w:r>
          </w:p>
          <w:p w:rsidR="002C1F3A" w:rsidRPr="00F95C55" w:rsidRDefault="002C1F3A" w:rsidP="00632438">
            <w:pPr>
              <w:jc w:val="both"/>
              <w:outlineLvl w:val="0"/>
              <w:rPr>
                <w:rFonts w:ascii="Times New Roman" w:hAnsi="Times New Roman"/>
                <w:sz w:val="24"/>
                <w:szCs w:val="24"/>
              </w:rPr>
            </w:pPr>
            <w:r w:rsidRPr="00F95C55">
              <w:rPr>
                <w:rFonts w:ascii="Times New Roman" w:hAnsi="Times New Roman"/>
                <w:sz w:val="24"/>
                <w:szCs w:val="24"/>
              </w:rPr>
              <w:t>2.2 Унітарні та корпоративні підприємства.</w:t>
            </w:r>
          </w:p>
          <w:p w:rsidR="002C1F3A" w:rsidRPr="00F95C55" w:rsidRDefault="002C1F3A" w:rsidP="00632438">
            <w:pPr>
              <w:jc w:val="both"/>
              <w:outlineLvl w:val="0"/>
              <w:rPr>
                <w:rFonts w:ascii="Times New Roman" w:hAnsi="Times New Roman"/>
                <w:sz w:val="24"/>
                <w:szCs w:val="24"/>
              </w:rPr>
            </w:pPr>
            <w:r w:rsidRPr="00F95C55">
              <w:rPr>
                <w:rFonts w:ascii="Times New Roman" w:hAnsi="Times New Roman"/>
                <w:sz w:val="24"/>
                <w:szCs w:val="24"/>
              </w:rPr>
              <w:t>2.3 Види об</w:t>
            </w:r>
            <w:r w:rsidRPr="00F95C55">
              <w:rPr>
                <w:rFonts w:ascii="Times New Roman" w:hAnsi="Times New Roman"/>
                <w:w w:val="107"/>
                <w:sz w:val="24"/>
                <w:szCs w:val="24"/>
              </w:rPr>
              <w:t>'</w:t>
            </w:r>
            <w:r w:rsidRPr="00F95C55">
              <w:rPr>
                <w:rFonts w:ascii="Times New Roman" w:hAnsi="Times New Roman"/>
                <w:sz w:val="24"/>
                <w:szCs w:val="24"/>
              </w:rPr>
              <w:t>єднань підприємств.</w:t>
            </w:r>
          </w:p>
        </w:tc>
      </w:tr>
      <w:tr w:rsidR="002C1F3A" w:rsidRPr="00F95C55" w:rsidTr="009E50A2">
        <w:tc>
          <w:tcPr>
            <w:tcW w:w="943" w:type="dxa"/>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3.</w:t>
            </w:r>
          </w:p>
        </w:tc>
        <w:tc>
          <w:tcPr>
            <w:tcW w:w="8912" w:type="dxa"/>
          </w:tcPr>
          <w:p w:rsidR="002C1F3A" w:rsidRPr="00F95C55" w:rsidRDefault="002C1F3A" w:rsidP="00632438">
            <w:pPr>
              <w:jc w:val="both"/>
              <w:rPr>
                <w:rFonts w:ascii="Times New Roman" w:hAnsi="Times New Roman"/>
                <w:b/>
                <w:sz w:val="24"/>
                <w:szCs w:val="24"/>
              </w:rPr>
            </w:pPr>
            <w:r w:rsidRPr="00F95C55">
              <w:rPr>
                <w:rFonts w:ascii="Times New Roman" w:hAnsi="Times New Roman"/>
                <w:b/>
                <w:sz w:val="24"/>
                <w:szCs w:val="24"/>
              </w:rPr>
              <w:t>Зовнішнє середовище господарювання підприємства:</w:t>
            </w:r>
          </w:p>
          <w:p w:rsidR="002C1F3A" w:rsidRPr="00F95C55" w:rsidRDefault="002C1F3A" w:rsidP="00632438">
            <w:pPr>
              <w:jc w:val="both"/>
              <w:rPr>
                <w:rFonts w:ascii="Times New Roman" w:hAnsi="Times New Roman"/>
                <w:w w:val="106"/>
                <w:sz w:val="24"/>
                <w:szCs w:val="24"/>
              </w:rPr>
            </w:pPr>
            <w:r w:rsidRPr="00F95C55">
              <w:rPr>
                <w:rFonts w:ascii="Times New Roman" w:hAnsi="Times New Roman"/>
                <w:w w:val="106"/>
                <w:sz w:val="24"/>
                <w:szCs w:val="24"/>
              </w:rPr>
              <w:t xml:space="preserve">3.1 Визначення поняття "зовнішнього середовища". </w:t>
            </w:r>
          </w:p>
          <w:p w:rsidR="002C1F3A" w:rsidRPr="00F95C55" w:rsidRDefault="002C1F3A" w:rsidP="00632438">
            <w:pPr>
              <w:jc w:val="both"/>
              <w:rPr>
                <w:rFonts w:ascii="Times New Roman" w:hAnsi="Times New Roman"/>
                <w:w w:val="106"/>
                <w:sz w:val="24"/>
                <w:szCs w:val="24"/>
              </w:rPr>
            </w:pPr>
            <w:r w:rsidRPr="00F95C55">
              <w:rPr>
                <w:rFonts w:ascii="Times New Roman" w:hAnsi="Times New Roman"/>
                <w:w w:val="106"/>
                <w:sz w:val="24"/>
                <w:szCs w:val="24"/>
              </w:rPr>
              <w:t xml:space="preserve">3.2 Проблеми, що зумовлюють складність дослідження зовнішнього середовища. </w:t>
            </w:r>
          </w:p>
          <w:p w:rsidR="002C1F3A" w:rsidRPr="00F95C55" w:rsidRDefault="002C1F3A" w:rsidP="00632438">
            <w:pPr>
              <w:jc w:val="both"/>
              <w:rPr>
                <w:rFonts w:ascii="Times New Roman" w:hAnsi="Times New Roman"/>
                <w:w w:val="106"/>
                <w:sz w:val="24"/>
                <w:szCs w:val="24"/>
              </w:rPr>
            </w:pPr>
            <w:r w:rsidRPr="00F95C55">
              <w:rPr>
                <w:rFonts w:ascii="Times New Roman" w:hAnsi="Times New Roman"/>
                <w:w w:val="106"/>
                <w:sz w:val="24"/>
                <w:szCs w:val="24"/>
              </w:rPr>
              <w:t xml:space="preserve">3.3 Етапи проведення аналізу зовнішнього середовища. </w:t>
            </w:r>
          </w:p>
          <w:p w:rsidR="002C1F3A" w:rsidRPr="00F95C55" w:rsidRDefault="002C1F3A" w:rsidP="00632438">
            <w:pPr>
              <w:jc w:val="both"/>
              <w:rPr>
                <w:rFonts w:ascii="Times New Roman" w:hAnsi="Times New Roman"/>
                <w:w w:val="106"/>
                <w:sz w:val="24"/>
                <w:szCs w:val="24"/>
              </w:rPr>
            </w:pPr>
            <w:r w:rsidRPr="00F95C55">
              <w:rPr>
                <w:rFonts w:ascii="Times New Roman" w:hAnsi="Times New Roman"/>
                <w:w w:val="106"/>
                <w:sz w:val="24"/>
                <w:szCs w:val="24"/>
              </w:rPr>
              <w:t xml:space="preserve">3.4 Сканування та моніторинг зовнішнього середовища. </w:t>
            </w:r>
          </w:p>
          <w:p w:rsidR="002C1F3A" w:rsidRPr="00F95C55" w:rsidRDefault="002C1F3A" w:rsidP="00632438">
            <w:pPr>
              <w:jc w:val="both"/>
              <w:rPr>
                <w:rFonts w:ascii="Times New Roman" w:hAnsi="Times New Roman"/>
                <w:sz w:val="24"/>
                <w:szCs w:val="24"/>
              </w:rPr>
            </w:pPr>
            <w:r w:rsidRPr="00F95C55">
              <w:rPr>
                <w:rFonts w:ascii="Times New Roman" w:hAnsi="Times New Roman"/>
                <w:w w:val="106"/>
                <w:sz w:val="24"/>
                <w:szCs w:val="24"/>
              </w:rPr>
              <w:t>3.5 Прогнозування зовнішнього середовища</w:t>
            </w:r>
          </w:p>
        </w:tc>
      </w:tr>
      <w:tr w:rsidR="002C1F3A" w:rsidRPr="00F95C55" w:rsidTr="009E50A2">
        <w:tc>
          <w:tcPr>
            <w:tcW w:w="943" w:type="dxa"/>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4.</w:t>
            </w:r>
          </w:p>
        </w:tc>
        <w:tc>
          <w:tcPr>
            <w:tcW w:w="8912" w:type="dxa"/>
          </w:tcPr>
          <w:p w:rsidR="002C1F3A" w:rsidRPr="00F95C55" w:rsidRDefault="002C1F3A" w:rsidP="00632438">
            <w:pPr>
              <w:jc w:val="both"/>
              <w:rPr>
                <w:rFonts w:ascii="Times New Roman" w:hAnsi="Times New Roman"/>
                <w:b/>
                <w:sz w:val="24"/>
                <w:szCs w:val="24"/>
              </w:rPr>
            </w:pPr>
            <w:r w:rsidRPr="00F95C55">
              <w:rPr>
                <w:rFonts w:ascii="Times New Roman" w:hAnsi="Times New Roman"/>
                <w:b/>
                <w:sz w:val="24"/>
                <w:szCs w:val="24"/>
              </w:rPr>
              <w:t>Структура та управління підприємством:</w:t>
            </w:r>
          </w:p>
          <w:p w:rsidR="002C1F3A" w:rsidRPr="00F95C55" w:rsidRDefault="002C1F3A" w:rsidP="00632438">
            <w:pPr>
              <w:jc w:val="both"/>
              <w:rPr>
                <w:rFonts w:ascii="Times New Roman" w:hAnsi="Times New Roman"/>
                <w:w w:val="107"/>
                <w:sz w:val="24"/>
                <w:szCs w:val="24"/>
              </w:rPr>
            </w:pPr>
            <w:r w:rsidRPr="00F95C55">
              <w:rPr>
                <w:rFonts w:ascii="Times New Roman" w:hAnsi="Times New Roman"/>
                <w:w w:val="107"/>
                <w:sz w:val="24"/>
                <w:szCs w:val="24"/>
              </w:rPr>
              <w:t xml:space="preserve">4.1 Функції і методи управління. </w:t>
            </w:r>
          </w:p>
          <w:p w:rsidR="002C1F3A" w:rsidRPr="00F95C55" w:rsidRDefault="002C1F3A" w:rsidP="00632438">
            <w:pPr>
              <w:jc w:val="both"/>
              <w:rPr>
                <w:rFonts w:ascii="Times New Roman" w:hAnsi="Times New Roman"/>
                <w:w w:val="107"/>
                <w:sz w:val="24"/>
                <w:szCs w:val="24"/>
              </w:rPr>
            </w:pPr>
            <w:r w:rsidRPr="00F95C55">
              <w:rPr>
                <w:rFonts w:ascii="Times New Roman" w:hAnsi="Times New Roman"/>
                <w:w w:val="107"/>
                <w:sz w:val="24"/>
                <w:szCs w:val="24"/>
              </w:rPr>
              <w:t xml:space="preserve">4.2 Особливості підприємства як системи. </w:t>
            </w:r>
          </w:p>
          <w:p w:rsidR="002C1F3A" w:rsidRPr="00F95C55" w:rsidRDefault="002C1F3A" w:rsidP="00632438">
            <w:pPr>
              <w:jc w:val="both"/>
              <w:rPr>
                <w:rFonts w:ascii="Times New Roman" w:hAnsi="Times New Roman"/>
                <w:w w:val="107"/>
                <w:sz w:val="24"/>
                <w:szCs w:val="24"/>
              </w:rPr>
            </w:pPr>
            <w:r w:rsidRPr="00F95C55">
              <w:rPr>
                <w:rFonts w:ascii="Times New Roman" w:hAnsi="Times New Roman"/>
                <w:w w:val="107"/>
                <w:sz w:val="24"/>
                <w:szCs w:val="24"/>
              </w:rPr>
              <w:t xml:space="preserve">4.3 Типи організаційних структур управління. Виробнича і загальна структура. </w:t>
            </w:r>
          </w:p>
          <w:p w:rsidR="002C1F3A" w:rsidRPr="00F95C55" w:rsidRDefault="002C1F3A" w:rsidP="00632438">
            <w:pPr>
              <w:jc w:val="both"/>
              <w:rPr>
                <w:rFonts w:ascii="Times New Roman" w:hAnsi="Times New Roman"/>
                <w:sz w:val="24"/>
                <w:szCs w:val="24"/>
              </w:rPr>
            </w:pPr>
            <w:r w:rsidRPr="00F95C55">
              <w:rPr>
                <w:rFonts w:ascii="Times New Roman" w:hAnsi="Times New Roman"/>
                <w:w w:val="107"/>
                <w:sz w:val="24"/>
                <w:szCs w:val="24"/>
              </w:rPr>
              <w:t xml:space="preserve">4.4 Механізм зміни організаційної структури управління підприємством. </w:t>
            </w:r>
          </w:p>
        </w:tc>
      </w:tr>
      <w:tr w:rsidR="002C1F3A" w:rsidRPr="00F95C55" w:rsidTr="009E50A2">
        <w:tc>
          <w:tcPr>
            <w:tcW w:w="943" w:type="dxa"/>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5.</w:t>
            </w:r>
          </w:p>
        </w:tc>
        <w:tc>
          <w:tcPr>
            <w:tcW w:w="8912" w:type="dxa"/>
          </w:tcPr>
          <w:p w:rsidR="002C1F3A" w:rsidRPr="00F95C55" w:rsidRDefault="002C1F3A" w:rsidP="00632438">
            <w:pPr>
              <w:jc w:val="both"/>
              <w:rPr>
                <w:rFonts w:ascii="Times New Roman" w:hAnsi="Times New Roman"/>
                <w:b/>
                <w:w w:val="107"/>
                <w:sz w:val="24"/>
                <w:szCs w:val="24"/>
              </w:rPr>
            </w:pPr>
            <w:r w:rsidRPr="00F95C55">
              <w:rPr>
                <w:rFonts w:ascii="Times New Roman" w:hAnsi="Times New Roman"/>
                <w:b/>
                <w:w w:val="107"/>
                <w:sz w:val="24"/>
                <w:szCs w:val="24"/>
              </w:rPr>
              <w:t>Розвиток підприємств: сучасні моделі, трансформація та реструктуризація:</w:t>
            </w:r>
          </w:p>
          <w:p w:rsidR="002C1F3A" w:rsidRPr="00F95C55" w:rsidRDefault="002C1F3A" w:rsidP="00632438">
            <w:pPr>
              <w:jc w:val="both"/>
              <w:rPr>
                <w:rFonts w:ascii="Times New Roman" w:hAnsi="Times New Roman"/>
                <w:w w:val="110"/>
                <w:sz w:val="24"/>
                <w:szCs w:val="24"/>
              </w:rPr>
            </w:pPr>
            <w:r w:rsidRPr="00F95C55">
              <w:rPr>
                <w:rFonts w:ascii="Times New Roman" w:hAnsi="Times New Roman"/>
                <w:w w:val="110"/>
                <w:sz w:val="24"/>
                <w:szCs w:val="24"/>
              </w:rPr>
              <w:t xml:space="preserve">5.1 Структура перебудови економіки та реструктуризація підприємств. </w:t>
            </w:r>
          </w:p>
          <w:p w:rsidR="002C1F3A" w:rsidRPr="00F95C55" w:rsidRDefault="002C1F3A" w:rsidP="00632438">
            <w:pPr>
              <w:jc w:val="both"/>
              <w:rPr>
                <w:rFonts w:ascii="Times New Roman" w:hAnsi="Times New Roman"/>
                <w:w w:val="110"/>
                <w:sz w:val="24"/>
                <w:szCs w:val="24"/>
              </w:rPr>
            </w:pPr>
            <w:r w:rsidRPr="00F95C55">
              <w:rPr>
                <w:rFonts w:ascii="Times New Roman" w:hAnsi="Times New Roman"/>
                <w:w w:val="110"/>
                <w:sz w:val="24"/>
                <w:szCs w:val="24"/>
              </w:rPr>
              <w:t xml:space="preserve">5.2 Практика здійснення та ефективність реструктуризації суб'єктів господарювання. </w:t>
            </w:r>
          </w:p>
          <w:p w:rsidR="002C1F3A" w:rsidRPr="00F95C55" w:rsidRDefault="002C1F3A" w:rsidP="00632438">
            <w:pPr>
              <w:jc w:val="both"/>
              <w:rPr>
                <w:rFonts w:ascii="Times New Roman" w:hAnsi="Times New Roman"/>
                <w:b/>
                <w:sz w:val="24"/>
                <w:szCs w:val="24"/>
              </w:rPr>
            </w:pPr>
            <w:r w:rsidRPr="00F95C55">
              <w:rPr>
                <w:rFonts w:ascii="Times New Roman" w:hAnsi="Times New Roman"/>
                <w:w w:val="110"/>
                <w:sz w:val="24"/>
                <w:szCs w:val="24"/>
              </w:rPr>
              <w:t xml:space="preserve">5.3 Проблеми впровадження організаційно-економічних і соціальних заходів реструктуризації. </w:t>
            </w:r>
          </w:p>
        </w:tc>
      </w:tr>
      <w:tr w:rsidR="002C1F3A" w:rsidRPr="00F95C55" w:rsidTr="009E50A2">
        <w:tc>
          <w:tcPr>
            <w:tcW w:w="943" w:type="dxa"/>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6.</w:t>
            </w:r>
          </w:p>
        </w:tc>
        <w:tc>
          <w:tcPr>
            <w:tcW w:w="8912" w:type="dxa"/>
          </w:tcPr>
          <w:p w:rsidR="002C1F3A" w:rsidRPr="00F95C55" w:rsidRDefault="002C1F3A" w:rsidP="00632438">
            <w:pPr>
              <w:jc w:val="both"/>
              <w:rPr>
                <w:rFonts w:ascii="Times New Roman" w:hAnsi="Times New Roman"/>
                <w:b/>
                <w:sz w:val="24"/>
                <w:szCs w:val="24"/>
              </w:rPr>
            </w:pPr>
            <w:r w:rsidRPr="00F95C55">
              <w:rPr>
                <w:rFonts w:ascii="Times New Roman" w:hAnsi="Times New Roman"/>
                <w:b/>
                <w:sz w:val="24"/>
                <w:szCs w:val="24"/>
              </w:rPr>
              <w:t>Ринок і продукція:</w:t>
            </w:r>
          </w:p>
          <w:p w:rsidR="002C1F3A" w:rsidRPr="00F95C55" w:rsidRDefault="002C1F3A" w:rsidP="00632438">
            <w:pPr>
              <w:jc w:val="both"/>
              <w:outlineLvl w:val="0"/>
              <w:rPr>
                <w:rFonts w:ascii="Times New Roman" w:hAnsi="Times New Roman"/>
                <w:sz w:val="24"/>
                <w:szCs w:val="24"/>
              </w:rPr>
            </w:pPr>
            <w:r w:rsidRPr="00F95C55">
              <w:rPr>
                <w:rFonts w:ascii="Times New Roman" w:hAnsi="Times New Roman"/>
                <w:sz w:val="24"/>
                <w:szCs w:val="24"/>
              </w:rPr>
              <w:t>6.1 Сутність ринку, ринкових відносин.</w:t>
            </w:r>
          </w:p>
          <w:p w:rsidR="002C1F3A" w:rsidRPr="00F95C55" w:rsidRDefault="002C1F3A" w:rsidP="00632438">
            <w:pPr>
              <w:jc w:val="both"/>
              <w:outlineLvl w:val="0"/>
              <w:rPr>
                <w:rFonts w:ascii="Times New Roman" w:hAnsi="Times New Roman"/>
                <w:sz w:val="24"/>
                <w:szCs w:val="24"/>
              </w:rPr>
            </w:pPr>
            <w:r w:rsidRPr="00F95C55">
              <w:rPr>
                <w:rFonts w:ascii="Times New Roman" w:hAnsi="Times New Roman"/>
                <w:sz w:val="24"/>
                <w:szCs w:val="24"/>
              </w:rPr>
              <w:t>6.2 Незалежність і економічна відповідальність суб’єктів ринкових відносин.</w:t>
            </w:r>
          </w:p>
          <w:p w:rsidR="002C1F3A" w:rsidRPr="00F95C55" w:rsidRDefault="002C1F3A" w:rsidP="00632438">
            <w:pPr>
              <w:jc w:val="both"/>
              <w:outlineLvl w:val="0"/>
              <w:rPr>
                <w:rFonts w:ascii="Times New Roman" w:hAnsi="Times New Roman"/>
                <w:sz w:val="24"/>
                <w:szCs w:val="24"/>
              </w:rPr>
            </w:pPr>
            <w:r w:rsidRPr="00F95C55">
              <w:rPr>
                <w:rFonts w:ascii="Times New Roman" w:hAnsi="Times New Roman"/>
                <w:sz w:val="24"/>
                <w:szCs w:val="24"/>
              </w:rPr>
              <w:t>6.3 Державне регулювання ринку, його правовий супровід.</w:t>
            </w:r>
          </w:p>
          <w:p w:rsidR="002C1F3A" w:rsidRPr="00F95C55" w:rsidRDefault="002C1F3A" w:rsidP="00632438">
            <w:pPr>
              <w:jc w:val="both"/>
              <w:outlineLvl w:val="0"/>
              <w:rPr>
                <w:rFonts w:ascii="Times New Roman" w:hAnsi="Times New Roman"/>
                <w:sz w:val="24"/>
                <w:szCs w:val="24"/>
              </w:rPr>
            </w:pPr>
            <w:r w:rsidRPr="00F95C55">
              <w:rPr>
                <w:rFonts w:ascii="Times New Roman" w:hAnsi="Times New Roman"/>
                <w:sz w:val="24"/>
                <w:szCs w:val="24"/>
              </w:rPr>
              <w:lastRenderedPageBreak/>
              <w:t>6.4 Чинники, що впливають на формування ринку у регіоні.</w:t>
            </w:r>
          </w:p>
          <w:p w:rsidR="002C1F3A" w:rsidRPr="00F95C55" w:rsidRDefault="002C1F3A" w:rsidP="00632438">
            <w:pPr>
              <w:jc w:val="both"/>
              <w:outlineLvl w:val="0"/>
              <w:rPr>
                <w:rFonts w:ascii="Times New Roman" w:hAnsi="Times New Roman"/>
                <w:sz w:val="24"/>
                <w:szCs w:val="24"/>
              </w:rPr>
            </w:pPr>
            <w:r w:rsidRPr="00F95C55">
              <w:rPr>
                <w:rFonts w:ascii="Times New Roman" w:hAnsi="Times New Roman"/>
                <w:sz w:val="24"/>
                <w:szCs w:val="24"/>
              </w:rPr>
              <w:t>6.5 Продукція як результат функціонування ринку.</w:t>
            </w:r>
          </w:p>
        </w:tc>
      </w:tr>
      <w:tr w:rsidR="002C1F3A" w:rsidRPr="00F95C55" w:rsidTr="009E50A2">
        <w:tc>
          <w:tcPr>
            <w:tcW w:w="943" w:type="dxa"/>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lastRenderedPageBreak/>
              <w:t>7.</w:t>
            </w:r>
          </w:p>
        </w:tc>
        <w:tc>
          <w:tcPr>
            <w:tcW w:w="8912" w:type="dxa"/>
          </w:tcPr>
          <w:p w:rsidR="002C1F3A" w:rsidRPr="00F95C55" w:rsidRDefault="002C1F3A" w:rsidP="00632438">
            <w:pPr>
              <w:jc w:val="both"/>
              <w:rPr>
                <w:rFonts w:ascii="Times New Roman" w:hAnsi="Times New Roman"/>
                <w:b/>
                <w:w w:val="107"/>
                <w:sz w:val="24"/>
                <w:szCs w:val="24"/>
              </w:rPr>
            </w:pPr>
            <w:r w:rsidRPr="00F95C55">
              <w:rPr>
                <w:rFonts w:ascii="Times New Roman" w:hAnsi="Times New Roman"/>
                <w:b/>
                <w:w w:val="107"/>
                <w:sz w:val="24"/>
                <w:szCs w:val="24"/>
              </w:rPr>
              <w:t>Планування діяльності підприємства:</w:t>
            </w:r>
          </w:p>
          <w:p w:rsidR="002C1F3A" w:rsidRPr="00F95C55" w:rsidRDefault="002C1F3A" w:rsidP="00632438">
            <w:pPr>
              <w:jc w:val="both"/>
              <w:rPr>
                <w:rFonts w:ascii="Times New Roman" w:hAnsi="Times New Roman"/>
                <w:w w:val="107"/>
                <w:sz w:val="24"/>
                <w:szCs w:val="24"/>
              </w:rPr>
            </w:pPr>
            <w:r w:rsidRPr="00F95C55">
              <w:rPr>
                <w:rFonts w:ascii="Times New Roman" w:hAnsi="Times New Roman"/>
                <w:w w:val="107"/>
                <w:sz w:val="24"/>
                <w:szCs w:val="24"/>
              </w:rPr>
              <w:t>7.1 Система планів підприємства, методи планування.</w:t>
            </w:r>
          </w:p>
          <w:p w:rsidR="002C1F3A" w:rsidRPr="00F95C55" w:rsidRDefault="002C1F3A" w:rsidP="00632438">
            <w:pPr>
              <w:jc w:val="both"/>
              <w:rPr>
                <w:rFonts w:ascii="Times New Roman" w:hAnsi="Times New Roman"/>
                <w:w w:val="107"/>
                <w:sz w:val="24"/>
                <w:szCs w:val="24"/>
              </w:rPr>
            </w:pPr>
            <w:r w:rsidRPr="00F95C55">
              <w:rPr>
                <w:rFonts w:ascii="Times New Roman" w:hAnsi="Times New Roman"/>
                <w:w w:val="107"/>
                <w:sz w:val="24"/>
                <w:szCs w:val="24"/>
              </w:rPr>
              <w:t>7.2 Середньо- та короткострокові плани. Методика розробки виробничої програми.</w:t>
            </w:r>
          </w:p>
          <w:p w:rsidR="002C1F3A" w:rsidRPr="00F95C55" w:rsidRDefault="002C1F3A" w:rsidP="00632438">
            <w:pPr>
              <w:jc w:val="both"/>
              <w:rPr>
                <w:rFonts w:ascii="Times New Roman" w:hAnsi="Times New Roman"/>
                <w:sz w:val="24"/>
                <w:szCs w:val="24"/>
              </w:rPr>
            </w:pPr>
            <w:r w:rsidRPr="00F95C55">
              <w:rPr>
                <w:rFonts w:ascii="Times New Roman" w:hAnsi="Times New Roman"/>
                <w:w w:val="107"/>
                <w:sz w:val="24"/>
                <w:szCs w:val="24"/>
              </w:rPr>
              <w:t>7.3 Бізнес-план, його зміст і структура</w:t>
            </w:r>
          </w:p>
        </w:tc>
      </w:tr>
      <w:tr w:rsidR="002C1F3A" w:rsidRPr="00F95C55" w:rsidTr="009E50A2">
        <w:tc>
          <w:tcPr>
            <w:tcW w:w="943" w:type="dxa"/>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8.</w:t>
            </w:r>
          </w:p>
        </w:tc>
        <w:tc>
          <w:tcPr>
            <w:tcW w:w="8912" w:type="dxa"/>
          </w:tcPr>
          <w:p w:rsidR="002C1F3A" w:rsidRPr="00F95C55" w:rsidRDefault="002C1F3A" w:rsidP="00632438">
            <w:pPr>
              <w:jc w:val="both"/>
              <w:rPr>
                <w:rFonts w:ascii="Times New Roman" w:hAnsi="Times New Roman"/>
                <w:b/>
                <w:w w:val="107"/>
                <w:sz w:val="24"/>
                <w:szCs w:val="24"/>
              </w:rPr>
            </w:pPr>
            <w:r w:rsidRPr="00F95C55">
              <w:rPr>
                <w:rFonts w:ascii="Times New Roman" w:hAnsi="Times New Roman"/>
                <w:b/>
                <w:w w:val="107"/>
                <w:sz w:val="24"/>
                <w:szCs w:val="24"/>
              </w:rPr>
              <w:t>Персонал підприємства, продуктивність і оплата праці:</w:t>
            </w:r>
          </w:p>
          <w:p w:rsidR="002C1F3A" w:rsidRPr="00F95C55" w:rsidRDefault="002C1F3A" w:rsidP="00632438">
            <w:pPr>
              <w:jc w:val="both"/>
              <w:rPr>
                <w:rFonts w:ascii="Times New Roman" w:hAnsi="Times New Roman"/>
                <w:w w:val="107"/>
                <w:sz w:val="24"/>
                <w:szCs w:val="24"/>
              </w:rPr>
            </w:pPr>
            <w:r w:rsidRPr="00F95C55">
              <w:rPr>
                <w:rFonts w:ascii="Times New Roman" w:hAnsi="Times New Roman"/>
                <w:w w:val="107"/>
                <w:sz w:val="24"/>
                <w:szCs w:val="24"/>
              </w:rPr>
              <w:t>8.1  Структура персоналу підприємства та методи його фор</w:t>
            </w:r>
            <w:r w:rsidRPr="00F95C55">
              <w:rPr>
                <w:rFonts w:ascii="Times New Roman" w:hAnsi="Times New Roman"/>
                <w:w w:val="107"/>
                <w:sz w:val="24"/>
                <w:szCs w:val="24"/>
              </w:rPr>
              <w:softHyphen/>
              <w:t xml:space="preserve">мування. </w:t>
            </w:r>
          </w:p>
          <w:p w:rsidR="002C1F3A" w:rsidRPr="00F95C55" w:rsidRDefault="002C1F3A" w:rsidP="00632438">
            <w:pPr>
              <w:jc w:val="both"/>
              <w:rPr>
                <w:rFonts w:ascii="Times New Roman" w:hAnsi="Times New Roman"/>
                <w:w w:val="107"/>
                <w:sz w:val="24"/>
                <w:szCs w:val="24"/>
              </w:rPr>
            </w:pPr>
            <w:r w:rsidRPr="00F95C55">
              <w:rPr>
                <w:rFonts w:ascii="Times New Roman" w:hAnsi="Times New Roman"/>
                <w:w w:val="107"/>
                <w:sz w:val="24"/>
                <w:szCs w:val="24"/>
              </w:rPr>
              <w:t xml:space="preserve">8.2  Поняття та система показників оцінки продуктивності праці. </w:t>
            </w:r>
          </w:p>
          <w:p w:rsidR="002C1F3A" w:rsidRPr="00F95C55" w:rsidRDefault="002C1F3A" w:rsidP="00632438">
            <w:pPr>
              <w:jc w:val="both"/>
              <w:rPr>
                <w:rFonts w:ascii="Times New Roman" w:hAnsi="Times New Roman"/>
                <w:w w:val="107"/>
                <w:sz w:val="24"/>
                <w:szCs w:val="24"/>
              </w:rPr>
            </w:pPr>
            <w:r w:rsidRPr="00F95C55">
              <w:rPr>
                <w:rFonts w:ascii="Times New Roman" w:hAnsi="Times New Roman"/>
                <w:w w:val="107"/>
                <w:sz w:val="24"/>
                <w:szCs w:val="24"/>
              </w:rPr>
              <w:t>8.3 Форми та методи стимулювання персоналу. Заробітна плата як основна форма матеріального стимулювання персо</w:t>
            </w:r>
            <w:r w:rsidRPr="00F95C55">
              <w:rPr>
                <w:rFonts w:ascii="Times New Roman" w:hAnsi="Times New Roman"/>
                <w:w w:val="107"/>
                <w:sz w:val="24"/>
                <w:szCs w:val="24"/>
              </w:rPr>
              <w:softHyphen/>
              <w:t xml:space="preserve">налу. </w:t>
            </w:r>
          </w:p>
          <w:p w:rsidR="002C1F3A" w:rsidRPr="00F95C55" w:rsidRDefault="002C1F3A" w:rsidP="00632438">
            <w:pPr>
              <w:jc w:val="both"/>
              <w:rPr>
                <w:rFonts w:ascii="Times New Roman" w:hAnsi="Times New Roman"/>
                <w:sz w:val="24"/>
                <w:szCs w:val="24"/>
              </w:rPr>
            </w:pPr>
            <w:r w:rsidRPr="00F95C55">
              <w:rPr>
                <w:rFonts w:ascii="Times New Roman" w:hAnsi="Times New Roman"/>
                <w:w w:val="107"/>
                <w:sz w:val="24"/>
                <w:szCs w:val="24"/>
              </w:rPr>
              <w:t>8.4  Сучасна система управління персоналом</w:t>
            </w:r>
          </w:p>
        </w:tc>
      </w:tr>
      <w:tr w:rsidR="002C1F3A" w:rsidRPr="00F95C55" w:rsidTr="009E50A2">
        <w:tc>
          <w:tcPr>
            <w:tcW w:w="9855" w:type="dxa"/>
            <w:gridSpan w:val="2"/>
          </w:tcPr>
          <w:p w:rsidR="002C1F3A" w:rsidRPr="00F95C55" w:rsidRDefault="002C1F3A" w:rsidP="00632438">
            <w:pPr>
              <w:jc w:val="center"/>
              <w:rPr>
                <w:rFonts w:ascii="Times New Roman" w:hAnsi="Times New Roman"/>
                <w:sz w:val="24"/>
                <w:szCs w:val="24"/>
              </w:rPr>
            </w:pPr>
            <w:r w:rsidRPr="00F95C55">
              <w:rPr>
                <w:rFonts w:ascii="Times New Roman" w:hAnsi="Times New Roman"/>
                <w:b/>
                <w:sz w:val="24"/>
                <w:szCs w:val="24"/>
              </w:rPr>
              <w:t>Змістовий модуль 2</w:t>
            </w:r>
          </w:p>
        </w:tc>
      </w:tr>
      <w:tr w:rsidR="002C1F3A" w:rsidRPr="00F95C55" w:rsidTr="009E50A2">
        <w:tc>
          <w:tcPr>
            <w:tcW w:w="943" w:type="dxa"/>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9.</w:t>
            </w:r>
          </w:p>
        </w:tc>
        <w:tc>
          <w:tcPr>
            <w:tcW w:w="8912" w:type="dxa"/>
          </w:tcPr>
          <w:p w:rsidR="002C1F3A" w:rsidRPr="00F95C55" w:rsidRDefault="002C1F3A" w:rsidP="00632438">
            <w:pPr>
              <w:jc w:val="both"/>
              <w:rPr>
                <w:rFonts w:ascii="Times New Roman" w:hAnsi="Times New Roman"/>
                <w:b/>
                <w:w w:val="107"/>
                <w:sz w:val="24"/>
                <w:szCs w:val="24"/>
              </w:rPr>
            </w:pPr>
            <w:r w:rsidRPr="00F95C55">
              <w:rPr>
                <w:rFonts w:ascii="Times New Roman" w:hAnsi="Times New Roman"/>
                <w:b/>
                <w:w w:val="107"/>
                <w:sz w:val="24"/>
                <w:szCs w:val="24"/>
              </w:rPr>
              <w:t>Капітал підприємства:</w:t>
            </w:r>
          </w:p>
          <w:p w:rsidR="002C1F3A" w:rsidRPr="00F95C55" w:rsidRDefault="002C1F3A" w:rsidP="00632438">
            <w:pPr>
              <w:jc w:val="both"/>
              <w:rPr>
                <w:rFonts w:ascii="Times New Roman" w:hAnsi="Times New Roman"/>
                <w:w w:val="107"/>
                <w:sz w:val="24"/>
                <w:szCs w:val="24"/>
              </w:rPr>
            </w:pPr>
            <w:r w:rsidRPr="00F95C55">
              <w:rPr>
                <w:rFonts w:ascii="Times New Roman" w:hAnsi="Times New Roman"/>
                <w:w w:val="107"/>
                <w:sz w:val="24"/>
                <w:szCs w:val="24"/>
              </w:rPr>
              <w:t xml:space="preserve">9.1 Поняття капіталу підприємства та його склад. </w:t>
            </w:r>
          </w:p>
          <w:p w:rsidR="002C1F3A" w:rsidRPr="00F95C55" w:rsidRDefault="002C1F3A" w:rsidP="00632438">
            <w:pPr>
              <w:jc w:val="both"/>
              <w:rPr>
                <w:rFonts w:ascii="Times New Roman" w:hAnsi="Times New Roman"/>
                <w:w w:val="107"/>
                <w:sz w:val="24"/>
                <w:szCs w:val="24"/>
              </w:rPr>
            </w:pPr>
            <w:r w:rsidRPr="00F95C55">
              <w:rPr>
                <w:rFonts w:ascii="Times New Roman" w:hAnsi="Times New Roman"/>
                <w:w w:val="107"/>
                <w:sz w:val="24"/>
                <w:szCs w:val="24"/>
              </w:rPr>
              <w:t xml:space="preserve">9.2 Методика оцінки стану та ефективності використання основних фондів підприємства. </w:t>
            </w:r>
          </w:p>
          <w:p w:rsidR="002C1F3A" w:rsidRPr="00F95C55" w:rsidRDefault="002C1F3A" w:rsidP="00632438">
            <w:pPr>
              <w:jc w:val="both"/>
              <w:rPr>
                <w:rFonts w:ascii="Times New Roman" w:hAnsi="Times New Roman"/>
                <w:w w:val="107"/>
                <w:sz w:val="24"/>
                <w:szCs w:val="24"/>
              </w:rPr>
            </w:pPr>
            <w:r w:rsidRPr="00F95C55">
              <w:rPr>
                <w:rFonts w:ascii="Times New Roman" w:hAnsi="Times New Roman"/>
                <w:w w:val="107"/>
                <w:sz w:val="24"/>
                <w:szCs w:val="24"/>
              </w:rPr>
              <w:t>9.3 Показники та шляхи підвищення ефективності вико</w:t>
            </w:r>
            <w:r w:rsidRPr="00F95C55">
              <w:rPr>
                <w:rFonts w:ascii="Times New Roman" w:hAnsi="Times New Roman"/>
                <w:w w:val="107"/>
                <w:sz w:val="24"/>
                <w:szCs w:val="24"/>
              </w:rPr>
              <w:softHyphen/>
              <w:t xml:space="preserve">ристання матеріальних ресурсів </w:t>
            </w:r>
          </w:p>
          <w:p w:rsidR="002C1F3A" w:rsidRPr="00F95C55" w:rsidRDefault="002C1F3A" w:rsidP="00632438">
            <w:pPr>
              <w:jc w:val="both"/>
              <w:rPr>
                <w:rFonts w:ascii="Times New Roman" w:hAnsi="Times New Roman"/>
                <w:sz w:val="24"/>
                <w:szCs w:val="24"/>
              </w:rPr>
            </w:pPr>
            <w:r w:rsidRPr="00F95C55">
              <w:rPr>
                <w:rFonts w:ascii="Times New Roman" w:hAnsi="Times New Roman"/>
                <w:w w:val="107"/>
                <w:sz w:val="24"/>
                <w:szCs w:val="24"/>
              </w:rPr>
              <w:t>9.4 Оцінка та напрями підвищення ефективності викори</w:t>
            </w:r>
            <w:r w:rsidRPr="00F95C55">
              <w:rPr>
                <w:rFonts w:ascii="Times New Roman" w:hAnsi="Times New Roman"/>
                <w:w w:val="107"/>
                <w:sz w:val="24"/>
                <w:szCs w:val="24"/>
              </w:rPr>
              <w:softHyphen/>
              <w:t xml:space="preserve">стання оборотних коштів. </w:t>
            </w:r>
          </w:p>
        </w:tc>
      </w:tr>
      <w:tr w:rsidR="002C1F3A" w:rsidRPr="00F95C55" w:rsidTr="009E50A2">
        <w:tc>
          <w:tcPr>
            <w:tcW w:w="943" w:type="dxa"/>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10.</w:t>
            </w:r>
          </w:p>
        </w:tc>
        <w:tc>
          <w:tcPr>
            <w:tcW w:w="8912" w:type="dxa"/>
          </w:tcPr>
          <w:p w:rsidR="002C1F3A" w:rsidRPr="00F95C55" w:rsidRDefault="002C1F3A" w:rsidP="00632438">
            <w:pPr>
              <w:jc w:val="both"/>
              <w:rPr>
                <w:rFonts w:ascii="Times New Roman" w:hAnsi="Times New Roman"/>
                <w:b/>
                <w:w w:val="107"/>
                <w:sz w:val="24"/>
                <w:szCs w:val="24"/>
              </w:rPr>
            </w:pPr>
            <w:r w:rsidRPr="00F95C55">
              <w:rPr>
                <w:rFonts w:ascii="Times New Roman" w:hAnsi="Times New Roman"/>
                <w:b/>
                <w:w w:val="107"/>
                <w:sz w:val="24"/>
                <w:szCs w:val="24"/>
              </w:rPr>
              <w:t>Інвестиції:</w:t>
            </w:r>
          </w:p>
          <w:p w:rsidR="002C1F3A" w:rsidRPr="00F95C55" w:rsidRDefault="002C1F3A" w:rsidP="00632438">
            <w:pPr>
              <w:jc w:val="both"/>
              <w:rPr>
                <w:rFonts w:ascii="Times New Roman" w:hAnsi="Times New Roman"/>
                <w:w w:val="107"/>
                <w:sz w:val="24"/>
                <w:szCs w:val="24"/>
              </w:rPr>
            </w:pPr>
            <w:r w:rsidRPr="00F95C55">
              <w:rPr>
                <w:rFonts w:ascii="Times New Roman" w:hAnsi="Times New Roman"/>
                <w:w w:val="107"/>
                <w:sz w:val="24"/>
                <w:szCs w:val="24"/>
              </w:rPr>
              <w:t>10.1 Сутність інвестицій підприємства та їх класифікація.</w:t>
            </w:r>
          </w:p>
          <w:p w:rsidR="002C1F3A" w:rsidRPr="00F95C55" w:rsidRDefault="002C1F3A" w:rsidP="00632438">
            <w:pPr>
              <w:jc w:val="both"/>
              <w:rPr>
                <w:rFonts w:ascii="Times New Roman" w:hAnsi="Times New Roman"/>
                <w:w w:val="107"/>
                <w:sz w:val="24"/>
                <w:szCs w:val="24"/>
              </w:rPr>
            </w:pPr>
            <w:r w:rsidRPr="00F95C55">
              <w:rPr>
                <w:rFonts w:ascii="Times New Roman" w:hAnsi="Times New Roman"/>
                <w:w w:val="107"/>
                <w:sz w:val="24"/>
                <w:szCs w:val="24"/>
              </w:rPr>
              <w:t>10.2 Методи визначення необхідного обсягу капітальних вкладень.</w:t>
            </w:r>
          </w:p>
          <w:p w:rsidR="002C1F3A" w:rsidRPr="00F95C55" w:rsidRDefault="002C1F3A" w:rsidP="00632438">
            <w:pPr>
              <w:jc w:val="both"/>
              <w:rPr>
                <w:rFonts w:ascii="Times New Roman" w:hAnsi="Times New Roman"/>
                <w:w w:val="107"/>
                <w:sz w:val="24"/>
                <w:szCs w:val="24"/>
              </w:rPr>
            </w:pPr>
            <w:r w:rsidRPr="00F95C55">
              <w:rPr>
                <w:rFonts w:ascii="Times New Roman" w:hAnsi="Times New Roman"/>
                <w:w w:val="107"/>
                <w:sz w:val="24"/>
                <w:szCs w:val="24"/>
              </w:rPr>
              <w:t>10.3 Оцінка економічної ефективності інвестицій та інвестиційних проектів.</w:t>
            </w:r>
          </w:p>
          <w:p w:rsidR="002C1F3A" w:rsidRPr="00F95C55" w:rsidRDefault="002C1F3A" w:rsidP="00632438">
            <w:pPr>
              <w:jc w:val="both"/>
              <w:rPr>
                <w:rFonts w:ascii="Times New Roman" w:hAnsi="Times New Roman"/>
                <w:sz w:val="24"/>
                <w:szCs w:val="24"/>
              </w:rPr>
            </w:pPr>
            <w:r w:rsidRPr="00F95C55">
              <w:rPr>
                <w:rFonts w:ascii="Times New Roman" w:hAnsi="Times New Roman"/>
                <w:w w:val="107"/>
                <w:sz w:val="24"/>
                <w:szCs w:val="24"/>
              </w:rPr>
              <w:t>10.4 Сучасні тенденції залучення і використання фінансових інвестицій в Україні.</w:t>
            </w:r>
          </w:p>
        </w:tc>
      </w:tr>
      <w:tr w:rsidR="002C1F3A" w:rsidRPr="00F95C55" w:rsidTr="009E50A2">
        <w:tc>
          <w:tcPr>
            <w:tcW w:w="943" w:type="dxa"/>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11.</w:t>
            </w:r>
          </w:p>
        </w:tc>
        <w:tc>
          <w:tcPr>
            <w:tcW w:w="8912" w:type="dxa"/>
          </w:tcPr>
          <w:p w:rsidR="002C1F3A" w:rsidRPr="00F95C55" w:rsidRDefault="002C1F3A" w:rsidP="00632438">
            <w:pPr>
              <w:rPr>
                <w:rFonts w:ascii="Times New Roman" w:hAnsi="Times New Roman"/>
                <w:b/>
                <w:w w:val="107"/>
                <w:sz w:val="24"/>
                <w:szCs w:val="24"/>
              </w:rPr>
            </w:pPr>
            <w:r w:rsidRPr="00F95C55">
              <w:rPr>
                <w:rFonts w:ascii="Times New Roman" w:hAnsi="Times New Roman"/>
                <w:b/>
                <w:w w:val="107"/>
                <w:sz w:val="24"/>
                <w:szCs w:val="24"/>
              </w:rPr>
              <w:t xml:space="preserve">Інноваційна діяльність: </w:t>
            </w:r>
          </w:p>
          <w:p w:rsidR="002C1F3A" w:rsidRPr="00F95C55" w:rsidRDefault="002C1F3A" w:rsidP="00632438">
            <w:pPr>
              <w:jc w:val="both"/>
              <w:rPr>
                <w:rFonts w:ascii="Times New Roman" w:hAnsi="Times New Roman"/>
                <w:w w:val="107"/>
                <w:sz w:val="24"/>
                <w:szCs w:val="24"/>
              </w:rPr>
            </w:pPr>
            <w:r w:rsidRPr="00F95C55">
              <w:rPr>
                <w:rFonts w:ascii="Times New Roman" w:hAnsi="Times New Roman"/>
                <w:bCs/>
                <w:w w:val="107"/>
                <w:sz w:val="24"/>
                <w:szCs w:val="24"/>
              </w:rPr>
              <w:t xml:space="preserve">11.1 </w:t>
            </w:r>
            <w:r w:rsidRPr="00F95C55">
              <w:rPr>
                <w:rFonts w:ascii="Times New Roman" w:hAnsi="Times New Roman"/>
                <w:w w:val="107"/>
                <w:sz w:val="24"/>
                <w:szCs w:val="24"/>
              </w:rPr>
              <w:t>Інноваційні процеси як сукупність безперервно виника</w:t>
            </w:r>
            <w:r w:rsidRPr="00F95C55">
              <w:rPr>
                <w:rFonts w:ascii="Times New Roman" w:hAnsi="Times New Roman"/>
                <w:w w:val="107"/>
                <w:sz w:val="24"/>
                <w:szCs w:val="24"/>
              </w:rPr>
              <w:softHyphen/>
              <w:t xml:space="preserve">ючих у часі і просторі прогресивних, якісно нових змін. </w:t>
            </w:r>
          </w:p>
          <w:p w:rsidR="002C1F3A" w:rsidRPr="00F95C55" w:rsidRDefault="002C1F3A" w:rsidP="00632438">
            <w:pPr>
              <w:jc w:val="both"/>
              <w:rPr>
                <w:rFonts w:ascii="Times New Roman" w:hAnsi="Times New Roman"/>
                <w:w w:val="107"/>
                <w:sz w:val="24"/>
                <w:szCs w:val="24"/>
              </w:rPr>
            </w:pPr>
            <w:r w:rsidRPr="00F95C55">
              <w:rPr>
                <w:rFonts w:ascii="Times New Roman" w:hAnsi="Times New Roman"/>
                <w:w w:val="107"/>
                <w:sz w:val="24"/>
                <w:szCs w:val="24"/>
              </w:rPr>
              <w:t>11.2 Науково-технічний прогрес та його вплив на інтенсифі</w:t>
            </w:r>
            <w:r w:rsidRPr="00F95C55">
              <w:rPr>
                <w:rFonts w:ascii="Times New Roman" w:hAnsi="Times New Roman"/>
                <w:w w:val="107"/>
                <w:sz w:val="24"/>
                <w:szCs w:val="24"/>
              </w:rPr>
              <w:softHyphen/>
              <w:t xml:space="preserve">кацію </w:t>
            </w:r>
            <w:r w:rsidRPr="00F95C55">
              <w:rPr>
                <w:rFonts w:ascii="Times New Roman" w:hAnsi="Times New Roman"/>
                <w:w w:val="107"/>
                <w:sz w:val="24"/>
                <w:szCs w:val="24"/>
              </w:rPr>
              <w:lastRenderedPageBreak/>
              <w:t xml:space="preserve">виробництва. </w:t>
            </w:r>
          </w:p>
          <w:p w:rsidR="002C1F3A" w:rsidRPr="00F95C55" w:rsidRDefault="002C1F3A" w:rsidP="00632438">
            <w:pPr>
              <w:jc w:val="both"/>
              <w:rPr>
                <w:rFonts w:ascii="Times New Roman" w:hAnsi="Times New Roman"/>
                <w:w w:val="107"/>
                <w:sz w:val="24"/>
                <w:szCs w:val="24"/>
              </w:rPr>
            </w:pPr>
            <w:r w:rsidRPr="00F95C55">
              <w:rPr>
                <w:rFonts w:ascii="Times New Roman" w:hAnsi="Times New Roman"/>
                <w:w w:val="107"/>
                <w:sz w:val="24"/>
                <w:szCs w:val="24"/>
              </w:rPr>
              <w:t xml:space="preserve">11.3 Суспільні форми організації виробництва. </w:t>
            </w:r>
          </w:p>
          <w:p w:rsidR="002C1F3A" w:rsidRPr="00F95C55" w:rsidRDefault="002C1F3A" w:rsidP="00632438">
            <w:pPr>
              <w:jc w:val="both"/>
              <w:rPr>
                <w:rFonts w:ascii="Times New Roman" w:hAnsi="Times New Roman"/>
                <w:w w:val="107"/>
                <w:sz w:val="24"/>
                <w:szCs w:val="24"/>
              </w:rPr>
            </w:pPr>
            <w:r w:rsidRPr="00F95C55">
              <w:rPr>
                <w:rFonts w:ascii="Times New Roman" w:hAnsi="Times New Roman"/>
                <w:w w:val="107"/>
                <w:sz w:val="24"/>
                <w:szCs w:val="24"/>
              </w:rPr>
              <w:t>11.4 Оцінка ефективності технічних нововведень.</w:t>
            </w:r>
          </w:p>
        </w:tc>
      </w:tr>
      <w:tr w:rsidR="002C1F3A" w:rsidRPr="00F95C55" w:rsidTr="009E50A2">
        <w:tc>
          <w:tcPr>
            <w:tcW w:w="943" w:type="dxa"/>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lastRenderedPageBreak/>
              <w:t>12.</w:t>
            </w:r>
          </w:p>
        </w:tc>
        <w:tc>
          <w:tcPr>
            <w:tcW w:w="8912" w:type="dxa"/>
          </w:tcPr>
          <w:p w:rsidR="002C1F3A" w:rsidRPr="00F95C55" w:rsidRDefault="002C1F3A" w:rsidP="00632438">
            <w:pPr>
              <w:rPr>
                <w:rFonts w:ascii="Times New Roman" w:hAnsi="Times New Roman"/>
                <w:b/>
                <w:w w:val="107"/>
                <w:sz w:val="24"/>
                <w:szCs w:val="24"/>
              </w:rPr>
            </w:pPr>
            <w:r w:rsidRPr="00F95C55">
              <w:rPr>
                <w:rFonts w:ascii="Times New Roman" w:hAnsi="Times New Roman"/>
                <w:b/>
                <w:w w:val="107"/>
                <w:sz w:val="24"/>
                <w:szCs w:val="24"/>
              </w:rPr>
              <w:t>Техніко-технологічна база та виробнича потужність підприємства:</w:t>
            </w:r>
          </w:p>
          <w:p w:rsidR="002C1F3A" w:rsidRPr="00F95C55" w:rsidRDefault="002C1F3A" w:rsidP="00632438">
            <w:pPr>
              <w:jc w:val="both"/>
              <w:rPr>
                <w:rFonts w:ascii="Times New Roman" w:hAnsi="Times New Roman"/>
                <w:w w:val="107"/>
                <w:sz w:val="24"/>
                <w:szCs w:val="24"/>
              </w:rPr>
            </w:pPr>
            <w:r w:rsidRPr="00F95C55">
              <w:rPr>
                <w:rFonts w:ascii="Times New Roman" w:hAnsi="Times New Roman"/>
                <w:color w:val="000000"/>
                <w:sz w:val="24"/>
                <w:szCs w:val="24"/>
              </w:rPr>
              <w:t>12.1</w:t>
            </w:r>
            <w:r w:rsidRPr="00F95C55">
              <w:rPr>
                <w:rFonts w:ascii="Times New Roman" w:hAnsi="Times New Roman"/>
                <w:w w:val="107"/>
                <w:sz w:val="24"/>
                <w:szCs w:val="24"/>
              </w:rPr>
              <w:t xml:space="preserve"> Значення і склад техніко-технологічної бази виробниц</w:t>
            </w:r>
            <w:r w:rsidRPr="00F95C55">
              <w:rPr>
                <w:rFonts w:ascii="Times New Roman" w:hAnsi="Times New Roman"/>
                <w:w w:val="107"/>
                <w:sz w:val="24"/>
                <w:szCs w:val="24"/>
              </w:rPr>
              <w:softHyphen/>
              <w:t xml:space="preserve">тва. </w:t>
            </w:r>
          </w:p>
          <w:p w:rsidR="002C1F3A" w:rsidRPr="00F95C55" w:rsidRDefault="002C1F3A" w:rsidP="00632438">
            <w:pPr>
              <w:jc w:val="both"/>
              <w:rPr>
                <w:rFonts w:ascii="Times New Roman" w:hAnsi="Times New Roman"/>
                <w:w w:val="107"/>
                <w:sz w:val="24"/>
                <w:szCs w:val="24"/>
              </w:rPr>
            </w:pPr>
            <w:r w:rsidRPr="00F95C55">
              <w:rPr>
                <w:rFonts w:ascii="Times New Roman" w:hAnsi="Times New Roman"/>
                <w:w w:val="107"/>
                <w:sz w:val="24"/>
                <w:szCs w:val="24"/>
              </w:rPr>
              <w:t xml:space="preserve">12.2 Склад і характеристика виробничої інфраструктури. </w:t>
            </w:r>
          </w:p>
          <w:p w:rsidR="002C1F3A" w:rsidRPr="00F95C55" w:rsidRDefault="002C1F3A" w:rsidP="00632438">
            <w:pPr>
              <w:jc w:val="both"/>
              <w:rPr>
                <w:rFonts w:ascii="Times New Roman" w:hAnsi="Times New Roman"/>
                <w:sz w:val="24"/>
                <w:szCs w:val="24"/>
              </w:rPr>
            </w:pPr>
            <w:r w:rsidRPr="00F95C55">
              <w:rPr>
                <w:rFonts w:ascii="Times New Roman" w:hAnsi="Times New Roman"/>
                <w:w w:val="107"/>
                <w:sz w:val="24"/>
                <w:szCs w:val="24"/>
              </w:rPr>
              <w:t>12.3 Методика визначення потреб в окремих видах інструмен</w:t>
            </w:r>
            <w:r w:rsidRPr="00F95C55">
              <w:rPr>
                <w:rFonts w:ascii="Times New Roman" w:hAnsi="Times New Roman"/>
                <w:w w:val="107"/>
                <w:sz w:val="24"/>
                <w:szCs w:val="24"/>
              </w:rPr>
              <w:softHyphen/>
              <w:t xml:space="preserve">ту, енергії, палива, води, транспортних засобів. </w:t>
            </w:r>
          </w:p>
        </w:tc>
      </w:tr>
      <w:tr w:rsidR="002C1F3A" w:rsidRPr="00F95C55" w:rsidTr="009E50A2">
        <w:tc>
          <w:tcPr>
            <w:tcW w:w="943" w:type="dxa"/>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13.</w:t>
            </w:r>
          </w:p>
        </w:tc>
        <w:tc>
          <w:tcPr>
            <w:tcW w:w="8912" w:type="dxa"/>
          </w:tcPr>
          <w:p w:rsidR="002C1F3A" w:rsidRPr="00F95C55" w:rsidRDefault="002C1F3A" w:rsidP="00632438">
            <w:pPr>
              <w:rPr>
                <w:rFonts w:ascii="Times New Roman" w:hAnsi="Times New Roman"/>
                <w:b/>
                <w:w w:val="107"/>
                <w:sz w:val="24"/>
                <w:szCs w:val="24"/>
              </w:rPr>
            </w:pPr>
            <w:r w:rsidRPr="00F95C55">
              <w:rPr>
                <w:rFonts w:ascii="Times New Roman" w:hAnsi="Times New Roman"/>
                <w:b/>
                <w:w w:val="107"/>
                <w:sz w:val="24"/>
                <w:szCs w:val="24"/>
              </w:rPr>
              <w:t>Організація виробництва і забезпечення якості продукції:</w:t>
            </w:r>
          </w:p>
          <w:p w:rsidR="002C1F3A" w:rsidRPr="00F95C55" w:rsidRDefault="002C1F3A" w:rsidP="00632438">
            <w:pPr>
              <w:jc w:val="both"/>
              <w:rPr>
                <w:rFonts w:ascii="Times New Roman" w:hAnsi="Times New Roman"/>
                <w:w w:val="107"/>
                <w:sz w:val="24"/>
                <w:szCs w:val="24"/>
              </w:rPr>
            </w:pPr>
            <w:r w:rsidRPr="00F95C55">
              <w:rPr>
                <w:rFonts w:ascii="Times New Roman" w:hAnsi="Times New Roman"/>
                <w:w w:val="107"/>
                <w:sz w:val="24"/>
                <w:szCs w:val="24"/>
              </w:rPr>
              <w:t>13.1 Характеристика, структура і принципи організації виробничих процесів.</w:t>
            </w:r>
          </w:p>
          <w:p w:rsidR="002C1F3A" w:rsidRPr="00F95C55" w:rsidRDefault="002C1F3A" w:rsidP="00632438">
            <w:pPr>
              <w:jc w:val="both"/>
              <w:rPr>
                <w:rFonts w:ascii="Times New Roman" w:hAnsi="Times New Roman"/>
                <w:w w:val="107"/>
                <w:sz w:val="24"/>
                <w:szCs w:val="24"/>
              </w:rPr>
            </w:pPr>
            <w:r w:rsidRPr="00F95C55">
              <w:rPr>
                <w:rFonts w:ascii="Times New Roman" w:hAnsi="Times New Roman"/>
                <w:w w:val="107"/>
                <w:sz w:val="24"/>
                <w:szCs w:val="24"/>
              </w:rPr>
              <w:t>13.2 Організаційні типи виробництва.</w:t>
            </w:r>
          </w:p>
          <w:p w:rsidR="002C1F3A" w:rsidRPr="00F95C55" w:rsidRDefault="002C1F3A" w:rsidP="00632438">
            <w:pPr>
              <w:jc w:val="both"/>
              <w:rPr>
                <w:rFonts w:ascii="Times New Roman" w:hAnsi="Times New Roman"/>
                <w:w w:val="107"/>
                <w:sz w:val="24"/>
                <w:szCs w:val="24"/>
              </w:rPr>
            </w:pPr>
            <w:r w:rsidRPr="00F95C55">
              <w:rPr>
                <w:rFonts w:ascii="Times New Roman" w:hAnsi="Times New Roman"/>
                <w:w w:val="107"/>
                <w:sz w:val="24"/>
                <w:szCs w:val="24"/>
              </w:rPr>
              <w:t>13.3 Методи організації виробництва.</w:t>
            </w:r>
          </w:p>
          <w:p w:rsidR="002C1F3A" w:rsidRPr="00F95C55" w:rsidRDefault="002C1F3A" w:rsidP="00632438">
            <w:pPr>
              <w:jc w:val="both"/>
              <w:rPr>
                <w:rFonts w:ascii="Times New Roman" w:hAnsi="Times New Roman"/>
                <w:w w:val="107"/>
                <w:sz w:val="24"/>
                <w:szCs w:val="24"/>
              </w:rPr>
            </w:pPr>
            <w:r w:rsidRPr="00F95C55">
              <w:rPr>
                <w:rFonts w:ascii="Times New Roman" w:hAnsi="Times New Roman"/>
                <w:w w:val="107"/>
                <w:sz w:val="24"/>
                <w:szCs w:val="24"/>
              </w:rPr>
              <w:t>13.4 Виробничий цикл, його складові.</w:t>
            </w:r>
          </w:p>
          <w:p w:rsidR="002C1F3A" w:rsidRPr="00F95C55" w:rsidRDefault="002C1F3A" w:rsidP="00632438">
            <w:pPr>
              <w:jc w:val="both"/>
              <w:rPr>
                <w:rFonts w:ascii="Times New Roman" w:hAnsi="Times New Roman"/>
                <w:sz w:val="24"/>
                <w:szCs w:val="24"/>
              </w:rPr>
            </w:pPr>
            <w:r w:rsidRPr="00F95C55">
              <w:rPr>
                <w:rFonts w:ascii="Times New Roman" w:hAnsi="Times New Roman"/>
                <w:w w:val="107"/>
                <w:sz w:val="24"/>
                <w:szCs w:val="24"/>
              </w:rPr>
              <w:t>13.5 Виробнича та соціальна інфраструктура.</w:t>
            </w:r>
          </w:p>
        </w:tc>
      </w:tr>
      <w:tr w:rsidR="002C1F3A" w:rsidRPr="00F95C55" w:rsidTr="009E50A2">
        <w:tc>
          <w:tcPr>
            <w:tcW w:w="943" w:type="dxa"/>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14.</w:t>
            </w:r>
          </w:p>
        </w:tc>
        <w:tc>
          <w:tcPr>
            <w:tcW w:w="8912" w:type="dxa"/>
          </w:tcPr>
          <w:p w:rsidR="002C1F3A" w:rsidRPr="00F95C55" w:rsidRDefault="002C1F3A" w:rsidP="00632438">
            <w:pPr>
              <w:rPr>
                <w:rFonts w:ascii="Times New Roman" w:hAnsi="Times New Roman"/>
                <w:b/>
                <w:sz w:val="24"/>
                <w:szCs w:val="24"/>
              </w:rPr>
            </w:pPr>
            <w:r w:rsidRPr="00F95C55">
              <w:rPr>
                <w:rFonts w:ascii="Times New Roman" w:hAnsi="Times New Roman"/>
                <w:b/>
                <w:sz w:val="24"/>
                <w:szCs w:val="24"/>
              </w:rPr>
              <w:t>Витрати на виробництво та реалізацію продукції:</w:t>
            </w:r>
          </w:p>
          <w:p w:rsidR="002C1F3A" w:rsidRPr="00F95C55" w:rsidRDefault="002C1F3A" w:rsidP="00632438">
            <w:pPr>
              <w:jc w:val="both"/>
              <w:rPr>
                <w:rFonts w:ascii="Times New Roman" w:hAnsi="Times New Roman"/>
                <w:bCs/>
                <w:w w:val="110"/>
                <w:sz w:val="24"/>
                <w:szCs w:val="24"/>
              </w:rPr>
            </w:pPr>
            <w:r w:rsidRPr="00F95C55">
              <w:rPr>
                <w:rFonts w:ascii="Times New Roman" w:hAnsi="Times New Roman"/>
                <w:bCs/>
                <w:sz w:val="24"/>
                <w:szCs w:val="24"/>
              </w:rPr>
              <w:t xml:space="preserve">14.1 </w:t>
            </w:r>
            <w:r w:rsidRPr="00F95C55">
              <w:rPr>
                <w:rFonts w:ascii="Times New Roman" w:hAnsi="Times New Roman"/>
                <w:bCs/>
                <w:w w:val="110"/>
                <w:sz w:val="24"/>
                <w:szCs w:val="24"/>
              </w:rPr>
              <w:t xml:space="preserve">Поняття витрат, їх класифікація. </w:t>
            </w:r>
          </w:p>
          <w:p w:rsidR="002C1F3A" w:rsidRPr="00F95C55" w:rsidRDefault="002C1F3A" w:rsidP="00632438">
            <w:pPr>
              <w:jc w:val="both"/>
              <w:rPr>
                <w:rFonts w:ascii="Times New Roman" w:hAnsi="Times New Roman"/>
                <w:bCs/>
                <w:w w:val="110"/>
                <w:sz w:val="24"/>
                <w:szCs w:val="24"/>
              </w:rPr>
            </w:pPr>
            <w:r w:rsidRPr="00F95C55">
              <w:rPr>
                <w:rFonts w:ascii="Times New Roman" w:hAnsi="Times New Roman"/>
                <w:bCs/>
                <w:w w:val="110"/>
                <w:sz w:val="24"/>
                <w:szCs w:val="24"/>
              </w:rPr>
              <w:t xml:space="preserve">14.2 Собівартість продукції, склад окремих елементів витрат, що належать до виробничої собівартості. </w:t>
            </w:r>
          </w:p>
          <w:p w:rsidR="002C1F3A" w:rsidRPr="00F95C55" w:rsidRDefault="002C1F3A" w:rsidP="00632438">
            <w:pPr>
              <w:jc w:val="both"/>
              <w:rPr>
                <w:rFonts w:ascii="Times New Roman" w:hAnsi="Times New Roman"/>
                <w:bCs/>
                <w:w w:val="110"/>
                <w:sz w:val="24"/>
                <w:szCs w:val="24"/>
              </w:rPr>
            </w:pPr>
            <w:r w:rsidRPr="00F95C55">
              <w:rPr>
                <w:rFonts w:ascii="Times New Roman" w:hAnsi="Times New Roman"/>
                <w:bCs/>
                <w:w w:val="110"/>
                <w:sz w:val="24"/>
                <w:szCs w:val="24"/>
              </w:rPr>
              <w:t xml:space="preserve">14.3 Особливості калькуляції собівартості продукції. </w:t>
            </w:r>
          </w:p>
          <w:p w:rsidR="002C1F3A" w:rsidRPr="00F95C55" w:rsidRDefault="002C1F3A" w:rsidP="00632438">
            <w:pPr>
              <w:jc w:val="both"/>
              <w:rPr>
                <w:rFonts w:ascii="Times New Roman" w:hAnsi="Times New Roman"/>
                <w:sz w:val="24"/>
                <w:szCs w:val="24"/>
              </w:rPr>
            </w:pPr>
            <w:r w:rsidRPr="00F95C55">
              <w:rPr>
                <w:rFonts w:ascii="Times New Roman" w:hAnsi="Times New Roman"/>
                <w:bCs/>
                <w:w w:val="110"/>
                <w:sz w:val="24"/>
                <w:szCs w:val="24"/>
              </w:rPr>
              <w:t xml:space="preserve">14.4 Поняття цін, їх види та функції. </w:t>
            </w:r>
          </w:p>
        </w:tc>
      </w:tr>
      <w:tr w:rsidR="002C1F3A" w:rsidRPr="00F95C55" w:rsidTr="009E50A2">
        <w:tc>
          <w:tcPr>
            <w:tcW w:w="943" w:type="dxa"/>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15.</w:t>
            </w:r>
          </w:p>
        </w:tc>
        <w:tc>
          <w:tcPr>
            <w:tcW w:w="8912" w:type="dxa"/>
          </w:tcPr>
          <w:p w:rsidR="002C1F3A" w:rsidRPr="00F95C55" w:rsidRDefault="002C1F3A" w:rsidP="00632438">
            <w:pPr>
              <w:rPr>
                <w:rFonts w:ascii="Times New Roman" w:hAnsi="Times New Roman"/>
                <w:b/>
                <w:sz w:val="24"/>
                <w:szCs w:val="24"/>
              </w:rPr>
            </w:pPr>
            <w:r w:rsidRPr="00F95C55">
              <w:rPr>
                <w:rFonts w:ascii="Times New Roman" w:hAnsi="Times New Roman"/>
                <w:b/>
                <w:sz w:val="24"/>
                <w:szCs w:val="24"/>
              </w:rPr>
              <w:t>Фінансово-економічні результати діяльності підприємства:</w:t>
            </w:r>
          </w:p>
          <w:p w:rsidR="002C1F3A" w:rsidRPr="00F95C55" w:rsidRDefault="002C1F3A" w:rsidP="00632438">
            <w:pPr>
              <w:jc w:val="both"/>
              <w:rPr>
                <w:rFonts w:ascii="Times New Roman" w:hAnsi="Times New Roman"/>
                <w:sz w:val="24"/>
                <w:szCs w:val="24"/>
              </w:rPr>
            </w:pPr>
            <w:r w:rsidRPr="00F95C55">
              <w:rPr>
                <w:rFonts w:ascii="Times New Roman" w:hAnsi="Times New Roman"/>
                <w:sz w:val="24"/>
                <w:szCs w:val="24"/>
              </w:rPr>
              <w:t>15.1 Поняття доходу та прибутку як основних показників діяльності підприємства.</w:t>
            </w:r>
          </w:p>
          <w:p w:rsidR="002C1F3A" w:rsidRPr="00F95C55" w:rsidRDefault="002C1F3A" w:rsidP="00632438">
            <w:pPr>
              <w:jc w:val="both"/>
              <w:rPr>
                <w:rFonts w:ascii="Times New Roman" w:hAnsi="Times New Roman"/>
                <w:sz w:val="24"/>
                <w:szCs w:val="24"/>
              </w:rPr>
            </w:pPr>
            <w:r w:rsidRPr="00F95C55">
              <w:rPr>
                <w:rFonts w:ascii="Times New Roman" w:hAnsi="Times New Roman"/>
                <w:sz w:val="24"/>
                <w:szCs w:val="24"/>
              </w:rPr>
              <w:t>15.2 Поняття фінансової діагностики та оцінки фінансово-економічного стану підприємства.</w:t>
            </w:r>
          </w:p>
          <w:p w:rsidR="002C1F3A" w:rsidRPr="00F95C55" w:rsidRDefault="002C1F3A" w:rsidP="00632438">
            <w:pPr>
              <w:jc w:val="both"/>
              <w:rPr>
                <w:rFonts w:ascii="Times New Roman" w:hAnsi="Times New Roman"/>
                <w:sz w:val="24"/>
                <w:szCs w:val="24"/>
              </w:rPr>
            </w:pPr>
            <w:r w:rsidRPr="00F95C55">
              <w:rPr>
                <w:rFonts w:ascii="Times New Roman" w:hAnsi="Times New Roman"/>
                <w:sz w:val="24"/>
                <w:szCs w:val="24"/>
              </w:rPr>
              <w:t>15.3 Напрямки підвищення ефективності діяльності підприємства.</w:t>
            </w:r>
          </w:p>
        </w:tc>
      </w:tr>
      <w:tr w:rsidR="002C1F3A" w:rsidRPr="00F95C55" w:rsidTr="009E50A2">
        <w:tc>
          <w:tcPr>
            <w:tcW w:w="943" w:type="dxa"/>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16.</w:t>
            </w:r>
          </w:p>
        </w:tc>
        <w:tc>
          <w:tcPr>
            <w:tcW w:w="8912" w:type="dxa"/>
          </w:tcPr>
          <w:p w:rsidR="002C1F3A" w:rsidRPr="00F95C55" w:rsidRDefault="002C1F3A" w:rsidP="00632438">
            <w:pPr>
              <w:rPr>
                <w:rFonts w:ascii="Times New Roman" w:hAnsi="Times New Roman"/>
                <w:b/>
                <w:w w:val="107"/>
                <w:sz w:val="24"/>
                <w:szCs w:val="24"/>
              </w:rPr>
            </w:pPr>
            <w:r w:rsidRPr="00F95C55">
              <w:rPr>
                <w:rFonts w:ascii="Times New Roman" w:hAnsi="Times New Roman"/>
                <w:b/>
                <w:w w:val="107"/>
                <w:sz w:val="24"/>
                <w:szCs w:val="24"/>
              </w:rPr>
              <w:t>Економічна безпека та антикризова діяльність:</w:t>
            </w:r>
          </w:p>
          <w:p w:rsidR="002C1F3A" w:rsidRPr="00F95C55" w:rsidRDefault="002C1F3A" w:rsidP="00632438">
            <w:pPr>
              <w:jc w:val="both"/>
              <w:rPr>
                <w:rFonts w:ascii="Times New Roman" w:hAnsi="Times New Roman"/>
                <w:w w:val="107"/>
                <w:sz w:val="24"/>
                <w:szCs w:val="24"/>
                <w:lang w:bidi="he-IL"/>
              </w:rPr>
            </w:pPr>
            <w:r w:rsidRPr="00F95C55">
              <w:rPr>
                <w:rFonts w:ascii="Times New Roman" w:hAnsi="Times New Roman"/>
                <w:w w:val="107"/>
                <w:sz w:val="24"/>
                <w:szCs w:val="24"/>
                <w:lang w:bidi="he-IL"/>
              </w:rPr>
              <w:t>16.1 Сутність та форми економічної безпеки підприємства.</w:t>
            </w:r>
          </w:p>
          <w:p w:rsidR="002C1F3A" w:rsidRPr="00F95C55" w:rsidRDefault="002C1F3A" w:rsidP="00632438">
            <w:pPr>
              <w:jc w:val="both"/>
              <w:rPr>
                <w:rFonts w:ascii="Times New Roman" w:hAnsi="Times New Roman"/>
                <w:w w:val="107"/>
                <w:sz w:val="24"/>
                <w:szCs w:val="24"/>
                <w:lang w:bidi="he-IL"/>
              </w:rPr>
            </w:pPr>
            <w:r w:rsidRPr="00F95C55">
              <w:rPr>
                <w:rFonts w:ascii="Times New Roman" w:hAnsi="Times New Roman"/>
                <w:w w:val="107"/>
                <w:sz w:val="24"/>
                <w:szCs w:val="24"/>
                <w:lang w:bidi="he-IL"/>
              </w:rPr>
              <w:t xml:space="preserve">16.2 Вплив держави на формування економічної безпеки підприємства. </w:t>
            </w:r>
          </w:p>
          <w:p w:rsidR="002C1F3A" w:rsidRPr="00F95C55" w:rsidRDefault="002C1F3A" w:rsidP="00632438">
            <w:pPr>
              <w:jc w:val="both"/>
              <w:rPr>
                <w:rFonts w:ascii="Times New Roman" w:hAnsi="Times New Roman"/>
                <w:w w:val="107"/>
                <w:sz w:val="24"/>
                <w:szCs w:val="24"/>
                <w:lang w:bidi="he-IL"/>
              </w:rPr>
            </w:pPr>
            <w:r w:rsidRPr="00F95C55">
              <w:rPr>
                <w:rFonts w:ascii="Times New Roman" w:hAnsi="Times New Roman"/>
                <w:w w:val="107"/>
                <w:sz w:val="24"/>
                <w:szCs w:val="24"/>
                <w:lang w:bidi="he-IL"/>
              </w:rPr>
              <w:t xml:space="preserve">16.3 Оцінка рівня економічної безпеки підприємства. . </w:t>
            </w:r>
          </w:p>
          <w:p w:rsidR="002C1F3A" w:rsidRPr="00F95C55" w:rsidRDefault="002C1F3A" w:rsidP="00632438">
            <w:pPr>
              <w:jc w:val="both"/>
              <w:rPr>
                <w:rFonts w:ascii="Times New Roman" w:hAnsi="Times New Roman"/>
                <w:sz w:val="24"/>
                <w:szCs w:val="24"/>
              </w:rPr>
            </w:pPr>
            <w:r w:rsidRPr="00F95C55">
              <w:rPr>
                <w:rFonts w:ascii="Times New Roman" w:hAnsi="Times New Roman"/>
                <w:w w:val="107"/>
                <w:sz w:val="24"/>
                <w:szCs w:val="24"/>
                <w:lang w:bidi="he-IL"/>
              </w:rPr>
              <w:t xml:space="preserve">16.4 Резерви підвищення рівня економічної безпеки підприємства. </w:t>
            </w:r>
          </w:p>
        </w:tc>
      </w:tr>
    </w:tbl>
    <w:p w:rsidR="002C1F3A" w:rsidRPr="00DE0729" w:rsidRDefault="002C1F3A" w:rsidP="0060084D">
      <w:pPr>
        <w:spacing w:after="0" w:line="240" w:lineRule="auto"/>
        <w:ind w:firstLine="709"/>
        <w:jc w:val="center"/>
        <w:rPr>
          <w:rFonts w:ascii="Times New Roman" w:hAnsi="Times New Roman"/>
          <w:b/>
          <w:sz w:val="24"/>
          <w:szCs w:val="24"/>
        </w:rPr>
      </w:pPr>
    </w:p>
    <w:p w:rsidR="002C1F3A" w:rsidRPr="00DE0729" w:rsidRDefault="002C1F3A" w:rsidP="00B3036A">
      <w:pPr>
        <w:spacing w:after="0" w:line="240" w:lineRule="auto"/>
        <w:ind w:firstLine="720"/>
        <w:jc w:val="center"/>
        <w:rPr>
          <w:rFonts w:ascii="Times New Roman" w:hAnsi="Times New Roman"/>
          <w:sz w:val="24"/>
          <w:szCs w:val="24"/>
        </w:rPr>
      </w:pPr>
    </w:p>
    <w:p w:rsidR="002C1F3A" w:rsidRDefault="002C1F3A" w:rsidP="0060084D">
      <w:pPr>
        <w:spacing w:after="0" w:line="240" w:lineRule="auto"/>
        <w:ind w:firstLine="709"/>
        <w:jc w:val="center"/>
        <w:rPr>
          <w:rFonts w:ascii="Times New Roman" w:hAnsi="Times New Roman"/>
          <w:b/>
          <w:bCs/>
          <w:color w:val="000000"/>
          <w:kern w:val="24"/>
          <w:sz w:val="24"/>
          <w:szCs w:val="24"/>
        </w:rPr>
      </w:pPr>
      <w:r>
        <w:rPr>
          <w:rFonts w:ascii="Times New Roman" w:hAnsi="Times New Roman"/>
          <w:b/>
          <w:bCs/>
          <w:color w:val="000000"/>
          <w:kern w:val="24"/>
          <w:sz w:val="24"/>
          <w:szCs w:val="24"/>
        </w:rPr>
        <w:t>3</w:t>
      </w:r>
      <w:r w:rsidRPr="00DE0729">
        <w:rPr>
          <w:rFonts w:ascii="Times New Roman" w:hAnsi="Times New Roman"/>
          <w:b/>
          <w:bCs/>
          <w:color w:val="000000"/>
          <w:kern w:val="24"/>
          <w:sz w:val="24"/>
          <w:szCs w:val="24"/>
        </w:rPr>
        <w:t xml:space="preserve">.4. </w:t>
      </w:r>
      <w:r>
        <w:rPr>
          <w:rFonts w:ascii="Times New Roman" w:hAnsi="Times New Roman"/>
          <w:b/>
          <w:bCs/>
          <w:color w:val="000000"/>
          <w:kern w:val="24"/>
          <w:sz w:val="24"/>
          <w:szCs w:val="24"/>
        </w:rPr>
        <w:t xml:space="preserve">Самостійна робота здобувача </w:t>
      </w:r>
    </w:p>
    <w:p w:rsidR="002C1F3A" w:rsidRPr="00F84B45" w:rsidRDefault="002C1F3A" w:rsidP="0060084D">
      <w:pPr>
        <w:spacing w:after="0" w:line="240" w:lineRule="auto"/>
        <w:ind w:firstLine="709"/>
        <w:jc w:val="center"/>
        <w:rPr>
          <w:rFonts w:ascii="Times New Roman" w:hAnsi="Times New Roman"/>
          <w:b/>
          <w:bCs/>
          <w:color w:val="000000"/>
          <w:kern w:val="24"/>
          <w:sz w:val="24"/>
          <w:szCs w:val="24"/>
        </w:rPr>
      </w:pPr>
    </w:p>
    <w:p w:rsidR="002C1F3A" w:rsidRDefault="002C1F3A" w:rsidP="00B3036A">
      <w:pPr>
        <w:tabs>
          <w:tab w:val="left" w:pos="1080"/>
        </w:tabs>
        <w:spacing w:after="0" w:line="240" w:lineRule="auto"/>
        <w:ind w:firstLine="709"/>
        <w:jc w:val="both"/>
        <w:rPr>
          <w:rFonts w:ascii="Times New Roman" w:hAnsi="Times New Roman"/>
          <w:sz w:val="24"/>
        </w:rPr>
      </w:pPr>
      <w:r w:rsidRPr="00F84B45">
        <w:rPr>
          <w:rFonts w:ascii="Times New Roman" w:hAnsi="Times New Roman"/>
          <w:sz w:val="24"/>
        </w:rPr>
        <w:t xml:space="preserve">Самостійна робота </w:t>
      </w:r>
      <w:r>
        <w:rPr>
          <w:rFonts w:ascii="Times New Roman" w:hAnsi="Times New Roman"/>
          <w:sz w:val="24"/>
        </w:rPr>
        <w:t>здобувачів</w:t>
      </w:r>
      <w:r w:rsidRPr="00F84B45">
        <w:rPr>
          <w:rFonts w:ascii="Times New Roman" w:hAnsi="Times New Roman"/>
          <w:sz w:val="24"/>
        </w:rPr>
        <w:t xml:space="preserve"> з дисципліни </w:t>
      </w:r>
      <w:r>
        <w:rPr>
          <w:rFonts w:ascii="Times New Roman" w:hAnsi="Times New Roman"/>
          <w:kern w:val="24"/>
          <w:sz w:val="24"/>
          <w:szCs w:val="24"/>
        </w:rPr>
        <w:t>«</w:t>
      </w:r>
      <w:r>
        <w:rPr>
          <w:rFonts w:ascii="Times New Roman" w:hAnsi="Times New Roman"/>
          <w:color w:val="000000"/>
          <w:kern w:val="24"/>
          <w:sz w:val="24"/>
          <w:szCs w:val="24"/>
        </w:rPr>
        <w:t xml:space="preserve">Економіка підприємства» </w:t>
      </w:r>
      <w:r>
        <w:rPr>
          <w:rFonts w:ascii="Times New Roman" w:hAnsi="Times New Roman"/>
          <w:sz w:val="24"/>
        </w:rPr>
        <w:t>спрямована</w:t>
      </w:r>
      <w:r w:rsidRPr="00F84B45">
        <w:rPr>
          <w:rFonts w:ascii="Times New Roman" w:hAnsi="Times New Roman"/>
          <w:sz w:val="24"/>
        </w:rPr>
        <w:t xml:space="preserve"> на узагальнення, засвоєння </w:t>
      </w:r>
      <w:r>
        <w:rPr>
          <w:rFonts w:ascii="Times New Roman" w:hAnsi="Times New Roman"/>
          <w:sz w:val="24"/>
        </w:rPr>
        <w:t>та</w:t>
      </w:r>
      <w:r w:rsidRPr="00F84B45">
        <w:rPr>
          <w:rFonts w:ascii="Times New Roman" w:hAnsi="Times New Roman"/>
          <w:sz w:val="24"/>
        </w:rPr>
        <w:t xml:space="preserve"> закріплення знань </w:t>
      </w:r>
      <w:r>
        <w:rPr>
          <w:rFonts w:ascii="Times New Roman" w:hAnsi="Times New Roman"/>
          <w:sz w:val="24"/>
        </w:rPr>
        <w:t xml:space="preserve">по кожній темі. Вона </w:t>
      </w:r>
      <w:r w:rsidRPr="00F84B45">
        <w:rPr>
          <w:rFonts w:ascii="Times New Roman" w:hAnsi="Times New Roman"/>
          <w:sz w:val="24"/>
        </w:rPr>
        <w:t>включає такі види робіт</w:t>
      </w:r>
      <w:r>
        <w:rPr>
          <w:rFonts w:ascii="Times New Roman" w:hAnsi="Times New Roman"/>
          <w:sz w:val="24"/>
        </w:rPr>
        <w:t>:</w:t>
      </w:r>
      <w:r w:rsidRPr="00F84B45">
        <w:rPr>
          <w:rFonts w:ascii="Times New Roman" w:hAnsi="Times New Roman"/>
          <w:sz w:val="24"/>
        </w:rPr>
        <w:t xml:space="preserve"> опрацювання лекційного матеріалу, рекомендованої літератури, підготовку до практичних занять, розгляд питань, які виносились на самостійне вивчення, вирішення практичних ситуацій</w:t>
      </w:r>
      <w:r>
        <w:rPr>
          <w:rFonts w:ascii="Times New Roman" w:hAnsi="Times New Roman"/>
          <w:sz w:val="24"/>
        </w:rPr>
        <w:t>.</w:t>
      </w:r>
    </w:p>
    <w:tbl>
      <w:tblPr>
        <w:tblW w:w="47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8779"/>
      </w:tblGrid>
      <w:tr w:rsidR="002C1F3A" w:rsidRPr="00F95C55" w:rsidTr="00632438">
        <w:trPr>
          <w:cantSplit/>
          <w:trHeight w:val="783"/>
          <w:jc w:val="center"/>
        </w:trPr>
        <w:tc>
          <w:tcPr>
            <w:tcW w:w="337" w:type="pct"/>
          </w:tcPr>
          <w:p w:rsidR="002C1F3A" w:rsidRPr="00F95C55" w:rsidRDefault="002C1F3A" w:rsidP="00632438">
            <w:pPr>
              <w:jc w:val="center"/>
              <w:rPr>
                <w:szCs w:val="28"/>
              </w:rPr>
            </w:pPr>
            <w:r w:rsidRPr="00F95C55">
              <w:rPr>
                <w:szCs w:val="28"/>
              </w:rPr>
              <w:t>№</w:t>
            </w:r>
          </w:p>
        </w:tc>
        <w:tc>
          <w:tcPr>
            <w:tcW w:w="4663" w:type="pct"/>
            <w:vAlign w:val="center"/>
          </w:tcPr>
          <w:p w:rsidR="002C1F3A" w:rsidRPr="00F95C55" w:rsidRDefault="002C1F3A" w:rsidP="00632438">
            <w:pPr>
              <w:jc w:val="center"/>
              <w:rPr>
                <w:rFonts w:ascii="Times New Roman" w:hAnsi="Times New Roman"/>
                <w:sz w:val="24"/>
                <w:szCs w:val="24"/>
              </w:rPr>
            </w:pPr>
            <w:r w:rsidRPr="00F95C55">
              <w:rPr>
                <w:rFonts w:ascii="Times New Roman" w:hAnsi="Times New Roman"/>
                <w:sz w:val="24"/>
                <w:szCs w:val="24"/>
              </w:rPr>
              <w:t>Назва теми</w:t>
            </w:r>
          </w:p>
        </w:tc>
      </w:tr>
      <w:tr w:rsidR="002C1F3A" w:rsidRPr="00F95C55" w:rsidTr="00632438">
        <w:trPr>
          <w:cantSplit/>
          <w:trHeight w:val="546"/>
          <w:jc w:val="center"/>
        </w:trPr>
        <w:tc>
          <w:tcPr>
            <w:tcW w:w="5000" w:type="pct"/>
            <w:gridSpan w:val="2"/>
          </w:tcPr>
          <w:p w:rsidR="002C1F3A" w:rsidRPr="00F95C55" w:rsidRDefault="002C1F3A" w:rsidP="00632438">
            <w:pPr>
              <w:jc w:val="center"/>
              <w:rPr>
                <w:rFonts w:ascii="Times New Roman" w:hAnsi="Times New Roman"/>
                <w:sz w:val="24"/>
                <w:szCs w:val="24"/>
              </w:rPr>
            </w:pPr>
            <w:r w:rsidRPr="00F95C55">
              <w:rPr>
                <w:rFonts w:ascii="Times New Roman" w:hAnsi="Times New Roman"/>
                <w:b/>
                <w:sz w:val="24"/>
                <w:szCs w:val="24"/>
              </w:rPr>
              <w:t>ЗМІСТОВИЙ МОДУЛЬ 1</w:t>
            </w:r>
          </w:p>
        </w:tc>
      </w:tr>
      <w:tr w:rsidR="002C1F3A" w:rsidRPr="00F95C55" w:rsidTr="00632438">
        <w:trPr>
          <w:trHeight w:val="530"/>
          <w:jc w:val="center"/>
        </w:trPr>
        <w:tc>
          <w:tcPr>
            <w:tcW w:w="337" w:type="pct"/>
          </w:tcPr>
          <w:p w:rsidR="002C1F3A" w:rsidRPr="00F95C55" w:rsidRDefault="002C1F3A" w:rsidP="00632438">
            <w:pPr>
              <w:shd w:val="clear" w:color="auto" w:fill="FFFFFF"/>
              <w:autoSpaceDE w:val="0"/>
              <w:autoSpaceDN w:val="0"/>
              <w:adjustRightInd w:val="0"/>
              <w:jc w:val="both"/>
              <w:rPr>
                <w:bCs/>
                <w:color w:val="000000"/>
                <w:szCs w:val="28"/>
              </w:rPr>
            </w:pPr>
            <w:r w:rsidRPr="00F95C55">
              <w:rPr>
                <w:bCs/>
                <w:color w:val="000000"/>
                <w:szCs w:val="28"/>
              </w:rPr>
              <w:t>1.</w:t>
            </w:r>
          </w:p>
        </w:tc>
        <w:tc>
          <w:tcPr>
            <w:tcW w:w="4663" w:type="pct"/>
          </w:tcPr>
          <w:p w:rsidR="002C1F3A" w:rsidRPr="00F95C55" w:rsidRDefault="002C1F3A" w:rsidP="00632438">
            <w:pPr>
              <w:rPr>
                <w:rFonts w:ascii="Times New Roman" w:hAnsi="Times New Roman"/>
                <w:sz w:val="24"/>
                <w:szCs w:val="24"/>
              </w:rPr>
            </w:pPr>
            <w:r w:rsidRPr="00F95C55">
              <w:rPr>
                <w:rFonts w:ascii="Times New Roman" w:hAnsi="Times New Roman"/>
                <w:b/>
                <w:sz w:val="24"/>
                <w:szCs w:val="24"/>
              </w:rPr>
              <w:t>Теорії підприємств і основи підприємництва</w:t>
            </w:r>
            <w:r w:rsidRPr="00F95C55">
              <w:rPr>
                <w:rFonts w:ascii="Times New Roman" w:hAnsi="Times New Roman"/>
                <w:sz w:val="24"/>
                <w:szCs w:val="24"/>
              </w:rPr>
              <w:t xml:space="preserve">: </w:t>
            </w:r>
          </w:p>
          <w:p w:rsidR="002C1F3A" w:rsidRPr="00F95C55" w:rsidRDefault="002C1F3A" w:rsidP="00632438">
            <w:pPr>
              <w:ind w:firstLine="540"/>
              <w:jc w:val="both"/>
              <w:rPr>
                <w:rFonts w:ascii="Times New Roman" w:hAnsi="Times New Roman"/>
                <w:sz w:val="24"/>
                <w:szCs w:val="24"/>
              </w:rPr>
            </w:pPr>
            <w:r w:rsidRPr="00F95C55">
              <w:rPr>
                <w:rFonts w:ascii="Times New Roman" w:hAnsi="Times New Roman"/>
                <w:b/>
                <w:sz w:val="24"/>
                <w:szCs w:val="24"/>
              </w:rPr>
              <w:t xml:space="preserve">Етимологічні аспекти навчальної дисципліни «Економіка підприємства». </w:t>
            </w:r>
            <w:r w:rsidRPr="00F95C55">
              <w:rPr>
                <w:rFonts w:ascii="Times New Roman" w:hAnsi="Times New Roman"/>
                <w:sz w:val="24"/>
                <w:szCs w:val="24"/>
              </w:rPr>
              <w:t>Етимологічні аспекти терміну «економіка»: економіка, як наука; економіка, як сфера господарської діяльності. Економічна система та її первинна ланка – підприємство. Підприємства, як об’єкт господарювання. Економіка підприємства як об’єкт наукового дослідження. Економічні закони. Система економічних законів. Предмет науки «Економіка підприємства». Економічні потреби. Економічні інтереси. Форми економічних інтересів людини-працівника та людини-власника.</w:t>
            </w:r>
          </w:p>
          <w:p w:rsidR="002C1F3A" w:rsidRPr="00F95C55" w:rsidRDefault="002C1F3A" w:rsidP="00632438">
            <w:pPr>
              <w:ind w:firstLine="540"/>
              <w:jc w:val="both"/>
              <w:textAlignment w:val="top"/>
              <w:outlineLvl w:val="0"/>
              <w:rPr>
                <w:rFonts w:ascii="Times New Roman" w:hAnsi="Times New Roman"/>
                <w:bCs/>
                <w:kern w:val="36"/>
                <w:sz w:val="24"/>
                <w:szCs w:val="24"/>
              </w:rPr>
            </w:pPr>
            <w:r w:rsidRPr="00F95C55">
              <w:rPr>
                <w:rFonts w:ascii="Times New Roman" w:hAnsi="Times New Roman"/>
                <w:b/>
                <w:bCs/>
                <w:kern w:val="36"/>
                <w:sz w:val="24"/>
                <w:szCs w:val="24"/>
              </w:rPr>
              <w:t xml:space="preserve">Генезис економічної думки, економічної теорії та економічних шкіл (етапи розвитку економічної теорії). </w:t>
            </w:r>
            <w:r w:rsidRPr="00F95C55">
              <w:rPr>
                <w:rFonts w:ascii="Times New Roman" w:hAnsi="Times New Roman"/>
                <w:bCs/>
                <w:kern w:val="36"/>
                <w:sz w:val="24"/>
                <w:szCs w:val="24"/>
              </w:rPr>
              <w:t xml:space="preserve">Економічні школи, етапи їх становлення та характеристика: Меркантилізм, Класична політична економія (зокрема фізіократи) та еволюція класичної політичної економії, Марксизм, Неокласична економічна теорія, </w:t>
            </w:r>
            <w:proofErr w:type="spellStart"/>
            <w:r w:rsidRPr="00F95C55">
              <w:rPr>
                <w:rFonts w:ascii="Times New Roman" w:hAnsi="Times New Roman"/>
                <w:bCs/>
                <w:kern w:val="36"/>
                <w:sz w:val="24"/>
                <w:szCs w:val="24"/>
              </w:rPr>
              <w:t>Кейнсианство</w:t>
            </w:r>
            <w:proofErr w:type="spellEnd"/>
            <w:r w:rsidRPr="00F95C55">
              <w:rPr>
                <w:rFonts w:ascii="Times New Roman" w:hAnsi="Times New Roman"/>
                <w:bCs/>
                <w:kern w:val="36"/>
                <w:sz w:val="24"/>
                <w:szCs w:val="24"/>
              </w:rPr>
              <w:t xml:space="preserve">, Інституціоналізм, </w:t>
            </w:r>
            <w:proofErr w:type="spellStart"/>
            <w:r w:rsidRPr="00F95C55">
              <w:rPr>
                <w:rFonts w:ascii="Times New Roman" w:hAnsi="Times New Roman"/>
                <w:bCs/>
                <w:kern w:val="36"/>
                <w:sz w:val="24"/>
                <w:szCs w:val="24"/>
              </w:rPr>
              <w:t>Монетаризм</w:t>
            </w:r>
            <w:proofErr w:type="spellEnd"/>
            <w:r w:rsidRPr="00F95C55">
              <w:rPr>
                <w:rFonts w:ascii="Times New Roman" w:hAnsi="Times New Roman"/>
                <w:bCs/>
                <w:kern w:val="36"/>
                <w:sz w:val="24"/>
                <w:szCs w:val="24"/>
              </w:rPr>
              <w:t>.</w:t>
            </w:r>
          </w:p>
          <w:p w:rsidR="002C1F3A" w:rsidRPr="00F95C55" w:rsidRDefault="002C1F3A" w:rsidP="00632438">
            <w:pPr>
              <w:ind w:firstLine="540"/>
              <w:jc w:val="both"/>
              <w:rPr>
                <w:rFonts w:ascii="Times New Roman" w:hAnsi="Times New Roman"/>
                <w:bCs/>
                <w:color w:val="000000"/>
                <w:sz w:val="24"/>
                <w:szCs w:val="24"/>
              </w:rPr>
            </w:pPr>
            <w:r w:rsidRPr="00F95C55">
              <w:rPr>
                <w:rFonts w:ascii="Times New Roman" w:hAnsi="Times New Roman"/>
                <w:b/>
                <w:sz w:val="24"/>
                <w:szCs w:val="24"/>
              </w:rPr>
              <w:t>Підприємництво як сучасна форма господарювання</w:t>
            </w:r>
            <w:r w:rsidRPr="00F95C55">
              <w:rPr>
                <w:rFonts w:ascii="Times New Roman" w:hAnsi="Times New Roman"/>
                <w:sz w:val="24"/>
                <w:szCs w:val="24"/>
              </w:rPr>
              <w:t xml:space="preserve">. </w:t>
            </w:r>
            <w:r w:rsidRPr="00F95C55">
              <w:rPr>
                <w:rFonts w:ascii="Times New Roman" w:hAnsi="Times New Roman"/>
                <w:i/>
                <w:sz w:val="24"/>
                <w:szCs w:val="24"/>
              </w:rPr>
              <w:t>Визначення понять: підприємництво та бізнес. С</w:t>
            </w:r>
            <w:r w:rsidRPr="00F95C55">
              <w:rPr>
                <w:rFonts w:ascii="Times New Roman" w:hAnsi="Times New Roman"/>
                <w:sz w:val="24"/>
                <w:szCs w:val="24"/>
              </w:rPr>
              <w:t>труктурно-елементна характеристика підприємництва. Основні функції підприємництва. Принципи здійснення підприємницької діяльності. Роль підприємництва у формуванні ефективної економіки. Організаційно-правові форми підприємництва. Типологія виробничої підприємницької діяльності:</w:t>
            </w:r>
            <w:r w:rsidRPr="00F95C55">
              <w:rPr>
                <w:rFonts w:ascii="Times New Roman" w:hAnsi="Times New Roman"/>
                <w:i/>
                <w:sz w:val="24"/>
                <w:szCs w:val="24"/>
              </w:rPr>
              <w:t xml:space="preserve"> за спрямуванням(</w:t>
            </w:r>
            <w:r w:rsidRPr="00F95C55">
              <w:rPr>
                <w:rFonts w:ascii="Times New Roman" w:hAnsi="Times New Roman"/>
                <w:sz w:val="24"/>
                <w:szCs w:val="24"/>
              </w:rPr>
              <w:t xml:space="preserve">традиційна /класична/, частково-інноваційна, інноваційна) та </w:t>
            </w:r>
            <w:r w:rsidRPr="00F95C55">
              <w:rPr>
                <w:rFonts w:ascii="Times New Roman" w:hAnsi="Times New Roman"/>
                <w:i/>
                <w:sz w:val="24"/>
                <w:szCs w:val="24"/>
              </w:rPr>
              <w:t xml:space="preserve"> за характером (</w:t>
            </w:r>
            <w:r w:rsidRPr="00F95C55">
              <w:rPr>
                <w:rFonts w:ascii="Times New Roman" w:hAnsi="Times New Roman"/>
                <w:sz w:val="24"/>
                <w:szCs w:val="24"/>
              </w:rPr>
              <w:t xml:space="preserve"> основна,  допоміжна). Типологія посередницької підприємницької діяльності з визначенням понять: агентування, брокер, комісіонер, консигнант, торговий дім, дистриб’ютор, дилер, комівояжер, ф’ючерсний контракт, опціон. Порівняльна характеристика організаційно-правових форм підприємницької діяльності.</w:t>
            </w:r>
          </w:p>
        </w:tc>
      </w:tr>
      <w:tr w:rsidR="002C1F3A" w:rsidRPr="00F95C55" w:rsidTr="00632438">
        <w:trPr>
          <w:trHeight w:val="637"/>
          <w:jc w:val="center"/>
        </w:trPr>
        <w:tc>
          <w:tcPr>
            <w:tcW w:w="337" w:type="pct"/>
          </w:tcPr>
          <w:p w:rsidR="002C1F3A" w:rsidRPr="00F95C55" w:rsidRDefault="002C1F3A" w:rsidP="00632438">
            <w:pPr>
              <w:rPr>
                <w:szCs w:val="28"/>
              </w:rPr>
            </w:pPr>
            <w:r w:rsidRPr="00F95C55">
              <w:rPr>
                <w:szCs w:val="28"/>
              </w:rPr>
              <w:t>2.</w:t>
            </w:r>
          </w:p>
        </w:tc>
        <w:tc>
          <w:tcPr>
            <w:tcW w:w="4663" w:type="pct"/>
          </w:tcPr>
          <w:p w:rsidR="002C1F3A" w:rsidRPr="00F95C55" w:rsidRDefault="002C1F3A" w:rsidP="00632438">
            <w:pPr>
              <w:rPr>
                <w:rFonts w:ascii="Times New Roman" w:hAnsi="Times New Roman"/>
                <w:b/>
                <w:sz w:val="24"/>
                <w:szCs w:val="24"/>
              </w:rPr>
            </w:pPr>
            <w:r w:rsidRPr="00F95C55">
              <w:rPr>
                <w:rFonts w:ascii="Times New Roman" w:hAnsi="Times New Roman"/>
                <w:b/>
                <w:sz w:val="24"/>
                <w:szCs w:val="24"/>
              </w:rPr>
              <w:t xml:space="preserve">Види підприємств, їх організаційно-правові форми: </w:t>
            </w:r>
          </w:p>
          <w:p w:rsidR="002C1F3A" w:rsidRPr="00F95C55" w:rsidRDefault="002C1F3A" w:rsidP="00632438">
            <w:pPr>
              <w:ind w:firstLine="540"/>
              <w:jc w:val="both"/>
              <w:rPr>
                <w:rFonts w:ascii="Times New Roman" w:hAnsi="Times New Roman"/>
                <w:sz w:val="24"/>
                <w:szCs w:val="24"/>
              </w:rPr>
            </w:pPr>
            <w:r w:rsidRPr="00F95C55">
              <w:rPr>
                <w:rFonts w:ascii="Times New Roman" w:hAnsi="Times New Roman"/>
                <w:b/>
                <w:sz w:val="24"/>
                <w:szCs w:val="24"/>
              </w:rPr>
              <w:t xml:space="preserve">Законодавче забезпечення діяльності підприємств. Структура Господарського кодексу України. </w:t>
            </w:r>
            <w:r w:rsidRPr="00F95C55">
              <w:rPr>
                <w:rFonts w:ascii="Times New Roman" w:hAnsi="Times New Roman"/>
                <w:sz w:val="24"/>
                <w:szCs w:val="24"/>
              </w:rPr>
              <w:t>Законодавство про підприємництво. Господарський кодекс України. Структура Господарського кодексу України. Суб’єкти господарювання та їх характеристика (Господарський кодекс України, статті: 55,56,57,59.60)</w:t>
            </w:r>
          </w:p>
          <w:p w:rsidR="002C1F3A" w:rsidRPr="00F95C55" w:rsidRDefault="002C1F3A" w:rsidP="00373C24">
            <w:pPr>
              <w:ind w:firstLine="540"/>
              <w:jc w:val="both"/>
              <w:rPr>
                <w:rFonts w:ascii="Times New Roman" w:hAnsi="Times New Roman"/>
                <w:sz w:val="24"/>
                <w:szCs w:val="24"/>
              </w:rPr>
            </w:pPr>
            <w:r w:rsidRPr="00F95C55">
              <w:rPr>
                <w:rFonts w:ascii="Times New Roman" w:hAnsi="Times New Roman"/>
                <w:b/>
                <w:sz w:val="24"/>
                <w:szCs w:val="24"/>
              </w:rPr>
              <w:lastRenderedPageBreak/>
              <w:t xml:space="preserve">Правові основи функціонування підприємств. </w:t>
            </w:r>
            <w:r w:rsidRPr="00F95C55">
              <w:rPr>
                <w:rFonts w:ascii="Times New Roman" w:hAnsi="Times New Roman"/>
                <w:sz w:val="24"/>
                <w:szCs w:val="24"/>
              </w:rPr>
              <w:t>Визначення терміну «підприємство». Організаційно-правові атрибути підприємства. Майно підприємства. Види підприємств. Об’єднання підприємств. Господарські товариства.</w:t>
            </w:r>
          </w:p>
        </w:tc>
      </w:tr>
      <w:tr w:rsidR="002C1F3A" w:rsidRPr="00F95C55" w:rsidTr="00632438">
        <w:trPr>
          <w:trHeight w:val="583"/>
          <w:jc w:val="center"/>
        </w:trPr>
        <w:tc>
          <w:tcPr>
            <w:tcW w:w="337" w:type="pct"/>
          </w:tcPr>
          <w:p w:rsidR="002C1F3A" w:rsidRPr="00F95C55" w:rsidRDefault="002C1F3A" w:rsidP="00632438">
            <w:pPr>
              <w:rPr>
                <w:szCs w:val="28"/>
              </w:rPr>
            </w:pPr>
            <w:r w:rsidRPr="00F95C55">
              <w:rPr>
                <w:szCs w:val="28"/>
              </w:rPr>
              <w:lastRenderedPageBreak/>
              <w:t>3.</w:t>
            </w:r>
          </w:p>
        </w:tc>
        <w:tc>
          <w:tcPr>
            <w:tcW w:w="4663" w:type="pct"/>
          </w:tcPr>
          <w:p w:rsidR="002C1F3A" w:rsidRPr="00F95C55" w:rsidRDefault="002C1F3A" w:rsidP="00632438">
            <w:pPr>
              <w:rPr>
                <w:rFonts w:ascii="Times New Roman" w:hAnsi="Times New Roman"/>
                <w:b/>
                <w:sz w:val="24"/>
                <w:szCs w:val="24"/>
              </w:rPr>
            </w:pPr>
            <w:r w:rsidRPr="00F95C55">
              <w:rPr>
                <w:rFonts w:ascii="Times New Roman" w:hAnsi="Times New Roman"/>
                <w:b/>
                <w:sz w:val="24"/>
                <w:szCs w:val="24"/>
              </w:rPr>
              <w:t xml:space="preserve">Зовнішнє середовище господарювання підприємств: </w:t>
            </w:r>
          </w:p>
          <w:p w:rsidR="002C1F3A" w:rsidRPr="00F95C55" w:rsidRDefault="002C1F3A" w:rsidP="00632438">
            <w:pPr>
              <w:ind w:firstLine="540"/>
              <w:jc w:val="both"/>
              <w:rPr>
                <w:rFonts w:ascii="Times New Roman" w:hAnsi="Times New Roman"/>
                <w:sz w:val="24"/>
                <w:szCs w:val="24"/>
              </w:rPr>
            </w:pPr>
            <w:r w:rsidRPr="00F95C55">
              <w:rPr>
                <w:rFonts w:ascii="Times New Roman" w:hAnsi="Times New Roman"/>
                <w:b/>
                <w:sz w:val="24"/>
                <w:szCs w:val="24"/>
              </w:rPr>
              <w:t>Міжнародне оточення.</w:t>
            </w:r>
            <w:r w:rsidRPr="00F95C55">
              <w:rPr>
                <w:rFonts w:ascii="Times New Roman" w:hAnsi="Times New Roman"/>
                <w:b/>
                <w:bCs/>
                <w:kern w:val="36"/>
                <w:sz w:val="24"/>
                <w:szCs w:val="24"/>
              </w:rPr>
              <w:t xml:space="preserve"> </w:t>
            </w:r>
            <w:r w:rsidRPr="00F95C55">
              <w:rPr>
                <w:rFonts w:ascii="Times New Roman" w:hAnsi="Times New Roman"/>
                <w:sz w:val="24"/>
                <w:szCs w:val="24"/>
              </w:rPr>
              <w:t>Розвиток управління міжнародним бізнесом. Різновиди міжнародного бізнесу: експорт, ліцензування, спільні підприємства, прямі інвестиції, багатонаціональні корпорації. Фактори міжнародного середовища: культура, економіка, держава і державне регулювання, політична обстановка.</w:t>
            </w:r>
          </w:p>
        </w:tc>
      </w:tr>
      <w:tr w:rsidR="002C1F3A" w:rsidRPr="00F95C55" w:rsidTr="00632438">
        <w:trPr>
          <w:trHeight w:val="352"/>
          <w:jc w:val="center"/>
        </w:trPr>
        <w:tc>
          <w:tcPr>
            <w:tcW w:w="337" w:type="pct"/>
          </w:tcPr>
          <w:p w:rsidR="002C1F3A" w:rsidRPr="00F95C55" w:rsidRDefault="002C1F3A" w:rsidP="00632438">
            <w:pPr>
              <w:rPr>
                <w:bCs/>
                <w:color w:val="000000"/>
                <w:szCs w:val="28"/>
              </w:rPr>
            </w:pPr>
            <w:r w:rsidRPr="00F95C55">
              <w:rPr>
                <w:bCs/>
                <w:color w:val="000000"/>
                <w:szCs w:val="28"/>
              </w:rPr>
              <w:t>4.</w:t>
            </w:r>
          </w:p>
        </w:tc>
        <w:tc>
          <w:tcPr>
            <w:tcW w:w="4663" w:type="pct"/>
          </w:tcPr>
          <w:p w:rsidR="002C1F3A" w:rsidRPr="00F95C55" w:rsidRDefault="002C1F3A" w:rsidP="00632438">
            <w:pPr>
              <w:rPr>
                <w:rFonts w:ascii="Times New Roman" w:hAnsi="Times New Roman"/>
                <w:b/>
                <w:sz w:val="24"/>
                <w:szCs w:val="24"/>
              </w:rPr>
            </w:pPr>
            <w:r w:rsidRPr="00F95C55">
              <w:rPr>
                <w:rFonts w:ascii="Times New Roman" w:hAnsi="Times New Roman"/>
                <w:b/>
                <w:sz w:val="24"/>
                <w:szCs w:val="24"/>
              </w:rPr>
              <w:t xml:space="preserve">Структура та управління підприємством: </w:t>
            </w:r>
          </w:p>
          <w:p w:rsidR="002C1F3A" w:rsidRPr="003A3015" w:rsidRDefault="002C1F3A" w:rsidP="00632438">
            <w:pPr>
              <w:pStyle w:val="a9"/>
              <w:ind w:left="0" w:firstLine="540"/>
              <w:jc w:val="both"/>
              <w:rPr>
                <w:sz w:val="24"/>
                <w:lang w:val="uk-UA"/>
              </w:rPr>
            </w:pPr>
            <w:proofErr w:type="spellStart"/>
            <w:r w:rsidRPr="003A3015">
              <w:rPr>
                <w:b/>
                <w:sz w:val="24"/>
              </w:rPr>
              <w:t>Апарат</w:t>
            </w:r>
            <w:proofErr w:type="spellEnd"/>
            <w:r w:rsidRPr="003A3015">
              <w:rPr>
                <w:b/>
                <w:sz w:val="24"/>
              </w:rPr>
              <w:t xml:space="preserve"> </w:t>
            </w:r>
            <w:proofErr w:type="spellStart"/>
            <w:r w:rsidRPr="003A3015">
              <w:rPr>
                <w:b/>
                <w:sz w:val="24"/>
              </w:rPr>
              <w:t>управління</w:t>
            </w:r>
            <w:proofErr w:type="spellEnd"/>
            <w:r w:rsidRPr="003A3015">
              <w:rPr>
                <w:b/>
                <w:sz w:val="24"/>
              </w:rPr>
              <w:t xml:space="preserve"> </w:t>
            </w:r>
            <w:proofErr w:type="spellStart"/>
            <w:r w:rsidRPr="003A3015">
              <w:rPr>
                <w:b/>
                <w:sz w:val="24"/>
              </w:rPr>
              <w:t>підприємством</w:t>
            </w:r>
            <w:proofErr w:type="spellEnd"/>
            <w:r w:rsidRPr="003A3015">
              <w:rPr>
                <w:b/>
                <w:sz w:val="24"/>
              </w:rPr>
              <w:t xml:space="preserve"> та </w:t>
            </w:r>
            <w:proofErr w:type="spellStart"/>
            <w:r w:rsidRPr="003A3015">
              <w:rPr>
                <w:b/>
                <w:sz w:val="24"/>
              </w:rPr>
              <w:t>функції</w:t>
            </w:r>
            <w:proofErr w:type="spellEnd"/>
            <w:r w:rsidRPr="003A3015">
              <w:rPr>
                <w:b/>
                <w:sz w:val="24"/>
              </w:rPr>
              <w:t xml:space="preserve"> </w:t>
            </w:r>
            <w:proofErr w:type="spellStart"/>
            <w:r w:rsidRPr="003A3015">
              <w:rPr>
                <w:b/>
                <w:sz w:val="24"/>
              </w:rPr>
              <w:t>його</w:t>
            </w:r>
            <w:proofErr w:type="spellEnd"/>
            <w:r w:rsidRPr="003A3015">
              <w:rPr>
                <w:b/>
                <w:sz w:val="24"/>
              </w:rPr>
              <w:t xml:space="preserve"> </w:t>
            </w:r>
            <w:proofErr w:type="spellStart"/>
            <w:r w:rsidRPr="003A3015">
              <w:rPr>
                <w:b/>
                <w:sz w:val="24"/>
              </w:rPr>
              <w:t>органів</w:t>
            </w:r>
            <w:proofErr w:type="spellEnd"/>
            <w:r w:rsidRPr="003A3015">
              <w:rPr>
                <w:b/>
                <w:sz w:val="24"/>
              </w:rPr>
              <w:t xml:space="preserve">.  </w:t>
            </w:r>
            <w:proofErr w:type="spellStart"/>
            <w:r w:rsidRPr="003A3015">
              <w:rPr>
                <w:sz w:val="24"/>
              </w:rPr>
              <w:t>Апарат</w:t>
            </w:r>
            <w:proofErr w:type="spellEnd"/>
            <w:r w:rsidRPr="003A3015">
              <w:rPr>
                <w:sz w:val="24"/>
              </w:rPr>
              <w:t xml:space="preserve"> </w:t>
            </w:r>
            <w:proofErr w:type="spellStart"/>
            <w:r w:rsidRPr="003A3015">
              <w:rPr>
                <w:sz w:val="24"/>
              </w:rPr>
              <w:t>управління</w:t>
            </w:r>
            <w:proofErr w:type="spellEnd"/>
            <w:r w:rsidRPr="003A3015">
              <w:rPr>
                <w:sz w:val="24"/>
              </w:rPr>
              <w:t xml:space="preserve">. </w:t>
            </w:r>
            <w:proofErr w:type="spellStart"/>
            <w:r w:rsidRPr="003A3015">
              <w:rPr>
                <w:sz w:val="24"/>
              </w:rPr>
              <w:t>Лінійний</w:t>
            </w:r>
            <w:proofErr w:type="spellEnd"/>
            <w:r w:rsidRPr="003A3015">
              <w:rPr>
                <w:sz w:val="24"/>
              </w:rPr>
              <w:t xml:space="preserve"> та </w:t>
            </w:r>
            <w:proofErr w:type="spellStart"/>
            <w:r w:rsidRPr="003A3015">
              <w:rPr>
                <w:sz w:val="24"/>
              </w:rPr>
              <w:t>функціональний</w:t>
            </w:r>
            <w:proofErr w:type="spellEnd"/>
            <w:r w:rsidRPr="003A3015">
              <w:rPr>
                <w:sz w:val="24"/>
              </w:rPr>
              <w:t xml:space="preserve"> персонал </w:t>
            </w:r>
            <w:proofErr w:type="spellStart"/>
            <w:r w:rsidRPr="003A3015">
              <w:rPr>
                <w:sz w:val="24"/>
              </w:rPr>
              <w:t>апарату</w:t>
            </w:r>
            <w:proofErr w:type="spellEnd"/>
            <w:r w:rsidRPr="003A3015">
              <w:rPr>
                <w:sz w:val="24"/>
              </w:rPr>
              <w:t xml:space="preserve"> </w:t>
            </w:r>
            <w:proofErr w:type="spellStart"/>
            <w:r w:rsidRPr="003A3015">
              <w:rPr>
                <w:sz w:val="24"/>
              </w:rPr>
              <w:t>управління</w:t>
            </w:r>
            <w:proofErr w:type="spellEnd"/>
            <w:r w:rsidRPr="003A3015">
              <w:rPr>
                <w:sz w:val="24"/>
              </w:rPr>
              <w:t xml:space="preserve">.  </w:t>
            </w:r>
            <w:proofErr w:type="spellStart"/>
            <w:r w:rsidRPr="003A3015">
              <w:rPr>
                <w:sz w:val="24"/>
              </w:rPr>
              <w:t>Структурний</w:t>
            </w:r>
            <w:proofErr w:type="spellEnd"/>
            <w:r w:rsidRPr="003A3015">
              <w:rPr>
                <w:sz w:val="24"/>
              </w:rPr>
              <w:t xml:space="preserve"> </w:t>
            </w:r>
            <w:r w:rsidRPr="00373C24">
              <w:rPr>
                <w:sz w:val="24"/>
                <w:lang w:val="uk-UA"/>
              </w:rPr>
              <w:t>підрозділ</w:t>
            </w:r>
            <w:r w:rsidRPr="003A3015">
              <w:rPr>
                <w:sz w:val="24"/>
              </w:rPr>
              <w:t xml:space="preserve"> </w:t>
            </w:r>
            <w:proofErr w:type="spellStart"/>
            <w:r w:rsidRPr="003A3015">
              <w:rPr>
                <w:sz w:val="24"/>
              </w:rPr>
              <w:t>апарату</w:t>
            </w:r>
            <w:proofErr w:type="spellEnd"/>
            <w:r w:rsidRPr="003A3015">
              <w:rPr>
                <w:sz w:val="24"/>
              </w:rPr>
              <w:t xml:space="preserve"> </w:t>
            </w:r>
            <w:proofErr w:type="spellStart"/>
            <w:r w:rsidRPr="003A3015">
              <w:rPr>
                <w:sz w:val="24"/>
              </w:rPr>
              <w:t>управління</w:t>
            </w:r>
            <w:proofErr w:type="spellEnd"/>
            <w:r w:rsidRPr="003A3015">
              <w:rPr>
                <w:sz w:val="24"/>
              </w:rPr>
              <w:t xml:space="preserve">. </w:t>
            </w:r>
            <w:proofErr w:type="spellStart"/>
            <w:r w:rsidRPr="003A3015">
              <w:rPr>
                <w:sz w:val="24"/>
              </w:rPr>
              <w:t>Лінійне</w:t>
            </w:r>
            <w:proofErr w:type="spellEnd"/>
            <w:r w:rsidRPr="003A3015">
              <w:rPr>
                <w:sz w:val="24"/>
              </w:rPr>
              <w:t xml:space="preserve"> </w:t>
            </w:r>
            <w:proofErr w:type="spellStart"/>
            <w:r w:rsidRPr="003A3015">
              <w:rPr>
                <w:sz w:val="24"/>
              </w:rPr>
              <w:t>керівництво</w:t>
            </w:r>
            <w:proofErr w:type="spellEnd"/>
            <w:r w:rsidRPr="003A3015">
              <w:rPr>
                <w:sz w:val="24"/>
              </w:rPr>
              <w:t xml:space="preserve"> </w:t>
            </w:r>
            <w:proofErr w:type="spellStart"/>
            <w:r w:rsidRPr="003A3015">
              <w:rPr>
                <w:sz w:val="24"/>
              </w:rPr>
              <w:t>підприємства</w:t>
            </w:r>
            <w:proofErr w:type="spellEnd"/>
            <w:r w:rsidRPr="003A3015">
              <w:rPr>
                <w:sz w:val="24"/>
              </w:rPr>
              <w:t xml:space="preserve">. Схема </w:t>
            </w:r>
            <w:proofErr w:type="spellStart"/>
            <w:r w:rsidRPr="003A3015">
              <w:rPr>
                <w:sz w:val="24"/>
              </w:rPr>
              <w:t>управлінського</w:t>
            </w:r>
            <w:proofErr w:type="spellEnd"/>
            <w:r w:rsidRPr="003A3015">
              <w:rPr>
                <w:sz w:val="24"/>
              </w:rPr>
              <w:t xml:space="preserve"> </w:t>
            </w:r>
            <w:proofErr w:type="spellStart"/>
            <w:r w:rsidRPr="003A3015">
              <w:rPr>
                <w:sz w:val="24"/>
              </w:rPr>
              <w:t>апарату</w:t>
            </w:r>
            <w:proofErr w:type="spellEnd"/>
            <w:r w:rsidRPr="003A3015">
              <w:rPr>
                <w:sz w:val="24"/>
              </w:rPr>
              <w:t xml:space="preserve"> </w:t>
            </w:r>
            <w:proofErr w:type="spellStart"/>
            <w:r w:rsidRPr="003A3015">
              <w:rPr>
                <w:sz w:val="24"/>
              </w:rPr>
              <w:t>підприємства</w:t>
            </w:r>
            <w:proofErr w:type="spellEnd"/>
            <w:r w:rsidRPr="003A3015">
              <w:rPr>
                <w:sz w:val="24"/>
              </w:rPr>
              <w:t xml:space="preserve"> (</w:t>
            </w:r>
            <w:proofErr w:type="spellStart"/>
            <w:r w:rsidRPr="003A3015">
              <w:rPr>
                <w:sz w:val="24"/>
              </w:rPr>
              <w:t>служби</w:t>
            </w:r>
            <w:proofErr w:type="spellEnd"/>
            <w:r w:rsidRPr="003A3015">
              <w:rPr>
                <w:sz w:val="24"/>
              </w:rPr>
              <w:t xml:space="preserve"> </w:t>
            </w:r>
            <w:proofErr w:type="spellStart"/>
            <w:r w:rsidRPr="003A3015">
              <w:rPr>
                <w:sz w:val="24"/>
              </w:rPr>
              <w:t>підприємства</w:t>
            </w:r>
            <w:proofErr w:type="spellEnd"/>
            <w:r w:rsidRPr="003A3015">
              <w:rPr>
                <w:sz w:val="24"/>
              </w:rPr>
              <w:t xml:space="preserve"> та </w:t>
            </w:r>
            <w:proofErr w:type="spellStart"/>
            <w:r w:rsidRPr="003A3015">
              <w:rPr>
                <w:sz w:val="24"/>
              </w:rPr>
              <w:t>функції</w:t>
            </w:r>
            <w:proofErr w:type="spellEnd"/>
            <w:r w:rsidRPr="003A3015">
              <w:rPr>
                <w:sz w:val="24"/>
              </w:rPr>
              <w:t xml:space="preserve"> </w:t>
            </w:r>
            <w:proofErr w:type="spellStart"/>
            <w:r w:rsidRPr="003A3015">
              <w:rPr>
                <w:sz w:val="24"/>
              </w:rPr>
              <w:t>їх</w:t>
            </w:r>
            <w:proofErr w:type="spellEnd"/>
            <w:r w:rsidRPr="003A3015">
              <w:rPr>
                <w:sz w:val="24"/>
              </w:rPr>
              <w:t xml:space="preserve"> </w:t>
            </w:r>
            <w:proofErr w:type="spellStart"/>
            <w:r w:rsidRPr="003A3015">
              <w:rPr>
                <w:sz w:val="24"/>
              </w:rPr>
              <w:t>відділів</w:t>
            </w:r>
            <w:proofErr w:type="spellEnd"/>
            <w:r w:rsidRPr="003A3015">
              <w:rPr>
                <w:sz w:val="24"/>
              </w:rPr>
              <w:t>)</w:t>
            </w:r>
            <w:r w:rsidRPr="003A3015">
              <w:rPr>
                <w:i/>
                <w:sz w:val="24"/>
              </w:rPr>
              <w:t>.</w:t>
            </w:r>
          </w:p>
        </w:tc>
      </w:tr>
      <w:tr w:rsidR="002C1F3A" w:rsidRPr="00F95C55" w:rsidTr="00632438">
        <w:trPr>
          <w:trHeight w:val="352"/>
          <w:jc w:val="center"/>
        </w:trPr>
        <w:tc>
          <w:tcPr>
            <w:tcW w:w="337" w:type="pct"/>
          </w:tcPr>
          <w:p w:rsidR="002C1F3A" w:rsidRPr="00F95C55" w:rsidRDefault="002C1F3A" w:rsidP="00632438">
            <w:pPr>
              <w:jc w:val="both"/>
              <w:rPr>
                <w:szCs w:val="28"/>
              </w:rPr>
            </w:pPr>
            <w:r w:rsidRPr="00F95C55">
              <w:rPr>
                <w:szCs w:val="28"/>
              </w:rPr>
              <w:t>5.</w:t>
            </w:r>
          </w:p>
        </w:tc>
        <w:tc>
          <w:tcPr>
            <w:tcW w:w="4663" w:type="pct"/>
          </w:tcPr>
          <w:p w:rsidR="002C1F3A" w:rsidRPr="00F95C55" w:rsidRDefault="002C1F3A" w:rsidP="00632438">
            <w:pPr>
              <w:rPr>
                <w:rFonts w:ascii="Times New Roman" w:hAnsi="Times New Roman"/>
                <w:b/>
                <w:sz w:val="24"/>
                <w:szCs w:val="24"/>
              </w:rPr>
            </w:pPr>
            <w:r w:rsidRPr="00F95C55">
              <w:rPr>
                <w:rFonts w:ascii="Times New Roman" w:hAnsi="Times New Roman"/>
                <w:b/>
                <w:sz w:val="24"/>
                <w:szCs w:val="24"/>
              </w:rPr>
              <w:t xml:space="preserve">Розвиток підприємств: сучасні моделі, трансформація та реструктуризація: </w:t>
            </w:r>
          </w:p>
          <w:p w:rsidR="002C1F3A" w:rsidRPr="00F95C55" w:rsidRDefault="002C1F3A" w:rsidP="00632438">
            <w:pPr>
              <w:ind w:firstLine="540"/>
              <w:jc w:val="both"/>
              <w:rPr>
                <w:rFonts w:ascii="Times New Roman" w:hAnsi="Times New Roman"/>
                <w:sz w:val="24"/>
                <w:szCs w:val="24"/>
              </w:rPr>
            </w:pPr>
            <w:r w:rsidRPr="00F95C55">
              <w:rPr>
                <w:rFonts w:ascii="Times New Roman" w:hAnsi="Times New Roman"/>
                <w:b/>
                <w:sz w:val="24"/>
                <w:szCs w:val="24"/>
              </w:rPr>
              <w:t xml:space="preserve">Суть трансформації та реструктуризації: </w:t>
            </w:r>
            <w:proofErr w:type="spellStart"/>
            <w:r w:rsidRPr="00F95C55">
              <w:rPr>
                <w:rFonts w:ascii="Times New Roman" w:hAnsi="Times New Roman"/>
                <w:b/>
                <w:sz w:val="24"/>
                <w:szCs w:val="24"/>
              </w:rPr>
              <w:t>понятійно</w:t>
            </w:r>
            <w:proofErr w:type="spellEnd"/>
            <w:r w:rsidRPr="00F95C55">
              <w:rPr>
                <w:rFonts w:ascii="Times New Roman" w:hAnsi="Times New Roman"/>
                <w:b/>
                <w:sz w:val="24"/>
                <w:szCs w:val="24"/>
              </w:rPr>
              <w:t xml:space="preserve">-правовий аспект визначення. </w:t>
            </w:r>
            <w:r w:rsidRPr="00F95C55">
              <w:rPr>
                <w:rFonts w:ascii="Times New Roman" w:hAnsi="Times New Roman"/>
                <w:sz w:val="24"/>
                <w:szCs w:val="24"/>
              </w:rPr>
              <w:t>Трансформація підприємства (визначення). Реструктуризація підприємства (визначення). Реорганізація підприємства (визначення). Форми реструктуризації: виробнича, активів, фінансова, корпоративна. Види (форми) корпоративної реструктуризації (реорганізації).</w:t>
            </w:r>
          </w:p>
        </w:tc>
      </w:tr>
      <w:tr w:rsidR="002C1F3A" w:rsidRPr="00F95C55" w:rsidTr="00632438">
        <w:trPr>
          <w:trHeight w:val="693"/>
          <w:jc w:val="center"/>
        </w:trPr>
        <w:tc>
          <w:tcPr>
            <w:tcW w:w="337" w:type="pct"/>
          </w:tcPr>
          <w:p w:rsidR="002C1F3A" w:rsidRPr="0052480E" w:rsidRDefault="002C1F3A" w:rsidP="00632438">
            <w:pPr>
              <w:pStyle w:val="a3"/>
              <w:shd w:val="clear" w:color="auto" w:fill="FFFFFF"/>
              <w:spacing w:before="0" w:beforeAutospacing="0" w:after="0" w:afterAutospacing="0"/>
              <w:rPr>
                <w:bCs/>
                <w:color w:val="000000"/>
                <w:sz w:val="28"/>
                <w:szCs w:val="28"/>
              </w:rPr>
            </w:pPr>
            <w:r>
              <w:rPr>
                <w:bCs/>
                <w:color w:val="000000"/>
                <w:sz w:val="28"/>
                <w:szCs w:val="28"/>
              </w:rPr>
              <w:t>6.</w:t>
            </w:r>
          </w:p>
        </w:tc>
        <w:tc>
          <w:tcPr>
            <w:tcW w:w="4663" w:type="pct"/>
          </w:tcPr>
          <w:p w:rsidR="002C1F3A" w:rsidRPr="00F95C55" w:rsidRDefault="002C1F3A" w:rsidP="00632438">
            <w:pPr>
              <w:rPr>
                <w:rFonts w:ascii="Times New Roman" w:hAnsi="Times New Roman"/>
                <w:b/>
                <w:sz w:val="24"/>
                <w:szCs w:val="24"/>
              </w:rPr>
            </w:pPr>
            <w:r w:rsidRPr="00F95C55">
              <w:rPr>
                <w:rFonts w:ascii="Times New Roman" w:hAnsi="Times New Roman"/>
                <w:b/>
                <w:sz w:val="24"/>
                <w:szCs w:val="24"/>
              </w:rPr>
              <w:t xml:space="preserve">Ринок і продукція: </w:t>
            </w:r>
          </w:p>
          <w:p w:rsidR="002C1F3A" w:rsidRPr="00F95C55" w:rsidRDefault="002C1F3A" w:rsidP="00632438">
            <w:pPr>
              <w:keepNext/>
              <w:ind w:firstLine="540"/>
              <w:jc w:val="both"/>
              <w:outlineLvl w:val="1"/>
              <w:rPr>
                <w:rFonts w:ascii="Times New Roman" w:hAnsi="Times New Roman"/>
                <w:bCs/>
                <w:sz w:val="24"/>
                <w:szCs w:val="24"/>
              </w:rPr>
            </w:pPr>
            <w:r w:rsidRPr="00F95C55">
              <w:rPr>
                <w:rFonts w:ascii="Times New Roman" w:hAnsi="Times New Roman"/>
                <w:b/>
                <w:sz w:val="24"/>
                <w:szCs w:val="24"/>
              </w:rPr>
              <w:t xml:space="preserve">Пропозиція та попит. Детермінанти попиту. </w:t>
            </w:r>
            <w:r w:rsidRPr="00F95C55">
              <w:rPr>
                <w:rFonts w:ascii="Times New Roman" w:hAnsi="Times New Roman"/>
                <w:sz w:val="24"/>
                <w:szCs w:val="24"/>
              </w:rPr>
              <w:t>Попит і пропозиція на товар. Ілюстрація процесу формування ціни через взаємодію попиту пропозиції. Детермінанти попиту.</w:t>
            </w:r>
          </w:p>
          <w:p w:rsidR="002C1F3A" w:rsidRPr="00F95C55" w:rsidRDefault="002C1F3A" w:rsidP="00632438">
            <w:pPr>
              <w:shd w:val="clear" w:color="auto" w:fill="FFFFFF"/>
              <w:ind w:firstLine="540"/>
              <w:jc w:val="both"/>
              <w:rPr>
                <w:rFonts w:ascii="Times New Roman" w:hAnsi="Times New Roman"/>
                <w:sz w:val="24"/>
                <w:szCs w:val="24"/>
              </w:rPr>
            </w:pPr>
            <w:r w:rsidRPr="00F95C55">
              <w:rPr>
                <w:rFonts w:ascii="Times New Roman" w:hAnsi="Times New Roman"/>
                <w:b/>
                <w:sz w:val="24"/>
                <w:szCs w:val="24"/>
              </w:rPr>
              <w:t xml:space="preserve">Параметри дії на збут. </w:t>
            </w:r>
            <w:r w:rsidRPr="00F95C55">
              <w:rPr>
                <w:rFonts w:ascii="Times New Roman" w:hAnsi="Times New Roman"/>
                <w:sz w:val="24"/>
                <w:szCs w:val="24"/>
              </w:rPr>
              <w:t xml:space="preserve">Ціна товару, як параметр дії на збут та її характеристика: </w:t>
            </w:r>
            <w:r w:rsidRPr="00F95C55">
              <w:rPr>
                <w:rFonts w:ascii="Times New Roman" w:hAnsi="Times New Roman"/>
                <w:i/>
                <w:sz w:val="24"/>
                <w:szCs w:val="24"/>
              </w:rPr>
              <w:t xml:space="preserve">власне граничний дохід та граничний дохід; цінова еластичність попиту (еластичний, нееластичний, нейтрально еластичний попит); залежність цінової еластичності від доходів покупців; еластичність попиту на різні товари; реакція конкурентів на зміну ціни; ціна як засіб залучення покупця; ціна як індикатор якості. </w:t>
            </w:r>
          </w:p>
        </w:tc>
      </w:tr>
      <w:tr w:rsidR="002C1F3A" w:rsidRPr="00F95C55" w:rsidTr="00632438">
        <w:trPr>
          <w:trHeight w:val="821"/>
          <w:jc w:val="center"/>
        </w:trPr>
        <w:tc>
          <w:tcPr>
            <w:tcW w:w="337" w:type="pct"/>
          </w:tcPr>
          <w:p w:rsidR="002C1F3A" w:rsidRPr="00F95C55" w:rsidRDefault="002C1F3A" w:rsidP="00632438">
            <w:pPr>
              <w:jc w:val="both"/>
              <w:rPr>
                <w:bCs/>
                <w:color w:val="000000"/>
                <w:szCs w:val="28"/>
              </w:rPr>
            </w:pPr>
            <w:r w:rsidRPr="00F95C55">
              <w:rPr>
                <w:bCs/>
                <w:color w:val="000000"/>
                <w:szCs w:val="28"/>
              </w:rPr>
              <w:t>7.</w:t>
            </w:r>
          </w:p>
        </w:tc>
        <w:tc>
          <w:tcPr>
            <w:tcW w:w="4663" w:type="pct"/>
          </w:tcPr>
          <w:p w:rsidR="002C1F3A" w:rsidRPr="00F95C55" w:rsidRDefault="002C1F3A" w:rsidP="00632438">
            <w:pPr>
              <w:rPr>
                <w:rFonts w:ascii="Times New Roman" w:hAnsi="Times New Roman"/>
                <w:b/>
                <w:sz w:val="24"/>
                <w:szCs w:val="24"/>
              </w:rPr>
            </w:pPr>
            <w:r w:rsidRPr="00F95C55">
              <w:rPr>
                <w:rFonts w:ascii="Times New Roman" w:hAnsi="Times New Roman"/>
                <w:b/>
                <w:sz w:val="24"/>
                <w:szCs w:val="24"/>
              </w:rPr>
              <w:t xml:space="preserve">Планування діяльності підприємства: </w:t>
            </w:r>
          </w:p>
          <w:p w:rsidR="002C1F3A" w:rsidRPr="00F95C55" w:rsidRDefault="002C1F3A" w:rsidP="00632438">
            <w:pPr>
              <w:autoSpaceDE w:val="0"/>
              <w:autoSpaceDN w:val="0"/>
              <w:ind w:firstLine="540"/>
              <w:jc w:val="both"/>
              <w:rPr>
                <w:rFonts w:ascii="Times New Roman" w:hAnsi="Times New Roman"/>
                <w:b/>
                <w:sz w:val="24"/>
                <w:szCs w:val="24"/>
              </w:rPr>
            </w:pPr>
            <w:r w:rsidRPr="00F95C55">
              <w:rPr>
                <w:rFonts w:ascii="Times New Roman" w:hAnsi="Times New Roman"/>
                <w:b/>
                <w:sz w:val="24"/>
                <w:szCs w:val="24"/>
              </w:rPr>
              <w:t>Різновиди планів та їх характеристика</w:t>
            </w:r>
            <w:r w:rsidRPr="00F95C55">
              <w:rPr>
                <w:rFonts w:ascii="Times New Roman" w:hAnsi="Times New Roman"/>
                <w:sz w:val="24"/>
                <w:szCs w:val="24"/>
              </w:rPr>
              <w:t xml:space="preserve">. Перспективне: довгострокове (стратегічне) та середньострокове (тактичне) планування. Поточне планування. Техніко-економічне та </w:t>
            </w:r>
            <w:proofErr w:type="spellStart"/>
            <w:r w:rsidRPr="00F95C55">
              <w:rPr>
                <w:rFonts w:ascii="Times New Roman" w:hAnsi="Times New Roman"/>
                <w:sz w:val="24"/>
                <w:szCs w:val="24"/>
              </w:rPr>
              <w:t>оперативно</w:t>
            </w:r>
            <w:proofErr w:type="spellEnd"/>
            <w:r w:rsidRPr="00F95C55">
              <w:rPr>
                <w:rFonts w:ascii="Times New Roman" w:hAnsi="Times New Roman"/>
                <w:sz w:val="24"/>
                <w:szCs w:val="24"/>
              </w:rPr>
              <w:t xml:space="preserve">-календарне планування. Напрями  </w:t>
            </w:r>
            <w:proofErr w:type="spellStart"/>
            <w:r w:rsidRPr="00F95C55">
              <w:rPr>
                <w:rFonts w:ascii="Times New Roman" w:hAnsi="Times New Roman"/>
                <w:sz w:val="24"/>
                <w:szCs w:val="24"/>
              </w:rPr>
              <w:t>оперативно</w:t>
            </w:r>
            <w:proofErr w:type="spellEnd"/>
            <w:r w:rsidRPr="00F95C55">
              <w:rPr>
                <w:rFonts w:ascii="Times New Roman" w:hAnsi="Times New Roman"/>
                <w:sz w:val="24"/>
                <w:szCs w:val="24"/>
              </w:rPr>
              <w:t>-календарного планування: календарне планування та диспетчеризація. Основні системи оперативного планування.</w:t>
            </w:r>
          </w:p>
          <w:p w:rsidR="002C1F3A" w:rsidRPr="00F95C55" w:rsidRDefault="002C1F3A" w:rsidP="00632438">
            <w:pPr>
              <w:ind w:firstLine="540"/>
              <w:jc w:val="both"/>
              <w:rPr>
                <w:rFonts w:ascii="Times New Roman" w:hAnsi="Times New Roman"/>
                <w:sz w:val="24"/>
                <w:szCs w:val="24"/>
                <w:lang w:eastAsia="uk-UA"/>
              </w:rPr>
            </w:pPr>
            <w:r w:rsidRPr="00F95C55">
              <w:rPr>
                <w:rFonts w:ascii="Times New Roman" w:hAnsi="Times New Roman"/>
                <w:b/>
                <w:sz w:val="24"/>
                <w:szCs w:val="24"/>
              </w:rPr>
              <w:t>Зміст та взаємопов’язаність довго-, середньо- та короткострокових планів підприємства</w:t>
            </w:r>
            <w:r w:rsidRPr="00F95C55">
              <w:rPr>
                <w:rFonts w:ascii="Times New Roman" w:hAnsi="Times New Roman"/>
                <w:sz w:val="24"/>
                <w:szCs w:val="24"/>
              </w:rPr>
              <w:t xml:space="preserve">. Основні розділи планів підприємства та їх характеристика. </w:t>
            </w:r>
          </w:p>
        </w:tc>
      </w:tr>
      <w:tr w:rsidR="002C1F3A" w:rsidRPr="00F95C55" w:rsidTr="00632438">
        <w:trPr>
          <w:trHeight w:val="637"/>
          <w:jc w:val="center"/>
        </w:trPr>
        <w:tc>
          <w:tcPr>
            <w:tcW w:w="337" w:type="pct"/>
          </w:tcPr>
          <w:p w:rsidR="002C1F3A" w:rsidRPr="00F95C55" w:rsidRDefault="002C1F3A" w:rsidP="00632438">
            <w:pPr>
              <w:rPr>
                <w:szCs w:val="28"/>
              </w:rPr>
            </w:pPr>
            <w:r w:rsidRPr="00F95C55">
              <w:rPr>
                <w:szCs w:val="28"/>
              </w:rPr>
              <w:lastRenderedPageBreak/>
              <w:t>8.</w:t>
            </w:r>
          </w:p>
        </w:tc>
        <w:tc>
          <w:tcPr>
            <w:tcW w:w="4663" w:type="pct"/>
          </w:tcPr>
          <w:p w:rsidR="002C1F3A" w:rsidRPr="00F95C55" w:rsidRDefault="002C1F3A" w:rsidP="00632438">
            <w:pPr>
              <w:rPr>
                <w:rFonts w:ascii="Times New Roman" w:hAnsi="Times New Roman"/>
                <w:b/>
                <w:sz w:val="24"/>
                <w:szCs w:val="24"/>
              </w:rPr>
            </w:pPr>
            <w:r w:rsidRPr="00F95C55">
              <w:rPr>
                <w:rFonts w:ascii="Times New Roman" w:hAnsi="Times New Roman"/>
                <w:b/>
                <w:sz w:val="24"/>
                <w:szCs w:val="24"/>
              </w:rPr>
              <w:t xml:space="preserve">Персонал підприємства, продуктивність і оплата праці: </w:t>
            </w:r>
          </w:p>
          <w:p w:rsidR="002C1F3A" w:rsidRPr="00F95C55" w:rsidRDefault="002C1F3A" w:rsidP="00632438">
            <w:pPr>
              <w:ind w:firstLine="540"/>
              <w:jc w:val="both"/>
              <w:rPr>
                <w:rFonts w:ascii="Times New Roman" w:hAnsi="Times New Roman"/>
                <w:sz w:val="24"/>
                <w:szCs w:val="24"/>
              </w:rPr>
            </w:pPr>
            <w:r w:rsidRPr="00F95C55">
              <w:rPr>
                <w:rFonts w:ascii="Times New Roman" w:hAnsi="Times New Roman"/>
                <w:b/>
                <w:sz w:val="24"/>
                <w:szCs w:val="24"/>
              </w:rPr>
              <w:t>Поняття, класифікація та структура персоналу. Кадрова політика підприємства</w:t>
            </w:r>
            <w:r w:rsidRPr="00F95C55">
              <w:rPr>
                <w:rFonts w:ascii="Times New Roman" w:hAnsi="Times New Roman"/>
                <w:sz w:val="24"/>
                <w:szCs w:val="24"/>
              </w:rPr>
              <w:t>. Штатний розпис та його характеристика. Кадрова політика: основні завдання та її різновиди.</w:t>
            </w:r>
          </w:p>
          <w:p w:rsidR="002C1F3A" w:rsidRPr="003A3015" w:rsidRDefault="002C1F3A" w:rsidP="00632438">
            <w:pPr>
              <w:pStyle w:val="a3"/>
              <w:spacing w:before="0" w:beforeAutospacing="0" w:after="0" w:afterAutospacing="0"/>
              <w:ind w:firstLine="540"/>
              <w:jc w:val="both"/>
            </w:pPr>
            <w:r w:rsidRPr="003A3015">
              <w:rPr>
                <w:b/>
              </w:rPr>
              <w:t>Сутність, функції та структура оплати праці. Елементи організації заробітної плати</w:t>
            </w:r>
            <w:r w:rsidRPr="003A3015">
              <w:t>.  Визначення  заробітної плати відповідно до ЗУ «Про оплату праці». Функції заробітної плати: відтворювальна, стимулююча, регулююча, соціальна, формування платоспроможного попиту. Схема елементів організації заробітної плати.</w:t>
            </w:r>
          </w:p>
          <w:p w:rsidR="002C1F3A" w:rsidRPr="003A3015" w:rsidRDefault="002C1F3A" w:rsidP="00632438">
            <w:pPr>
              <w:pStyle w:val="a3"/>
              <w:spacing w:before="0" w:beforeAutospacing="0" w:after="0" w:afterAutospacing="0"/>
              <w:ind w:firstLine="540"/>
              <w:jc w:val="both"/>
              <w:rPr>
                <w:b/>
              </w:rPr>
            </w:pPr>
            <w:r w:rsidRPr="003A3015">
              <w:rPr>
                <w:b/>
              </w:rPr>
              <w:t>Форми та системи оплати праці на підприємстві</w:t>
            </w:r>
            <w:r w:rsidRPr="003A3015">
              <w:t xml:space="preserve">. Системи відрядної форми оплати праці: пряма відрядна, непряма відрядна, відрядно-преміальна, відрядно-прогресивна, відрядно-регресивна, акордна, їх характеристика та методика визначення. Системи почасової форми оплати праці: почасово-проста (погодинна, денна, місячна) та почасово-преміальна, їх характеристика та методичне визначення. </w:t>
            </w:r>
          </w:p>
          <w:p w:rsidR="002C1F3A" w:rsidRPr="00F95C55" w:rsidRDefault="002C1F3A" w:rsidP="00632438">
            <w:pPr>
              <w:ind w:firstLine="540"/>
              <w:jc w:val="both"/>
              <w:rPr>
                <w:rFonts w:ascii="Times New Roman" w:hAnsi="Times New Roman"/>
                <w:sz w:val="24"/>
                <w:szCs w:val="24"/>
              </w:rPr>
            </w:pPr>
            <w:r w:rsidRPr="00F95C55">
              <w:rPr>
                <w:rFonts w:ascii="Times New Roman" w:hAnsi="Times New Roman"/>
                <w:b/>
                <w:sz w:val="24"/>
                <w:szCs w:val="24"/>
              </w:rPr>
              <w:t>Преміювання у системі стимулювання роботи трудових колективів</w:t>
            </w:r>
            <w:r w:rsidRPr="00F95C55">
              <w:rPr>
                <w:rFonts w:ascii="Times New Roman" w:hAnsi="Times New Roman"/>
                <w:sz w:val="24"/>
                <w:szCs w:val="24"/>
              </w:rPr>
              <w:t>. Преміювання та   премія (визначення категорій). Преміальна система та її 5-ть складових частин: показники, умови, розміри та шкала, коло працівників преміювання, джерело преміювання.</w:t>
            </w:r>
          </w:p>
        </w:tc>
      </w:tr>
      <w:tr w:rsidR="002C1F3A" w:rsidRPr="00F95C55" w:rsidTr="00632438">
        <w:trPr>
          <w:trHeight w:val="108"/>
          <w:jc w:val="center"/>
        </w:trPr>
        <w:tc>
          <w:tcPr>
            <w:tcW w:w="5000" w:type="pct"/>
            <w:gridSpan w:val="2"/>
          </w:tcPr>
          <w:p w:rsidR="002C1F3A" w:rsidRPr="00F95C55" w:rsidRDefault="002C1F3A" w:rsidP="00632438">
            <w:pPr>
              <w:jc w:val="center"/>
              <w:rPr>
                <w:rFonts w:ascii="Times New Roman" w:hAnsi="Times New Roman"/>
                <w:sz w:val="24"/>
                <w:szCs w:val="24"/>
              </w:rPr>
            </w:pPr>
            <w:r w:rsidRPr="00F95C55">
              <w:rPr>
                <w:rFonts w:ascii="Times New Roman" w:hAnsi="Times New Roman"/>
                <w:b/>
                <w:sz w:val="24"/>
                <w:szCs w:val="24"/>
              </w:rPr>
              <w:t>ЗМІСТОВИЙ МОДУЛЬ 2</w:t>
            </w:r>
          </w:p>
        </w:tc>
      </w:tr>
      <w:tr w:rsidR="002C1F3A" w:rsidRPr="00F95C55" w:rsidTr="00632438">
        <w:trPr>
          <w:trHeight w:val="352"/>
          <w:jc w:val="center"/>
        </w:trPr>
        <w:tc>
          <w:tcPr>
            <w:tcW w:w="337" w:type="pct"/>
          </w:tcPr>
          <w:p w:rsidR="002C1F3A" w:rsidRPr="00F95C55" w:rsidRDefault="002C1F3A" w:rsidP="00632438">
            <w:pPr>
              <w:rPr>
                <w:szCs w:val="28"/>
              </w:rPr>
            </w:pPr>
            <w:r w:rsidRPr="00F95C55">
              <w:rPr>
                <w:szCs w:val="28"/>
              </w:rPr>
              <w:t>9</w:t>
            </w:r>
          </w:p>
        </w:tc>
        <w:tc>
          <w:tcPr>
            <w:tcW w:w="4663" w:type="pct"/>
          </w:tcPr>
          <w:p w:rsidR="002C1F3A" w:rsidRPr="00F95C55" w:rsidRDefault="002C1F3A" w:rsidP="00632438">
            <w:pPr>
              <w:jc w:val="both"/>
              <w:rPr>
                <w:rFonts w:ascii="Times New Roman" w:hAnsi="Times New Roman"/>
                <w:b/>
                <w:sz w:val="24"/>
                <w:szCs w:val="24"/>
              </w:rPr>
            </w:pPr>
            <w:r w:rsidRPr="00F95C55">
              <w:rPr>
                <w:rFonts w:ascii="Times New Roman" w:hAnsi="Times New Roman"/>
                <w:b/>
                <w:sz w:val="24"/>
                <w:szCs w:val="24"/>
              </w:rPr>
              <w:t>Капітал підприємства:</w:t>
            </w:r>
          </w:p>
          <w:p w:rsidR="002C1F3A" w:rsidRPr="00F95C55" w:rsidRDefault="002C1F3A" w:rsidP="00632438">
            <w:pPr>
              <w:ind w:firstLine="567"/>
              <w:jc w:val="both"/>
              <w:rPr>
                <w:rFonts w:ascii="Times New Roman" w:hAnsi="Times New Roman"/>
                <w:sz w:val="24"/>
                <w:szCs w:val="24"/>
              </w:rPr>
            </w:pPr>
            <w:r w:rsidRPr="00F95C55">
              <w:rPr>
                <w:rFonts w:ascii="Times New Roman" w:hAnsi="Times New Roman"/>
                <w:b/>
                <w:sz w:val="24"/>
                <w:szCs w:val="24"/>
              </w:rPr>
              <w:t xml:space="preserve">Нематеріальні ресурси та нематеріальні активи як перетворена форма інтелектуального капіталу підприємства. </w:t>
            </w:r>
            <w:r w:rsidRPr="00F95C55">
              <w:rPr>
                <w:rFonts w:ascii="Times New Roman" w:hAnsi="Times New Roman"/>
                <w:sz w:val="24"/>
                <w:szCs w:val="24"/>
              </w:rPr>
              <w:t xml:space="preserve">Господарський кодекс України: глава 16 «Використання у господарській діяльності прав інтелектуальної власності» (статті 154 – 162). Об’єкти прав інтелектуальної власності: винаходи та корисні моделі; промислові зразки; сорти рослин та породи тварин; торговельні марки; комерційне (фірмове) найменування; географічне зазначення; комерційна таємниця; комп’ютерні програми; інші об’єкти передбачені законом. Закони України та нормативні документи, що регулюють права інтелектуальної власності належать: ЗУ «Про охорону прав на знаки для товарів і послуг» від 23.12.93 р. № 2771-Х11; ЗУ «Про охорону прав на промислові зразки» від 23.12.93 р. № 3770-Х11; ЗУ «Про авторське право і суміжні права» від 23.12.93 р. № 3793-Х11; ЗУ «Про охорону прав на винаходи і корисні моделі» від 23.1293 № 3769-Х11; П(С)БО «Нематеріальні активи» від 18.10.1999 р. №242. Нематеріальні ресурси. Об’єкти промислової власності: </w:t>
            </w:r>
            <w:r w:rsidRPr="00F95C55">
              <w:rPr>
                <w:rFonts w:ascii="Times New Roman" w:hAnsi="Times New Roman"/>
                <w:i/>
                <w:sz w:val="24"/>
                <w:szCs w:val="24"/>
              </w:rPr>
              <w:t>винаходи</w:t>
            </w:r>
            <w:r w:rsidRPr="00F95C55">
              <w:rPr>
                <w:rFonts w:ascii="Times New Roman" w:hAnsi="Times New Roman"/>
                <w:sz w:val="24"/>
                <w:szCs w:val="24"/>
              </w:rPr>
              <w:t xml:space="preserve">, </w:t>
            </w:r>
            <w:r w:rsidRPr="00F95C55">
              <w:rPr>
                <w:rFonts w:ascii="Times New Roman" w:hAnsi="Times New Roman"/>
                <w:i/>
                <w:sz w:val="24"/>
                <w:szCs w:val="24"/>
              </w:rPr>
              <w:t>корисні моделі</w:t>
            </w:r>
            <w:r w:rsidRPr="00F95C55">
              <w:rPr>
                <w:rFonts w:ascii="Times New Roman" w:hAnsi="Times New Roman"/>
                <w:sz w:val="24"/>
                <w:szCs w:val="24"/>
              </w:rPr>
              <w:t xml:space="preserve">, </w:t>
            </w:r>
            <w:r w:rsidRPr="00F95C55">
              <w:rPr>
                <w:rFonts w:ascii="Times New Roman" w:hAnsi="Times New Roman"/>
                <w:i/>
                <w:sz w:val="24"/>
                <w:szCs w:val="24"/>
              </w:rPr>
              <w:t>промислові зразки</w:t>
            </w:r>
            <w:r w:rsidRPr="00F95C55">
              <w:rPr>
                <w:rFonts w:ascii="Times New Roman" w:hAnsi="Times New Roman"/>
                <w:sz w:val="24"/>
                <w:szCs w:val="24"/>
              </w:rPr>
              <w:t xml:space="preserve">, </w:t>
            </w:r>
            <w:r w:rsidRPr="00F95C55">
              <w:rPr>
                <w:rFonts w:ascii="Times New Roman" w:hAnsi="Times New Roman"/>
                <w:i/>
                <w:sz w:val="24"/>
                <w:szCs w:val="24"/>
              </w:rPr>
              <w:t>фірмове найменування</w:t>
            </w:r>
            <w:r w:rsidRPr="00F95C55">
              <w:rPr>
                <w:rFonts w:ascii="Times New Roman" w:hAnsi="Times New Roman"/>
                <w:sz w:val="24"/>
                <w:szCs w:val="24"/>
              </w:rPr>
              <w:t xml:space="preserve">, </w:t>
            </w:r>
            <w:r w:rsidRPr="00F95C55">
              <w:rPr>
                <w:rFonts w:ascii="Times New Roman" w:hAnsi="Times New Roman"/>
                <w:i/>
                <w:sz w:val="24"/>
                <w:szCs w:val="24"/>
              </w:rPr>
              <w:t>раціоналізаторські пропозиції</w:t>
            </w:r>
            <w:r w:rsidRPr="00F95C55">
              <w:rPr>
                <w:rFonts w:ascii="Times New Roman" w:hAnsi="Times New Roman"/>
                <w:sz w:val="24"/>
                <w:szCs w:val="24"/>
              </w:rPr>
              <w:t xml:space="preserve">, </w:t>
            </w:r>
            <w:r w:rsidRPr="00F95C55">
              <w:rPr>
                <w:rFonts w:ascii="Times New Roman" w:hAnsi="Times New Roman"/>
                <w:i/>
                <w:sz w:val="24"/>
                <w:szCs w:val="24"/>
              </w:rPr>
              <w:t>ноу-хау</w:t>
            </w:r>
            <w:r w:rsidRPr="00F95C55">
              <w:rPr>
                <w:rFonts w:ascii="Times New Roman" w:hAnsi="Times New Roman"/>
                <w:sz w:val="24"/>
                <w:szCs w:val="24"/>
              </w:rPr>
              <w:t xml:space="preserve">, </w:t>
            </w:r>
            <w:r w:rsidRPr="00F95C55">
              <w:rPr>
                <w:rFonts w:ascii="Times New Roman" w:hAnsi="Times New Roman"/>
                <w:i/>
                <w:sz w:val="24"/>
                <w:szCs w:val="24"/>
              </w:rPr>
              <w:t>гудвіл</w:t>
            </w:r>
            <w:r w:rsidRPr="00F95C55">
              <w:rPr>
                <w:rFonts w:ascii="Times New Roman" w:hAnsi="Times New Roman"/>
                <w:sz w:val="24"/>
                <w:szCs w:val="24"/>
              </w:rPr>
              <w:t xml:space="preserve">. Об’єкти, що охороняються авторськими та суміжними правами: </w:t>
            </w:r>
            <w:r w:rsidRPr="00F95C55">
              <w:rPr>
                <w:rFonts w:ascii="Times New Roman" w:hAnsi="Times New Roman"/>
                <w:i/>
                <w:sz w:val="24"/>
                <w:szCs w:val="24"/>
              </w:rPr>
              <w:t>товари в галузі науки</w:t>
            </w:r>
            <w:r w:rsidRPr="00F95C55">
              <w:rPr>
                <w:rFonts w:ascii="Times New Roman" w:hAnsi="Times New Roman"/>
                <w:sz w:val="24"/>
                <w:szCs w:val="24"/>
              </w:rPr>
              <w:t xml:space="preserve">, </w:t>
            </w:r>
            <w:r w:rsidRPr="00F95C55">
              <w:rPr>
                <w:rFonts w:ascii="Times New Roman" w:hAnsi="Times New Roman"/>
                <w:i/>
                <w:sz w:val="24"/>
                <w:szCs w:val="24"/>
              </w:rPr>
              <w:t>літератури і мистецтва</w:t>
            </w:r>
            <w:r w:rsidRPr="00F95C55">
              <w:rPr>
                <w:rFonts w:ascii="Times New Roman" w:hAnsi="Times New Roman"/>
                <w:sz w:val="24"/>
                <w:szCs w:val="24"/>
              </w:rPr>
              <w:t xml:space="preserve">, </w:t>
            </w:r>
            <w:r w:rsidRPr="00F95C55">
              <w:rPr>
                <w:rFonts w:ascii="Times New Roman" w:hAnsi="Times New Roman"/>
                <w:i/>
                <w:sz w:val="24"/>
                <w:szCs w:val="24"/>
              </w:rPr>
              <w:t>комп’ютерні програми</w:t>
            </w:r>
            <w:r w:rsidRPr="00F95C55">
              <w:rPr>
                <w:rFonts w:ascii="Times New Roman" w:hAnsi="Times New Roman"/>
                <w:sz w:val="24"/>
                <w:szCs w:val="24"/>
              </w:rPr>
              <w:t xml:space="preserve">, </w:t>
            </w:r>
            <w:r w:rsidRPr="00F95C55">
              <w:rPr>
                <w:rFonts w:ascii="Times New Roman" w:hAnsi="Times New Roman"/>
                <w:i/>
                <w:sz w:val="24"/>
                <w:szCs w:val="24"/>
              </w:rPr>
              <w:t>банки даних</w:t>
            </w:r>
            <w:r w:rsidRPr="00F95C55">
              <w:rPr>
                <w:rFonts w:ascii="Times New Roman" w:hAnsi="Times New Roman"/>
                <w:sz w:val="24"/>
                <w:szCs w:val="24"/>
              </w:rPr>
              <w:t xml:space="preserve">, </w:t>
            </w:r>
            <w:r w:rsidRPr="00F95C55">
              <w:rPr>
                <w:rFonts w:ascii="Times New Roman" w:hAnsi="Times New Roman"/>
                <w:i/>
                <w:sz w:val="24"/>
                <w:szCs w:val="24"/>
              </w:rPr>
              <w:t>типології інтелектуальних мікросхем</w:t>
            </w:r>
            <w:r w:rsidRPr="00F95C55">
              <w:rPr>
                <w:rFonts w:ascii="Times New Roman" w:hAnsi="Times New Roman"/>
                <w:sz w:val="24"/>
                <w:szCs w:val="24"/>
              </w:rPr>
              <w:t xml:space="preserve">, </w:t>
            </w:r>
            <w:r w:rsidRPr="00F95C55">
              <w:rPr>
                <w:rFonts w:ascii="Times New Roman" w:hAnsi="Times New Roman"/>
                <w:i/>
                <w:sz w:val="24"/>
                <w:szCs w:val="24"/>
              </w:rPr>
              <w:t>права виконавців</w:t>
            </w:r>
            <w:r w:rsidRPr="00F95C55">
              <w:rPr>
                <w:rFonts w:ascii="Times New Roman" w:hAnsi="Times New Roman"/>
                <w:sz w:val="24"/>
                <w:szCs w:val="24"/>
              </w:rPr>
              <w:t xml:space="preserve">, </w:t>
            </w:r>
            <w:r w:rsidRPr="00F95C55">
              <w:rPr>
                <w:rFonts w:ascii="Times New Roman" w:hAnsi="Times New Roman"/>
                <w:i/>
                <w:sz w:val="24"/>
                <w:szCs w:val="24"/>
              </w:rPr>
              <w:t>виробників фонограм та організацій мовлення</w:t>
            </w:r>
            <w:r w:rsidRPr="00F95C55">
              <w:rPr>
                <w:rFonts w:ascii="Times New Roman" w:hAnsi="Times New Roman"/>
                <w:sz w:val="24"/>
                <w:szCs w:val="24"/>
              </w:rPr>
              <w:t xml:space="preserve">, </w:t>
            </w:r>
            <w:r w:rsidRPr="00F95C55">
              <w:rPr>
                <w:rFonts w:ascii="Times New Roman" w:hAnsi="Times New Roman"/>
                <w:i/>
                <w:sz w:val="24"/>
                <w:szCs w:val="24"/>
              </w:rPr>
              <w:t>авторське право та суміжні права</w:t>
            </w:r>
            <w:r w:rsidRPr="00F95C55">
              <w:rPr>
                <w:rFonts w:ascii="Times New Roman" w:hAnsi="Times New Roman"/>
                <w:sz w:val="24"/>
                <w:szCs w:val="24"/>
              </w:rPr>
              <w:t xml:space="preserve">. Нематеріальні активи: </w:t>
            </w:r>
            <w:r w:rsidRPr="00F95C55">
              <w:rPr>
                <w:rFonts w:ascii="Times New Roman" w:hAnsi="Times New Roman"/>
                <w:i/>
                <w:sz w:val="24"/>
                <w:szCs w:val="24"/>
              </w:rPr>
              <w:t xml:space="preserve">визначення </w:t>
            </w:r>
            <w:r w:rsidRPr="00F95C55">
              <w:rPr>
                <w:rFonts w:ascii="Times New Roman" w:hAnsi="Times New Roman"/>
                <w:sz w:val="24"/>
                <w:szCs w:val="24"/>
              </w:rPr>
              <w:t xml:space="preserve">та </w:t>
            </w:r>
            <w:r w:rsidRPr="00F95C55">
              <w:rPr>
                <w:rFonts w:ascii="Times New Roman" w:hAnsi="Times New Roman"/>
                <w:i/>
                <w:sz w:val="24"/>
                <w:szCs w:val="24"/>
              </w:rPr>
              <w:t>характеристика</w:t>
            </w:r>
            <w:r w:rsidRPr="00F95C55">
              <w:rPr>
                <w:rFonts w:ascii="Times New Roman" w:hAnsi="Times New Roman"/>
                <w:sz w:val="24"/>
                <w:szCs w:val="24"/>
              </w:rPr>
              <w:t xml:space="preserve">. Склад нематеріальних активів. </w:t>
            </w:r>
          </w:p>
          <w:p w:rsidR="002C1F3A" w:rsidRPr="00F95C55" w:rsidRDefault="002C1F3A" w:rsidP="00D54A1F">
            <w:pPr>
              <w:autoSpaceDE w:val="0"/>
              <w:autoSpaceDN w:val="0"/>
              <w:adjustRightInd w:val="0"/>
              <w:ind w:firstLine="567"/>
              <w:jc w:val="both"/>
              <w:rPr>
                <w:rFonts w:ascii="Times New Roman" w:hAnsi="Times New Roman"/>
                <w:bCs/>
                <w:sz w:val="24"/>
                <w:szCs w:val="24"/>
              </w:rPr>
            </w:pPr>
            <w:proofErr w:type="spellStart"/>
            <w:r w:rsidRPr="00F95C55">
              <w:rPr>
                <w:rFonts w:ascii="Times New Roman" w:hAnsi="Times New Roman"/>
                <w:b/>
                <w:bCs/>
                <w:kern w:val="36"/>
                <w:sz w:val="24"/>
                <w:szCs w:val="24"/>
              </w:rPr>
              <w:t>Понятійно</w:t>
            </w:r>
            <w:proofErr w:type="spellEnd"/>
            <w:r w:rsidRPr="00F95C55">
              <w:rPr>
                <w:rFonts w:ascii="Times New Roman" w:hAnsi="Times New Roman"/>
                <w:b/>
                <w:bCs/>
                <w:kern w:val="36"/>
                <w:sz w:val="24"/>
                <w:szCs w:val="24"/>
              </w:rPr>
              <w:t>-термінологічна характеристика основних засобів підприємства, їх о</w:t>
            </w:r>
            <w:r w:rsidRPr="00F95C55">
              <w:rPr>
                <w:rFonts w:ascii="Times New Roman" w:hAnsi="Times New Roman"/>
                <w:b/>
                <w:sz w:val="24"/>
                <w:szCs w:val="24"/>
              </w:rPr>
              <w:t xml:space="preserve">блік, вартісна оцінка та показники ефективного використання. </w:t>
            </w:r>
            <w:r w:rsidRPr="00F95C55">
              <w:rPr>
                <w:rFonts w:ascii="Times New Roman" w:hAnsi="Times New Roman"/>
                <w:sz w:val="24"/>
                <w:szCs w:val="24"/>
              </w:rPr>
              <w:t xml:space="preserve">Основні засоби (енциклопедичне визначення). Класифікація основних засобів: згідно П(С)БО 7 «Основні засоби» та Податкового кодексу (ст. </w:t>
            </w:r>
            <w:r w:rsidRPr="00F95C55">
              <w:rPr>
                <w:rFonts w:ascii="Times New Roman" w:hAnsi="Times New Roman"/>
                <w:sz w:val="24"/>
                <w:szCs w:val="24"/>
              </w:rPr>
              <w:lastRenderedPageBreak/>
              <w:t>145, п. 145.1). Основні засоби: за характером участі у виробничому процесі (активні та пасивні) та для цілей оподаткування (виробничі та невиробничі). Структура основних засобів: видова, прогресивна, вікова. Оцінка основних засобів залежно від моменту проведення: первинна (або балансова) та відновна. Оцінка основних засобів залежно від стану основних засобів: повна та залишкова. Ліквідаційна вартість основних засобів. Середньорічна вартість основних засобів. Показник, що характеризує озброєність праці основними засобами (</w:t>
            </w:r>
            <w:proofErr w:type="spellStart"/>
            <w:r w:rsidRPr="00F95C55">
              <w:rPr>
                <w:rFonts w:ascii="Times New Roman" w:hAnsi="Times New Roman"/>
                <w:sz w:val="24"/>
                <w:szCs w:val="24"/>
              </w:rPr>
              <w:t>капіталоозброєність</w:t>
            </w:r>
            <w:proofErr w:type="spellEnd"/>
            <w:r w:rsidRPr="00F95C55">
              <w:rPr>
                <w:rFonts w:ascii="Times New Roman" w:hAnsi="Times New Roman"/>
                <w:sz w:val="24"/>
                <w:szCs w:val="24"/>
              </w:rPr>
              <w:t xml:space="preserve">). Показники, що характеризують ефективність використання основних засобів: капіталомісткість, </w:t>
            </w:r>
            <w:proofErr w:type="spellStart"/>
            <w:r w:rsidRPr="00F95C55">
              <w:rPr>
                <w:rFonts w:ascii="Times New Roman" w:hAnsi="Times New Roman"/>
                <w:sz w:val="24"/>
                <w:szCs w:val="24"/>
              </w:rPr>
              <w:t>капіталовіддача</w:t>
            </w:r>
            <w:proofErr w:type="spellEnd"/>
            <w:r w:rsidRPr="00F95C55">
              <w:rPr>
                <w:rFonts w:ascii="Times New Roman" w:hAnsi="Times New Roman"/>
                <w:sz w:val="24"/>
                <w:szCs w:val="24"/>
              </w:rPr>
              <w:t xml:space="preserve">, рентабельність основних засобів. Показних, що відображає взаємозалежність між: </w:t>
            </w:r>
            <w:proofErr w:type="spellStart"/>
            <w:r w:rsidRPr="00F95C55">
              <w:rPr>
                <w:rFonts w:ascii="Times New Roman" w:hAnsi="Times New Roman"/>
                <w:sz w:val="24"/>
                <w:szCs w:val="24"/>
              </w:rPr>
              <w:t>капіталовіддачею</w:t>
            </w:r>
            <w:proofErr w:type="spellEnd"/>
            <w:r w:rsidRPr="00F95C55">
              <w:rPr>
                <w:rFonts w:ascii="Times New Roman" w:hAnsi="Times New Roman"/>
                <w:sz w:val="24"/>
                <w:szCs w:val="24"/>
              </w:rPr>
              <w:t xml:space="preserve">, </w:t>
            </w:r>
            <w:proofErr w:type="spellStart"/>
            <w:r w:rsidRPr="00F95C55">
              <w:rPr>
                <w:rFonts w:ascii="Times New Roman" w:hAnsi="Times New Roman"/>
                <w:sz w:val="24"/>
                <w:szCs w:val="24"/>
              </w:rPr>
              <w:t>капіталоозброєністю</w:t>
            </w:r>
            <w:proofErr w:type="spellEnd"/>
            <w:r w:rsidRPr="00F95C55">
              <w:rPr>
                <w:rFonts w:ascii="Times New Roman" w:hAnsi="Times New Roman"/>
                <w:sz w:val="24"/>
                <w:szCs w:val="24"/>
              </w:rPr>
              <w:t xml:space="preserve"> та продуктивністю праці. </w:t>
            </w:r>
          </w:p>
        </w:tc>
      </w:tr>
      <w:tr w:rsidR="002C1F3A" w:rsidRPr="00F95C55" w:rsidTr="00632438">
        <w:trPr>
          <w:trHeight w:val="352"/>
          <w:jc w:val="center"/>
        </w:trPr>
        <w:tc>
          <w:tcPr>
            <w:tcW w:w="337" w:type="pct"/>
          </w:tcPr>
          <w:p w:rsidR="002C1F3A" w:rsidRPr="00F95C55" w:rsidRDefault="002C1F3A" w:rsidP="00632438">
            <w:pPr>
              <w:rPr>
                <w:szCs w:val="28"/>
              </w:rPr>
            </w:pPr>
            <w:r w:rsidRPr="00F95C55">
              <w:rPr>
                <w:szCs w:val="28"/>
              </w:rPr>
              <w:lastRenderedPageBreak/>
              <w:t>10.</w:t>
            </w:r>
          </w:p>
        </w:tc>
        <w:tc>
          <w:tcPr>
            <w:tcW w:w="4663" w:type="pct"/>
          </w:tcPr>
          <w:p w:rsidR="002C1F3A" w:rsidRPr="00F95C55" w:rsidRDefault="002C1F3A" w:rsidP="00632438">
            <w:pPr>
              <w:rPr>
                <w:rFonts w:ascii="Times New Roman" w:hAnsi="Times New Roman"/>
                <w:b/>
                <w:sz w:val="24"/>
                <w:szCs w:val="24"/>
              </w:rPr>
            </w:pPr>
            <w:r w:rsidRPr="00F95C55">
              <w:rPr>
                <w:rFonts w:ascii="Times New Roman" w:hAnsi="Times New Roman"/>
                <w:b/>
                <w:sz w:val="24"/>
                <w:szCs w:val="24"/>
              </w:rPr>
              <w:t xml:space="preserve">Інвестиції: </w:t>
            </w:r>
          </w:p>
          <w:p w:rsidR="002C1F3A" w:rsidRPr="00F95C55" w:rsidRDefault="002C1F3A" w:rsidP="00632438">
            <w:pPr>
              <w:tabs>
                <w:tab w:val="left" w:pos="-180"/>
                <w:tab w:val="left" w:pos="0"/>
              </w:tabs>
              <w:ind w:firstLine="540"/>
              <w:jc w:val="both"/>
              <w:rPr>
                <w:rFonts w:ascii="Times New Roman" w:hAnsi="Times New Roman"/>
                <w:sz w:val="24"/>
                <w:szCs w:val="24"/>
              </w:rPr>
            </w:pPr>
            <w:r w:rsidRPr="00F95C55">
              <w:rPr>
                <w:rFonts w:ascii="Times New Roman" w:hAnsi="Times New Roman"/>
                <w:b/>
                <w:sz w:val="24"/>
                <w:szCs w:val="24"/>
              </w:rPr>
              <w:t xml:space="preserve">Інвестиції: економіко-правове визначення та </w:t>
            </w:r>
            <w:proofErr w:type="spellStart"/>
            <w:r w:rsidRPr="00F95C55">
              <w:rPr>
                <w:rFonts w:ascii="Times New Roman" w:hAnsi="Times New Roman"/>
                <w:b/>
                <w:sz w:val="24"/>
                <w:szCs w:val="24"/>
              </w:rPr>
              <w:t>понятійно</w:t>
            </w:r>
            <w:proofErr w:type="spellEnd"/>
            <w:r w:rsidRPr="00F95C55">
              <w:rPr>
                <w:rFonts w:ascii="Times New Roman" w:hAnsi="Times New Roman"/>
                <w:b/>
                <w:sz w:val="24"/>
                <w:szCs w:val="24"/>
              </w:rPr>
              <w:t xml:space="preserve">-термінологічна характеристика. </w:t>
            </w:r>
            <w:r w:rsidRPr="00F95C55">
              <w:rPr>
                <w:rFonts w:ascii="Times New Roman" w:hAnsi="Times New Roman"/>
                <w:sz w:val="24"/>
                <w:szCs w:val="24"/>
              </w:rPr>
              <w:t>Енциклопедичне та згідно ЗУ «Про інвестиційну діяльність» визначення терміну інвестиції. Склад майнових та інтелектуальних цінностей інвестицій відповідно до ЗУ «Про інвестиційну діяльність». Визначення термінів: інвестування, інвестиційна діяльність (в тому числі за ЗУ «Про інвестиційну діяльність»), інвестиційна політика, інвестиційний клімат, інвестиційний барометр, інвестиційний бум, інвестиційні товари, інвестиційний податковий кредит, інвестиційний цінний папір, інвестування за формулою. Показники, що визначають інвестиційний клімат. Три групи чинників, що визначають інвестиційний клімат: інституційні, економічні, соціально-психологічні та їх змістове наповнення. Інвестиційний клімат в Україні: нормативно-правовий аспект, аспект оподаткування, регуляторний аспект (у сфері дозвільної системи, у сфері ліцензування).</w:t>
            </w:r>
          </w:p>
          <w:p w:rsidR="002C1F3A" w:rsidRPr="00F95C55" w:rsidRDefault="002C1F3A" w:rsidP="00632438">
            <w:pPr>
              <w:tabs>
                <w:tab w:val="left" w:pos="0"/>
              </w:tabs>
              <w:ind w:firstLine="540"/>
              <w:jc w:val="both"/>
              <w:rPr>
                <w:rFonts w:ascii="Times New Roman" w:hAnsi="Times New Roman"/>
                <w:bCs/>
                <w:sz w:val="24"/>
                <w:szCs w:val="24"/>
              </w:rPr>
            </w:pPr>
            <w:r w:rsidRPr="00F95C55">
              <w:rPr>
                <w:rFonts w:ascii="Times New Roman" w:hAnsi="Times New Roman"/>
                <w:b/>
                <w:sz w:val="24"/>
                <w:szCs w:val="24"/>
              </w:rPr>
              <w:t xml:space="preserve">Правове регулювання інвестиційної діяльності. </w:t>
            </w:r>
            <w:r w:rsidRPr="00F95C55">
              <w:rPr>
                <w:rFonts w:ascii="Times New Roman" w:hAnsi="Times New Roman"/>
                <w:sz w:val="24"/>
                <w:szCs w:val="24"/>
              </w:rPr>
              <w:t>ЗУ «Про інвестиційну діяльність» та його основні положення, зокрема: об’єкти та суб’єкти інвестиційної діяльності, рівноправність суб’єктів інвестиційної діяльності, обов’язки інвестора, обов’язки суб’єктів інвестиційної діяльності, правовий документ, що регулює взаємовідносини між суб’єктами інвестиційної діяльності, джерела фінансування інвестиційної діяльності, державне регулювання інвестиційної діяльності та шляхи його забезпечення.</w:t>
            </w:r>
          </w:p>
        </w:tc>
      </w:tr>
      <w:tr w:rsidR="002C1F3A" w:rsidRPr="00F95C55" w:rsidTr="00632438">
        <w:trPr>
          <w:trHeight w:val="352"/>
          <w:jc w:val="center"/>
        </w:trPr>
        <w:tc>
          <w:tcPr>
            <w:tcW w:w="337" w:type="pct"/>
          </w:tcPr>
          <w:p w:rsidR="002C1F3A" w:rsidRPr="00F95C55" w:rsidRDefault="002C1F3A" w:rsidP="00632438">
            <w:pPr>
              <w:rPr>
                <w:szCs w:val="28"/>
              </w:rPr>
            </w:pPr>
            <w:r w:rsidRPr="00F95C55">
              <w:rPr>
                <w:szCs w:val="28"/>
              </w:rPr>
              <w:t>11.</w:t>
            </w:r>
          </w:p>
        </w:tc>
        <w:tc>
          <w:tcPr>
            <w:tcW w:w="4663" w:type="pct"/>
          </w:tcPr>
          <w:p w:rsidR="002C1F3A" w:rsidRPr="00F95C55" w:rsidRDefault="002C1F3A" w:rsidP="00632438">
            <w:pPr>
              <w:ind w:left="360"/>
              <w:rPr>
                <w:rFonts w:ascii="Times New Roman" w:hAnsi="Times New Roman"/>
                <w:b/>
                <w:sz w:val="24"/>
                <w:szCs w:val="24"/>
              </w:rPr>
            </w:pPr>
            <w:r w:rsidRPr="00F95C55">
              <w:rPr>
                <w:rFonts w:ascii="Times New Roman" w:hAnsi="Times New Roman"/>
                <w:b/>
                <w:sz w:val="24"/>
                <w:szCs w:val="24"/>
              </w:rPr>
              <w:t xml:space="preserve">Інноваційна діяльність: </w:t>
            </w:r>
          </w:p>
          <w:p w:rsidR="002C1F3A" w:rsidRPr="00F95C55" w:rsidRDefault="002C1F3A" w:rsidP="00632438">
            <w:pPr>
              <w:ind w:firstLine="540"/>
              <w:jc w:val="both"/>
              <w:rPr>
                <w:rFonts w:ascii="Times New Roman" w:hAnsi="Times New Roman"/>
                <w:sz w:val="24"/>
                <w:szCs w:val="24"/>
              </w:rPr>
            </w:pPr>
            <w:proofErr w:type="spellStart"/>
            <w:r w:rsidRPr="00F95C55">
              <w:rPr>
                <w:rFonts w:ascii="Times New Roman" w:hAnsi="Times New Roman"/>
                <w:b/>
                <w:sz w:val="24"/>
                <w:szCs w:val="24"/>
              </w:rPr>
              <w:t>Понятійно</w:t>
            </w:r>
            <w:proofErr w:type="spellEnd"/>
            <w:r w:rsidRPr="00F95C55">
              <w:rPr>
                <w:rFonts w:ascii="Times New Roman" w:hAnsi="Times New Roman"/>
                <w:b/>
                <w:sz w:val="24"/>
                <w:szCs w:val="24"/>
              </w:rPr>
              <w:t xml:space="preserve">-термінологічні основи інновацій та інноваційної діяльності. </w:t>
            </w:r>
            <w:proofErr w:type="spellStart"/>
            <w:r w:rsidRPr="00F95C55">
              <w:rPr>
                <w:rFonts w:ascii="Times New Roman" w:hAnsi="Times New Roman"/>
                <w:sz w:val="24"/>
                <w:szCs w:val="24"/>
              </w:rPr>
              <w:t>Понятійно</w:t>
            </w:r>
            <w:proofErr w:type="spellEnd"/>
            <w:r w:rsidRPr="00F95C55">
              <w:rPr>
                <w:rFonts w:ascii="Times New Roman" w:hAnsi="Times New Roman"/>
                <w:sz w:val="24"/>
                <w:szCs w:val="24"/>
              </w:rPr>
              <w:t xml:space="preserve">-термінологічний апарат процесу інновацій в контексті економіко-правового визначення та регулювання: інновація (нововведення); інноваційна діяльність (згідно ЗУ «Про інноваційну діяльність»); інноваційний продукт; ознаки інновації; інноваційний потенціал; комплекс параметрів </w:t>
            </w:r>
            <w:proofErr w:type="spellStart"/>
            <w:r w:rsidRPr="00F95C55">
              <w:rPr>
                <w:rFonts w:ascii="Times New Roman" w:hAnsi="Times New Roman"/>
                <w:sz w:val="24"/>
                <w:szCs w:val="24"/>
              </w:rPr>
              <w:t>інноваційності</w:t>
            </w:r>
            <w:proofErr w:type="spellEnd"/>
            <w:r w:rsidRPr="00F95C55">
              <w:rPr>
                <w:rFonts w:ascii="Times New Roman" w:hAnsi="Times New Roman"/>
                <w:sz w:val="24"/>
                <w:szCs w:val="24"/>
              </w:rPr>
              <w:t xml:space="preserve"> підприємств; інноваційна модель підприємництва; інноваційний фонд; інноваційний банк тощо.</w:t>
            </w:r>
          </w:p>
          <w:p w:rsidR="002C1F3A" w:rsidRPr="00F95C55" w:rsidRDefault="002C1F3A" w:rsidP="00632438">
            <w:pPr>
              <w:ind w:firstLine="540"/>
              <w:jc w:val="both"/>
              <w:rPr>
                <w:rFonts w:ascii="Times New Roman" w:hAnsi="Times New Roman"/>
                <w:bCs/>
                <w:sz w:val="24"/>
                <w:szCs w:val="24"/>
              </w:rPr>
            </w:pPr>
            <w:r w:rsidRPr="00F95C55">
              <w:rPr>
                <w:rFonts w:ascii="Times New Roman" w:hAnsi="Times New Roman"/>
                <w:b/>
                <w:sz w:val="24"/>
                <w:szCs w:val="24"/>
              </w:rPr>
              <w:t xml:space="preserve">Класифікація інновацій.  </w:t>
            </w:r>
            <w:r w:rsidRPr="00F95C55">
              <w:rPr>
                <w:rFonts w:ascii="Times New Roman" w:hAnsi="Times New Roman"/>
                <w:sz w:val="24"/>
                <w:szCs w:val="24"/>
              </w:rPr>
              <w:t>Класифікація та характеристика інновацій за ознаками: сферою застосування (технічні, організаційні); способом їх впровадження (системні (</w:t>
            </w:r>
            <w:proofErr w:type="spellStart"/>
            <w:r w:rsidRPr="00F95C55">
              <w:rPr>
                <w:rFonts w:ascii="Times New Roman" w:hAnsi="Times New Roman"/>
                <w:sz w:val="24"/>
                <w:szCs w:val="24"/>
              </w:rPr>
              <w:t>інкрементальні</w:t>
            </w:r>
            <w:proofErr w:type="spellEnd"/>
            <w:r w:rsidRPr="00F95C55">
              <w:rPr>
                <w:rFonts w:ascii="Times New Roman" w:hAnsi="Times New Roman"/>
                <w:sz w:val="24"/>
                <w:szCs w:val="24"/>
              </w:rPr>
              <w:t xml:space="preserve">),  одиничні (стихійні)); сферою внесення </w:t>
            </w:r>
            <w:r w:rsidRPr="00F95C55">
              <w:rPr>
                <w:rFonts w:ascii="Times New Roman" w:hAnsi="Times New Roman"/>
                <w:sz w:val="24"/>
                <w:szCs w:val="24"/>
              </w:rPr>
              <w:lastRenderedPageBreak/>
              <w:t>змін, які вони викликають (радикальні, рекомбінаційні, модифікаційні); причинами виникнення (стратегічні, реактивні).</w:t>
            </w:r>
            <w:r w:rsidRPr="00F95C55">
              <w:rPr>
                <w:rFonts w:ascii="Times New Roman" w:hAnsi="Times New Roman"/>
                <w:bCs/>
                <w:sz w:val="24"/>
                <w:szCs w:val="24"/>
              </w:rPr>
              <w:t xml:space="preserve"> </w:t>
            </w:r>
          </w:p>
        </w:tc>
      </w:tr>
      <w:tr w:rsidR="002C1F3A" w:rsidRPr="00F95C55" w:rsidTr="00632438">
        <w:trPr>
          <w:trHeight w:val="352"/>
          <w:jc w:val="center"/>
        </w:trPr>
        <w:tc>
          <w:tcPr>
            <w:tcW w:w="337" w:type="pct"/>
          </w:tcPr>
          <w:p w:rsidR="002C1F3A" w:rsidRPr="00F95C55" w:rsidRDefault="002C1F3A" w:rsidP="00632438">
            <w:pPr>
              <w:rPr>
                <w:szCs w:val="28"/>
              </w:rPr>
            </w:pPr>
            <w:r w:rsidRPr="00F95C55">
              <w:rPr>
                <w:szCs w:val="28"/>
              </w:rPr>
              <w:lastRenderedPageBreak/>
              <w:t>12.</w:t>
            </w:r>
          </w:p>
        </w:tc>
        <w:tc>
          <w:tcPr>
            <w:tcW w:w="4663" w:type="pct"/>
          </w:tcPr>
          <w:p w:rsidR="002C1F3A" w:rsidRPr="00F95C55" w:rsidRDefault="002C1F3A" w:rsidP="00632438">
            <w:pPr>
              <w:rPr>
                <w:rFonts w:ascii="Times New Roman" w:hAnsi="Times New Roman"/>
                <w:b/>
                <w:sz w:val="24"/>
                <w:szCs w:val="24"/>
              </w:rPr>
            </w:pPr>
            <w:r w:rsidRPr="00F95C55">
              <w:rPr>
                <w:rFonts w:ascii="Times New Roman" w:hAnsi="Times New Roman"/>
                <w:b/>
                <w:sz w:val="24"/>
                <w:szCs w:val="24"/>
              </w:rPr>
              <w:t xml:space="preserve">Техніко-технологічна база і виробнича потужність підприємства: </w:t>
            </w:r>
          </w:p>
          <w:p w:rsidR="002C1F3A" w:rsidRPr="00F95C55" w:rsidRDefault="002C1F3A" w:rsidP="00632438">
            <w:pPr>
              <w:ind w:firstLine="540"/>
              <w:jc w:val="both"/>
              <w:rPr>
                <w:rFonts w:ascii="Times New Roman" w:hAnsi="Times New Roman"/>
                <w:sz w:val="24"/>
                <w:szCs w:val="24"/>
              </w:rPr>
            </w:pPr>
            <w:r w:rsidRPr="00F95C55">
              <w:rPr>
                <w:rFonts w:ascii="Times New Roman" w:hAnsi="Times New Roman"/>
                <w:b/>
                <w:sz w:val="24"/>
                <w:szCs w:val="24"/>
              </w:rPr>
              <w:t>Форми суспільної організації виробництва, як один із визначальних чинників формування виробничої потужності підприємства</w:t>
            </w:r>
            <w:r w:rsidRPr="00F95C55">
              <w:rPr>
                <w:rFonts w:ascii="Times New Roman" w:hAnsi="Times New Roman"/>
                <w:sz w:val="24"/>
                <w:szCs w:val="24"/>
              </w:rPr>
              <w:t>. Форми раціональної організації суспільної праці. Основні організаційні форми концентрації. Оптимізація розміру підприємства. Фактори впливу на розмір підприємства. Мінімальний та максимальний розміри підприємства. Спеціалізація та кооперування. Комбінування та його форми. Конверсія. Диверсифікація.</w:t>
            </w:r>
          </w:p>
          <w:p w:rsidR="002C1F3A" w:rsidRPr="00F95C55" w:rsidRDefault="002C1F3A" w:rsidP="00632438">
            <w:pPr>
              <w:ind w:firstLine="567"/>
              <w:jc w:val="both"/>
              <w:rPr>
                <w:rFonts w:ascii="Times New Roman" w:hAnsi="Times New Roman"/>
                <w:bCs/>
                <w:sz w:val="24"/>
                <w:szCs w:val="24"/>
              </w:rPr>
            </w:pPr>
            <w:r w:rsidRPr="00F95C55">
              <w:rPr>
                <w:rFonts w:ascii="Times New Roman" w:hAnsi="Times New Roman"/>
                <w:b/>
                <w:sz w:val="24"/>
                <w:szCs w:val="24"/>
              </w:rPr>
              <w:t>Вибір виробничого процесу та планування виробничої потужності підприємства</w:t>
            </w:r>
            <w:r w:rsidRPr="00F95C55">
              <w:rPr>
                <w:rFonts w:ascii="Times New Roman" w:hAnsi="Times New Roman"/>
                <w:bCs/>
                <w:sz w:val="24"/>
                <w:szCs w:val="24"/>
              </w:rPr>
              <w:t xml:space="preserve">. </w:t>
            </w:r>
            <w:r w:rsidRPr="00F95C55">
              <w:rPr>
                <w:rFonts w:ascii="Times New Roman" w:hAnsi="Times New Roman"/>
                <w:sz w:val="24"/>
                <w:szCs w:val="24"/>
              </w:rPr>
              <w:t xml:space="preserve">Вибір процесу: </w:t>
            </w:r>
            <w:r w:rsidRPr="00F95C55">
              <w:rPr>
                <w:rFonts w:ascii="Times New Roman" w:hAnsi="Times New Roman"/>
                <w:i/>
                <w:sz w:val="24"/>
                <w:szCs w:val="24"/>
              </w:rPr>
              <w:t>виробляти</w:t>
            </w:r>
            <w:r w:rsidRPr="00F95C55">
              <w:rPr>
                <w:rFonts w:ascii="Times New Roman" w:hAnsi="Times New Roman"/>
                <w:sz w:val="24"/>
                <w:szCs w:val="24"/>
              </w:rPr>
              <w:t xml:space="preserve"> або </w:t>
            </w:r>
            <w:r w:rsidRPr="00F95C55">
              <w:rPr>
                <w:rFonts w:ascii="Times New Roman" w:hAnsi="Times New Roman"/>
                <w:i/>
                <w:sz w:val="24"/>
                <w:szCs w:val="24"/>
              </w:rPr>
              <w:t>купувати</w:t>
            </w:r>
            <w:r w:rsidRPr="00F95C55">
              <w:rPr>
                <w:rFonts w:ascii="Times New Roman" w:hAnsi="Times New Roman"/>
                <w:sz w:val="24"/>
                <w:szCs w:val="24"/>
              </w:rPr>
              <w:t xml:space="preserve">? (фактори щодо оптимізації цього рішення). Види виробничих процесів: </w:t>
            </w:r>
            <w:r w:rsidRPr="00F95C55">
              <w:rPr>
                <w:rFonts w:ascii="Times New Roman" w:hAnsi="Times New Roman"/>
                <w:i/>
                <w:sz w:val="24"/>
                <w:szCs w:val="24"/>
              </w:rPr>
              <w:t xml:space="preserve">неперервні/перервні </w:t>
            </w:r>
            <w:r w:rsidRPr="00F95C55">
              <w:rPr>
                <w:rFonts w:ascii="Times New Roman" w:hAnsi="Times New Roman"/>
                <w:sz w:val="24"/>
                <w:szCs w:val="24"/>
              </w:rPr>
              <w:t xml:space="preserve">та їх характерні риси. Типи виробництв: </w:t>
            </w:r>
            <w:r w:rsidRPr="00F95C55">
              <w:rPr>
                <w:rFonts w:ascii="Times New Roman" w:hAnsi="Times New Roman"/>
                <w:i/>
                <w:sz w:val="24"/>
                <w:szCs w:val="24"/>
              </w:rPr>
              <w:t xml:space="preserve">власне неперервне, масове (конвеєрне), серійне, одиничне (індивідуальне), проект(не). </w:t>
            </w:r>
            <w:r w:rsidRPr="00F95C55">
              <w:rPr>
                <w:rFonts w:ascii="Times New Roman" w:hAnsi="Times New Roman"/>
                <w:sz w:val="24"/>
                <w:szCs w:val="24"/>
              </w:rPr>
              <w:t>Відповідність між процесом та виробом</w:t>
            </w:r>
            <w:r w:rsidRPr="00F95C55">
              <w:rPr>
                <w:rFonts w:ascii="Times New Roman" w:hAnsi="Times New Roman"/>
                <w:i/>
                <w:sz w:val="24"/>
                <w:szCs w:val="24"/>
              </w:rPr>
              <w:t xml:space="preserve"> (концепція у виборі процесу). </w:t>
            </w:r>
            <w:r w:rsidRPr="00F95C55">
              <w:rPr>
                <w:rFonts w:ascii="Times New Roman" w:hAnsi="Times New Roman"/>
                <w:sz w:val="24"/>
                <w:szCs w:val="24"/>
              </w:rPr>
              <w:t xml:space="preserve">Автоматизація: переваги та недоліки. Комп’ютеризація: переваги та недоліки. Гнучка виробнича система: переваги та недоліки. Інтегроване </w:t>
            </w:r>
            <w:proofErr w:type="spellStart"/>
            <w:r w:rsidRPr="00F95C55">
              <w:rPr>
                <w:rFonts w:ascii="Times New Roman" w:hAnsi="Times New Roman"/>
                <w:sz w:val="24"/>
                <w:szCs w:val="24"/>
              </w:rPr>
              <w:t>компютерне</w:t>
            </w:r>
            <w:proofErr w:type="spellEnd"/>
            <w:r w:rsidRPr="00F95C55">
              <w:rPr>
                <w:rFonts w:ascii="Times New Roman" w:hAnsi="Times New Roman"/>
                <w:sz w:val="24"/>
                <w:szCs w:val="24"/>
              </w:rPr>
              <w:t xml:space="preserve"> виробництво (основна мета).</w:t>
            </w:r>
          </w:p>
        </w:tc>
      </w:tr>
      <w:tr w:rsidR="002C1F3A" w:rsidRPr="00F95C55" w:rsidTr="00632438">
        <w:trPr>
          <w:trHeight w:val="352"/>
          <w:jc w:val="center"/>
        </w:trPr>
        <w:tc>
          <w:tcPr>
            <w:tcW w:w="337" w:type="pct"/>
          </w:tcPr>
          <w:p w:rsidR="002C1F3A" w:rsidRPr="00F95C55" w:rsidRDefault="002C1F3A" w:rsidP="00632438">
            <w:pPr>
              <w:rPr>
                <w:szCs w:val="28"/>
              </w:rPr>
            </w:pPr>
            <w:r w:rsidRPr="00F95C55">
              <w:rPr>
                <w:szCs w:val="28"/>
              </w:rPr>
              <w:t>13.</w:t>
            </w:r>
          </w:p>
        </w:tc>
        <w:tc>
          <w:tcPr>
            <w:tcW w:w="4663" w:type="pct"/>
          </w:tcPr>
          <w:p w:rsidR="002C1F3A" w:rsidRPr="00F95C55" w:rsidRDefault="002C1F3A" w:rsidP="00632438">
            <w:pPr>
              <w:rPr>
                <w:rFonts w:ascii="Times New Roman" w:hAnsi="Times New Roman"/>
                <w:b/>
                <w:sz w:val="24"/>
                <w:szCs w:val="24"/>
              </w:rPr>
            </w:pPr>
            <w:r w:rsidRPr="00F95C55">
              <w:rPr>
                <w:rFonts w:ascii="Times New Roman" w:hAnsi="Times New Roman"/>
                <w:b/>
                <w:sz w:val="24"/>
                <w:szCs w:val="24"/>
              </w:rPr>
              <w:t xml:space="preserve">Організація виробництва і забезпечення якості продукції: </w:t>
            </w:r>
          </w:p>
          <w:p w:rsidR="002C1F3A" w:rsidRPr="003A3015" w:rsidRDefault="002C1F3A" w:rsidP="00632438">
            <w:pPr>
              <w:pStyle w:val="a3"/>
              <w:spacing w:before="0" w:beforeAutospacing="0" w:after="0" w:afterAutospacing="0"/>
              <w:ind w:firstLine="540"/>
              <w:jc w:val="both"/>
              <w:rPr>
                <w:bCs/>
              </w:rPr>
            </w:pPr>
            <w:r w:rsidRPr="003A3015">
              <w:rPr>
                <w:b/>
              </w:rPr>
              <w:t>Характеристика виробничого процесу</w:t>
            </w:r>
            <w:r w:rsidRPr="003A3015">
              <w:t xml:space="preserve">. </w:t>
            </w:r>
            <w:r w:rsidRPr="003A3015">
              <w:rPr>
                <w:bCs/>
              </w:rPr>
              <w:t xml:space="preserve">Класифікація виробничого процесу за ознакою: роль у загальному процесі виготовлення готової продукції (основні, допоміжні, обслуговуючі, управлінські); характер впливу на предмет праці (технологічні, природні); форма взаємозв’язку із суміжними процесами (прямі, аналітичні, синтетичні); ступінь безперервності (безперервні, дискретні); характер устаткування, що використовується (апаратні, відкриті); рівень механізації (ручні, машино-ручні, машинні, автоматичні, комплексно-автоматичні); масштаб виробництва (масові, серійні, індивідуальні); характер об’єкта  виробництва (прості, складні). </w:t>
            </w:r>
          </w:p>
          <w:p w:rsidR="002C1F3A" w:rsidRPr="00F95C55" w:rsidRDefault="002C1F3A" w:rsidP="00632438">
            <w:pPr>
              <w:ind w:firstLine="540"/>
              <w:jc w:val="both"/>
              <w:rPr>
                <w:rFonts w:ascii="Times New Roman" w:hAnsi="Times New Roman"/>
                <w:sz w:val="24"/>
                <w:szCs w:val="24"/>
              </w:rPr>
            </w:pPr>
            <w:r w:rsidRPr="00F95C55">
              <w:rPr>
                <w:rFonts w:ascii="Times New Roman" w:hAnsi="Times New Roman"/>
                <w:b/>
                <w:sz w:val="24"/>
                <w:szCs w:val="24"/>
              </w:rPr>
              <w:t>Типи виробництва та організація виробничого процесу в часі</w:t>
            </w:r>
            <w:r w:rsidRPr="00F95C55">
              <w:rPr>
                <w:rFonts w:ascii="Times New Roman" w:hAnsi="Times New Roman"/>
                <w:sz w:val="24"/>
                <w:szCs w:val="24"/>
              </w:rPr>
              <w:t xml:space="preserve">. Типи виробництва (масовий, серійний, одиничний) та їх характеристика. Класифікація серійного виробництва залежно від масштабів, номенклатури продукції, рівня спеціалізації робочих місць. </w:t>
            </w:r>
          </w:p>
          <w:p w:rsidR="002C1F3A" w:rsidRPr="00F95C55" w:rsidRDefault="002C1F3A" w:rsidP="00632438">
            <w:pPr>
              <w:tabs>
                <w:tab w:val="left" w:pos="-180"/>
                <w:tab w:val="left" w:pos="0"/>
              </w:tabs>
              <w:ind w:firstLine="540"/>
              <w:jc w:val="both"/>
              <w:rPr>
                <w:rFonts w:ascii="Times New Roman" w:hAnsi="Times New Roman"/>
                <w:sz w:val="24"/>
                <w:szCs w:val="24"/>
              </w:rPr>
            </w:pPr>
            <w:r w:rsidRPr="00F95C55">
              <w:rPr>
                <w:rFonts w:ascii="Times New Roman" w:hAnsi="Times New Roman"/>
                <w:b/>
                <w:sz w:val="24"/>
                <w:szCs w:val="24"/>
              </w:rPr>
              <w:t>Організація виробничого процесу в просторі: формування виробничої структури підприємства</w:t>
            </w:r>
            <w:r w:rsidRPr="00F95C55">
              <w:rPr>
                <w:rFonts w:ascii="Times New Roman" w:hAnsi="Times New Roman"/>
                <w:sz w:val="24"/>
                <w:szCs w:val="24"/>
              </w:rPr>
              <w:t xml:space="preserve">. Класифікація </w:t>
            </w:r>
            <w:proofErr w:type="spellStart"/>
            <w:r w:rsidRPr="00F95C55">
              <w:rPr>
                <w:rFonts w:ascii="Times New Roman" w:hAnsi="Times New Roman"/>
                <w:sz w:val="24"/>
                <w:szCs w:val="24"/>
              </w:rPr>
              <w:t>цехів</w:t>
            </w:r>
            <w:proofErr w:type="spellEnd"/>
            <w:r w:rsidRPr="00F95C55">
              <w:rPr>
                <w:rFonts w:ascii="Times New Roman" w:hAnsi="Times New Roman"/>
                <w:sz w:val="24"/>
                <w:szCs w:val="24"/>
              </w:rPr>
              <w:t xml:space="preserve"> виробничих дільниць. Форми виробничих структур: </w:t>
            </w:r>
            <w:r w:rsidRPr="00F95C55">
              <w:rPr>
                <w:rFonts w:ascii="Times New Roman" w:hAnsi="Times New Roman"/>
                <w:i/>
                <w:sz w:val="24"/>
                <w:szCs w:val="24"/>
              </w:rPr>
              <w:t xml:space="preserve">цехова, </w:t>
            </w:r>
            <w:proofErr w:type="spellStart"/>
            <w:r w:rsidRPr="00F95C55">
              <w:rPr>
                <w:rFonts w:ascii="Times New Roman" w:hAnsi="Times New Roman"/>
                <w:i/>
                <w:sz w:val="24"/>
                <w:szCs w:val="24"/>
              </w:rPr>
              <w:t>безцехова</w:t>
            </w:r>
            <w:proofErr w:type="spellEnd"/>
            <w:r w:rsidRPr="00F95C55">
              <w:rPr>
                <w:rFonts w:ascii="Times New Roman" w:hAnsi="Times New Roman"/>
                <w:i/>
                <w:sz w:val="24"/>
                <w:szCs w:val="24"/>
              </w:rPr>
              <w:t>, корпусна, філіальна</w:t>
            </w:r>
            <w:r w:rsidRPr="00F95C55">
              <w:rPr>
                <w:rFonts w:ascii="Times New Roman" w:hAnsi="Times New Roman"/>
                <w:sz w:val="24"/>
                <w:szCs w:val="24"/>
              </w:rPr>
              <w:t xml:space="preserve">. Типи виробничих структур: </w:t>
            </w:r>
            <w:r w:rsidRPr="00F95C55">
              <w:rPr>
                <w:rFonts w:ascii="Times New Roman" w:hAnsi="Times New Roman"/>
                <w:i/>
                <w:sz w:val="24"/>
                <w:szCs w:val="24"/>
              </w:rPr>
              <w:t xml:space="preserve">технологічна, предметна, </w:t>
            </w:r>
            <w:proofErr w:type="spellStart"/>
            <w:r w:rsidRPr="00F95C55">
              <w:rPr>
                <w:rFonts w:ascii="Times New Roman" w:hAnsi="Times New Roman"/>
                <w:i/>
                <w:sz w:val="24"/>
                <w:szCs w:val="24"/>
              </w:rPr>
              <w:t>подетальна</w:t>
            </w:r>
            <w:proofErr w:type="spellEnd"/>
            <w:r w:rsidRPr="00F95C55">
              <w:rPr>
                <w:rFonts w:ascii="Times New Roman" w:hAnsi="Times New Roman"/>
                <w:i/>
                <w:sz w:val="24"/>
                <w:szCs w:val="24"/>
              </w:rPr>
              <w:t>, змішана</w:t>
            </w:r>
            <w:r w:rsidRPr="00F95C55">
              <w:rPr>
                <w:rFonts w:ascii="Times New Roman" w:hAnsi="Times New Roman"/>
                <w:sz w:val="24"/>
                <w:szCs w:val="24"/>
              </w:rPr>
              <w:t>.</w:t>
            </w:r>
          </w:p>
          <w:p w:rsidR="002C1F3A" w:rsidRPr="00F95C55" w:rsidRDefault="002C1F3A" w:rsidP="00632438">
            <w:pPr>
              <w:ind w:firstLine="540"/>
              <w:jc w:val="both"/>
              <w:rPr>
                <w:rFonts w:ascii="Times New Roman" w:hAnsi="Times New Roman"/>
                <w:sz w:val="24"/>
                <w:szCs w:val="24"/>
              </w:rPr>
            </w:pPr>
            <w:r w:rsidRPr="00F95C55">
              <w:rPr>
                <w:rFonts w:ascii="Times New Roman" w:hAnsi="Times New Roman"/>
                <w:b/>
                <w:sz w:val="24"/>
                <w:szCs w:val="24"/>
              </w:rPr>
              <w:t xml:space="preserve">Показники якості продукції та методи їх кількісного вимірювання. </w:t>
            </w:r>
            <w:r w:rsidRPr="00F95C55">
              <w:rPr>
                <w:rFonts w:ascii="Times New Roman" w:hAnsi="Times New Roman"/>
                <w:sz w:val="24"/>
                <w:szCs w:val="24"/>
              </w:rPr>
              <w:t xml:space="preserve">Показники якості продукції: </w:t>
            </w:r>
            <w:r w:rsidRPr="00F95C55">
              <w:rPr>
                <w:rFonts w:ascii="Times New Roman" w:hAnsi="Times New Roman"/>
                <w:i/>
                <w:sz w:val="24"/>
                <w:szCs w:val="24"/>
              </w:rPr>
              <w:t>узагальнюючі</w:t>
            </w:r>
            <w:r w:rsidRPr="00F95C55">
              <w:rPr>
                <w:rFonts w:ascii="Times New Roman" w:hAnsi="Times New Roman"/>
                <w:sz w:val="24"/>
                <w:szCs w:val="24"/>
              </w:rPr>
              <w:t xml:space="preserve">, </w:t>
            </w:r>
            <w:r w:rsidRPr="00F95C55">
              <w:rPr>
                <w:rFonts w:ascii="Times New Roman" w:hAnsi="Times New Roman"/>
                <w:i/>
                <w:sz w:val="24"/>
                <w:szCs w:val="24"/>
              </w:rPr>
              <w:t>комплексні</w:t>
            </w:r>
            <w:r w:rsidRPr="00F95C55">
              <w:rPr>
                <w:rFonts w:ascii="Times New Roman" w:hAnsi="Times New Roman"/>
                <w:sz w:val="24"/>
                <w:szCs w:val="24"/>
              </w:rPr>
              <w:t xml:space="preserve">, </w:t>
            </w:r>
            <w:r w:rsidRPr="00F95C55">
              <w:rPr>
                <w:rFonts w:ascii="Times New Roman" w:hAnsi="Times New Roman"/>
                <w:i/>
                <w:sz w:val="24"/>
                <w:szCs w:val="24"/>
              </w:rPr>
              <w:t>одиничні</w:t>
            </w:r>
            <w:r w:rsidRPr="00F95C55">
              <w:rPr>
                <w:rFonts w:ascii="Times New Roman" w:hAnsi="Times New Roman"/>
                <w:sz w:val="24"/>
                <w:szCs w:val="24"/>
              </w:rPr>
              <w:t xml:space="preserve">. </w:t>
            </w:r>
          </w:p>
          <w:p w:rsidR="002C1F3A" w:rsidRPr="00F95C55" w:rsidRDefault="002C1F3A" w:rsidP="00632438">
            <w:pPr>
              <w:ind w:firstLine="540"/>
              <w:jc w:val="both"/>
              <w:rPr>
                <w:rFonts w:ascii="Times New Roman" w:hAnsi="Times New Roman"/>
                <w:bCs/>
                <w:sz w:val="24"/>
                <w:szCs w:val="24"/>
              </w:rPr>
            </w:pPr>
            <w:r w:rsidRPr="00F95C55">
              <w:rPr>
                <w:rFonts w:ascii="Times New Roman" w:hAnsi="Times New Roman"/>
                <w:b/>
                <w:sz w:val="24"/>
                <w:szCs w:val="24"/>
              </w:rPr>
              <w:t>Організація технічного контролю на підприємстві.</w:t>
            </w:r>
            <w:r w:rsidRPr="00F95C55">
              <w:rPr>
                <w:rFonts w:ascii="Times New Roman" w:hAnsi="Times New Roman"/>
                <w:sz w:val="24"/>
                <w:szCs w:val="24"/>
              </w:rPr>
              <w:t xml:space="preserve"> Технічний контроль (визначення). Організаційна структура ВТК на підприємстві.  Функції ВТК.  Форми технічного контролю. Види технічного контролю. Об’єкти технічного контролю. Засоби контролю.</w:t>
            </w:r>
          </w:p>
        </w:tc>
      </w:tr>
      <w:tr w:rsidR="002C1F3A" w:rsidRPr="00F95C55" w:rsidTr="00632438">
        <w:trPr>
          <w:trHeight w:val="352"/>
          <w:jc w:val="center"/>
        </w:trPr>
        <w:tc>
          <w:tcPr>
            <w:tcW w:w="337" w:type="pct"/>
          </w:tcPr>
          <w:p w:rsidR="002C1F3A" w:rsidRPr="00F95C55" w:rsidRDefault="002C1F3A" w:rsidP="00632438">
            <w:pPr>
              <w:rPr>
                <w:szCs w:val="28"/>
              </w:rPr>
            </w:pPr>
            <w:r w:rsidRPr="00F95C55">
              <w:rPr>
                <w:szCs w:val="28"/>
              </w:rPr>
              <w:t>14.</w:t>
            </w:r>
          </w:p>
        </w:tc>
        <w:tc>
          <w:tcPr>
            <w:tcW w:w="4663" w:type="pct"/>
          </w:tcPr>
          <w:p w:rsidR="002C1F3A" w:rsidRPr="00F95C55" w:rsidRDefault="002C1F3A" w:rsidP="00632438">
            <w:pPr>
              <w:rPr>
                <w:rFonts w:ascii="Times New Roman" w:hAnsi="Times New Roman"/>
                <w:b/>
                <w:sz w:val="24"/>
                <w:szCs w:val="24"/>
              </w:rPr>
            </w:pPr>
            <w:r w:rsidRPr="00F95C55">
              <w:rPr>
                <w:rFonts w:ascii="Times New Roman" w:hAnsi="Times New Roman"/>
                <w:b/>
                <w:sz w:val="24"/>
                <w:szCs w:val="24"/>
              </w:rPr>
              <w:t xml:space="preserve">Витрати на виробництво та реалізацію продукції: </w:t>
            </w:r>
          </w:p>
          <w:p w:rsidR="002C1F3A" w:rsidRPr="00F95C55" w:rsidRDefault="002C1F3A" w:rsidP="00632438">
            <w:pPr>
              <w:ind w:firstLine="540"/>
              <w:jc w:val="both"/>
              <w:rPr>
                <w:rFonts w:ascii="Times New Roman" w:hAnsi="Times New Roman"/>
                <w:b/>
                <w:sz w:val="24"/>
                <w:szCs w:val="24"/>
              </w:rPr>
            </w:pPr>
            <w:r w:rsidRPr="00F95C55">
              <w:rPr>
                <w:rFonts w:ascii="Times New Roman" w:hAnsi="Times New Roman"/>
                <w:b/>
                <w:sz w:val="24"/>
                <w:szCs w:val="24"/>
              </w:rPr>
              <w:lastRenderedPageBreak/>
              <w:t>Класифікація операційних витрат</w:t>
            </w:r>
            <w:r w:rsidRPr="00F95C55">
              <w:rPr>
                <w:rFonts w:ascii="Times New Roman" w:hAnsi="Times New Roman"/>
                <w:sz w:val="24"/>
                <w:szCs w:val="24"/>
              </w:rPr>
              <w:t>. Класифікація операційних витрат підприємства за певними ознаками та їх характеристика, зокрема за: економічним змістом;  видами діяльності підприємства; видами звичайної діяльності підприємства; роллю у господарському процесі; доцільністю; календарним періодом; стадіями виробничого процесу; охопленням бізнес-планом; можливістю контролю; охопленням нормуванням; календарним періодом; порядком формування (генерування) прибутку (фінансового результату) підприємства; способом перенесення на собівартість продукції або окремих видів виробництва; ступенем однорідності; видами витрат (або методом обліку витрат); місцем виникнення витрат; залежністю відносно прийнятих рішень; ступенем впливу обсягу виробництва на рівень витрат (за визначенням беззбиткового обсягу виробництва).</w:t>
            </w:r>
          </w:p>
          <w:p w:rsidR="002C1F3A" w:rsidRPr="00F95C55" w:rsidRDefault="002C1F3A" w:rsidP="00632438">
            <w:pPr>
              <w:ind w:firstLine="540"/>
              <w:jc w:val="both"/>
              <w:rPr>
                <w:rFonts w:ascii="Times New Roman" w:hAnsi="Times New Roman"/>
                <w:b/>
                <w:bCs/>
                <w:i/>
                <w:iCs/>
                <w:sz w:val="24"/>
                <w:szCs w:val="24"/>
                <w:u w:val="single"/>
              </w:rPr>
            </w:pPr>
            <w:r w:rsidRPr="00F95C55">
              <w:rPr>
                <w:rFonts w:ascii="Times New Roman" w:hAnsi="Times New Roman"/>
                <w:b/>
                <w:sz w:val="24"/>
                <w:szCs w:val="24"/>
              </w:rPr>
              <w:t>Групування операційних витрат за однорідними економічними елементами</w:t>
            </w:r>
            <w:r w:rsidRPr="00F95C55">
              <w:rPr>
                <w:rFonts w:ascii="Times New Roman" w:hAnsi="Times New Roman"/>
                <w:sz w:val="24"/>
                <w:szCs w:val="24"/>
              </w:rPr>
              <w:t>. Групування операційних витрат за однорідними економічними елементами відповідно до П(С)БО 16 «Витрати». Склад та характеристика економічних елементів операційних витрат, зокрема: матеріальних витрат, витрат на оплату праці, амортизаційних відрахувань, відрахувань на соціальні заходи, інших операційних витрат. Кошторис витрат на виробництво.</w:t>
            </w:r>
          </w:p>
          <w:p w:rsidR="002C1F3A" w:rsidRPr="00F95C55" w:rsidRDefault="002C1F3A" w:rsidP="00632438">
            <w:pPr>
              <w:ind w:firstLine="540"/>
              <w:jc w:val="both"/>
              <w:rPr>
                <w:rFonts w:ascii="Times New Roman" w:hAnsi="Times New Roman"/>
                <w:bCs/>
                <w:sz w:val="24"/>
                <w:szCs w:val="24"/>
              </w:rPr>
            </w:pPr>
            <w:r w:rsidRPr="00F95C55">
              <w:rPr>
                <w:rFonts w:ascii="Times New Roman" w:hAnsi="Times New Roman"/>
                <w:b/>
                <w:sz w:val="24"/>
                <w:szCs w:val="24"/>
              </w:rPr>
              <w:t>Групування витрат на виробництво продукції за статтями калькуляції</w:t>
            </w:r>
            <w:r w:rsidRPr="00F95C55">
              <w:rPr>
                <w:rFonts w:ascii="Times New Roman" w:hAnsi="Times New Roman"/>
                <w:sz w:val="24"/>
                <w:szCs w:val="24"/>
              </w:rPr>
              <w:t>. Калькуляція (визначення). Планові та фактичні калькуляції</w:t>
            </w:r>
            <w:r w:rsidRPr="00F95C55">
              <w:rPr>
                <w:rFonts w:ascii="Times New Roman" w:hAnsi="Times New Roman"/>
                <w:bCs/>
                <w:iCs/>
                <w:sz w:val="24"/>
                <w:szCs w:val="24"/>
              </w:rPr>
              <w:t xml:space="preserve">. </w:t>
            </w:r>
            <w:r w:rsidRPr="00F95C55">
              <w:rPr>
                <w:rFonts w:ascii="Times New Roman" w:hAnsi="Times New Roman"/>
                <w:sz w:val="24"/>
                <w:szCs w:val="24"/>
              </w:rPr>
              <w:t>Об’єкт калькулювання</w:t>
            </w:r>
            <w:r w:rsidRPr="00F95C55">
              <w:rPr>
                <w:rFonts w:ascii="Times New Roman" w:hAnsi="Times New Roman"/>
                <w:bCs/>
                <w:iCs/>
                <w:sz w:val="24"/>
                <w:szCs w:val="24"/>
              </w:rPr>
              <w:t xml:space="preserve">. Калькуляційна одиниця. </w:t>
            </w:r>
            <w:r w:rsidRPr="00F95C55">
              <w:rPr>
                <w:rFonts w:ascii="Times New Roman" w:hAnsi="Times New Roman"/>
                <w:sz w:val="24"/>
                <w:szCs w:val="24"/>
              </w:rPr>
              <w:t xml:space="preserve">Групування витрат за статтями калькуляції. </w:t>
            </w:r>
            <w:r w:rsidRPr="00F95C55">
              <w:rPr>
                <w:rFonts w:ascii="Times New Roman" w:hAnsi="Times New Roman"/>
                <w:bCs/>
                <w:iCs/>
                <w:sz w:val="24"/>
                <w:szCs w:val="24"/>
              </w:rPr>
              <w:t>Калькуляційні статті, їх склад та  методика обчислення. Методи калькулювання: метод загальної калькуляції (традиційний), калькуляція за методом величини покриття, метод зворотної калькуляції.</w:t>
            </w:r>
          </w:p>
        </w:tc>
      </w:tr>
      <w:tr w:rsidR="002C1F3A" w:rsidRPr="00F95C55" w:rsidTr="00632438">
        <w:trPr>
          <w:trHeight w:val="352"/>
          <w:jc w:val="center"/>
        </w:trPr>
        <w:tc>
          <w:tcPr>
            <w:tcW w:w="337" w:type="pct"/>
          </w:tcPr>
          <w:p w:rsidR="002C1F3A" w:rsidRPr="00F95C55" w:rsidRDefault="002C1F3A" w:rsidP="00632438">
            <w:pPr>
              <w:rPr>
                <w:szCs w:val="28"/>
              </w:rPr>
            </w:pPr>
            <w:r w:rsidRPr="00F95C55">
              <w:rPr>
                <w:szCs w:val="28"/>
              </w:rPr>
              <w:lastRenderedPageBreak/>
              <w:t>15.</w:t>
            </w:r>
          </w:p>
        </w:tc>
        <w:tc>
          <w:tcPr>
            <w:tcW w:w="4663" w:type="pct"/>
          </w:tcPr>
          <w:p w:rsidR="002C1F3A" w:rsidRPr="00F95C55" w:rsidRDefault="002C1F3A" w:rsidP="00632438">
            <w:pPr>
              <w:rPr>
                <w:rFonts w:ascii="Times New Roman" w:hAnsi="Times New Roman"/>
                <w:b/>
                <w:sz w:val="24"/>
                <w:szCs w:val="24"/>
              </w:rPr>
            </w:pPr>
            <w:r w:rsidRPr="00F95C55">
              <w:rPr>
                <w:rFonts w:ascii="Times New Roman" w:hAnsi="Times New Roman"/>
                <w:b/>
                <w:sz w:val="24"/>
                <w:szCs w:val="24"/>
              </w:rPr>
              <w:t xml:space="preserve">Фінансово-економічні результати діяльності підприємства: </w:t>
            </w:r>
          </w:p>
          <w:p w:rsidR="002C1F3A" w:rsidRPr="00F95C55" w:rsidRDefault="002C1F3A" w:rsidP="00632438">
            <w:pPr>
              <w:ind w:firstLine="540"/>
              <w:jc w:val="both"/>
              <w:rPr>
                <w:rFonts w:ascii="Times New Roman" w:hAnsi="Times New Roman"/>
                <w:b/>
                <w:sz w:val="24"/>
                <w:szCs w:val="24"/>
              </w:rPr>
            </w:pPr>
            <w:r w:rsidRPr="00F95C55">
              <w:rPr>
                <w:rFonts w:ascii="Times New Roman" w:hAnsi="Times New Roman"/>
                <w:b/>
                <w:bCs/>
                <w:sz w:val="24"/>
                <w:szCs w:val="24"/>
              </w:rPr>
              <w:t>Поняття і класифікація доходу підприємства</w:t>
            </w:r>
            <w:r w:rsidRPr="00F95C55">
              <w:rPr>
                <w:rFonts w:ascii="Times New Roman" w:hAnsi="Times New Roman"/>
                <w:sz w:val="24"/>
                <w:szCs w:val="24"/>
              </w:rPr>
              <w:t>. Дохід підприємства з економічної точки зору. Валовий дохід (визначення) для цілей податкового обліку та його складові. Визнання валового доходу в податковому обліку.</w:t>
            </w:r>
          </w:p>
          <w:p w:rsidR="002C1F3A" w:rsidRPr="00F95C55" w:rsidRDefault="002C1F3A" w:rsidP="00632438">
            <w:pPr>
              <w:ind w:firstLine="540"/>
              <w:jc w:val="both"/>
              <w:rPr>
                <w:rFonts w:ascii="Times New Roman" w:hAnsi="Times New Roman"/>
                <w:bCs/>
                <w:sz w:val="24"/>
                <w:szCs w:val="24"/>
              </w:rPr>
            </w:pPr>
            <w:r w:rsidRPr="00F95C55">
              <w:rPr>
                <w:rFonts w:ascii="Times New Roman" w:hAnsi="Times New Roman"/>
                <w:b/>
                <w:bCs/>
                <w:sz w:val="24"/>
                <w:szCs w:val="24"/>
              </w:rPr>
              <w:t>Прибуток як кінцевий результат діяльності підприємства</w:t>
            </w:r>
            <w:r w:rsidRPr="00F95C55">
              <w:rPr>
                <w:rFonts w:ascii="Times New Roman" w:hAnsi="Times New Roman"/>
                <w:b/>
                <w:sz w:val="24"/>
                <w:szCs w:val="24"/>
              </w:rPr>
              <w:t>. Сутність рентабельності</w:t>
            </w:r>
            <w:r w:rsidRPr="00F95C55">
              <w:rPr>
                <w:rFonts w:ascii="Times New Roman" w:hAnsi="Times New Roman"/>
                <w:sz w:val="24"/>
                <w:szCs w:val="24"/>
              </w:rPr>
              <w:t xml:space="preserve">. Характеристика прибутку юридичної особи, як: стратегічна мета, кінцевий фінансовий результат, основний елемент фінансових ресурсів підприємства, джерело створення достатку для його власників, одне із джерел фінансування доходної частини бюджету держави. Функції прибутку: </w:t>
            </w:r>
            <w:r w:rsidRPr="00F95C55">
              <w:rPr>
                <w:rFonts w:ascii="Times New Roman" w:hAnsi="Times New Roman"/>
                <w:bCs/>
                <w:iCs/>
                <w:sz w:val="24"/>
                <w:szCs w:val="24"/>
              </w:rPr>
              <w:t xml:space="preserve">сигнальна, розподільча, стимулююча. </w:t>
            </w:r>
            <w:r w:rsidRPr="00F95C55">
              <w:rPr>
                <w:rFonts w:ascii="Times New Roman" w:hAnsi="Times New Roman"/>
                <w:sz w:val="24"/>
                <w:szCs w:val="24"/>
              </w:rPr>
              <w:t>Різновиди прибутку: економічний, бухгалтерський, нормальний, прибуток з метою оподаткування. Методичні основи обчислення прибутку для цілей оподаткування.</w:t>
            </w:r>
          </w:p>
        </w:tc>
      </w:tr>
      <w:tr w:rsidR="002C1F3A" w:rsidRPr="00F95C55" w:rsidTr="00632438">
        <w:trPr>
          <w:trHeight w:val="352"/>
          <w:jc w:val="center"/>
        </w:trPr>
        <w:tc>
          <w:tcPr>
            <w:tcW w:w="337" w:type="pct"/>
          </w:tcPr>
          <w:p w:rsidR="002C1F3A" w:rsidRPr="00F95C55" w:rsidRDefault="002C1F3A" w:rsidP="00632438">
            <w:pPr>
              <w:rPr>
                <w:szCs w:val="28"/>
              </w:rPr>
            </w:pPr>
            <w:r w:rsidRPr="00F95C55">
              <w:rPr>
                <w:szCs w:val="28"/>
              </w:rPr>
              <w:t>16.</w:t>
            </w:r>
          </w:p>
        </w:tc>
        <w:tc>
          <w:tcPr>
            <w:tcW w:w="4663" w:type="pct"/>
          </w:tcPr>
          <w:p w:rsidR="002C1F3A" w:rsidRPr="00F95C55" w:rsidRDefault="002C1F3A" w:rsidP="00632438">
            <w:pPr>
              <w:rPr>
                <w:rFonts w:ascii="Times New Roman" w:hAnsi="Times New Roman"/>
                <w:b/>
                <w:sz w:val="24"/>
                <w:szCs w:val="24"/>
              </w:rPr>
            </w:pPr>
            <w:r w:rsidRPr="00F95C55">
              <w:rPr>
                <w:rFonts w:ascii="Times New Roman" w:hAnsi="Times New Roman"/>
                <w:b/>
                <w:sz w:val="24"/>
                <w:szCs w:val="24"/>
              </w:rPr>
              <w:t xml:space="preserve">Економічна безпека та антикризова діяльність: </w:t>
            </w:r>
          </w:p>
          <w:p w:rsidR="002C1F3A" w:rsidRPr="00F95C55" w:rsidRDefault="002C1F3A" w:rsidP="00632438">
            <w:pPr>
              <w:ind w:firstLine="540"/>
              <w:jc w:val="both"/>
              <w:rPr>
                <w:rFonts w:ascii="Times New Roman" w:hAnsi="Times New Roman"/>
                <w:sz w:val="24"/>
                <w:szCs w:val="24"/>
              </w:rPr>
            </w:pPr>
            <w:r w:rsidRPr="00F95C55">
              <w:rPr>
                <w:rFonts w:ascii="Times New Roman" w:hAnsi="Times New Roman"/>
                <w:b/>
                <w:sz w:val="24"/>
                <w:szCs w:val="24"/>
              </w:rPr>
              <w:t xml:space="preserve">Основні напрями організації економічної безпеки за окремими функціональними складовими.  </w:t>
            </w:r>
            <w:r w:rsidRPr="00F95C55">
              <w:rPr>
                <w:rFonts w:ascii="Times New Roman" w:hAnsi="Times New Roman"/>
                <w:sz w:val="24"/>
                <w:szCs w:val="24"/>
              </w:rPr>
              <w:t>Напрями організації економічної безпеки за функціональними складовими: фінансовою; інтелектуальною і кадровою; техніко-технологічною; політико-правовою; інформаційною; екологічною; силовою.</w:t>
            </w:r>
          </w:p>
          <w:p w:rsidR="002C1F3A" w:rsidRPr="00F95C55" w:rsidRDefault="002C1F3A" w:rsidP="00632438">
            <w:pPr>
              <w:autoSpaceDE w:val="0"/>
              <w:autoSpaceDN w:val="0"/>
              <w:adjustRightInd w:val="0"/>
              <w:ind w:firstLine="540"/>
              <w:jc w:val="both"/>
              <w:rPr>
                <w:rFonts w:ascii="Times New Roman" w:hAnsi="Times New Roman"/>
                <w:bCs/>
                <w:sz w:val="24"/>
                <w:szCs w:val="24"/>
              </w:rPr>
            </w:pPr>
            <w:r w:rsidRPr="00F95C55">
              <w:rPr>
                <w:rFonts w:ascii="Times New Roman" w:hAnsi="Times New Roman"/>
                <w:b/>
                <w:bCs/>
                <w:kern w:val="36"/>
                <w:sz w:val="24"/>
                <w:szCs w:val="24"/>
              </w:rPr>
              <w:t xml:space="preserve">Правові основи економічної безпеки підприємства та захисту інформації. </w:t>
            </w:r>
            <w:r w:rsidRPr="00F95C55">
              <w:rPr>
                <w:rFonts w:ascii="Times New Roman" w:hAnsi="Times New Roman"/>
                <w:sz w:val="24"/>
                <w:szCs w:val="24"/>
              </w:rPr>
              <w:lastRenderedPageBreak/>
              <w:t>Нормативно-правові акти та їх побіжний огляд: Закон України «Про інформацію» від 02.10.1992 № 2657-XII; Закон України «Про захист інформації в інформаційно-телекомунікаційних системах» від 05.07.1994 № 80/94-ВР; Закон України «Про державну таємницю» від 21.01.1994 № 3855-XII; Закон України «Про захист персональних даних» від 01.06.2010 № 2297-VI.</w:t>
            </w:r>
          </w:p>
        </w:tc>
      </w:tr>
    </w:tbl>
    <w:p w:rsidR="002C1F3A" w:rsidRDefault="002C1F3A" w:rsidP="003A3015">
      <w:pPr>
        <w:ind w:left="7513" w:hanging="6946"/>
        <w:jc w:val="center"/>
        <w:rPr>
          <w:b/>
          <w:szCs w:val="28"/>
        </w:rPr>
      </w:pPr>
    </w:p>
    <w:p w:rsidR="002C1F3A" w:rsidRDefault="002C1F3A" w:rsidP="003A3015">
      <w:pPr>
        <w:ind w:left="7513" w:hanging="6946"/>
        <w:jc w:val="center"/>
        <w:rPr>
          <w:rFonts w:ascii="Times New Roman" w:hAnsi="Times New Roman"/>
          <w:b/>
          <w:sz w:val="24"/>
          <w:szCs w:val="24"/>
        </w:rPr>
      </w:pPr>
      <w:r w:rsidRPr="003A3015">
        <w:rPr>
          <w:rFonts w:ascii="Times New Roman" w:hAnsi="Times New Roman"/>
          <w:b/>
          <w:sz w:val="24"/>
          <w:szCs w:val="24"/>
        </w:rPr>
        <w:t>3.5 Тематика індивідуальних завдань</w:t>
      </w:r>
    </w:p>
    <w:p w:rsidR="002C1F3A" w:rsidRPr="003A3015" w:rsidRDefault="002C1F3A" w:rsidP="00D54A1F">
      <w:pPr>
        <w:widowControl w:val="0"/>
        <w:spacing w:line="240" w:lineRule="auto"/>
        <w:ind w:firstLine="567"/>
        <w:jc w:val="both"/>
        <w:rPr>
          <w:rFonts w:ascii="Times New Roman" w:hAnsi="Times New Roman"/>
          <w:sz w:val="24"/>
          <w:szCs w:val="24"/>
        </w:rPr>
      </w:pPr>
      <w:r w:rsidRPr="003A3015">
        <w:rPr>
          <w:rFonts w:ascii="Times New Roman" w:hAnsi="Times New Roman"/>
          <w:sz w:val="24"/>
          <w:szCs w:val="24"/>
        </w:rPr>
        <w:t xml:space="preserve">Тема індивідуального завдання </w:t>
      </w:r>
      <w:r>
        <w:rPr>
          <w:rFonts w:ascii="Times New Roman" w:hAnsi="Times New Roman"/>
          <w:sz w:val="24"/>
          <w:szCs w:val="24"/>
        </w:rPr>
        <w:t xml:space="preserve">з навчальної дисципліни «Економіка підприємства» </w:t>
      </w:r>
      <w:r w:rsidRPr="003A3015">
        <w:rPr>
          <w:rFonts w:ascii="Times New Roman" w:hAnsi="Times New Roman"/>
          <w:sz w:val="24"/>
          <w:szCs w:val="24"/>
        </w:rPr>
        <w:t xml:space="preserve">обирається </w:t>
      </w:r>
      <w:r>
        <w:rPr>
          <w:rFonts w:ascii="Times New Roman" w:hAnsi="Times New Roman"/>
          <w:sz w:val="24"/>
          <w:szCs w:val="24"/>
        </w:rPr>
        <w:t>здобувачем (</w:t>
      </w:r>
      <w:r w:rsidRPr="003A3015">
        <w:rPr>
          <w:rFonts w:ascii="Times New Roman" w:hAnsi="Times New Roman"/>
          <w:sz w:val="24"/>
          <w:szCs w:val="24"/>
        </w:rPr>
        <w:t>студентом</w:t>
      </w:r>
      <w:r>
        <w:rPr>
          <w:rFonts w:ascii="Times New Roman" w:hAnsi="Times New Roman"/>
          <w:sz w:val="24"/>
          <w:szCs w:val="24"/>
        </w:rPr>
        <w:t>)</w:t>
      </w:r>
      <w:r w:rsidRPr="003A3015">
        <w:rPr>
          <w:rFonts w:ascii="Times New Roman" w:hAnsi="Times New Roman"/>
          <w:sz w:val="24"/>
          <w:szCs w:val="24"/>
        </w:rPr>
        <w:t xml:space="preserve"> самостійно та погоджується із викладачем.</w:t>
      </w:r>
    </w:p>
    <w:tbl>
      <w:tblPr>
        <w:tblW w:w="9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8805"/>
      </w:tblGrid>
      <w:tr w:rsidR="002C1F3A" w:rsidRPr="00F95C55" w:rsidTr="00632438">
        <w:trPr>
          <w:trHeight w:val="626"/>
          <w:jc w:val="center"/>
        </w:trPr>
        <w:tc>
          <w:tcPr>
            <w:tcW w:w="881" w:type="dxa"/>
          </w:tcPr>
          <w:p w:rsidR="002C1F3A" w:rsidRPr="00F95C55" w:rsidRDefault="002C1F3A" w:rsidP="003A3015">
            <w:pPr>
              <w:ind w:left="142" w:hanging="142"/>
              <w:jc w:val="center"/>
              <w:rPr>
                <w:rFonts w:ascii="Times New Roman" w:hAnsi="Times New Roman"/>
                <w:b/>
                <w:sz w:val="24"/>
                <w:szCs w:val="24"/>
              </w:rPr>
            </w:pPr>
            <w:r w:rsidRPr="00F95C55">
              <w:rPr>
                <w:rFonts w:ascii="Times New Roman" w:hAnsi="Times New Roman"/>
                <w:b/>
                <w:sz w:val="24"/>
                <w:szCs w:val="24"/>
              </w:rPr>
              <w:t xml:space="preserve"> п\п</w:t>
            </w:r>
          </w:p>
        </w:tc>
        <w:tc>
          <w:tcPr>
            <w:tcW w:w="8805" w:type="dxa"/>
          </w:tcPr>
          <w:p w:rsidR="002C1F3A" w:rsidRPr="00F95C55" w:rsidRDefault="002C1F3A" w:rsidP="00632438">
            <w:pPr>
              <w:jc w:val="center"/>
              <w:rPr>
                <w:rFonts w:ascii="Times New Roman" w:hAnsi="Times New Roman"/>
                <w:b/>
                <w:sz w:val="24"/>
                <w:szCs w:val="24"/>
              </w:rPr>
            </w:pPr>
            <w:r w:rsidRPr="00F95C55">
              <w:rPr>
                <w:rFonts w:ascii="Times New Roman" w:hAnsi="Times New Roman"/>
                <w:b/>
                <w:sz w:val="24"/>
                <w:szCs w:val="24"/>
              </w:rPr>
              <w:t>Назва теми</w:t>
            </w:r>
          </w:p>
        </w:tc>
      </w:tr>
      <w:tr w:rsidR="002C1F3A" w:rsidRPr="00F95C55" w:rsidTr="00632438">
        <w:trPr>
          <w:trHeight w:val="338"/>
          <w:jc w:val="center"/>
        </w:trPr>
        <w:tc>
          <w:tcPr>
            <w:tcW w:w="9686" w:type="dxa"/>
            <w:gridSpan w:val="2"/>
          </w:tcPr>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Особливості визначення місії та головних напрямів діяльності підприємства.</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 xml:space="preserve">Тенденції </w:t>
            </w:r>
            <w:proofErr w:type="spellStart"/>
            <w:r w:rsidRPr="00F95C55">
              <w:rPr>
                <w:rFonts w:ascii="Times New Roman" w:hAnsi="Times New Roman"/>
                <w:sz w:val="24"/>
                <w:szCs w:val="24"/>
              </w:rPr>
              <w:t>змiни</w:t>
            </w:r>
            <w:proofErr w:type="spellEnd"/>
            <w:r w:rsidRPr="00F95C55">
              <w:rPr>
                <w:rFonts w:ascii="Times New Roman" w:hAnsi="Times New Roman"/>
                <w:sz w:val="24"/>
                <w:szCs w:val="24"/>
              </w:rPr>
              <w:t xml:space="preserve"> законодавчої бази </w:t>
            </w:r>
            <w:proofErr w:type="spellStart"/>
            <w:r w:rsidRPr="00F95C55">
              <w:rPr>
                <w:rFonts w:ascii="Times New Roman" w:hAnsi="Times New Roman"/>
                <w:sz w:val="24"/>
                <w:szCs w:val="24"/>
              </w:rPr>
              <w:t>дiяльностi</w:t>
            </w:r>
            <w:proofErr w:type="spellEnd"/>
            <w:r w:rsidRPr="00F95C55">
              <w:rPr>
                <w:rFonts w:ascii="Times New Roman" w:hAnsi="Times New Roman"/>
                <w:sz w:val="24"/>
                <w:szCs w:val="24"/>
              </w:rPr>
              <w:t xml:space="preserve"> </w:t>
            </w:r>
            <w:proofErr w:type="spellStart"/>
            <w:r w:rsidRPr="00F95C55">
              <w:rPr>
                <w:rFonts w:ascii="Times New Roman" w:hAnsi="Times New Roman"/>
                <w:sz w:val="24"/>
                <w:szCs w:val="24"/>
              </w:rPr>
              <w:t>пiдприємств</w:t>
            </w:r>
            <w:proofErr w:type="spellEnd"/>
            <w:r w:rsidRPr="00F95C55">
              <w:rPr>
                <w:rFonts w:ascii="Times New Roman" w:hAnsi="Times New Roman"/>
                <w:sz w:val="24"/>
                <w:szCs w:val="24"/>
              </w:rPr>
              <w:t xml:space="preserve"> в Україні</w:t>
            </w:r>
          </w:p>
          <w:p w:rsidR="002C1F3A" w:rsidRPr="00F95C55" w:rsidRDefault="002C1F3A" w:rsidP="003A3015">
            <w:pPr>
              <w:numPr>
                <w:ilvl w:val="0"/>
                <w:numId w:val="30"/>
              </w:numPr>
              <w:spacing w:after="0" w:line="240" w:lineRule="auto"/>
              <w:jc w:val="both"/>
              <w:rPr>
                <w:rFonts w:ascii="Times New Roman" w:hAnsi="Times New Roman"/>
                <w:sz w:val="24"/>
                <w:szCs w:val="24"/>
              </w:rPr>
            </w:pPr>
            <w:proofErr w:type="spellStart"/>
            <w:r w:rsidRPr="00F95C55">
              <w:rPr>
                <w:rFonts w:ascii="Times New Roman" w:hAnsi="Times New Roman"/>
                <w:sz w:val="24"/>
                <w:szCs w:val="24"/>
              </w:rPr>
              <w:t>Гнучкiсть</w:t>
            </w:r>
            <w:proofErr w:type="spellEnd"/>
            <w:r w:rsidRPr="00F95C55">
              <w:rPr>
                <w:rFonts w:ascii="Times New Roman" w:hAnsi="Times New Roman"/>
                <w:sz w:val="24"/>
                <w:szCs w:val="24"/>
              </w:rPr>
              <w:t xml:space="preserve"> </w:t>
            </w:r>
            <w:proofErr w:type="spellStart"/>
            <w:r w:rsidRPr="00F95C55">
              <w:rPr>
                <w:rFonts w:ascii="Times New Roman" w:hAnsi="Times New Roman"/>
                <w:sz w:val="24"/>
                <w:szCs w:val="24"/>
              </w:rPr>
              <w:t>пiдприємства</w:t>
            </w:r>
            <w:proofErr w:type="spellEnd"/>
            <w:r w:rsidRPr="00F95C55">
              <w:rPr>
                <w:rFonts w:ascii="Times New Roman" w:hAnsi="Times New Roman"/>
                <w:sz w:val="24"/>
                <w:szCs w:val="24"/>
              </w:rPr>
              <w:t xml:space="preserve"> як виробничої системи в ринко</w:t>
            </w:r>
            <w:r w:rsidRPr="00F95C55">
              <w:rPr>
                <w:rFonts w:ascii="Times New Roman" w:hAnsi="Times New Roman"/>
                <w:sz w:val="24"/>
                <w:szCs w:val="24"/>
              </w:rPr>
              <w:softHyphen/>
              <w:t xml:space="preserve">вих умовах: критерії, характеристика, засоби забезпечення.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Особливості окремих організаційно-правових форм господарювання.</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Роль малих підприємств у розвитку економіки України</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Організаційні та управлінські аспекти діяльності акціонерного товариства.</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 xml:space="preserve">Шляхи підвищення ефективності аналізу зовнішнього середовища.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Проблеми розширення інструментарію здійснення ска</w:t>
            </w:r>
            <w:r w:rsidRPr="00F95C55">
              <w:rPr>
                <w:rFonts w:ascii="Times New Roman" w:hAnsi="Times New Roman"/>
                <w:sz w:val="24"/>
                <w:szCs w:val="24"/>
              </w:rPr>
              <w:softHyphen/>
              <w:t xml:space="preserve">нування чинників зовнішнього середовища.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 xml:space="preserve">Моніторинг, його результативність.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 xml:space="preserve">Прогнозування, резерви підвищення його ефективності.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Сутність системного підходу до визначення психологіч</w:t>
            </w:r>
            <w:r w:rsidRPr="00F95C55">
              <w:rPr>
                <w:rFonts w:ascii="Times New Roman" w:hAnsi="Times New Roman"/>
                <w:sz w:val="24"/>
                <w:szCs w:val="24"/>
              </w:rPr>
              <w:softHyphen/>
              <w:t xml:space="preserve">них методів управління.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 xml:space="preserve">Взаємозв'язок структури підприємства та ефективності його функціонування.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Вітчизняний та зарубіжний досвід вдосконалення ор</w:t>
            </w:r>
            <w:r w:rsidRPr="00F95C55">
              <w:rPr>
                <w:rFonts w:ascii="Times New Roman" w:hAnsi="Times New Roman"/>
                <w:sz w:val="24"/>
                <w:szCs w:val="24"/>
              </w:rPr>
              <w:softHyphen/>
              <w:t xml:space="preserve">ганізаційної структури управління підприємством.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 xml:space="preserve">Економіка України: стан та перспективи розвитку.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 xml:space="preserve">Доцільність державного втручання у розвиток ринкових відносин.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 xml:space="preserve">Переваги та недоліки окремих форм підприємницької діяльності.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 xml:space="preserve">Сутність партнерства.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 xml:space="preserve">Зміст, завдання та місце виробничої програми у системі господарських планів підприємства.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Системи та методи планування виробничої програми під</w:t>
            </w:r>
            <w:r w:rsidRPr="00F95C55">
              <w:rPr>
                <w:rFonts w:ascii="Times New Roman" w:hAnsi="Times New Roman"/>
                <w:sz w:val="24"/>
                <w:szCs w:val="24"/>
              </w:rPr>
              <w:softHyphen/>
              <w:t xml:space="preserve">приємства, моделювання.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Умови оптимізації обсягів випуску продукції у конку</w:t>
            </w:r>
            <w:r w:rsidRPr="00F95C55">
              <w:rPr>
                <w:rFonts w:ascii="Times New Roman" w:hAnsi="Times New Roman"/>
                <w:sz w:val="24"/>
                <w:szCs w:val="24"/>
              </w:rPr>
              <w:softHyphen/>
              <w:t xml:space="preserve">рентному середовищі.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Проблеми оптимізації чисельності персоналу підпри</w:t>
            </w:r>
            <w:r w:rsidRPr="00F95C55">
              <w:rPr>
                <w:rFonts w:ascii="Times New Roman" w:hAnsi="Times New Roman"/>
                <w:sz w:val="24"/>
                <w:szCs w:val="24"/>
              </w:rPr>
              <w:softHyphen/>
              <w:t xml:space="preserve">ємства.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Напрямки вдосконалення системи стимулювання персо</w:t>
            </w:r>
            <w:r w:rsidRPr="00F95C55">
              <w:rPr>
                <w:rFonts w:ascii="Times New Roman" w:hAnsi="Times New Roman"/>
                <w:sz w:val="24"/>
                <w:szCs w:val="24"/>
              </w:rPr>
              <w:softHyphen/>
              <w:t xml:space="preserve">налу.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Шляхи підвищення продуктивності праці на підпри</w:t>
            </w:r>
            <w:r w:rsidRPr="00F95C55">
              <w:rPr>
                <w:rFonts w:ascii="Times New Roman" w:hAnsi="Times New Roman"/>
                <w:sz w:val="24"/>
                <w:szCs w:val="24"/>
              </w:rPr>
              <w:softHyphen/>
              <w:t xml:space="preserve">ємстві.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 xml:space="preserve">Методи і моделі управління персоналом.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 xml:space="preserve">Напрями інтенсифікації відтворення та шляхи кращого використання основних фондів підприємства.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 xml:space="preserve">Сучасна політика ресурсозбереження та ефективність її здійснення.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Проблеми та шляхи підвищення ефективності вико</w:t>
            </w:r>
            <w:r w:rsidRPr="00F95C55">
              <w:rPr>
                <w:rFonts w:ascii="Times New Roman" w:hAnsi="Times New Roman"/>
                <w:sz w:val="24"/>
                <w:szCs w:val="24"/>
              </w:rPr>
              <w:softHyphen/>
              <w:t xml:space="preserve">ристання оборотних коштів на підприємствах України.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 xml:space="preserve">Переваги та недоліки прямих інвестицій.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 xml:space="preserve">Шляхи прискорення окупності інвестицій.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 xml:space="preserve">Фінансові інвестиції та ефективність Їх використання.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Поняття та види інноваційних процесів, їх вплив на ви</w:t>
            </w:r>
            <w:r w:rsidRPr="00F95C55">
              <w:rPr>
                <w:rFonts w:ascii="Times New Roman" w:hAnsi="Times New Roman"/>
                <w:sz w:val="24"/>
                <w:szCs w:val="24"/>
              </w:rPr>
              <w:softHyphen/>
              <w:t xml:space="preserve">робництво, господарську діяльність.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Науково-технічний прогрес - головний чинник розвит</w:t>
            </w:r>
            <w:r w:rsidRPr="00F95C55">
              <w:rPr>
                <w:rFonts w:ascii="Times New Roman" w:hAnsi="Times New Roman"/>
                <w:sz w:val="24"/>
                <w:szCs w:val="24"/>
              </w:rPr>
              <w:softHyphen/>
              <w:t xml:space="preserve">ку і підвищення ефективності </w:t>
            </w:r>
            <w:r w:rsidRPr="00F95C55">
              <w:rPr>
                <w:rFonts w:ascii="Times New Roman" w:hAnsi="Times New Roman"/>
                <w:sz w:val="24"/>
                <w:szCs w:val="24"/>
              </w:rPr>
              <w:lastRenderedPageBreak/>
              <w:t xml:space="preserve">виробництва.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Проблеми оцінки економічної ефективності нововве</w:t>
            </w:r>
            <w:r w:rsidRPr="00F95C55">
              <w:rPr>
                <w:rFonts w:ascii="Times New Roman" w:hAnsi="Times New Roman"/>
                <w:sz w:val="24"/>
                <w:szCs w:val="24"/>
              </w:rPr>
              <w:softHyphen/>
              <w:t>день</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Проблема вдосконалення техніко-технологічної бази ви</w:t>
            </w:r>
            <w:r w:rsidRPr="00F95C55">
              <w:rPr>
                <w:rFonts w:ascii="Times New Roman" w:hAnsi="Times New Roman"/>
                <w:sz w:val="24"/>
                <w:szCs w:val="24"/>
              </w:rPr>
              <w:softHyphen/>
              <w:t xml:space="preserve">робництва.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 xml:space="preserve">Напрями вдосконалення транспортного господарства підприємства.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 xml:space="preserve">Логістичні процеси на підприємстві та шляхи їх удосконалення.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Процес виробництва продукції, його складові та принци</w:t>
            </w:r>
            <w:r w:rsidRPr="00F95C55">
              <w:rPr>
                <w:rFonts w:ascii="Times New Roman" w:hAnsi="Times New Roman"/>
                <w:sz w:val="24"/>
                <w:szCs w:val="24"/>
              </w:rPr>
              <w:softHyphen/>
              <w:t xml:space="preserve">пи раціональної організації.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 xml:space="preserve">Типи і методи організації виробництва.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Соціальна інфраструктура, її значення і тенденції роз</w:t>
            </w:r>
            <w:r w:rsidRPr="00F95C55">
              <w:rPr>
                <w:rFonts w:ascii="Times New Roman" w:hAnsi="Times New Roman"/>
                <w:sz w:val="24"/>
                <w:szCs w:val="24"/>
              </w:rPr>
              <w:softHyphen/>
              <w:t>витку на підприємствах за ринкових умов господарювання.</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Класифікація витрат та її значення в управлінні витрата</w:t>
            </w:r>
            <w:r w:rsidRPr="00F95C55">
              <w:rPr>
                <w:rFonts w:ascii="Times New Roman" w:hAnsi="Times New Roman"/>
                <w:sz w:val="24"/>
                <w:szCs w:val="24"/>
              </w:rPr>
              <w:softHyphen/>
              <w:t>ми підприємства за прийняття окремих господарських рі</w:t>
            </w:r>
            <w:r w:rsidRPr="00F95C55">
              <w:rPr>
                <w:rFonts w:ascii="Times New Roman" w:hAnsi="Times New Roman"/>
                <w:sz w:val="24"/>
                <w:szCs w:val="24"/>
              </w:rPr>
              <w:softHyphen/>
              <w:t xml:space="preserve">шень.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 xml:space="preserve">Особливості окремих методів калькуляції собівартості продукції та умови їх застосування.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 xml:space="preserve">Напрями зменшення собівартості продукції.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 xml:space="preserve">Функції прибутку підприємства.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 xml:space="preserve">Фактори формування прибутку підприємства.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 xml:space="preserve">Рентабельність, показники оцінки та резерви підвищення.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 xml:space="preserve">Маржинальна оцінка фінансових результатів підприємства.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 xml:space="preserve">Стратегія структурної перебудови економіки України та її базових галузей.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 xml:space="preserve">Практика здійснення та ефективність реструктуризації суб'єктів господарювання в Україні.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 xml:space="preserve">Вітчизняний і зарубіжний досвід реструктуризації різних суб'єктів господарювання.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 xml:space="preserve">Проблема підвищення впливу держави на формування економічної безпеки підприємства.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 xml:space="preserve">Методологія оцінки рівня економічної безпеки підприємства. </w:t>
            </w:r>
          </w:p>
          <w:p w:rsidR="002C1F3A" w:rsidRPr="00F95C55" w:rsidRDefault="002C1F3A" w:rsidP="003A3015">
            <w:pPr>
              <w:numPr>
                <w:ilvl w:val="0"/>
                <w:numId w:val="30"/>
              </w:numPr>
              <w:spacing w:after="0" w:line="240" w:lineRule="auto"/>
              <w:jc w:val="both"/>
              <w:rPr>
                <w:rFonts w:ascii="Times New Roman" w:hAnsi="Times New Roman"/>
                <w:sz w:val="24"/>
                <w:szCs w:val="24"/>
              </w:rPr>
            </w:pPr>
            <w:r w:rsidRPr="00F95C55">
              <w:rPr>
                <w:rFonts w:ascii="Times New Roman" w:hAnsi="Times New Roman"/>
                <w:sz w:val="24"/>
                <w:szCs w:val="24"/>
              </w:rPr>
              <w:t xml:space="preserve">Проблема оцінки та підвищення рівня соціальної безпеки підприємства. </w:t>
            </w:r>
          </w:p>
        </w:tc>
      </w:tr>
    </w:tbl>
    <w:p w:rsidR="002C1F3A" w:rsidRPr="003A3015" w:rsidRDefault="002C1F3A" w:rsidP="003A3015">
      <w:pPr>
        <w:shd w:val="clear" w:color="auto" w:fill="FFFFFF"/>
        <w:autoSpaceDE w:val="0"/>
        <w:autoSpaceDN w:val="0"/>
        <w:adjustRightInd w:val="0"/>
        <w:ind w:firstLine="567"/>
        <w:contextualSpacing/>
        <w:jc w:val="both"/>
        <w:rPr>
          <w:rFonts w:ascii="Times New Roman" w:hAnsi="Times New Roman"/>
          <w:b/>
          <w:bCs/>
          <w:color w:val="000000"/>
          <w:sz w:val="24"/>
          <w:szCs w:val="24"/>
        </w:rPr>
      </w:pPr>
    </w:p>
    <w:p w:rsidR="002C1F3A" w:rsidRDefault="002C1F3A" w:rsidP="003A3015">
      <w:pPr>
        <w:pStyle w:val="a9"/>
        <w:spacing w:after="0"/>
        <w:ind w:left="0" w:firstLine="539"/>
        <w:rPr>
          <w:b/>
          <w:sz w:val="24"/>
          <w:lang w:val="uk-UA"/>
        </w:rPr>
      </w:pPr>
      <w:r w:rsidRPr="003A3015">
        <w:rPr>
          <w:b/>
          <w:sz w:val="24"/>
          <w:lang w:val="uk-UA"/>
        </w:rPr>
        <w:t>Критерії  оцінювання індивідуального навчально-дослідного завдання</w:t>
      </w:r>
      <w:r>
        <w:rPr>
          <w:b/>
          <w:sz w:val="24"/>
          <w:lang w:val="uk-UA"/>
        </w:rPr>
        <w:t xml:space="preserve"> з навчальної дисципліни «Економіка підприємства»</w:t>
      </w:r>
    </w:p>
    <w:p w:rsidR="002C1F3A" w:rsidRPr="003A3015" w:rsidRDefault="002C1F3A" w:rsidP="003A3015">
      <w:pPr>
        <w:pStyle w:val="a9"/>
        <w:spacing w:after="0"/>
        <w:ind w:left="0" w:firstLine="539"/>
        <w:rPr>
          <w:b/>
          <w:sz w:val="24"/>
          <w:lang w:val="uk-UA"/>
        </w:rPr>
      </w:pPr>
    </w:p>
    <w:p w:rsidR="002C1F3A" w:rsidRPr="003A3015" w:rsidRDefault="002C1F3A" w:rsidP="003A3015">
      <w:pPr>
        <w:pStyle w:val="a9"/>
        <w:tabs>
          <w:tab w:val="left" w:pos="993"/>
        </w:tabs>
        <w:spacing w:after="0"/>
        <w:ind w:left="0" w:firstLine="539"/>
        <w:jc w:val="both"/>
        <w:rPr>
          <w:sz w:val="24"/>
        </w:rPr>
      </w:pPr>
      <w:proofErr w:type="spellStart"/>
      <w:r w:rsidRPr="003A3015">
        <w:rPr>
          <w:sz w:val="24"/>
        </w:rPr>
        <w:t>Науково-пошукова</w:t>
      </w:r>
      <w:proofErr w:type="spellEnd"/>
      <w:r w:rsidRPr="003A3015">
        <w:rPr>
          <w:sz w:val="24"/>
        </w:rPr>
        <w:t xml:space="preserve"> робота повинна </w:t>
      </w:r>
      <w:proofErr w:type="spellStart"/>
      <w:r w:rsidRPr="003A3015">
        <w:rPr>
          <w:sz w:val="24"/>
        </w:rPr>
        <w:t>містити</w:t>
      </w:r>
      <w:proofErr w:type="spellEnd"/>
      <w:r w:rsidRPr="003A3015">
        <w:rPr>
          <w:sz w:val="24"/>
        </w:rPr>
        <w:t xml:space="preserve"> три </w:t>
      </w:r>
      <w:proofErr w:type="spellStart"/>
      <w:r w:rsidRPr="003A3015">
        <w:rPr>
          <w:sz w:val="24"/>
        </w:rPr>
        <w:t>частини</w:t>
      </w:r>
      <w:proofErr w:type="spellEnd"/>
      <w:r w:rsidRPr="003A3015">
        <w:rPr>
          <w:sz w:val="24"/>
        </w:rPr>
        <w:t xml:space="preserve">: </w:t>
      </w:r>
      <w:proofErr w:type="spellStart"/>
      <w:r w:rsidRPr="003A3015">
        <w:rPr>
          <w:sz w:val="24"/>
        </w:rPr>
        <w:t>теоретичну</w:t>
      </w:r>
      <w:proofErr w:type="spellEnd"/>
      <w:r w:rsidRPr="003A3015">
        <w:rPr>
          <w:sz w:val="24"/>
        </w:rPr>
        <w:t xml:space="preserve"> (</w:t>
      </w:r>
      <w:proofErr w:type="spellStart"/>
      <w:r w:rsidRPr="003A3015">
        <w:rPr>
          <w:sz w:val="24"/>
        </w:rPr>
        <w:t>огляд</w:t>
      </w:r>
      <w:proofErr w:type="spellEnd"/>
      <w:r w:rsidRPr="003A3015">
        <w:rPr>
          <w:sz w:val="24"/>
        </w:rPr>
        <w:t xml:space="preserve"> </w:t>
      </w:r>
      <w:proofErr w:type="spellStart"/>
      <w:r w:rsidRPr="003A3015">
        <w:rPr>
          <w:sz w:val="24"/>
        </w:rPr>
        <w:t>законодавчої</w:t>
      </w:r>
      <w:proofErr w:type="spellEnd"/>
      <w:r w:rsidRPr="003A3015">
        <w:rPr>
          <w:sz w:val="24"/>
        </w:rPr>
        <w:t xml:space="preserve"> </w:t>
      </w:r>
      <w:proofErr w:type="spellStart"/>
      <w:r w:rsidRPr="003A3015">
        <w:rPr>
          <w:sz w:val="24"/>
        </w:rPr>
        <w:t>бази</w:t>
      </w:r>
      <w:proofErr w:type="spellEnd"/>
      <w:r w:rsidRPr="003A3015">
        <w:rPr>
          <w:sz w:val="24"/>
        </w:rPr>
        <w:t xml:space="preserve">, теоретичного </w:t>
      </w:r>
      <w:proofErr w:type="spellStart"/>
      <w:r w:rsidRPr="003A3015">
        <w:rPr>
          <w:sz w:val="24"/>
        </w:rPr>
        <w:t>матеріалу</w:t>
      </w:r>
      <w:proofErr w:type="spellEnd"/>
      <w:r w:rsidRPr="003A3015">
        <w:rPr>
          <w:sz w:val="24"/>
        </w:rPr>
        <w:t xml:space="preserve">, </w:t>
      </w:r>
      <w:proofErr w:type="spellStart"/>
      <w:r w:rsidRPr="003A3015">
        <w:rPr>
          <w:sz w:val="24"/>
        </w:rPr>
        <w:t>досліджень</w:t>
      </w:r>
      <w:proofErr w:type="spellEnd"/>
      <w:r w:rsidRPr="003A3015">
        <w:rPr>
          <w:sz w:val="24"/>
        </w:rPr>
        <w:t xml:space="preserve"> </w:t>
      </w:r>
      <w:proofErr w:type="spellStart"/>
      <w:r w:rsidRPr="003A3015">
        <w:rPr>
          <w:sz w:val="24"/>
        </w:rPr>
        <w:t>науковців</w:t>
      </w:r>
      <w:proofErr w:type="spellEnd"/>
      <w:r w:rsidRPr="003A3015">
        <w:rPr>
          <w:sz w:val="24"/>
        </w:rPr>
        <w:t xml:space="preserve"> з </w:t>
      </w:r>
      <w:proofErr w:type="spellStart"/>
      <w:r w:rsidRPr="003A3015">
        <w:rPr>
          <w:sz w:val="24"/>
        </w:rPr>
        <w:t>даної</w:t>
      </w:r>
      <w:proofErr w:type="spellEnd"/>
      <w:r w:rsidRPr="003A3015">
        <w:rPr>
          <w:sz w:val="24"/>
        </w:rPr>
        <w:t xml:space="preserve"> теми), </w:t>
      </w:r>
      <w:proofErr w:type="spellStart"/>
      <w:r w:rsidRPr="003A3015">
        <w:rPr>
          <w:sz w:val="24"/>
        </w:rPr>
        <w:t>практичну</w:t>
      </w:r>
      <w:proofErr w:type="spellEnd"/>
      <w:r w:rsidRPr="003A3015">
        <w:rPr>
          <w:sz w:val="24"/>
        </w:rPr>
        <w:t xml:space="preserve"> (</w:t>
      </w:r>
      <w:proofErr w:type="spellStart"/>
      <w:r w:rsidRPr="003A3015">
        <w:rPr>
          <w:sz w:val="24"/>
        </w:rPr>
        <w:t>аналіз</w:t>
      </w:r>
      <w:proofErr w:type="spellEnd"/>
      <w:r w:rsidRPr="003A3015">
        <w:rPr>
          <w:sz w:val="24"/>
        </w:rPr>
        <w:t xml:space="preserve"> </w:t>
      </w:r>
      <w:proofErr w:type="spellStart"/>
      <w:r w:rsidRPr="003A3015">
        <w:rPr>
          <w:sz w:val="24"/>
        </w:rPr>
        <w:t>статистичних</w:t>
      </w:r>
      <w:proofErr w:type="spellEnd"/>
      <w:r w:rsidRPr="003A3015">
        <w:rPr>
          <w:sz w:val="24"/>
        </w:rPr>
        <w:t xml:space="preserve"> </w:t>
      </w:r>
      <w:proofErr w:type="spellStart"/>
      <w:r w:rsidRPr="003A3015">
        <w:rPr>
          <w:sz w:val="24"/>
        </w:rPr>
        <w:t>даних</w:t>
      </w:r>
      <w:proofErr w:type="spellEnd"/>
      <w:r w:rsidRPr="003A3015">
        <w:rPr>
          <w:sz w:val="24"/>
        </w:rPr>
        <w:t xml:space="preserve">, </w:t>
      </w:r>
      <w:proofErr w:type="spellStart"/>
      <w:r w:rsidRPr="003A3015">
        <w:rPr>
          <w:sz w:val="24"/>
        </w:rPr>
        <w:t>соціально-економічних</w:t>
      </w:r>
      <w:proofErr w:type="spellEnd"/>
      <w:r w:rsidRPr="003A3015">
        <w:rPr>
          <w:sz w:val="24"/>
        </w:rPr>
        <w:t xml:space="preserve"> </w:t>
      </w:r>
      <w:proofErr w:type="spellStart"/>
      <w:r w:rsidRPr="003A3015">
        <w:rPr>
          <w:sz w:val="24"/>
        </w:rPr>
        <w:t>показників</w:t>
      </w:r>
      <w:proofErr w:type="spellEnd"/>
      <w:r w:rsidRPr="003A3015">
        <w:rPr>
          <w:sz w:val="24"/>
        </w:rPr>
        <w:t xml:space="preserve">), </w:t>
      </w:r>
      <w:proofErr w:type="spellStart"/>
      <w:r w:rsidRPr="003A3015">
        <w:rPr>
          <w:sz w:val="24"/>
        </w:rPr>
        <w:t>висновки</w:t>
      </w:r>
      <w:proofErr w:type="spellEnd"/>
      <w:r w:rsidRPr="003A3015">
        <w:rPr>
          <w:sz w:val="24"/>
        </w:rPr>
        <w:t xml:space="preserve"> та </w:t>
      </w:r>
      <w:proofErr w:type="spellStart"/>
      <w:r w:rsidRPr="003A3015">
        <w:rPr>
          <w:sz w:val="24"/>
        </w:rPr>
        <w:t>пропозиції</w:t>
      </w:r>
      <w:proofErr w:type="spellEnd"/>
      <w:r w:rsidRPr="003A3015">
        <w:rPr>
          <w:sz w:val="24"/>
        </w:rPr>
        <w:t>.</w:t>
      </w:r>
    </w:p>
    <w:p w:rsidR="002C1F3A" w:rsidRPr="003A3015" w:rsidRDefault="002C1F3A" w:rsidP="003A3015">
      <w:pPr>
        <w:pStyle w:val="a9"/>
        <w:spacing w:after="0"/>
        <w:ind w:left="0" w:firstLine="539"/>
        <w:jc w:val="both"/>
        <w:rPr>
          <w:sz w:val="24"/>
        </w:rPr>
      </w:pPr>
      <w:proofErr w:type="spellStart"/>
      <w:r w:rsidRPr="003A3015">
        <w:rPr>
          <w:sz w:val="24"/>
        </w:rPr>
        <w:t>Оцінка</w:t>
      </w:r>
      <w:proofErr w:type="spellEnd"/>
      <w:r w:rsidRPr="003A3015">
        <w:rPr>
          <w:sz w:val="24"/>
        </w:rPr>
        <w:t xml:space="preserve"> </w:t>
      </w:r>
      <w:r w:rsidRPr="00632438">
        <w:rPr>
          <w:b/>
          <w:sz w:val="24"/>
        </w:rPr>
        <w:t>«</w:t>
      </w:r>
      <w:r w:rsidRPr="00632438">
        <w:rPr>
          <w:b/>
          <w:sz w:val="24"/>
          <w:lang w:val="uk-UA"/>
        </w:rPr>
        <w:t>вісім</w:t>
      </w:r>
      <w:r w:rsidRPr="00632438">
        <w:rPr>
          <w:b/>
          <w:sz w:val="24"/>
        </w:rPr>
        <w:t>»</w:t>
      </w:r>
      <w:r w:rsidRPr="003A3015">
        <w:rPr>
          <w:sz w:val="24"/>
        </w:rPr>
        <w:t xml:space="preserve"> ставиться </w:t>
      </w:r>
      <w:proofErr w:type="spellStart"/>
      <w:r w:rsidRPr="003A3015">
        <w:rPr>
          <w:sz w:val="24"/>
        </w:rPr>
        <w:t>тоді</w:t>
      </w:r>
      <w:proofErr w:type="spellEnd"/>
      <w:r w:rsidRPr="003A3015">
        <w:rPr>
          <w:sz w:val="24"/>
        </w:rPr>
        <w:t xml:space="preserve">, коли студент </w:t>
      </w:r>
      <w:proofErr w:type="spellStart"/>
      <w:r w:rsidRPr="003A3015">
        <w:rPr>
          <w:sz w:val="24"/>
        </w:rPr>
        <w:t>вільно</w:t>
      </w:r>
      <w:proofErr w:type="spellEnd"/>
      <w:r w:rsidRPr="003A3015">
        <w:rPr>
          <w:sz w:val="24"/>
        </w:rPr>
        <w:t xml:space="preserve"> </w:t>
      </w:r>
      <w:proofErr w:type="spellStart"/>
      <w:r w:rsidRPr="003A3015">
        <w:rPr>
          <w:sz w:val="24"/>
        </w:rPr>
        <w:t>володіє</w:t>
      </w:r>
      <w:proofErr w:type="spellEnd"/>
      <w:r w:rsidRPr="003A3015">
        <w:rPr>
          <w:sz w:val="24"/>
        </w:rPr>
        <w:t xml:space="preserve"> проблематикою </w:t>
      </w:r>
      <w:proofErr w:type="spellStart"/>
      <w:r w:rsidRPr="003A3015">
        <w:rPr>
          <w:sz w:val="24"/>
        </w:rPr>
        <w:t>досліджуваної</w:t>
      </w:r>
      <w:proofErr w:type="spellEnd"/>
      <w:r w:rsidRPr="003A3015">
        <w:rPr>
          <w:sz w:val="24"/>
        </w:rPr>
        <w:t xml:space="preserve"> теми, </w:t>
      </w:r>
      <w:proofErr w:type="spellStart"/>
      <w:r w:rsidRPr="003A3015">
        <w:rPr>
          <w:sz w:val="24"/>
        </w:rPr>
        <w:t>здійснює</w:t>
      </w:r>
      <w:proofErr w:type="spellEnd"/>
      <w:r w:rsidRPr="003A3015">
        <w:rPr>
          <w:sz w:val="24"/>
        </w:rPr>
        <w:t xml:space="preserve"> </w:t>
      </w:r>
      <w:proofErr w:type="spellStart"/>
      <w:r w:rsidRPr="003A3015">
        <w:rPr>
          <w:sz w:val="24"/>
        </w:rPr>
        <w:t>самостійний</w:t>
      </w:r>
      <w:proofErr w:type="spellEnd"/>
      <w:r w:rsidRPr="003A3015">
        <w:rPr>
          <w:sz w:val="24"/>
        </w:rPr>
        <w:t xml:space="preserve"> </w:t>
      </w:r>
      <w:proofErr w:type="spellStart"/>
      <w:r w:rsidRPr="003A3015">
        <w:rPr>
          <w:sz w:val="24"/>
        </w:rPr>
        <w:t>аналіз</w:t>
      </w:r>
      <w:proofErr w:type="spellEnd"/>
      <w:r w:rsidRPr="003A3015">
        <w:rPr>
          <w:sz w:val="24"/>
        </w:rPr>
        <w:t xml:space="preserve"> </w:t>
      </w:r>
      <w:proofErr w:type="spellStart"/>
      <w:r w:rsidRPr="003A3015">
        <w:rPr>
          <w:sz w:val="24"/>
        </w:rPr>
        <w:t>опрацьованого</w:t>
      </w:r>
      <w:proofErr w:type="spellEnd"/>
      <w:r w:rsidRPr="003A3015">
        <w:rPr>
          <w:sz w:val="24"/>
        </w:rPr>
        <w:t xml:space="preserve"> </w:t>
      </w:r>
      <w:proofErr w:type="spellStart"/>
      <w:r w:rsidRPr="003A3015">
        <w:rPr>
          <w:sz w:val="24"/>
        </w:rPr>
        <w:t>матеріалу</w:t>
      </w:r>
      <w:proofErr w:type="spellEnd"/>
      <w:r w:rsidRPr="003A3015">
        <w:rPr>
          <w:sz w:val="24"/>
        </w:rPr>
        <w:t xml:space="preserve">, </w:t>
      </w:r>
      <w:proofErr w:type="spellStart"/>
      <w:r w:rsidRPr="003A3015">
        <w:rPr>
          <w:sz w:val="24"/>
        </w:rPr>
        <w:t>використовує</w:t>
      </w:r>
      <w:proofErr w:type="spellEnd"/>
      <w:r w:rsidRPr="003A3015">
        <w:rPr>
          <w:sz w:val="24"/>
        </w:rPr>
        <w:t xml:space="preserve"> </w:t>
      </w:r>
      <w:proofErr w:type="spellStart"/>
      <w:r w:rsidRPr="003A3015">
        <w:rPr>
          <w:sz w:val="24"/>
        </w:rPr>
        <w:t>широке</w:t>
      </w:r>
      <w:proofErr w:type="spellEnd"/>
      <w:r w:rsidRPr="003A3015">
        <w:rPr>
          <w:sz w:val="24"/>
        </w:rPr>
        <w:t xml:space="preserve"> коло </w:t>
      </w:r>
      <w:proofErr w:type="spellStart"/>
      <w:r w:rsidRPr="003A3015">
        <w:rPr>
          <w:sz w:val="24"/>
        </w:rPr>
        <w:t>наукових</w:t>
      </w:r>
      <w:proofErr w:type="spellEnd"/>
      <w:r w:rsidRPr="003A3015">
        <w:rPr>
          <w:sz w:val="24"/>
        </w:rPr>
        <w:t xml:space="preserve"> </w:t>
      </w:r>
      <w:proofErr w:type="spellStart"/>
      <w:r w:rsidRPr="003A3015">
        <w:rPr>
          <w:sz w:val="24"/>
        </w:rPr>
        <w:t>праць</w:t>
      </w:r>
      <w:proofErr w:type="spellEnd"/>
      <w:r w:rsidRPr="003A3015">
        <w:rPr>
          <w:sz w:val="24"/>
        </w:rPr>
        <w:t xml:space="preserve">, в тому </w:t>
      </w:r>
      <w:proofErr w:type="spellStart"/>
      <w:r w:rsidRPr="003A3015">
        <w:rPr>
          <w:sz w:val="24"/>
        </w:rPr>
        <w:t>числі</w:t>
      </w:r>
      <w:proofErr w:type="spellEnd"/>
      <w:r w:rsidRPr="003A3015">
        <w:rPr>
          <w:sz w:val="24"/>
        </w:rPr>
        <w:t xml:space="preserve"> </w:t>
      </w:r>
      <w:proofErr w:type="spellStart"/>
      <w:r w:rsidRPr="003A3015">
        <w:rPr>
          <w:sz w:val="24"/>
        </w:rPr>
        <w:t>іноземних</w:t>
      </w:r>
      <w:proofErr w:type="spellEnd"/>
      <w:r w:rsidRPr="003A3015">
        <w:rPr>
          <w:sz w:val="24"/>
        </w:rPr>
        <w:t xml:space="preserve">, робота </w:t>
      </w:r>
      <w:proofErr w:type="spellStart"/>
      <w:r w:rsidRPr="003A3015">
        <w:rPr>
          <w:sz w:val="24"/>
        </w:rPr>
        <w:t>відповідає</w:t>
      </w:r>
      <w:proofErr w:type="spellEnd"/>
      <w:r w:rsidRPr="003A3015">
        <w:rPr>
          <w:sz w:val="24"/>
        </w:rPr>
        <w:t xml:space="preserve"> </w:t>
      </w:r>
      <w:proofErr w:type="spellStart"/>
      <w:r w:rsidRPr="003A3015">
        <w:rPr>
          <w:sz w:val="24"/>
        </w:rPr>
        <w:t>всім</w:t>
      </w:r>
      <w:proofErr w:type="spellEnd"/>
      <w:r w:rsidRPr="003A3015">
        <w:rPr>
          <w:sz w:val="24"/>
        </w:rPr>
        <w:t xml:space="preserve"> </w:t>
      </w:r>
      <w:proofErr w:type="spellStart"/>
      <w:r w:rsidRPr="003A3015">
        <w:rPr>
          <w:sz w:val="24"/>
        </w:rPr>
        <w:t>вищезазначеним</w:t>
      </w:r>
      <w:proofErr w:type="spellEnd"/>
      <w:r w:rsidRPr="003A3015">
        <w:rPr>
          <w:sz w:val="24"/>
        </w:rPr>
        <w:t xml:space="preserve"> </w:t>
      </w:r>
      <w:proofErr w:type="spellStart"/>
      <w:r w:rsidRPr="003A3015">
        <w:rPr>
          <w:sz w:val="24"/>
        </w:rPr>
        <w:t>вимогам</w:t>
      </w:r>
      <w:proofErr w:type="spellEnd"/>
      <w:r w:rsidRPr="003A3015">
        <w:rPr>
          <w:sz w:val="24"/>
        </w:rPr>
        <w:t xml:space="preserve"> </w:t>
      </w:r>
      <w:proofErr w:type="spellStart"/>
      <w:r w:rsidRPr="003A3015">
        <w:rPr>
          <w:sz w:val="24"/>
        </w:rPr>
        <w:t>щодо</w:t>
      </w:r>
      <w:proofErr w:type="spellEnd"/>
      <w:r w:rsidRPr="003A3015">
        <w:rPr>
          <w:sz w:val="24"/>
        </w:rPr>
        <w:t xml:space="preserve"> </w:t>
      </w:r>
      <w:proofErr w:type="spellStart"/>
      <w:r w:rsidRPr="003A3015">
        <w:rPr>
          <w:sz w:val="24"/>
        </w:rPr>
        <w:t>оформлення</w:t>
      </w:r>
      <w:proofErr w:type="spellEnd"/>
      <w:r w:rsidRPr="003A3015">
        <w:rPr>
          <w:sz w:val="24"/>
        </w:rPr>
        <w:t>.</w:t>
      </w:r>
    </w:p>
    <w:p w:rsidR="002C1F3A" w:rsidRPr="003A3015" w:rsidRDefault="002C1F3A" w:rsidP="003A3015">
      <w:pPr>
        <w:pStyle w:val="a9"/>
        <w:tabs>
          <w:tab w:val="left" w:pos="993"/>
        </w:tabs>
        <w:spacing w:after="0"/>
        <w:ind w:left="0" w:firstLine="539"/>
        <w:jc w:val="both"/>
        <w:rPr>
          <w:sz w:val="24"/>
        </w:rPr>
      </w:pPr>
      <w:proofErr w:type="spellStart"/>
      <w:r w:rsidRPr="003A3015">
        <w:rPr>
          <w:sz w:val="24"/>
        </w:rPr>
        <w:t>Оцінка</w:t>
      </w:r>
      <w:proofErr w:type="spellEnd"/>
      <w:r w:rsidRPr="003A3015">
        <w:rPr>
          <w:sz w:val="24"/>
        </w:rPr>
        <w:t xml:space="preserve"> </w:t>
      </w:r>
      <w:r w:rsidRPr="00632438">
        <w:rPr>
          <w:b/>
          <w:sz w:val="24"/>
        </w:rPr>
        <w:t>«</w:t>
      </w:r>
      <w:r w:rsidRPr="00632438">
        <w:rPr>
          <w:b/>
          <w:sz w:val="24"/>
          <w:lang w:val="uk-UA"/>
        </w:rPr>
        <w:t>сім-шість</w:t>
      </w:r>
      <w:r w:rsidRPr="00632438">
        <w:rPr>
          <w:b/>
          <w:sz w:val="24"/>
        </w:rPr>
        <w:t>»</w:t>
      </w:r>
      <w:r w:rsidRPr="003A3015">
        <w:rPr>
          <w:sz w:val="24"/>
        </w:rPr>
        <w:t xml:space="preserve"> ставиться </w:t>
      </w:r>
      <w:proofErr w:type="spellStart"/>
      <w:r w:rsidRPr="003A3015">
        <w:rPr>
          <w:sz w:val="24"/>
        </w:rPr>
        <w:t>тоді</w:t>
      </w:r>
      <w:proofErr w:type="spellEnd"/>
      <w:r w:rsidRPr="003A3015">
        <w:rPr>
          <w:sz w:val="24"/>
        </w:rPr>
        <w:t xml:space="preserve">, коли студент при </w:t>
      </w:r>
      <w:proofErr w:type="spellStart"/>
      <w:r w:rsidRPr="003A3015">
        <w:rPr>
          <w:sz w:val="24"/>
        </w:rPr>
        <w:t>захисті</w:t>
      </w:r>
      <w:proofErr w:type="spellEnd"/>
      <w:r w:rsidRPr="003A3015">
        <w:rPr>
          <w:sz w:val="24"/>
        </w:rPr>
        <w:t xml:space="preserve">, </w:t>
      </w:r>
      <w:proofErr w:type="spellStart"/>
      <w:r w:rsidRPr="003A3015">
        <w:rPr>
          <w:sz w:val="24"/>
        </w:rPr>
        <w:t>виявивши</w:t>
      </w:r>
      <w:proofErr w:type="spellEnd"/>
      <w:r w:rsidRPr="003A3015">
        <w:rPr>
          <w:sz w:val="24"/>
        </w:rPr>
        <w:t xml:space="preserve"> </w:t>
      </w:r>
      <w:proofErr w:type="spellStart"/>
      <w:r w:rsidRPr="003A3015">
        <w:rPr>
          <w:sz w:val="24"/>
        </w:rPr>
        <w:t>належну</w:t>
      </w:r>
      <w:proofErr w:type="spellEnd"/>
      <w:r w:rsidRPr="003A3015">
        <w:rPr>
          <w:sz w:val="24"/>
        </w:rPr>
        <w:t xml:space="preserve"> </w:t>
      </w:r>
      <w:proofErr w:type="spellStart"/>
      <w:r w:rsidRPr="003A3015">
        <w:rPr>
          <w:sz w:val="24"/>
        </w:rPr>
        <w:t>підготовку</w:t>
      </w:r>
      <w:proofErr w:type="spellEnd"/>
      <w:r w:rsidRPr="003A3015">
        <w:rPr>
          <w:sz w:val="24"/>
        </w:rPr>
        <w:t xml:space="preserve">, </w:t>
      </w:r>
      <w:proofErr w:type="spellStart"/>
      <w:r w:rsidRPr="003A3015">
        <w:rPr>
          <w:sz w:val="24"/>
        </w:rPr>
        <w:t>допускає</w:t>
      </w:r>
      <w:proofErr w:type="spellEnd"/>
      <w:r w:rsidRPr="003A3015">
        <w:rPr>
          <w:sz w:val="24"/>
        </w:rPr>
        <w:t xml:space="preserve"> </w:t>
      </w:r>
      <w:proofErr w:type="spellStart"/>
      <w:r w:rsidRPr="003A3015">
        <w:rPr>
          <w:sz w:val="24"/>
        </w:rPr>
        <w:t>неточності</w:t>
      </w:r>
      <w:proofErr w:type="spellEnd"/>
      <w:r w:rsidRPr="003A3015">
        <w:rPr>
          <w:sz w:val="24"/>
        </w:rPr>
        <w:t xml:space="preserve"> у </w:t>
      </w:r>
      <w:proofErr w:type="spellStart"/>
      <w:r w:rsidRPr="003A3015">
        <w:rPr>
          <w:sz w:val="24"/>
        </w:rPr>
        <w:t>трактуванні</w:t>
      </w:r>
      <w:proofErr w:type="spellEnd"/>
      <w:r w:rsidRPr="003A3015">
        <w:rPr>
          <w:sz w:val="24"/>
        </w:rPr>
        <w:t xml:space="preserve"> </w:t>
      </w:r>
      <w:proofErr w:type="spellStart"/>
      <w:r w:rsidRPr="003A3015">
        <w:rPr>
          <w:sz w:val="24"/>
        </w:rPr>
        <w:t>окремих</w:t>
      </w:r>
      <w:proofErr w:type="spellEnd"/>
      <w:r w:rsidRPr="003A3015">
        <w:rPr>
          <w:sz w:val="24"/>
        </w:rPr>
        <w:t xml:space="preserve"> проблем, </w:t>
      </w:r>
      <w:proofErr w:type="spellStart"/>
      <w:r w:rsidRPr="003A3015">
        <w:rPr>
          <w:sz w:val="24"/>
        </w:rPr>
        <w:t>відчуває</w:t>
      </w:r>
      <w:proofErr w:type="spellEnd"/>
      <w:r w:rsidRPr="003A3015">
        <w:rPr>
          <w:sz w:val="24"/>
        </w:rPr>
        <w:t xml:space="preserve"> </w:t>
      </w:r>
      <w:proofErr w:type="spellStart"/>
      <w:r w:rsidRPr="003A3015">
        <w:rPr>
          <w:sz w:val="24"/>
        </w:rPr>
        <w:t>певні</w:t>
      </w:r>
      <w:proofErr w:type="spellEnd"/>
      <w:r w:rsidRPr="003A3015">
        <w:rPr>
          <w:sz w:val="24"/>
        </w:rPr>
        <w:t xml:space="preserve"> </w:t>
      </w:r>
      <w:proofErr w:type="spellStart"/>
      <w:r w:rsidRPr="003A3015">
        <w:rPr>
          <w:sz w:val="24"/>
        </w:rPr>
        <w:t>труднощі</w:t>
      </w:r>
      <w:proofErr w:type="spellEnd"/>
      <w:r w:rsidRPr="003A3015">
        <w:rPr>
          <w:sz w:val="24"/>
        </w:rPr>
        <w:t xml:space="preserve"> в </w:t>
      </w:r>
      <w:proofErr w:type="spellStart"/>
      <w:r w:rsidRPr="003A3015">
        <w:rPr>
          <w:sz w:val="24"/>
        </w:rPr>
        <w:t>узагальненні</w:t>
      </w:r>
      <w:proofErr w:type="spellEnd"/>
      <w:r w:rsidRPr="003A3015">
        <w:rPr>
          <w:sz w:val="24"/>
        </w:rPr>
        <w:t xml:space="preserve"> теоретичного </w:t>
      </w:r>
      <w:proofErr w:type="spellStart"/>
      <w:r w:rsidRPr="003A3015">
        <w:rPr>
          <w:sz w:val="24"/>
        </w:rPr>
        <w:t>матеріалу</w:t>
      </w:r>
      <w:proofErr w:type="spellEnd"/>
      <w:r w:rsidRPr="003A3015">
        <w:rPr>
          <w:sz w:val="24"/>
        </w:rPr>
        <w:t xml:space="preserve">. Є </w:t>
      </w:r>
      <w:proofErr w:type="spellStart"/>
      <w:r w:rsidRPr="003A3015">
        <w:rPr>
          <w:sz w:val="24"/>
        </w:rPr>
        <w:t>незначні</w:t>
      </w:r>
      <w:proofErr w:type="spellEnd"/>
      <w:r w:rsidRPr="003A3015">
        <w:rPr>
          <w:sz w:val="24"/>
        </w:rPr>
        <w:t xml:space="preserve"> </w:t>
      </w:r>
      <w:proofErr w:type="spellStart"/>
      <w:r w:rsidRPr="003A3015">
        <w:rPr>
          <w:sz w:val="24"/>
        </w:rPr>
        <w:t>недоліки</w:t>
      </w:r>
      <w:proofErr w:type="spellEnd"/>
      <w:r w:rsidRPr="003A3015">
        <w:rPr>
          <w:sz w:val="24"/>
        </w:rPr>
        <w:t xml:space="preserve"> в </w:t>
      </w:r>
      <w:proofErr w:type="spellStart"/>
      <w:r w:rsidRPr="003A3015">
        <w:rPr>
          <w:sz w:val="24"/>
        </w:rPr>
        <w:t>змісті</w:t>
      </w:r>
      <w:proofErr w:type="spellEnd"/>
      <w:r w:rsidRPr="003A3015">
        <w:rPr>
          <w:sz w:val="24"/>
        </w:rPr>
        <w:t xml:space="preserve"> та </w:t>
      </w:r>
      <w:proofErr w:type="spellStart"/>
      <w:r w:rsidRPr="003A3015">
        <w:rPr>
          <w:sz w:val="24"/>
        </w:rPr>
        <w:t>оформленні</w:t>
      </w:r>
      <w:proofErr w:type="spellEnd"/>
      <w:r w:rsidRPr="003A3015">
        <w:rPr>
          <w:sz w:val="24"/>
        </w:rPr>
        <w:t xml:space="preserve"> </w:t>
      </w:r>
      <w:proofErr w:type="spellStart"/>
      <w:r w:rsidRPr="003A3015">
        <w:rPr>
          <w:sz w:val="24"/>
        </w:rPr>
        <w:t>роботи</w:t>
      </w:r>
      <w:proofErr w:type="spellEnd"/>
      <w:r w:rsidRPr="003A3015">
        <w:rPr>
          <w:sz w:val="24"/>
        </w:rPr>
        <w:t>.</w:t>
      </w:r>
    </w:p>
    <w:p w:rsidR="002C1F3A" w:rsidRPr="003A3015" w:rsidRDefault="002C1F3A" w:rsidP="003A3015">
      <w:pPr>
        <w:pStyle w:val="a9"/>
        <w:tabs>
          <w:tab w:val="left" w:pos="993"/>
        </w:tabs>
        <w:spacing w:after="0"/>
        <w:ind w:left="0" w:firstLine="539"/>
        <w:jc w:val="both"/>
        <w:rPr>
          <w:sz w:val="24"/>
        </w:rPr>
      </w:pPr>
      <w:proofErr w:type="spellStart"/>
      <w:r>
        <w:rPr>
          <w:sz w:val="24"/>
        </w:rPr>
        <w:t>Оцінка</w:t>
      </w:r>
      <w:proofErr w:type="spellEnd"/>
      <w:r>
        <w:rPr>
          <w:sz w:val="24"/>
        </w:rPr>
        <w:t xml:space="preserve"> </w:t>
      </w:r>
      <w:r w:rsidRPr="00632438">
        <w:rPr>
          <w:b/>
          <w:sz w:val="24"/>
        </w:rPr>
        <w:t>«</w:t>
      </w:r>
      <w:r w:rsidRPr="00632438">
        <w:rPr>
          <w:b/>
          <w:sz w:val="24"/>
          <w:lang w:val="uk-UA"/>
        </w:rPr>
        <w:t>п’ять-чотири</w:t>
      </w:r>
      <w:r w:rsidRPr="00632438">
        <w:rPr>
          <w:b/>
          <w:sz w:val="24"/>
        </w:rPr>
        <w:t>»</w:t>
      </w:r>
      <w:r w:rsidRPr="003A3015">
        <w:rPr>
          <w:sz w:val="24"/>
        </w:rPr>
        <w:t xml:space="preserve"> </w:t>
      </w:r>
      <w:proofErr w:type="spellStart"/>
      <w:r w:rsidRPr="003A3015">
        <w:rPr>
          <w:sz w:val="24"/>
        </w:rPr>
        <w:t>виставляється</w:t>
      </w:r>
      <w:proofErr w:type="spellEnd"/>
      <w:r w:rsidRPr="003A3015">
        <w:rPr>
          <w:sz w:val="24"/>
        </w:rPr>
        <w:t xml:space="preserve"> </w:t>
      </w:r>
      <w:proofErr w:type="spellStart"/>
      <w:r w:rsidRPr="003A3015">
        <w:rPr>
          <w:sz w:val="24"/>
        </w:rPr>
        <w:t>тоді</w:t>
      </w:r>
      <w:proofErr w:type="spellEnd"/>
      <w:r w:rsidRPr="003A3015">
        <w:rPr>
          <w:sz w:val="24"/>
        </w:rPr>
        <w:t xml:space="preserve">, коли студент </w:t>
      </w:r>
      <w:proofErr w:type="spellStart"/>
      <w:r w:rsidRPr="003A3015">
        <w:rPr>
          <w:sz w:val="24"/>
        </w:rPr>
        <w:t>орієнтується</w:t>
      </w:r>
      <w:proofErr w:type="spellEnd"/>
      <w:r w:rsidRPr="003A3015">
        <w:rPr>
          <w:sz w:val="24"/>
        </w:rPr>
        <w:t xml:space="preserve"> в </w:t>
      </w:r>
      <w:proofErr w:type="spellStart"/>
      <w:r w:rsidRPr="003A3015">
        <w:rPr>
          <w:sz w:val="24"/>
        </w:rPr>
        <w:t>тематиці</w:t>
      </w:r>
      <w:proofErr w:type="spellEnd"/>
      <w:r w:rsidRPr="003A3015">
        <w:rPr>
          <w:sz w:val="24"/>
        </w:rPr>
        <w:t xml:space="preserve"> </w:t>
      </w:r>
      <w:proofErr w:type="spellStart"/>
      <w:r w:rsidRPr="003A3015">
        <w:rPr>
          <w:sz w:val="24"/>
        </w:rPr>
        <w:t>роботи</w:t>
      </w:r>
      <w:proofErr w:type="spellEnd"/>
      <w:r w:rsidRPr="003A3015">
        <w:rPr>
          <w:sz w:val="24"/>
        </w:rPr>
        <w:t xml:space="preserve">, але не </w:t>
      </w:r>
      <w:proofErr w:type="spellStart"/>
      <w:r w:rsidRPr="003A3015">
        <w:rPr>
          <w:sz w:val="24"/>
        </w:rPr>
        <w:t>може</w:t>
      </w:r>
      <w:proofErr w:type="spellEnd"/>
      <w:r w:rsidRPr="003A3015">
        <w:rPr>
          <w:sz w:val="24"/>
        </w:rPr>
        <w:t xml:space="preserve"> </w:t>
      </w:r>
      <w:proofErr w:type="spellStart"/>
      <w:r w:rsidRPr="003A3015">
        <w:rPr>
          <w:sz w:val="24"/>
        </w:rPr>
        <w:t>зробити</w:t>
      </w:r>
      <w:proofErr w:type="spellEnd"/>
      <w:r w:rsidRPr="003A3015">
        <w:rPr>
          <w:sz w:val="24"/>
        </w:rPr>
        <w:t xml:space="preserve"> </w:t>
      </w:r>
      <w:proofErr w:type="spellStart"/>
      <w:r w:rsidRPr="003A3015">
        <w:rPr>
          <w:sz w:val="24"/>
        </w:rPr>
        <w:t>висновки</w:t>
      </w:r>
      <w:proofErr w:type="spellEnd"/>
      <w:r w:rsidRPr="003A3015">
        <w:rPr>
          <w:sz w:val="24"/>
        </w:rPr>
        <w:t xml:space="preserve">, </w:t>
      </w:r>
      <w:proofErr w:type="spellStart"/>
      <w:r w:rsidRPr="003A3015">
        <w:rPr>
          <w:sz w:val="24"/>
        </w:rPr>
        <w:t>пов`язати</w:t>
      </w:r>
      <w:proofErr w:type="spellEnd"/>
      <w:r w:rsidRPr="003A3015">
        <w:rPr>
          <w:sz w:val="24"/>
        </w:rPr>
        <w:t xml:space="preserve"> </w:t>
      </w:r>
      <w:proofErr w:type="spellStart"/>
      <w:r w:rsidRPr="003A3015">
        <w:rPr>
          <w:sz w:val="24"/>
        </w:rPr>
        <w:t>теоретичні</w:t>
      </w:r>
      <w:proofErr w:type="spellEnd"/>
      <w:r w:rsidRPr="003A3015">
        <w:rPr>
          <w:sz w:val="24"/>
        </w:rPr>
        <w:t xml:space="preserve"> </w:t>
      </w:r>
      <w:proofErr w:type="spellStart"/>
      <w:r w:rsidRPr="003A3015">
        <w:rPr>
          <w:sz w:val="24"/>
        </w:rPr>
        <w:t>узагальнення</w:t>
      </w:r>
      <w:proofErr w:type="spellEnd"/>
      <w:r w:rsidRPr="003A3015">
        <w:rPr>
          <w:sz w:val="24"/>
        </w:rPr>
        <w:t xml:space="preserve">, </w:t>
      </w:r>
      <w:proofErr w:type="spellStart"/>
      <w:r w:rsidRPr="003A3015">
        <w:rPr>
          <w:sz w:val="24"/>
        </w:rPr>
        <w:t>оформлення</w:t>
      </w:r>
      <w:proofErr w:type="spellEnd"/>
      <w:r w:rsidRPr="003A3015">
        <w:rPr>
          <w:sz w:val="24"/>
        </w:rPr>
        <w:t xml:space="preserve"> </w:t>
      </w:r>
      <w:proofErr w:type="spellStart"/>
      <w:r w:rsidRPr="003A3015">
        <w:rPr>
          <w:sz w:val="24"/>
        </w:rPr>
        <w:t>роботи</w:t>
      </w:r>
      <w:proofErr w:type="spellEnd"/>
      <w:r w:rsidRPr="003A3015">
        <w:rPr>
          <w:sz w:val="24"/>
        </w:rPr>
        <w:t xml:space="preserve"> не </w:t>
      </w:r>
      <w:proofErr w:type="spellStart"/>
      <w:r w:rsidRPr="003A3015">
        <w:rPr>
          <w:sz w:val="24"/>
        </w:rPr>
        <w:t>відповідає</w:t>
      </w:r>
      <w:proofErr w:type="spellEnd"/>
      <w:r w:rsidRPr="003A3015">
        <w:rPr>
          <w:sz w:val="24"/>
        </w:rPr>
        <w:t xml:space="preserve"> </w:t>
      </w:r>
      <w:proofErr w:type="spellStart"/>
      <w:r w:rsidRPr="003A3015">
        <w:rPr>
          <w:sz w:val="24"/>
        </w:rPr>
        <w:t>вимогам</w:t>
      </w:r>
      <w:proofErr w:type="spellEnd"/>
      <w:r w:rsidRPr="003A3015">
        <w:rPr>
          <w:sz w:val="24"/>
        </w:rPr>
        <w:t>.</w:t>
      </w:r>
    </w:p>
    <w:p w:rsidR="002C1F3A" w:rsidRPr="003A3015" w:rsidRDefault="002C1F3A" w:rsidP="003A3015">
      <w:pPr>
        <w:pStyle w:val="a9"/>
        <w:spacing w:after="0"/>
        <w:ind w:left="0" w:firstLine="539"/>
        <w:jc w:val="both"/>
        <w:rPr>
          <w:sz w:val="24"/>
        </w:rPr>
      </w:pPr>
      <w:proofErr w:type="spellStart"/>
      <w:r w:rsidRPr="003A3015">
        <w:rPr>
          <w:sz w:val="24"/>
        </w:rPr>
        <w:t>Оцінка</w:t>
      </w:r>
      <w:proofErr w:type="spellEnd"/>
      <w:r w:rsidRPr="003A3015">
        <w:rPr>
          <w:sz w:val="24"/>
        </w:rPr>
        <w:t xml:space="preserve"> </w:t>
      </w:r>
      <w:r w:rsidRPr="00632438">
        <w:rPr>
          <w:b/>
          <w:sz w:val="24"/>
        </w:rPr>
        <w:t>«</w:t>
      </w:r>
      <w:r w:rsidRPr="00632438">
        <w:rPr>
          <w:b/>
          <w:sz w:val="24"/>
          <w:lang w:val="uk-UA"/>
        </w:rPr>
        <w:t>три-один</w:t>
      </w:r>
      <w:r w:rsidRPr="00632438">
        <w:rPr>
          <w:b/>
          <w:sz w:val="24"/>
        </w:rPr>
        <w:t>»</w:t>
      </w:r>
      <w:r w:rsidRPr="003A3015">
        <w:rPr>
          <w:sz w:val="24"/>
        </w:rPr>
        <w:t xml:space="preserve"> </w:t>
      </w:r>
      <w:proofErr w:type="spellStart"/>
      <w:r w:rsidRPr="003A3015">
        <w:rPr>
          <w:sz w:val="24"/>
        </w:rPr>
        <w:t>виставляється</w:t>
      </w:r>
      <w:proofErr w:type="spellEnd"/>
      <w:r w:rsidRPr="003A3015">
        <w:rPr>
          <w:sz w:val="24"/>
        </w:rPr>
        <w:t xml:space="preserve"> </w:t>
      </w:r>
      <w:proofErr w:type="spellStart"/>
      <w:r w:rsidRPr="003A3015">
        <w:rPr>
          <w:sz w:val="24"/>
        </w:rPr>
        <w:t>тоді</w:t>
      </w:r>
      <w:proofErr w:type="spellEnd"/>
      <w:r w:rsidRPr="003A3015">
        <w:rPr>
          <w:sz w:val="24"/>
        </w:rPr>
        <w:t xml:space="preserve">, коли студент за </w:t>
      </w:r>
      <w:proofErr w:type="spellStart"/>
      <w:r w:rsidRPr="003A3015">
        <w:rPr>
          <w:sz w:val="24"/>
        </w:rPr>
        <w:t>наявності</w:t>
      </w:r>
      <w:proofErr w:type="spellEnd"/>
      <w:r w:rsidRPr="003A3015">
        <w:rPr>
          <w:sz w:val="24"/>
        </w:rPr>
        <w:t xml:space="preserve"> </w:t>
      </w:r>
      <w:proofErr w:type="spellStart"/>
      <w:r w:rsidRPr="003A3015">
        <w:rPr>
          <w:sz w:val="24"/>
        </w:rPr>
        <w:t>роботи</w:t>
      </w:r>
      <w:proofErr w:type="spellEnd"/>
      <w:r w:rsidRPr="003A3015">
        <w:rPr>
          <w:sz w:val="24"/>
        </w:rPr>
        <w:t xml:space="preserve"> не </w:t>
      </w:r>
      <w:proofErr w:type="spellStart"/>
      <w:r w:rsidRPr="003A3015">
        <w:rPr>
          <w:sz w:val="24"/>
        </w:rPr>
        <w:t>орієнтується</w:t>
      </w:r>
      <w:proofErr w:type="spellEnd"/>
      <w:r w:rsidRPr="003A3015">
        <w:rPr>
          <w:sz w:val="24"/>
        </w:rPr>
        <w:t xml:space="preserve"> в </w:t>
      </w:r>
      <w:proofErr w:type="spellStart"/>
      <w:r w:rsidRPr="003A3015">
        <w:rPr>
          <w:sz w:val="24"/>
        </w:rPr>
        <w:t>проблемі</w:t>
      </w:r>
      <w:proofErr w:type="spellEnd"/>
      <w:r w:rsidRPr="003A3015">
        <w:rPr>
          <w:sz w:val="24"/>
        </w:rPr>
        <w:t xml:space="preserve"> та не </w:t>
      </w:r>
      <w:proofErr w:type="spellStart"/>
      <w:r w:rsidRPr="003A3015">
        <w:rPr>
          <w:sz w:val="24"/>
        </w:rPr>
        <w:t>відповідає</w:t>
      </w:r>
      <w:proofErr w:type="spellEnd"/>
      <w:r w:rsidRPr="003A3015">
        <w:rPr>
          <w:sz w:val="24"/>
        </w:rPr>
        <w:t xml:space="preserve"> на </w:t>
      </w:r>
      <w:proofErr w:type="spellStart"/>
      <w:r w:rsidRPr="003A3015">
        <w:rPr>
          <w:sz w:val="24"/>
        </w:rPr>
        <w:t>поставлені</w:t>
      </w:r>
      <w:proofErr w:type="spellEnd"/>
      <w:r w:rsidRPr="003A3015">
        <w:rPr>
          <w:sz w:val="24"/>
        </w:rPr>
        <w:t xml:space="preserve"> </w:t>
      </w:r>
      <w:proofErr w:type="spellStart"/>
      <w:r w:rsidRPr="003A3015">
        <w:rPr>
          <w:sz w:val="24"/>
        </w:rPr>
        <w:t>питання</w:t>
      </w:r>
      <w:proofErr w:type="spellEnd"/>
      <w:r w:rsidRPr="003A3015">
        <w:rPr>
          <w:sz w:val="24"/>
        </w:rPr>
        <w:t>.</w:t>
      </w:r>
    </w:p>
    <w:p w:rsidR="002C1F3A" w:rsidRPr="00632438" w:rsidRDefault="002C1F3A" w:rsidP="008E6C9A">
      <w:pPr>
        <w:spacing w:after="0" w:line="240" w:lineRule="auto"/>
        <w:ind w:firstLine="709"/>
        <w:jc w:val="center"/>
        <w:rPr>
          <w:rFonts w:ascii="Times New Roman" w:hAnsi="Times New Roman"/>
          <w:color w:val="000000"/>
          <w:kern w:val="24"/>
          <w:sz w:val="24"/>
          <w:szCs w:val="24"/>
          <w:lang w:val="ru-RU"/>
        </w:rPr>
      </w:pPr>
    </w:p>
    <w:p w:rsidR="002C1F3A" w:rsidRPr="001F425D" w:rsidRDefault="002C1F3A" w:rsidP="001F425D">
      <w:pPr>
        <w:suppressAutoHyphens/>
        <w:spacing w:after="0" w:line="240" w:lineRule="auto"/>
        <w:ind w:leftChars="-1" w:hangingChars="1" w:hanging="2"/>
        <w:jc w:val="both"/>
        <w:textDirection w:val="btLr"/>
        <w:textAlignment w:val="top"/>
        <w:outlineLvl w:val="0"/>
        <w:rPr>
          <w:rFonts w:ascii="Times New Roman" w:hAnsi="Times New Roman"/>
          <w:color w:val="000000"/>
          <w:position w:val="-1"/>
          <w:sz w:val="24"/>
          <w:szCs w:val="24"/>
          <w:u w:val="single"/>
          <w:lang w:eastAsia="ru-RU"/>
        </w:rPr>
      </w:pPr>
    </w:p>
    <w:p w:rsidR="002C1F3A" w:rsidRPr="001F425D" w:rsidRDefault="002C1F3A" w:rsidP="002D40FE">
      <w:pPr>
        <w:tabs>
          <w:tab w:val="left" w:pos="709"/>
        </w:tabs>
        <w:suppressAutoHyphens/>
        <w:spacing w:after="0" w:line="240" w:lineRule="auto"/>
        <w:ind w:leftChars="-1" w:left="-2" w:firstLineChars="294" w:firstLine="706"/>
        <w:jc w:val="center"/>
        <w:textDirection w:val="btLr"/>
        <w:textAlignment w:val="top"/>
        <w:outlineLvl w:val="0"/>
        <w:rPr>
          <w:rFonts w:ascii="Times New Roman" w:hAnsi="Times New Roman"/>
          <w:color w:val="000000"/>
          <w:position w:val="-1"/>
          <w:sz w:val="24"/>
          <w:szCs w:val="24"/>
          <w:lang w:eastAsia="ru-RU"/>
        </w:rPr>
      </w:pPr>
      <w:r w:rsidRPr="001F425D">
        <w:rPr>
          <w:rFonts w:ascii="Times New Roman" w:hAnsi="Times New Roman"/>
          <w:b/>
          <w:color w:val="000000"/>
          <w:position w:val="-1"/>
          <w:sz w:val="24"/>
          <w:szCs w:val="24"/>
          <w:lang w:eastAsia="ru-RU"/>
        </w:rPr>
        <w:t>4. Освітні технології, методи навчання і викладання навчальної дисципліни</w:t>
      </w:r>
    </w:p>
    <w:p w:rsidR="002C1F3A" w:rsidRPr="001F425D" w:rsidRDefault="002C1F3A" w:rsidP="001F425D">
      <w:pPr>
        <w:tabs>
          <w:tab w:val="left" w:pos="709"/>
        </w:tabs>
        <w:suppressAutoHyphens/>
        <w:spacing w:after="0" w:line="240" w:lineRule="auto"/>
        <w:ind w:leftChars="-1" w:left="-2" w:firstLineChars="294" w:firstLine="706"/>
        <w:jc w:val="center"/>
        <w:textDirection w:val="btLr"/>
        <w:textAlignment w:val="top"/>
        <w:outlineLvl w:val="0"/>
        <w:rPr>
          <w:rFonts w:ascii="Times New Roman" w:hAnsi="Times New Roman"/>
          <w:color w:val="000000"/>
          <w:position w:val="-1"/>
          <w:sz w:val="24"/>
          <w:szCs w:val="24"/>
          <w:lang w:eastAsia="ru-RU"/>
        </w:rPr>
      </w:pPr>
    </w:p>
    <w:p w:rsidR="002C1F3A" w:rsidRPr="001F425D" w:rsidRDefault="002C1F3A" w:rsidP="001F425D">
      <w:pPr>
        <w:suppressAutoHyphens/>
        <w:autoSpaceDE w:val="0"/>
        <w:autoSpaceDN w:val="0"/>
        <w:adjustRightInd w:val="0"/>
        <w:spacing w:after="0" w:line="240" w:lineRule="auto"/>
        <w:ind w:leftChars="-1" w:left="-2" w:firstLineChars="295" w:firstLine="708"/>
        <w:jc w:val="both"/>
        <w:textDirection w:val="btLr"/>
        <w:textAlignment w:val="top"/>
        <w:outlineLvl w:val="0"/>
        <w:rPr>
          <w:rFonts w:ascii="Times New Roman" w:hAnsi="Times New Roman"/>
          <w:i/>
          <w:position w:val="-1"/>
          <w:sz w:val="24"/>
          <w:szCs w:val="20"/>
          <w:lang w:eastAsia="ru-RU"/>
        </w:rPr>
      </w:pPr>
      <w:r w:rsidRPr="001F425D">
        <w:rPr>
          <w:rFonts w:ascii="Times New Roman" w:hAnsi="Times New Roman"/>
          <w:i/>
          <w:position w:val="-1"/>
          <w:sz w:val="24"/>
          <w:szCs w:val="20"/>
          <w:lang w:eastAsia="ru-RU"/>
        </w:rPr>
        <w:t>При викладанні використовуються основні традиційні та інтерактивні методи навчання, новітні технології, спрямовані на досягнення освітньої мети й прогнозованих програмних результатів.</w:t>
      </w:r>
    </w:p>
    <w:p w:rsidR="002C1F3A" w:rsidRPr="001F425D" w:rsidRDefault="002C1F3A" w:rsidP="002D40FE">
      <w:pPr>
        <w:suppressAutoHyphens/>
        <w:autoSpaceDE w:val="0"/>
        <w:autoSpaceDN w:val="0"/>
        <w:adjustRightInd w:val="0"/>
        <w:spacing w:after="0" w:line="240" w:lineRule="auto"/>
        <w:ind w:leftChars="-1" w:left="-2" w:firstLineChars="295" w:firstLine="708"/>
        <w:textDirection w:val="btLr"/>
        <w:textAlignment w:val="top"/>
        <w:outlineLvl w:val="0"/>
        <w:rPr>
          <w:rFonts w:ascii="Times New Roman" w:hAnsi="Times New Roman"/>
          <w:b/>
          <w:position w:val="-1"/>
          <w:sz w:val="24"/>
          <w:szCs w:val="20"/>
          <w:lang w:eastAsia="ru-RU"/>
        </w:rPr>
      </w:pPr>
    </w:p>
    <w:p w:rsidR="002C1F3A" w:rsidRPr="001F425D" w:rsidRDefault="002C1F3A" w:rsidP="002D40FE">
      <w:pPr>
        <w:suppressAutoHyphens/>
        <w:autoSpaceDE w:val="0"/>
        <w:autoSpaceDN w:val="0"/>
        <w:adjustRightInd w:val="0"/>
        <w:spacing w:after="0" w:line="240" w:lineRule="auto"/>
        <w:ind w:leftChars="-1" w:left="-2" w:firstLineChars="295" w:firstLine="708"/>
        <w:textDirection w:val="btLr"/>
        <w:textAlignment w:val="top"/>
        <w:outlineLvl w:val="0"/>
        <w:rPr>
          <w:rFonts w:ascii="Times New Roman" w:hAnsi="Times New Roman"/>
          <w:b/>
          <w:position w:val="-1"/>
          <w:sz w:val="24"/>
          <w:szCs w:val="20"/>
          <w:lang w:eastAsia="ru-RU"/>
        </w:rPr>
      </w:pPr>
      <w:r w:rsidRPr="001F425D">
        <w:rPr>
          <w:rFonts w:ascii="Times New Roman" w:hAnsi="Times New Roman"/>
          <w:b/>
          <w:position w:val="-1"/>
          <w:sz w:val="24"/>
          <w:szCs w:val="20"/>
          <w:lang w:eastAsia="ru-RU"/>
        </w:rPr>
        <w:lastRenderedPageBreak/>
        <w:t>Методи навчання</w:t>
      </w:r>
    </w:p>
    <w:p w:rsidR="002C1F3A" w:rsidRPr="001F425D" w:rsidRDefault="002C1F3A" w:rsidP="001F425D">
      <w:pPr>
        <w:suppressAutoHyphens/>
        <w:autoSpaceDE w:val="0"/>
        <w:autoSpaceDN w:val="0"/>
        <w:adjustRightInd w:val="0"/>
        <w:spacing w:after="0" w:line="240" w:lineRule="auto"/>
        <w:ind w:leftChars="-1" w:left="-2" w:firstLineChars="295" w:firstLine="708"/>
        <w:textDirection w:val="btLr"/>
        <w:textAlignment w:val="top"/>
        <w:outlineLvl w:val="0"/>
        <w:rPr>
          <w:rFonts w:ascii="Times New Roman" w:hAnsi="Times New Roman"/>
          <w:position w:val="-1"/>
          <w:sz w:val="24"/>
          <w:szCs w:val="20"/>
          <w:lang w:eastAsia="ru-RU"/>
        </w:rPr>
      </w:pPr>
      <w:r w:rsidRPr="001F425D">
        <w:rPr>
          <w:rFonts w:ascii="Times New Roman" w:hAnsi="Times New Roman"/>
          <w:position w:val="-1"/>
          <w:sz w:val="24"/>
          <w:szCs w:val="20"/>
          <w:lang w:eastAsia="ru-RU"/>
        </w:rPr>
        <w:t>МН1 – словесні методи (лекція, дискусія, бесіда, консультація тощо)</w:t>
      </w:r>
    </w:p>
    <w:p w:rsidR="002C1F3A" w:rsidRPr="001F425D" w:rsidRDefault="002C1F3A" w:rsidP="001F425D">
      <w:pPr>
        <w:suppressAutoHyphens/>
        <w:autoSpaceDE w:val="0"/>
        <w:autoSpaceDN w:val="0"/>
        <w:adjustRightInd w:val="0"/>
        <w:spacing w:after="0" w:line="240" w:lineRule="auto"/>
        <w:ind w:leftChars="-1" w:left="-2" w:firstLineChars="295" w:firstLine="708"/>
        <w:textDirection w:val="btLr"/>
        <w:textAlignment w:val="top"/>
        <w:outlineLvl w:val="0"/>
        <w:rPr>
          <w:rFonts w:ascii="Times New Roman" w:hAnsi="Times New Roman"/>
          <w:position w:val="-1"/>
          <w:sz w:val="24"/>
          <w:szCs w:val="20"/>
          <w:lang w:eastAsia="ru-RU"/>
        </w:rPr>
      </w:pPr>
      <w:r w:rsidRPr="001F425D">
        <w:rPr>
          <w:rFonts w:ascii="Times New Roman" w:hAnsi="Times New Roman"/>
          <w:position w:val="-1"/>
          <w:sz w:val="24"/>
          <w:szCs w:val="20"/>
          <w:lang w:eastAsia="ru-RU"/>
        </w:rPr>
        <w:t>МН2 – семінари, практичні або лабораторні роботи</w:t>
      </w:r>
    </w:p>
    <w:p w:rsidR="002C1F3A" w:rsidRPr="001F425D" w:rsidRDefault="002C1F3A" w:rsidP="001F425D">
      <w:pPr>
        <w:suppressAutoHyphens/>
        <w:autoSpaceDE w:val="0"/>
        <w:autoSpaceDN w:val="0"/>
        <w:adjustRightInd w:val="0"/>
        <w:spacing w:after="0" w:line="240" w:lineRule="auto"/>
        <w:ind w:leftChars="-1" w:left="-2" w:firstLineChars="295" w:firstLine="708"/>
        <w:textDirection w:val="btLr"/>
        <w:textAlignment w:val="top"/>
        <w:outlineLvl w:val="0"/>
        <w:rPr>
          <w:rFonts w:ascii="Times New Roman" w:hAnsi="Times New Roman"/>
          <w:position w:val="-1"/>
          <w:sz w:val="24"/>
          <w:szCs w:val="20"/>
          <w:lang w:eastAsia="ru-RU"/>
        </w:rPr>
      </w:pPr>
      <w:r w:rsidRPr="001F425D">
        <w:rPr>
          <w:rFonts w:ascii="Times New Roman" w:hAnsi="Times New Roman"/>
          <w:position w:val="-1"/>
          <w:sz w:val="24"/>
          <w:szCs w:val="20"/>
          <w:lang w:eastAsia="ru-RU"/>
        </w:rPr>
        <w:t>МН3 – бізнес-кейси (індивідуальні або командні)</w:t>
      </w:r>
    </w:p>
    <w:p w:rsidR="002C1F3A" w:rsidRPr="001F425D" w:rsidRDefault="002C1F3A" w:rsidP="001F425D">
      <w:pPr>
        <w:suppressAutoHyphens/>
        <w:autoSpaceDE w:val="0"/>
        <w:autoSpaceDN w:val="0"/>
        <w:adjustRightInd w:val="0"/>
        <w:spacing w:after="0" w:line="240" w:lineRule="auto"/>
        <w:ind w:leftChars="-1" w:left="-2" w:firstLineChars="295" w:firstLine="708"/>
        <w:textDirection w:val="btLr"/>
        <w:textAlignment w:val="top"/>
        <w:outlineLvl w:val="0"/>
        <w:rPr>
          <w:rFonts w:ascii="Times New Roman" w:hAnsi="Times New Roman"/>
          <w:position w:val="-1"/>
          <w:sz w:val="24"/>
          <w:szCs w:val="20"/>
          <w:lang w:eastAsia="ru-RU"/>
        </w:rPr>
      </w:pPr>
      <w:r w:rsidRPr="001F425D">
        <w:rPr>
          <w:rFonts w:ascii="Times New Roman" w:hAnsi="Times New Roman"/>
          <w:position w:val="-1"/>
          <w:sz w:val="24"/>
          <w:szCs w:val="20"/>
          <w:lang w:eastAsia="ru-RU"/>
        </w:rPr>
        <w:t>МН4 – наочні методи (презентації результатів виконаних завдань, ілюстрації, відеоматеріали, тощо)</w:t>
      </w:r>
    </w:p>
    <w:p w:rsidR="002C1F3A" w:rsidRPr="001F425D" w:rsidRDefault="002C1F3A" w:rsidP="001F425D">
      <w:pPr>
        <w:suppressAutoHyphens/>
        <w:autoSpaceDE w:val="0"/>
        <w:autoSpaceDN w:val="0"/>
        <w:adjustRightInd w:val="0"/>
        <w:spacing w:after="0" w:line="240" w:lineRule="auto"/>
        <w:ind w:leftChars="-1" w:left="-2" w:firstLineChars="295" w:firstLine="708"/>
        <w:jc w:val="both"/>
        <w:textDirection w:val="btLr"/>
        <w:textAlignment w:val="top"/>
        <w:outlineLvl w:val="0"/>
        <w:rPr>
          <w:rFonts w:ascii="Times New Roman" w:hAnsi="Times New Roman"/>
          <w:position w:val="-1"/>
          <w:sz w:val="24"/>
          <w:szCs w:val="20"/>
          <w:lang w:eastAsia="ru-RU"/>
        </w:rPr>
      </w:pPr>
      <w:r w:rsidRPr="001F425D">
        <w:rPr>
          <w:rFonts w:ascii="Times New Roman" w:hAnsi="Times New Roman"/>
          <w:position w:val="-1"/>
          <w:sz w:val="24"/>
          <w:szCs w:val="20"/>
          <w:lang w:eastAsia="ru-RU"/>
        </w:rPr>
        <w:t>МН5 – робота з інформаційними ресурсами: з навчально-методичною, науковою, нормативною літературою та інтернет-ресурсами</w:t>
      </w:r>
    </w:p>
    <w:p w:rsidR="002C1F3A" w:rsidRPr="001F425D" w:rsidRDefault="002C1F3A" w:rsidP="001F425D">
      <w:pPr>
        <w:suppressAutoHyphens/>
        <w:autoSpaceDE w:val="0"/>
        <w:autoSpaceDN w:val="0"/>
        <w:adjustRightInd w:val="0"/>
        <w:spacing w:after="0" w:line="240" w:lineRule="auto"/>
        <w:ind w:leftChars="-1" w:left="-2" w:firstLineChars="295" w:firstLine="708"/>
        <w:jc w:val="both"/>
        <w:textDirection w:val="btLr"/>
        <w:textAlignment w:val="top"/>
        <w:outlineLvl w:val="0"/>
        <w:rPr>
          <w:rFonts w:ascii="Times New Roman" w:hAnsi="Times New Roman"/>
          <w:position w:val="-1"/>
          <w:sz w:val="24"/>
          <w:szCs w:val="20"/>
          <w:lang w:eastAsia="ru-RU"/>
        </w:rPr>
      </w:pPr>
      <w:r w:rsidRPr="001F425D">
        <w:rPr>
          <w:rFonts w:ascii="Times New Roman" w:hAnsi="Times New Roman"/>
          <w:position w:val="-1"/>
          <w:sz w:val="24"/>
          <w:szCs w:val="20"/>
          <w:lang w:eastAsia="ru-RU"/>
        </w:rPr>
        <w:t>МН7 – самостійна робота над індивідуальним завданням або за програмою навчальної дисципліни</w:t>
      </w:r>
    </w:p>
    <w:p w:rsidR="002C1F3A" w:rsidRPr="001F425D" w:rsidRDefault="002C1F3A" w:rsidP="001F425D">
      <w:pPr>
        <w:suppressAutoHyphens/>
        <w:autoSpaceDE w:val="0"/>
        <w:autoSpaceDN w:val="0"/>
        <w:adjustRightInd w:val="0"/>
        <w:spacing w:after="0" w:line="240" w:lineRule="auto"/>
        <w:ind w:leftChars="-1" w:left="-2" w:firstLineChars="295" w:firstLine="708"/>
        <w:textDirection w:val="btLr"/>
        <w:textAlignment w:val="top"/>
        <w:outlineLvl w:val="0"/>
        <w:rPr>
          <w:rFonts w:ascii="Times New Roman" w:hAnsi="Times New Roman"/>
          <w:position w:val="-1"/>
          <w:sz w:val="24"/>
          <w:szCs w:val="20"/>
          <w:lang w:eastAsia="ru-RU"/>
        </w:rPr>
      </w:pPr>
      <w:r w:rsidRPr="001F425D">
        <w:rPr>
          <w:rFonts w:ascii="Times New Roman" w:hAnsi="Times New Roman"/>
          <w:position w:val="-1"/>
          <w:sz w:val="24"/>
          <w:szCs w:val="20"/>
          <w:lang w:eastAsia="ru-RU"/>
        </w:rPr>
        <w:t>МН8 – підготовка тез/доповіді на конференцію.</w:t>
      </w:r>
    </w:p>
    <w:p w:rsidR="002C1F3A" w:rsidRPr="001F425D" w:rsidRDefault="002C1F3A" w:rsidP="001F425D">
      <w:pPr>
        <w:suppressAutoHyphens/>
        <w:autoSpaceDE w:val="0"/>
        <w:autoSpaceDN w:val="0"/>
        <w:adjustRightInd w:val="0"/>
        <w:spacing w:after="0" w:line="240" w:lineRule="auto"/>
        <w:ind w:leftChars="-1" w:left="-2" w:firstLineChars="295" w:firstLine="708"/>
        <w:textDirection w:val="btLr"/>
        <w:textAlignment w:val="top"/>
        <w:outlineLvl w:val="0"/>
        <w:rPr>
          <w:rFonts w:ascii="Times New Roman" w:hAnsi="Times New Roman"/>
          <w:position w:val="-1"/>
          <w:sz w:val="24"/>
          <w:szCs w:val="20"/>
          <w:lang w:eastAsia="ru-RU"/>
        </w:rPr>
      </w:pPr>
      <w:r w:rsidRPr="001F425D">
        <w:rPr>
          <w:rFonts w:ascii="Times New Roman" w:hAnsi="Times New Roman"/>
          <w:position w:val="-1"/>
          <w:sz w:val="24"/>
          <w:szCs w:val="20"/>
          <w:lang w:eastAsia="ru-RU"/>
        </w:rPr>
        <w:t xml:space="preserve">МН9 – тренінги, </w:t>
      </w:r>
      <w:proofErr w:type="spellStart"/>
      <w:r w:rsidRPr="001F425D">
        <w:rPr>
          <w:rFonts w:ascii="Times New Roman" w:hAnsi="Times New Roman"/>
          <w:position w:val="-1"/>
          <w:sz w:val="24"/>
          <w:szCs w:val="20"/>
          <w:lang w:eastAsia="ru-RU"/>
        </w:rPr>
        <w:t>коучі</w:t>
      </w:r>
      <w:proofErr w:type="spellEnd"/>
      <w:r w:rsidRPr="001F425D">
        <w:rPr>
          <w:rFonts w:ascii="Times New Roman" w:hAnsi="Times New Roman"/>
          <w:position w:val="-1"/>
          <w:sz w:val="24"/>
          <w:szCs w:val="20"/>
          <w:lang w:eastAsia="ru-RU"/>
        </w:rPr>
        <w:t xml:space="preserve">, майстер-класи від запрошених </w:t>
      </w:r>
      <w:proofErr w:type="spellStart"/>
      <w:r w:rsidRPr="001F425D">
        <w:rPr>
          <w:rFonts w:ascii="Times New Roman" w:hAnsi="Times New Roman"/>
          <w:position w:val="-1"/>
          <w:sz w:val="24"/>
          <w:szCs w:val="20"/>
          <w:lang w:eastAsia="ru-RU"/>
        </w:rPr>
        <w:t>стейкхолдерів</w:t>
      </w:r>
      <w:proofErr w:type="spellEnd"/>
      <w:r w:rsidRPr="001F425D">
        <w:rPr>
          <w:rFonts w:ascii="Times New Roman" w:hAnsi="Times New Roman"/>
          <w:position w:val="-1"/>
          <w:sz w:val="24"/>
          <w:szCs w:val="20"/>
          <w:lang w:eastAsia="ru-RU"/>
        </w:rPr>
        <w:t>.</w:t>
      </w:r>
    </w:p>
    <w:p w:rsidR="002C1F3A" w:rsidRPr="001F425D" w:rsidRDefault="002C1F3A" w:rsidP="001F425D">
      <w:pPr>
        <w:suppressAutoHyphens/>
        <w:autoSpaceDE w:val="0"/>
        <w:autoSpaceDN w:val="0"/>
        <w:adjustRightInd w:val="0"/>
        <w:spacing w:after="0" w:line="240" w:lineRule="auto"/>
        <w:ind w:leftChars="-1" w:left="-2" w:firstLineChars="295" w:firstLine="708"/>
        <w:textDirection w:val="btLr"/>
        <w:textAlignment w:val="top"/>
        <w:outlineLvl w:val="0"/>
        <w:rPr>
          <w:rFonts w:ascii="Times New Roman" w:hAnsi="Times New Roman"/>
          <w:position w:val="-1"/>
          <w:sz w:val="24"/>
          <w:szCs w:val="20"/>
          <w:lang w:eastAsia="ru-RU"/>
        </w:rPr>
      </w:pPr>
      <w:r w:rsidRPr="001F425D">
        <w:rPr>
          <w:rFonts w:ascii="Times New Roman" w:hAnsi="Times New Roman"/>
          <w:position w:val="-1"/>
          <w:sz w:val="24"/>
          <w:szCs w:val="20"/>
          <w:lang w:eastAsia="ru-RU"/>
        </w:rPr>
        <w:t>МН10 – реферативні та пошукові дослідження.</w:t>
      </w:r>
    </w:p>
    <w:p w:rsidR="002C1F3A" w:rsidRPr="001F425D" w:rsidRDefault="002C1F3A" w:rsidP="002D40FE">
      <w:pPr>
        <w:suppressAutoHyphens/>
        <w:spacing w:after="0" w:line="240" w:lineRule="auto"/>
        <w:ind w:leftChars="-1" w:left="-2" w:firstLineChars="294" w:firstLine="706"/>
        <w:jc w:val="both"/>
        <w:textDirection w:val="btLr"/>
        <w:textAlignment w:val="top"/>
        <w:outlineLvl w:val="0"/>
        <w:rPr>
          <w:rFonts w:ascii="Times New Roman" w:hAnsi="Times New Roman"/>
          <w:b/>
          <w:position w:val="-1"/>
          <w:sz w:val="24"/>
          <w:szCs w:val="24"/>
          <w:lang w:eastAsia="ru-RU"/>
        </w:rPr>
      </w:pPr>
    </w:p>
    <w:p w:rsidR="002C1F3A" w:rsidRDefault="002C1F3A" w:rsidP="002D40FE">
      <w:pPr>
        <w:suppressAutoHyphens/>
        <w:spacing w:after="0" w:line="240" w:lineRule="auto"/>
        <w:ind w:leftChars="-1" w:left="-2" w:firstLineChars="294" w:firstLine="706"/>
        <w:jc w:val="both"/>
        <w:textDirection w:val="btLr"/>
        <w:textAlignment w:val="top"/>
        <w:outlineLvl w:val="0"/>
        <w:rPr>
          <w:rFonts w:ascii="Times New Roman" w:hAnsi="Times New Roman"/>
          <w:b/>
          <w:position w:val="-1"/>
          <w:sz w:val="24"/>
          <w:szCs w:val="24"/>
          <w:lang w:eastAsia="ru-RU"/>
        </w:rPr>
      </w:pPr>
    </w:p>
    <w:p w:rsidR="002C1F3A" w:rsidRPr="001F425D" w:rsidRDefault="002C1F3A" w:rsidP="002D40FE">
      <w:pPr>
        <w:suppressAutoHyphens/>
        <w:spacing w:after="0" w:line="240" w:lineRule="auto"/>
        <w:ind w:leftChars="-1" w:left="-2" w:firstLineChars="294" w:firstLine="706"/>
        <w:jc w:val="both"/>
        <w:textDirection w:val="btLr"/>
        <w:textAlignment w:val="top"/>
        <w:outlineLvl w:val="0"/>
        <w:rPr>
          <w:rFonts w:ascii="Times New Roman" w:hAnsi="Times New Roman"/>
          <w:b/>
          <w:position w:val="-1"/>
          <w:sz w:val="24"/>
          <w:szCs w:val="24"/>
          <w:lang w:eastAsia="ru-RU"/>
        </w:rPr>
      </w:pPr>
      <w:r w:rsidRPr="001F425D">
        <w:rPr>
          <w:rFonts w:ascii="Times New Roman" w:hAnsi="Times New Roman"/>
          <w:b/>
          <w:position w:val="-1"/>
          <w:sz w:val="24"/>
          <w:szCs w:val="24"/>
          <w:lang w:eastAsia="ru-RU"/>
        </w:rPr>
        <w:t>Методи оцінювання</w:t>
      </w:r>
    </w:p>
    <w:p w:rsidR="002C1F3A" w:rsidRPr="001F425D" w:rsidRDefault="002C1F3A" w:rsidP="001F425D">
      <w:pPr>
        <w:autoSpaceDE w:val="0"/>
        <w:autoSpaceDN w:val="0"/>
        <w:adjustRightInd w:val="0"/>
        <w:spacing w:after="0" w:line="240" w:lineRule="auto"/>
        <w:ind w:leftChars="-1" w:left="-2" w:firstLineChars="294" w:firstLine="706"/>
        <w:jc w:val="both"/>
        <w:rPr>
          <w:rFonts w:ascii="Times New Roman" w:hAnsi="Times New Roman"/>
          <w:sz w:val="24"/>
          <w:szCs w:val="24"/>
          <w:lang w:eastAsia="uk-UA"/>
        </w:rPr>
      </w:pPr>
      <w:r w:rsidRPr="001F425D">
        <w:rPr>
          <w:rFonts w:ascii="Times New Roman" w:hAnsi="Times New Roman"/>
          <w:sz w:val="24"/>
          <w:szCs w:val="24"/>
          <w:lang w:eastAsia="uk-UA"/>
        </w:rPr>
        <w:t xml:space="preserve">Методами оцінювання </w:t>
      </w:r>
      <w:proofErr w:type="spellStart"/>
      <w:r w:rsidRPr="001F425D">
        <w:rPr>
          <w:rFonts w:ascii="Times New Roman" w:hAnsi="Times New Roman"/>
          <w:sz w:val="24"/>
          <w:szCs w:val="24"/>
          <w:lang w:eastAsia="uk-UA"/>
        </w:rPr>
        <w:t>тадемонстрування</w:t>
      </w:r>
      <w:proofErr w:type="spellEnd"/>
      <w:r w:rsidRPr="001F425D">
        <w:rPr>
          <w:rFonts w:ascii="Times New Roman" w:hAnsi="Times New Roman"/>
          <w:sz w:val="24"/>
          <w:szCs w:val="24"/>
          <w:lang w:eastAsia="uk-UA"/>
        </w:rPr>
        <w:t xml:space="preserve"> результатів навчання можуть бути:</w:t>
      </w:r>
    </w:p>
    <w:p w:rsidR="002C1F3A" w:rsidRPr="001F425D" w:rsidRDefault="002C1F3A" w:rsidP="001F425D">
      <w:pPr>
        <w:suppressAutoHyphens/>
        <w:autoSpaceDE w:val="0"/>
        <w:autoSpaceDN w:val="0"/>
        <w:adjustRightInd w:val="0"/>
        <w:spacing w:after="0" w:line="240" w:lineRule="auto"/>
        <w:ind w:leftChars="-1" w:left="-2" w:firstLineChars="296" w:firstLine="710"/>
        <w:textDirection w:val="btLr"/>
        <w:textAlignment w:val="top"/>
        <w:outlineLvl w:val="0"/>
        <w:rPr>
          <w:rFonts w:ascii="Times New Roman" w:hAnsi="Times New Roman"/>
          <w:position w:val="-1"/>
          <w:sz w:val="24"/>
          <w:szCs w:val="20"/>
          <w:lang w:eastAsia="ru-RU"/>
        </w:rPr>
      </w:pPr>
      <w:r w:rsidRPr="001F425D">
        <w:rPr>
          <w:rFonts w:ascii="Times New Roman" w:hAnsi="Times New Roman"/>
          <w:position w:val="-1"/>
          <w:sz w:val="24"/>
          <w:szCs w:val="20"/>
          <w:lang w:eastAsia="ru-RU"/>
        </w:rPr>
        <w:t>МО1 – контрольні роботи (тематичні, модульні).</w:t>
      </w:r>
    </w:p>
    <w:p w:rsidR="002C1F3A" w:rsidRPr="001F425D" w:rsidRDefault="002C1F3A" w:rsidP="001F425D">
      <w:pPr>
        <w:suppressAutoHyphens/>
        <w:autoSpaceDE w:val="0"/>
        <w:autoSpaceDN w:val="0"/>
        <w:adjustRightInd w:val="0"/>
        <w:spacing w:after="0" w:line="240" w:lineRule="auto"/>
        <w:ind w:leftChars="-1" w:left="-2" w:firstLineChars="296" w:firstLine="710"/>
        <w:textDirection w:val="btLr"/>
        <w:textAlignment w:val="top"/>
        <w:outlineLvl w:val="0"/>
        <w:rPr>
          <w:rFonts w:ascii="Times New Roman" w:hAnsi="Times New Roman"/>
          <w:position w:val="-1"/>
          <w:sz w:val="24"/>
          <w:szCs w:val="20"/>
          <w:lang w:eastAsia="ru-RU"/>
        </w:rPr>
      </w:pPr>
      <w:r w:rsidRPr="001F425D">
        <w:rPr>
          <w:rFonts w:ascii="Times New Roman" w:hAnsi="Times New Roman"/>
          <w:position w:val="-1"/>
          <w:sz w:val="24"/>
          <w:szCs w:val="20"/>
          <w:lang w:eastAsia="ru-RU"/>
        </w:rPr>
        <w:t xml:space="preserve">МО2 – тести, опитування, самостійні роботи за індивідуальними завданнями. </w:t>
      </w:r>
    </w:p>
    <w:p w:rsidR="002C1F3A" w:rsidRPr="001F425D" w:rsidRDefault="002C1F3A" w:rsidP="001F425D">
      <w:pPr>
        <w:suppressAutoHyphens/>
        <w:autoSpaceDE w:val="0"/>
        <w:autoSpaceDN w:val="0"/>
        <w:adjustRightInd w:val="0"/>
        <w:spacing w:after="0" w:line="240" w:lineRule="auto"/>
        <w:ind w:leftChars="-1" w:left="-2" w:firstLineChars="296" w:firstLine="710"/>
        <w:textDirection w:val="btLr"/>
        <w:textAlignment w:val="top"/>
        <w:outlineLvl w:val="0"/>
        <w:rPr>
          <w:rFonts w:ascii="Times New Roman" w:hAnsi="Times New Roman"/>
          <w:position w:val="-1"/>
          <w:sz w:val="24"/>
          <w:szCs w:val="20"/>
          <w:lang w:eastAsia="ru-RU"/>
        </w:rPr>
      </w:pPr>
      <w:r w:rsidRPr="001F425D">
        <w:rPr>
          <w:rFonts w:ascii="Times New Roman" w:hAnsi="Times New Roman"/>
          <w:position w:val="-1"/>
          <w:sz w:val="24"/>
          <w:szCs w:val="20"/>
          <w:lang w:eastAsia="ru-RU"/>
        </w:rPr>
        <w:t>МО3 – захист бізнес-кейсів, результатів досліджень</w:t>
      </w:r>
    </w:p>
    <w:p w:rsidR="002C1F3A" w:rsidRPr="001F425D" w:rsidRDefault="002C1F3A" w:rsidP="001F425D">
      <w:pPr>
        <w:suppressAutoHyphens/>
        <w:autoSpaceDE w:val="0"/>
        <w:autoSpaceDN w:val="0"/>
        <w:adjustRightInd w:val="0"/>
        <w:spacing w:after="0" w:line="240" w:lineRule="auto"/>
        <w:ind w:leftChars="-1" w:left="-2" w:firstLineChars="296" w:firstLine="710"/>
        <w:textDirection w:val="btLr"/>
        <w:textAlignment w:val="top"/>
        <w:outlineLvl w:val="0"/>
        <w:rPr>
          <w:rFonts w:ascii="Times New Roman" w:hAnsi="Times New Roman"/>
          <w:position w:val="-1"/>
          <w:sz w:val="24"/>
          <w:szCs w:val="20"/>
          <w:lang w:eastAsia="ru-RU"/>
        </w:rPr>
      </w:pPr>
      <w:r w:rsidRPr="001F425D">
        <w:rPr>
          <w:rFonts w:ascii="Times New Roman" w:hAnsi="Times New Roman"/>
          <w:position w:val="-1"/>
          <w:sz w:val="24"/>
          <w:szCs w:val="20"/>
          <w:lang w:eastAsia="ru-RU"/>
        </w:rPr>
        <w:t>МО4 – аналітичні звіти, реферати, тези доповідей, статті</w:t>
      </w:r>
    </w:p>
    <w:p w:rsidR="002C1F3A" w:rsidRPr="001F425D" w:rsidRDefault="002C1F3A" w:rsidP="001F425D">
      <w:pPr>
        <w:suppressAutoHyphens/>
        <w:autoSpaceDE w:val="0"/>
        <w:autoSpaceDN w:val="0"/>
        <w:adjustRightInd w:val="0"/>
        <w:spacing w:after="0" w:line="240" w:lineRule="auto"/>
        <w:ind w:leftChars="-1" w:left="-2" w:firstLineChars="296" w:firstLine="710"/>
        <w:textDirection w:val="btLr"/>
        <w:textAlignment w:val="top"/>
        <w:outlineLvl w:val="0"/>
        <w:rPr>
          <w:rFonts w:ascii="Times New Roman" w:hAnsi="Times New Roman"/>
          <w:position w:val="-1"/>
          <w:sz w:val="24"/>
          <w:szCs w:val="20"/>
          <w:lang w:eastAsia="ru-RU"/>
        </w:rPr>
      </w:pPr>
      <w:r w:rsidRPr="001F425D">
        <w:rPr>
          <w:rFonts w:ascii="Times New Roman" w:hAnsi="Times New Roman"/>
          <w:position w:val="-1"/>
          <w:sz w:val="24"/>
          <w:szCs w:val="20"/>
          <w:lang w:eastAsia="ru-RU"/>
        </w:rPr>
        <w:t>МО5 – презентації результатів виконання завдань</w:t>
      </w:r>
    </w:p>
    <w:p w:rsidR="002C1F3A" w:rsidRPr="001F425D" w:rsidRDefault="002C1F3A" w:rsidP="001F425D">
      <w:pPr>
        <w:suppressAutoHyphens/>
        <w:autoSpaceDE w:val="0"/>
        <w:autoSpaceDN w:val="0"/>
        <w:adjustRightInd w:val="0"/>
        <w:spacing w:after="0" w:line="240" w:lineRule="auto"/>
        <w:ind w:leftChars="-1" w:left="-2" w:firstLineChars="296" w:firstLine="710"/>
        <w:textDirection w:val="btLr"/>
        <w:textAlignment w:val="top"/>
        <w:outlineLvl w:val="0"/>
        <w:rPr>
          <w:rFonts w:ascii="Times New Roman" w:hAnsi="Times New Roman"/>
          <w:position w:val="-1"/>
          <w:sz w:val="24"/>
          <w:szCs w:val="20"/>
          <w:lang w:eastAsia="ru-RU"/>
        </w:rPr>
      </w:pPr>
      <w:r w:rsidRPr="001F425D">
        <w:rPr>
          <w:rFonts w:ascii="Times New Roman" w:hAnsi="Times New Roman"/>
          <w:position w:val="-1"/>
          <w:sz w:val="24"/>
          <w:szCs w:val="20"/>
          <w:lang w:eastAsia="ru-RU"/>
        </w:rPr>
        <w:t>МО7 – презентація власного підготовленого кейсу, який складений на основі реальних сценаріїв і стратегій розвитку компаній, інноваційних регіонів.</w:t>
      </w:r>
    </w:p>
    <w:p w:rsidR="002C1F3A" w:rsidRPr="001F425D" w:rsidRDefault="002C1F3A" w:rsidP="001F425D">
      <w:pPr>
        <w:suppressAutoHyphens/>
        <w:autoSpaceDE w:val="0"/>
        <w:autoSpaceDN w:val="0"/>
        <w:adjustRightInd w:val="0"/>
        <w:spacing w:after="0" w:line="240" w:lineRule="auto"/>
        <w:ind w:leftChars="-1" w:left="-2" w:firstLineChars="296" w:firstLine="710"/>
        <w:jc w:val="both"/>
        <w:textDirection w:val="btLr"/>
        <w:textAlignment w:val="top"/>
        <w:outlineLvl w:val="0"/>
        <w:rPr>
          <w:rFonts w:ascii="Times New Roman" w:hAnsi="Times New Roman"/>
          <w:position w:val="-1"/>
          <w:sz w:val="32"/>
          <w:szCs w:val="24"/>
          <w:lang w:eastAsia="ru-RU"/>
        </w:rPr>
      </w:pPr>
      <w:r w:rsidRPr="001F425D">
        <w:rPr>
          <w:rFonts w:ascii="Times New Roman" w:hAnsi="Times New Roman"/>
          <w:position w:val="-1"/>
          <w:sz w:val="24"/>
          <w:szCs w:val="20"/>
          <w:lang w:eastAsia="ru-RU"/>
        </w:rPr>
        <w:t>МО8 – підсумковий контроль – екзамен (у тестовій формі, усний або письмовий)</w:t>
      </w:r>
    </w:p>
    <w:p w:rsidR="002C1F3A" w:rsidRPr="001F425D" w:rsidRDefault="002C1F3A" w:rsidP="001F425D">
      <w:pPr>
        <w:suppressAutoHyphens/>
        <w:spacing w:after="0" w:line="360" w:lineRule="auto"/>
        <w:ind w:leftChars="-1" w:left="-2" w:firstLineChars="296" w:firstLine="710"/>
        <w:textDirection w:val="btLr"/>
        <w:textAlignment w:val="top"/>
        <w:outlineLvl w:val="0"/>
        <w:rPr>
          <w:rFonts w:ascii="Times New Roman" w:hAnsi="Times New Roman"/>
          <w:position w:val="-1"/>
          <w:sz w:val="24"/>
          <w:szCs w:val="20"/>
          <w:lang w:eastAsia="ru-RU"/>
        </w:rPr>
      </w:pPr>
      <w:r w:rsidRPr="001F425D">
        <w:rPr>
          <w:rFonts w:ascii="Times New Roman" w:hAnsi="Times New Roman"/>
          <w:position w:val="-1"/>
          <w:sz w:val="24"/>
          <w:szCs w:val="20"/>
          <w:lang w:eastAsia="ru-RU"/>
        </w:rPr>
        <w:t>МО11 – інші види індивідуальних та групових завдань</w:t>
      </w:r>
    </w:p>
    <w:p w:rsidR="002C1F3A" w:rsidRPr="001F425D" w:rsidRDefault="002C1F3A" w:rsidP="001F425D">
      <w:pPr>
        <w:suppressAutoHyphens/>
        <w:spacing w:after="0" w:line="240" w:lineRule="auto"/>
        <w:ind w:leftChars="-1" w:left="-2" w:firstLineChars="295" w:firstLine="708"/>
        <w:jc w:val="both"/>
        <w:textDirection w:val="btLr"/>
        <w:textAlignment w:val="top"/>
        <w:outlineLvl w:val="0"/>
        <w:rPr>
          <w:rFonts w:ascii="Times New Roman" w:hAnsi="Times New Roman"/>
          <w:position w:val="-1"/>
          <w:sz w:val="24"/>
          <w:szCs w:val="24"/>
          <w:lang w:eastAsia="ru-RU"/>
        </w:rPr>
      </w:pPr>
    </w:p>
    <w:p w:rsidR="002C1F3A" w:rsidRPr="001F4B65" w:rsidRDefault="002C1F3A" w:rsidP="002D40FE">
      <w:pPr>
        <w:suppressAutoHyphens/>
        <w:spacing w:after="0" w:line="240" w:lineRule="auto"/>
        <w:ind w:leftChars="-1" w:left="-2" w:firstLineChars="295" w:firstLine="708"/>
        <w:jc w:val="both"/>
        <w:textDirection w:val="btLr"/>
        <w:textAlignment w:val="top"/>
        <w:outlineLvl w:val="0"/>
        <w:rPr>
          <w:rFonts w:ascii="Times New Roman" w:hAnsi="Times New Roman"/>
          <w:b/>
          <w:bCs/>
          <w:position w:val="-1"/>
          <w:sz w:val="24"/>
          <w:szCs w:val="24"/>
          <w:lang w:eastAsia="ru-RU"/>
        </w:rPr>
      </w:pPr>
      <w:r w:rsidRPr="001F4B65">
        <w:rPr>
          <w:rFonts w:ascii="Times New Roman" w:hAnsi="Times New Roman"/>
          <w:b/>
          <w:bCs/>
          <w:position w:val="-1"/>
          <w:sz w:val="24"/>
          <w:szCs w:val="24"/>
          <w:lang w:eastAsia="ru-RU"/>
        </w:rPr>
        <w:t xml:space="preserve">5. Критерії та засоби оцінювання результатів навчання з навчальної дисципліни </w:t>
      </w:r>
    </w:p>
    <w:p w:rsidR="002C1F3A" w:rsidRPr="001F4B65" w:rsidRDefault="002C1F3A" w:rsidP="001F4B65">
      <w:pPr>
        <w:suppressAutoHyphens/>
        <w:spacing w:after="0" w:line="240" w:lineRule="auto"/>
        <w:ind w:leftChars="-1" w:left="-2" w:firstLineChars="295" w:firstLine="708"/>
        <w:jc w:val="center"/>
        <w:textDirection w:val="btLr"/>
        <w:textAlignment w:val="top"/>
        <w:outlineLvl w:val="0"/>
        <w:rPr>
          <w:rFonts w:ascii="Times New Roman" w:hAnsi="Times New Roman"/>
          <w:position w:val="-1"/>
          <w:sz w:val="24"/>
          <w:szCs w:val="24"/>
          <w:lang w:eastAsia="ru-RU"/>
        </w:rPr>
      </w:pPr>
    </w:p>
    <w:p w:rsidR="002C1F3A" w:rsidRPr="001F4B65" w:rsidRDefault="002C1F3A" w:rsidP="001F4B65">
      <w:pPr>
        <w:suppressAutoHyphens/>
        <w:spacing w:after="0" w:line="240" w:lineRule="auto"/>
        <w:ind w:leftChars="-1" w:left="-2" w:firstLineChars="295" w:firstLine="708"/>
        <w:jc w:val="center"/>
        <w:textDirection w:val="btLr"/>
        <w:textAlignment w:val="top"/>
        <w:outlineLvl w:val="0"/>
        <w:rPr>
          <w:rFonts w:ascii="Times New Roman" w:hAnsi="Times New Roman"/>
          <w:b/>
          <w:position w:val="-1"/>
          <w:sz w:val="24"/>
          <w:szCs w:val="24"/>
          <w:lang w:eastAsia="ru-RU"/>
        </w:rPr>
      </w:pPr>
      <w:r w:rsidRPr="001F4B65">
        <w:rPr>
          <w:rFonts w:ascii="Times New Roman" w:hAnsi="Times New Roman"/>
          <w:b/>
          <w:position w:val="-1"/>
          <w:sz w:val="24"/>
          <w:szCs w:val="24"/>
          <w:lang w:eastAsia="ru-RU"/>
        </w:rPr>
        <w:t>5.1Критерії оцінювання:</w:t>
      </w:r>
    </w:p>
    <w:p w:rsidR="002C1F3A" w:rsidRPr="001F4B65" w:rsidRDefault="002C1F3A" w:rsidP="001F425D">
      <w:pPr>
        <w:suppressAutoHyphens/>
        <w:spacing w:after="0" w:line="240" w:lineRule="auto"/>
        <w:ind w:leftChars="-1" w:left="-2" w:firstLineChars="295" w:firstLine="708"/>
        <w:jc w:val="both"/>
        <w:textDirection w:val="btLr"/>
        <w:textAlignment w:val="top"/>
        <w:outlineLvl w:val="0"/>
        <w:rPr>
          <w:rFonts w:ascii="Times New Roman" w:hAnsi="Times New Roman"/>
          <w:position w:val="-1"/>
          <w:sz w:val="24"/>
          <w:szCs w:val="24"/>
          <w:lang w:eastAsia="ru-RU"/>
        </w:rPr>
      </w:pPr>
    </w:p>
    <w:p w:rsidR="002C1F3A" w:rsidRPr="001F4B65" w:rsidRDefault="002C1F3A" w:rsidP="000E6631">
      <w:pPr>
        <w:tabs>
          <w:tab w:val="left" w:pos="709"/>
        </w:tabs>
        <w:suppressAutoHyphens/>
        <w:spacing w:after="0" w:line="240" w:lineRule="auto"/>
        <w:ind w:leftChars="-1" w:left="-2" w:firstLineChars="294" w:firstLine="706"/>
        <w:jc w:val="both"/>
        <w:textDirection w:val="btLr"/>
        <w:textAlignment w:val="top"/>
        <w:outlineLvl w:val="0"/>
        <w:rPr>
          <w:rFonts w:ascii="Times New Roman" w:hAnsi="Times New Roman"/>
          <w:sz w:val="24"/>
          <w:szCs w:val="24"/>
        </w:rPr>
      </w:pPr>
      <w:r w:rsidRPr="001F4B65">
        <w:rPr>
          <w:rFonts w:ascii="Times New Roman" w:hAnsi="Times New Roman"/>
          <w:color w:val="000000"/>
          <w:position w:val="-1"/>
          <w:sz w:val="24"/>
          <w:szCs w:val="24"/>
          <w:lang w:eastAsia="ru-RU"/>
        </w:rPr>
        <w:tab/>
      </w:r>
      <w:r w:rsidRPr="001F4B65">
        <w:rPr>
          <w:rFonts w:ascii="Times New Roman" w:hAnsi="Times New Roman"/>
          <w:sz w:val="24"/>
          <w:szCs w:val="24"/>
        </w:rPr>
        <w:t>Загальна кількість балів, яку студент може отримати у процесі вивчення дисципліни протягом семестру, становить 100 балів, з яких 52 бали студент набирає при поточних видах контролю, 8 балів за захист ІНДЗ і 40 балів – у процесі підсумкового виду контролю (</w:t>
      </w:r>
      <w:r w:rsidRPr="001F4B65">
        <w:rPr>
          <w:rFonts w:ascii="Times New Roman" w:hAnsi="Times New Roman"/>
          <w:b/>
          <w:sz w:val="24"/>
          <w:szCs w:val="24"/>
        </w:rPr>
        <w:t>іспиту</w:t>
      </w:r>
      <w:r w:rsidRPr="001F4B65">
        <w:rPr>
          <w:rFonts w:ascii="Times New Roman" w:hAnsi="Times New Roman"/>
          <w:sz w:val="24"/>
          <w:szCs w:val="24"/>
        </w:rPr>
        <w:t xml:space="preserve">). </w:t>
      </w:r>
    </w:p>
    <w:p w:rsidR="002C1F3A" w:rsidRPr="001F4B65" w:rsidRDefault="002C1F3A" w:rsidP="000E6631">
      <w:pPr>
        <w:spacing w:line="240" w:lineRule="auto"/>
        <w:ind w:firstLine="567"/>
        <w:jc w:val="both"/>
        <w:rPr>
          <w:rFonts w:ascii="Times New Roman" w:hAnsi="Times New Roman"/>
          <w:sz w:val="24"/>
          <w:szCs w:val="24"/>
        </w:rPr>
      </w:pPr>
      <w:r w:rsidRPr="001F4B65">
        <w:rPr>
          <w:rFonts w:ascii="Times New Roman" w:hAnsi="Times New Roman"/>
          <w:sz w:val="24"/>
          <w:szCs w:val="24"/>
        </w:rPr>
        <w:t>Кількість балів за кожний навчальний елемент виводиться із суми поточних видів контролю. Кількість балів за змістовний модуль дорівнює сумі балів, отриманих за навчальні елементи даного модуля. Максимальна кількість балів складає: за 1 модуль – 30 балів (в тому числі 1-а модульна контрольна робота — 10 балів); за 2 модуль – 22бали (в тому числі 2-а  модульна контрольна робота — 10 балів), ІНДЗ – 8. Всього — 60 балів.</w:t>
      </w:r>
    </w:p>
    <w:p w:rsidR="002C1F3A" w:rsidRPr="001F4B65" w:rsidRDefault="002C1F3A" w:rsidP="000E6631">
      <w:pPr>
        <w:spacing w:line="240" w:lineRule="auto"/>
        <w:ind w:firstLine="567"/>
        <w:jc w:val="both"/>
        <w:rPr>
          <w:rFonts w:ascii="Times New Roman" w:hAnsi="Times New Roman"/>
          <w:sz w:val="24"/>
          <w:szCs w:val="24"/>
        </w:rPr>
      </w:pPr>
      <w:r w:rsidRPr="001F4B65">
        <w:rPr>
          <w:rFonts w:ascii="Times New Roman" w:hAnsi="Times New Roman"/>
          <w:sz w:val="24"/>
          <w:szCs w:val="24"/>
        </w:rPr>
        <w:t>Якщо студент набрав менше 35 балів, він не допускається до складання іспиту.</w:t>
      </w:r>
    </w:p>
    <w:p w:rsidR="002C1F3A" w:rsidRPr="001F4B65" w:rsidRDefault="002C1F3A" w:rsidP="000E6631">
      <w:pPr>
        <w:spacing w:line="240" w:lineRule="auto"/>
        <w:ind w:firstLine="567"/>
        <w:jc w:val="both"/>
        <w:rPr>
          <w:rFonts w:ascii="Times New Roman" w:hAnsi="Times New Roman"/>
          <w:sz w:val="24"/>
          <w:szCs w:val="24"/>
        </w:rPr>
      </w:pPr>
      <w:r w:rsidRPr="001F4B65">
        <w:rPr>
          <w:rFonts w:ascii="Times New Roman" w:hAnsi="Times New Roman"/>
          <w:sz w:val="24"/>
          <w:szCs w:val="24"/>
        </w:rPr>
        <w:t xml:space="preserve">Підсумкова оцінка за навчальну дисципліну, з якої складається іспит, виводиться із суми балів поточного контролю за модулями (60 балів) та модуля–контролю (іспит) – 40 балів. </w:t>
      </w:r>
    </w:p>
    <w:p w:rsidR="002C1F3A" w:rsidRPr="001F4B65" w:rsidRDefault="002C1F3A" w:rsidP="000E6631">
      <w:pPr>
        <w:pStyle w:val="Style7"/>
        <w:widowControl/>
        <w:jc w:val="both"/>
        <w:rPr>
          <w:szCs w:val="24"/>
        </w:rPr>
      </w:pPr>
      <w:r w:rsidRPr="001F4B65">
        <w:rPr>
          <w:rStyle w:val="FontStyle25"/>
          <w:szCs w:val="24"/>
        </w:rPr>
        <w:tab/>
        <w:t xml:space="preserve">Критерієм успішного проходження здобувачем освіти підсумкового оцінювання може бути досягнення ним мінімальних порогових рівнів оцінок за кожним запланованим результатом навчання навчальної дисципліни. </w:t>
      </w:r>
      <w:r w:rsidRPr="001F4B65">
        <w:rPr>
          <w:rStyle w:val="FontStyle25"/>
          <w:szCs w:val="24"/>
        </w:rPr>
        <w:tab/>
        <w:t>Мінімальний пороговий рівень оцінки варто визначати за допомогою якісних критеріїв і трансформувати його в мінімальну позитивну оцінку використовуваної числової (рейтингової) шкали.</w:t>
      </w:r>
    </w:p>
    <w:p w:rsidR="002C1F3A" w:rsidRPr="001F4B65" w:rsidRDefault="002C1F3A" w:rsidP="000E6631">
      <w:pPr>
        <w:spacing w:line="240" w:lineRule="auto"/>
        <w:jc w:val="center"/>
        <w:rPr>
          <w:rFonts w:ascii="Times New Roman" w:hAnsi="Times New Roman"/>
          <w:b/>
          <w:bCs/>
          <w:sz w:val="24"/>
          <w:szCs w:val="24"/>
        </w:rPr>
      </w:pPr>
    </w:p>
    <w:p w:rsidR="002C1F3A" w:rsidRPr="001F4B65" w:rsidRDefault="002C1F3A" w:rsidP="001F4B65">
      <w:pPr>
        <w:spacing w:line="360" w:lineRule="auto"/>
        <w:jc w:val="center"/>
        <w:rPr>
          <w:rFonts w:ascii="Times New Roman" w:hAnsi="Times New Roman"/>
          <w:b/>
          <w:bCs/>
          <w:sz w:val="24"/>
          <w:szCs w:val="24"/>
        </w:rPr>
      </w:pPr>
      <w:r w:rsidRPr="001F4B65">
        <w:rPr>
          <w:rFonts w:ascii="Times New Roman" w:hAnsi="Times New Roman"/>
          <w:b/>
          <w:bCs/>
          <w:sz w:val="24"/>
          <w:szCs w:val="24"/>
        </w:rPr>
        <w:t>5.2 Шкала оцінювання: національна та ЄКТС</w:t>
      </w:r>
    </w:p>
    <w:tbl>
      <w:tblPr>
        <w:tblW w:w="5216" w:type="pct"/>
        <w:tblInd w:w="-176" w:type="dxa"/>
        <w:tblLayout w:type="fixed"/>
        <w:tblLook w:val="00A0" w:firstRow="1" w:lastRow="0" w:firstColumn="1" w:lastColumn="0" w:noHBand="0" w:noVBand="0"/>
      </w:tblPr>
      <w:tblGrid>
        <w:gridCol w:w="3261"/>
        <w:gridCol w:w="2693"/>
        <w:gridCol w:w="4327"/>
      </w:tblGrid>
      <w:tr w:rsidR="002C1F3A" w:rsidRPr="00F95C55" w:rsidTr="00552AC7">
        <w:trPr>
          <w:trHeight w:val="238"/>
        </w:trPr>
        <w:tc>
          <w:tcPr>
            <w:tcW w:w="3261" w:type="dxa"/>
            <w:vMerge w:val="restart"/>
            <w:tcBorders>
              <w:top w:val="single" w:sz="4" w:space="0" w:color="000000"/>
              <w:left w:val="single" w:sz="4" w:space="0" w:color="000000"/>
              <w:bottom w:val="single" w:sz="4" w:space="0" w:color="000000"/>
              <w:right w:val="single" w:sz="4" w:space="0" w:color="000000"/>
            </w:tcBorders>
            <w:vAlign w:val="center"/>
          </w:tcPr>
          <w:p w:rsidR="002C1F3A" w:rsidRPr="00F95C55" w:rsidRDefault="002C1F3A" w:rsidP="00C610D3">
            <w:pPr>
              <w:jc w:val="center"/>
              <w:rPr>
                <w:rFonts w:ascii="Times New Roman" w:hAnsi="Times New Roman"/>
                <w:b/>
                <w:sz w:val="24"/>
                <w:szCs w:val="24"/>
              </w:rPr>
            </w:pPr>
            <w:r w:rsidRPr="00F95C55">
              <w:rPr>
                <w:rFonts w:ascii="Times New Roman" w:hAnsi="Times New Roman"/>
                <w:b/>
                <w:sz w:val="24"/>
                <w:szCs w:val="24"/>
              </w:rPr>
              <w:lastRenderedPageBreak/>
              <w:t>Оцінка за національною шкалою</w:t>
            </w:r>
          </w:p>
        </w:tc>
        <w:tc>
          <w:tcPr>
            <w:tcW w:w="7020" w:type="dxa"/>
            <w:gridSpan w:val="2"/>
            <w:tcBorders>
              <w:top w:val="single" w:sz="4" w:space="0" w:color="000000"/>
              <w:left w:val="single" w:sz="4" w:space="0" w:color="000000"/>
              <w:bottom w:val="single" w:sz="4" w:space="0" w:color="000000"/>
              <w:right w:val="single" w:sz="4" w:space="0" w:color="000000"/>
            </w:tcBorders>
            <w:vAlign w:val="center"/>
          </w:tcPr>
          <w:p w:rsidR="002C1F3A" w:rsidRPr="00F95C55" w:rsidRDefault="002C1F3A" w:rsidP="00C610D3">
            <w:pPr>
              <w:jc w:val="center"/>
              <w:rPr>
                <w:rFonts w:ascii="Times New Roman" w:hAnsi="Times New Roman"/>
                <w:b/>
                <w:sz w:val="24"/>
                <w:szCs w:val="24"/>
              </w:rPr>
            </w:pPr>
            <w:r w:rsidRPr="00F95C55">
              <w:rPr>
                <w:rFonts w:ascii="Times New Roman" w:hAnsi="Times New Roman"/>
                <w:b/>
                <w:sz w:val="24"/>
                <w:szCs w:val="24"/>
              </w:rPr>
              <w:t>Оцінка за шкалою ECTS</w:t>
            </w:r>
          </w:p>
        </w:tc>
      </w:tr>
      <w:tr w:rsidR="002C1F3A" w:rsidRPr="00F95C55" w:rsidTr="00552AC7">
        <w:trPr>
          <w:trHeight w:val="231"/>
        </w:trPr>
        <w:tc>
          <w:tcPr>
            <w:tcW w:w="3261" w:type="dxa"/>
            <w:vMerge/>
            <w:tcBorders>
              <w:top w:val="single" w:sz="4" w:space="0" w:color="000000"/>
              <w:left w:val="single" w:sz="4" w:space="0" w:color="000000"/>
              <w:bottom w:val="single" w:sz="4" w:space="0" w:color="000000"/>
              <w:right w:val="single" w:sz="4" w:space="0" w:color="000000"/>
            </w:tcBorders>
            <w:vAlign w:val="center"/>
          </w:tcPr>
          <w:p w:rsidR="002C1F3A" w:rsidRPr="00F95C55" w:rsidRDefault="002C1F3A" w:rsidP="00C610D3">
            <w:pPr>
              <w:snapToGrid w:val="0"/>
              <w:jc w:val="center"/>
              <w:rPr>
                <w:rFonts w:ascii="Times New Roman" w:hAnsi="Times New Roman"/>
                <w:b/>
                <w:bCs/>
                <w:color w:val="800000"/>
                <w:sz w:val="24"/>
                <w:szCs w:val="24"/>
                <w:lang w:eastAsia="uk-UA"/>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2C1F3A" w:rsidRPr="00F95C55" w:rsidRDefault="002C1F3A" w:rsidP="00C610D3">
            <w:pPr>
              <w:jc w:val="center"/>
              <w:rPr>
                <w:rFonts w:ascii="Times New Roman" w:hAnsi="Times New Roman"/>
                <w:b/>
                <w:sz w:val="24"/>
                <w:szCs w:val="24"/>
              </w:rPr>
            </w:pPr>
            <w:r w:rsidRPr="00F95C55">
              <w:rPr>
                <w:rFonts w:ascii="Times New Roman" w:hAnsi="Times New Roman"/>
                <w:b/>
                <w:sz w:val="24"/>
                <w:szCs w:val="24"/>
              </w:rPr>
              <w:t>Оцінка (бали)</w:t>
            </w:r>
          </w:p>
        </w:tc>
        <w:tc>
          <w:tcPr>
            <w:tcW w:w="4327" w:type="dxa"/>
            <w:tcBorders>
              <w:top w:val="single" w:sz="4" w:space="0" w:color="000000"/>
              <w:left w:val="single" w:sz="4" w:space="0" w:color="000000"/>
              <w:bottom w:val="single" w:sz="4" w:space="0" w:color="000000"/>
              <w:right w:val="single" w:sz="4" w:space="0" w:color="000000"/>
            </w:tcBorders>
            <w:vAlign w:val="center"/>
          </w:tcPr>
          <w:p w:rsidR="002C1F3A" w:rsidRPr="00F95C55" w:rsidRDefault="002C1F3A" w:rsidP="00C610D3">
            <w:pPr>
              <w:jc w:val="center"/>
              <w:rPr>
                <w:rFonts w:ascii="Times New Roman" w:hAnsi="Times New Roman"/>
                <w:b/>
                <w:sz w:val="24"/>
                <w:szCs w:val="24"/>
              </w:rPr>
            </w:pPr>
            <w:r w:rsidRPr="00F95C55">
              <w:rPr>
                <w:rFonts w:ascii="Times New Roman" w:hAnsi="Times New Roman"/>
                <w:b/>
                <w:sz w:val="24"/>
                <w:szCs w:val="24"/>
              </w:rPr>
              <w:t xml:space="preserve">Пояснення за </w:t>
            </w:r>
          </w:p>
          <w:p w:rsidR="002C1F3A" w:rsidRPr="00F95C55" w:rsidRDefault="002C1F3A" w:rsidP="00C610D3">
            <w:pPr>
              <w:jc w:val="center"/>
              <w:rPr>
                <w:rFonts w:ascii="Times New Roman" w:hAnsi="Times New Roman"/>
                <w:b/>
                <w:sz w:val="24"/>
                <w:szCs w:val="24"/>
              </w:rPr>
            </w:pPr>
            <w:r w:rsidRPr="00F95C55">
              <w:rPr>
                <w:rFonts w:ascii="Times New Roman" w:hAnsi="Times New Roman"/>
                <w:b/>
                <w:sz w:val="24"/>
                <w:szCs w:val="24"/>
              </w:rPr>
              <w:t>розширеною шкалою</w:t>
            </w:r>
          </w:p>
        </w:tc>
      </w:tr>
      <w:tr w:rsidR="002C1F3A" w:rsidRPr="00F95C55" w:rsidTr="00552AC7">
        <w:trPr>
          <w:trHeight w:val="306"/>
        </w:trPr>
        <w:tc>
          <w:tcPr>
            <w:tcW w:w="3261" w:type="dxa"/>
            <w:tcBorders>
              <w:top w:val="single" w:sz="4" w:space="0" w:color="000000"/>
              <w:left w:val="single" w:sz="4" w:space="0" w:color="000000"/>
              <w:bottom w:val="single" w:sz="4" w:space="0" w:color="000000"/>
              <w:right w:val="single" w:sz="4" w:space="0" w:color="000000"/>
            </w:tcBorders>
            <w:vAlign w:val="center"/>
          </w:tcPr>
          <w:p w:rsidR="002C1F3A" w:rsidRPr="00F95C55" w:rsidRDefault="002C1F3A" w:rsidP="00C610D3">
            <w:pPr>
              <w:jc w:val="center"/>
              <w:rPr>
                <w:rFonts w:ascii="Times New Roman" w:hAnsi="Times New Roman"/>
                <w:b/>
                <w:sz w:val="24"/>
                <w:szCs w:val="24"/>
              </w:rPr>
            </w:pPr>
            <w:r w:rsidRPr="00F95C55">
              <w:rPr>
                <w:rFonts w:ascii="Times New Roman" w:hAnsi="Times New Roman"/>
                <w:b/>
                <w:sz w:val="24"/>
                <w:szCs w:val="24"/>
              </w:rPr>
              <w:t>Відмінно</w:t>
            </w:r>
          </w:p>
        </w:tc>
        <w:tc>
          <w:tcPr>
            <w:tcW w:w="2693" w:type="dxa"/>
            <w:tcBorders>
              <w:top w:val="single" w:sz="4" w:space="0" w:color="000000"/>
              <w:left w:val="single" w:sz="4" w:space="0" w:color="000000"/>
              <w:bottom w:val="single" w:sz="4" w:space="0" w:color="000000"/>
              <w:right w:val="single" w:sz="4" w:space="0" w:color="000000"/>
            </w:tcBorders>
            <w:vAlign w:val="center"/>
          </w:tcPr>
          <w:p w:rsidR="002C1F3A" w:rsidRPr="00F95C55" w:rsidRDefault="002C1F3A" w:rsidP="00C610D3">
            <w:pPr>
              <w:shd w:val="clear" w:color="auto" w:fill="FFFFFF"/>
              <w:ind w:hanging="55"/>
              <w:jc w:val="center"/>
              <w:rPr>
                <w:rFonts w:ascii="Times New Roman" w:hAnsi="Times New Roman"/>
                <w:sz w:val="24"/>
                <w:szCs w:val="24"/>
              </w:rPr>
            </w:pPr>
            <w:r w:rsidRPr="00F95C55">
              <w:rPr>
                <w:rFonts w:ascii="Times New Roman" w:hAnsi="Times New Roman"/>
                <w:sz w:val="24"/>
                <w:szCs w:val="24"/>
              </w:rPr>
              <w:t>A (90-100)</w:t>
            </w:r>
          </w:p>
        </w:tc>
        <w:tc>
          <w:tcPr>
            <w:tcW w:w="4327" w:type="dxa"/>
            <w:tcBorders>
              <w:top w:val="single" w:sz="4" w:space="0" w:color="000000"/>
              <w:left w:val="single" w:sz="4" w:space="0" w:color="000000"/>
              <w:bottom w:val="single" w:sz="4" w:space="0" w:color="000000"/>
              <w:right w:val="single" w:sz="4" w:space="0" w:color="000000"/>
            </w:tcBorders>
          </w:tcPr>
          <w:p w:rsidR="002C1F3A" w:rsidRPr="00F95C55" w:rsidRDefault="002C1F3A" w:rsidP="00C610D3">
            <w:pPr>
              <w:shd w:val="clear" w:color="auto" w:fill="FFFFFF"/>
              <w:jc w:val="center"/>
              <w:rPr>
                <w:rFonts w:ascii="Times New Roman" w:hAnsi="Times New Roman"/>
                <w:sz w:val="24"/>
                <w:szCs w:val="24"/>
              </w:rPr>
            </w:pPr>
            <w:r w:rsidRPr="00F95C55">
              <w:rPr>
                <w:rFonts w:ascii="Times New Roman" w:hAnsi="Times New Roman"/>
                <w:sz w:val="24"/>
                <w:szCs w:val="24"/>
              </w:rPr>
              <w:t>відмінно</w:t>
            </w:r>
          </w:p>
        </w:tc>
      </w:tr>
      <w:tr w:rsidR="002C1F3A" w:rsidRPr="00F95C55" w:rsidTr="00552AC7">
        <w:trPr>
          <w:trHeight w:val="138"/>
        </w:trPr>
        <w:tc>
          <w:tcPr>
            <w:tcW w:w="3261" w:type="dxa"/>
            <w:vMerge w:val="restart"/>
            <w:tcBorders>
              <w:top w:val="single" w:sz="4" w:space="0" w:color="000000"/>
              <w:left w:val="single" w:sz="4" w:space="0" w:color="000000"/>
              <w:bottom w:val="single" w:sz="4" w:space="0" w:color="000000"/>
              <w:right w:val="single" w:sz="4" w:space="0" w:color="000000"/>
            </w:tcBorders>
            <w:vAlign w:val="center"/>
          </w:tcPr>
          <w:p w:rsidR="002C1F3A" w:rsidRPr="00F95C55" w:rsidRDefault="002C1F3A" w:rsidP="00C610D3">
            <w:pPr>
              <w:jc w:val="center"/>
              <w:rPr>
                <w:rFonts w:ascii="Times New Roman" w:hAnsi="Times New Roman"/>
                <w:b/>
                <w:sz w:val="24"/>
                <w:szCs w:val="24"/>
              </w:rPr>
            </w:pPr>
            <w:r w:rsidRPr="00F95C55">
              <w:rPr>
                <w:rFonts w:ascii="Times New Roman" w:hAnsi="Times New Roman"/>
                <w:b/>
                <w:sz w:val="24"/>
                <w:szCs w:val="24"/>
              </w:rPr>
              <w:t>Добре</w:t>
            </w:r>
          </w:p>
        </w:tc>
        <w:tc>
          <w:tcPr>
            <w:tcW w:w="2693" w:type="dxa"/>
            <w:tcBorders>
              <w:top w:val="single" w:sz="4" w:space="0" w:color="000000"/>
              <w:left w:val="single" w:sz="4" w:space="0" w:color="000000"/>
              <w:bottom w:val="single" w:sz="4" w:space="0" w:color="000000"/>
              <w:right w:val="single" w:sz="4" w:space="0" w:color="000000"/>
            </w:tcBorders>
            <w:vAlign w:val="center"/>
          </w:tcPr>
          <w:p w:rsidR="002C1F3A" w:rsidRPr="00F95C55" w:rsidRDefault="002C1F3A" w:rsidP="00C610D3">
            <w:pPr>
              <w:shd w:val="clear" w:color="auto" w:fill="FFFFFF"/>
              <w:ind w:hanging="55"/>
              <w:jc w:val="center"/>
              <w:rPr>
                <w:rFonts w:ascii="Times New Roman" w:hAnsi="Times New Roman"/>
                <w:sz w:val="24"/>
                <w:szCs w:val="24"/>
              </w:rPr>
            </w:pPr>
            <w:r w:rsidRPr="00F95C55">
              <w:rPr>
                <w:rFonts w:ascii="Times New Roman" w:hAnsi="Times New Roman"/>
                <w:sz w:val="24"/>
                <w:szCs w:val="24"/>
              </w:rPr>
              <w:t>B (80-89)</w:t>
            </w:r>
          </w:p>
        </w:tc>
        <w:tc>
          <w:tcPr>
            <w:tcW w:w="4327" w:type="dxa"/>
            <w:tcBorders>
              <w:top w:val="single" w:sz="4" w:space="0" w:color="000000"/>
              <w:left w:val="single" w:sz="4" w:space="0" w:color="000000"/>
              <w:bottom w:val="single" w:sz="4" w:space="0" w:color="000000"/>
              <w:right w:val="single" w:sz="4" w:space="0" w:color="000000"/>
            </w:tcBorders>
          </w:tcPr>
          <w:p w:rsidR="002C1F3A" w:rsidRPr="00F95C55" w:rsidRDefault="002C1F3A" w:rsidP="00C610D3">
            <w:pPr>
              <w:shd w:val="clear" w:color="auto" w:fill="FFFFFF"/>
              <w:jc w:val="center"/>
              <w:rPr>
                <w:rFonts w:ascii="Times New Roman" w:hAnsi="Times New Roman"/>
                <w:sz w:val="24"/>
                <w:szCs w:val="24"/>
              </w:rPr>
            </w:pPr>
            <w:r w:rsidRPr="00F95C55">
              <w:rPr>
                <w:rFonts w:ascii="Times New Roman" w:hAnsi="Times New Roman"/>
                <w:sz w:val="24"/>
                <w:szCs w:val="24"/>
              </w:rPr>
              <w:t>дуже добре</w:t>
            </w:r>
          </w:p>
        </w:tc>
      </w:tr>
      <w:tr w:rsidR="002C1F3A" w:rsidRPr="00F95C55" w:rsidTr="00552AC7">
        <w:trPr>
          <w:trHeight w:val="100"/>
        </w:trPr>
        <w:tc>
          <w:tcPr>
            <w:tcW w:w="3261" w:type="dxa"/>
            <w:vMerge/>
            <w:tcBorders>
              <w:top w:val="single" w:sz="4" w:space="0" w:color="000000"/>
              <w:left w:val="single" w:sz="4" w:space="0" w:color="000000"/>
              <w:bottom w:val="single" w:sz="4" w:space="0" w:color="000000"/>
              <w:right w:val="single" w:sz="4" w:space="0" w:color="000000"/>
            </w:tcBorders>
            <w:vAlign w:val="center"/>
          </w:tcPr>
          <w:p w:rsidR="002C1F3A" w:rsidRPr="00F95C55" w:rsidRDefault="002C1F3A" w:rsidP="00C610D3">
            <w:pPr>
              <w:snapToGrid w:val="0"/>
              <w:jc w:val="center"/>
              <w:rPr>
                <w:rFonts w:ascii="Times New Roman" w:hAnsi="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2C1F3A" w:rsidRPr="00F95C55" w:rsidRDefault="002C1F3A" w:rsidP="00C610D3">
            <w:pPr>
              <w:shd w:val="clear" w:color="auto" w:fill="FFFFFF"/>
              <w:jc w:val="center"/>
              <w:rPr>
                <w:rFonts w:ascii="Times New Roman" w:hAnsi="Times New Roman"/>
                <w:sz w:val="24"/>
                <w:szCs w:val="24"/>
              </w:rPr>
            </w:pPr>
            <w:r w:rsidRPr="00F95C55">
              <w:rPr>
                <w:rFonts w:ascii="Times New Roman" w:hAnsi="Times New Roman"/>
                <w:sz w:val="24"/>
                <w:szCs w:val="24"/>
              </w:rPr>
              <w:t>C (70-79)</w:t>
            </w:r>
          </w:p>
        </w:tc>
        <w:tc>
          <w:tcPr>
            <w:tcW w:w="4327" w:type="dxa"/>
            <w:tcBorders>
              <w:top w:val="single" w:sz="4" w:space="0" w:color="000000"/>
              <w:left w:val="single" w:sz="4" w:space="0" w:color="000000"/>
              <w:bottom w:val="single" w:sz="4" w:space="0" w:color="000000"/>
              <w:right w:val="single" w:sz="4" w:space="0" w:color="000000"/>
            </w:tcBorders>
          </w:tcPr>
          <w:p w:rsidR="002C1F3A" w:rsidRPr="00F95C55" w:rsidRDefault="002C1F3A" w:rsidP="00C610D3">
            <w:pPr>
              <w:shd w:val="clear" w:color="auto" w:fill="FFFFFF"/>
              <w:jc w:val="center"/>
              <w:rPr>
                <w:rFonts w:ascii="Times New Roman" w:hAnsi="Times New Roman"/>
                <w:sz w:val="24"/>
                <w:szCs w:val="24"/>
              </w:rPr>
            </w:pPr>
            <w:r w:rsidRPr="00F95C55">
              <w:rPr>
                <w:rFonts w:ascii="Times New Roman" w:hAnsi="Times New Roman"/>
                <w:sz w:val="24"/>
                <w:szCs w:val="24"/>
              </w:rPr>
              <w:t>добре</w:t>
            </w:r>
          </w:p>
        </w:tc>
      </w:tr>
      <w:tr w:rsidR="002C1F3A" w:rsidRPr="00F95C55" w:rsidTr="00552AC7">
        <w:trPr>
          <w:trHeight w:val="131"/>
        </w:trPr>
        <w:tc>
          <w:tcPr>
            <w:tcW w:w="3261" w:type="dxa"/>
            <w:vMerge w:val="restart"/>
            <w:tcBorders>
              <w:top w:val="single" w:sz="4" w:space="0" w:color="000000"/>
              <w:left w:val="single" w:sz="4" w:space="0" w:color="000000"/>
              <w:bottom w:val="single" w:sz="4" w:space="0" w:color="000000"/>
              <w:right w:val="single" w:sz="4" w:space="0" w:color="000000"/>
            </w:tcBorders>
            <w:vAlign w:val="center"/>
          </w:tcPr>
          <w:p w:rsidR="002C1F3A" w:rsidRPr="00F95C55" w:rsidRDefault="002C1F3A" w:rsidP="00C610D3">
            <w:pPr>
              <w:jc w:val="center"/>
              <w:rPr>
                <w:rFonts w:ascii="Times New Roman" w:hAnsi="Times New Roman"/>
                <w:b/>
                <w:sz w:val="24"/>
                <w:szCs w:val="24"/>
              </w:rPr>
            </w:pPr>
            <w:r w:rsidRPr="00F95C55">
              <w:rPr>
                <w:rFonts w:ascii="Times New Roman" w:hAnsi="Times New Roman"/>
                <w:b/>
                <w:sz w:val="24"/>
                <w:szCs w:val="24"/>
              </w:rPr>
              <w:t>Задовільно</w:t>
            </w:r>
          </w:p>
        </w:tc>
        <w:tc>
          <w:tcPr>
            <w:tcW w:w="2693" w:type="dxa"/>
            <w:tcBorders>
              <w:top w:val="single" w:sz="4" w:space="0" w:color="000000"/>
              <w:left w:val="single" w:sz="4" w:space="0" w:color="000000"/>
              <w:bottom w:val="single" w:sz="4" w:space="0" w:color="000000"/>
              <w:right w:val="single" w:sz="4" w:space="0" w:color="000000"/>
            </w:tcBorders>
            <w:vAlign w:val="center"/>
          </w:tcPr>
          <w:p w:rsidR="002C1F3A" w:rsidRPr="00F95C55" w:rsidRDefault="002C1F3A" w:rsidP="00C610D3">
            <w:pPr>
              <w:shd w:val="clear" w:color="auto" w:fill="FFFFFF"/>
              <w:ind w:hanging="55"/>
              <w:jc w:val="center"/>
              <w:rPr>
                <w:rFonts w:ascii="Times New Roman" w:hAnsi="Times New Roman"/>
                <w:sz w:val="24"/>
                <w:szCs w:val="24"/>
              </w:rPr>
            </w:pPr>
            <w:r w:rsidRPr="00F95C55">
              <w:rPr>
                <w:rFonts w:ascii="Times New Roman" w:hAnsi="Times New Roman"/>
                <w:sz w:val="24"/>
                <w:szCs w:val="24"/>
              </w:rPr>
              <w:t>D (60-69)</w:t>
            </w:r>
          </w:p>
        </w:tc>
        <w:tc>
          <w:tcPr>
            <w:tcW w:w="4327" w:type="dxa"/>
            <w:tcBorders>
              <w:top w:val="single" w:sz="4" w:space="0" w:color="000000"/>
              <w:left w:val="single" w:sz="4" w:space="0" w:color="000000"/>
              <w:bottom w:val="single" w:sz="4" w:space="0" w:color="000000"/>
              <w:right w:val="single" w:sz="4" w:space="0" w:color="000000"/>
            </w:tcBorders>
            <w:vAlign w:val="center"/>
          </w:tcPr>
          <w:p w:rsidR="002C1F3A" w:rsidRPr="00F95C55" w:rsidRDefault="002C1F3A" w:rsidP="00C610D3">
            <w:pPr>
              <w:shd w:val="clear" w:color="auto" w:fill="FFFFFF"/>
              <w:jc w:val="center"/>
              <w:rPr>
                <w:rFonts w:ascii="Times New Roman" w:hAnsi="Times New Roman"/>
                <w:sz w:val="24"/>
                <w:szCs w:val="24"/>
              </w:rPr>
            </w:pPr>
            <w:r w:rsidRPr="00F95C55">
              <w:rPr>
                <w:rFonts w:ascii="Times New Roman" w:hAnsi="Times New Roman"/>
                <w:sz w:val="24"/>
                <w:szCs w:val="24"/>
              </w:rPr>
              <w:t>задовільно</w:t>
            </w:r>
          </w:p>
        </w:tc>
      </w:tr>
      <w:tr w:rsidR="002C1F3A" w:rsidRPr="00F95C55" w:rsidTr="00552AC7">
        <w:trPr>
          <w:trHeight w:val="108"/>
        </w:trPr>
        <w:tc>
          <w:tcPr>
            <w:tcW w:w="3261" w:type="dxa"/>
            <w:vMerge/>
            <w:tcBorders>
              <w:top w:val="single" w:sz="4" w:space="0" w:color="000000"/>
              <w:left w:val="single" w:sz="4" w:space="0" w:color="000000"/>
              <w:bottom w:val="single" w:sz="4" w:space="0" w:color="000000"/>
              <w:right w:val="single" w:sz="4" w:space="0" w:color="000000"/>
            </w:tcBorders>
            <w:vAlign w:val="center"/>
          </w:tcPr>
          <w:p w:rsidR="002C1F3A" w:rsidRPr="00F95C55" w:rsidRDefault="002C1F3A" w:rsidP="00C610D3">
            <w:pPr>
              <w:snapToGrid w:val="0"/>
              <w:jc w:val="center"/>
              <w:rPr>
                <w:rFonts w:ascii="Times New Roman" w:hAnsi="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2C1F3A" w:rsidRPr="00F95C55" w:rsidRDefault="002C1F3A" w:rsidP="00C610D3">
            <w:pPr>
              <w:shd w:val="clear" w:color="auto" w:fill="FFFFFF"/>
              <w:jc w:val="center"/>
              <w:rPr>
                <w:rFonts w:ascii="Times New Roman" w:hAnsi="Times New Roman"/>
                <w:sz w:val="24"/>
                <w:szCs w:val="24"/>
              </w:rPr>
            </w:pPr>
            <w:r w:rsidRPr="00F95C55">
              <w:rPr>
                <w:rFonts w:ascii="Times New Roman" w:hAnsi="Times New Roman"/>
                <w:sz w:val="24"/>
                <w:szCs w:val="24"/>
              </w:rPr>
              <w:t>E (50-59)</w:t>
            </w:r>
          </w:p>
        </w:tc>
        <w:tc>
          <w:tcPr>
            <w:tcW w:w="4327" w:type="dxa"/>
            <w:tcBorders>
              <w:top w:val="single" w:sz="4" w:space="0" w:color="000000"/>
              <w:left w:val="single" w:sz="4" w:space="0" w:color="000000"/>
              <w:bottom w:val="single" w:sz="4" w:space="0" w:color="000000"/>
              <w:right w:val="single" w:sz="4" w:space="0" w:color="000000"/>
            </w:tcBorders>
            <w:vAlign w:val="center"/>
          </w:tcPr>
          <w:p w:rsidR="002C1F3A" w:rsidRPr="00F95C55" w:rsidRDefault="002C1F3A" w:rsidP="00C610D3">
            <w:pPr>
              <w:shd w:val="clear" w:color="auto" w:fill="FFFFFF"/>
              <w:jc w:val="center"/>
              <w:rPr>
                <w:rFonts w:ascii="Times New Roman" w:hAnsi="Times New Roman"/>
                <w:sz w:val="24"/>
                <w:szCs w:val="24"/>
              </w:rPr>
            </w:pPr>
            <w:r w:rsidRPr="00F95C55">
              <w:rPr>
                <w:rFonts w:ascii="Times New Roman" w:hAnsi="Times New Roman"/>
                <w:sz w:val="24"/>
                <w:szCs w:val="24"/>
              </w:rPr>
              <w:t>достатньо</w:t>
            </w:r>
          </w:p>
        </w:tc>
      </w:tr>
      <w:tr w:rsidR="002C1F3A" w:rsidRPr="00F95C55" w:rsidTr="00552AC7">
        <w:trPr>
          <w:trHeight w:val="138"/>
        </w:trPr>
        <w:tc>
          <w:tcPr>
            <w:tcW w:w="3261" w:type="dxa"/>
            <w:vMerge w:val="restart"/>
            <w:tcBorders>
              <w:top w:val="single" w:sz="4" w:space="0" w:color="000000"/>
              <w:left w:val="single" w:sz="4" w:space="0" w:color="000000"/>
              <w:bottom w:val="single" w:sz="4" w:space="0" w:color="000000"/>
              <w:right w:val="single" w:sz="4" w:space="0" w:color="000000"/>
            </w:tcBorders>
            <w:vAlign w:val="center"/>
          </w:tcPr>
          <w:p w:rsidR="002C1F3A" w:rsidRPr="00F95C55" w:rsidRDefault="002C1F3A" w:rsidP="00C610D3">
            <w:pPr>
              <w:jc w:val="center"/>
              <w:rPr>
                <w:rFonts w:ascii="Times New Roman" w:hAnsi="Times New Roman"/>
                <w:b/>
                <w:sz w:val="24"/>
                <w:szCs w:val="24"/>
              </w:rPr>
            </w:pPr>
            <w:r w:rsidRPr="00F95C55">
              <w:rPr>
                <w:rFonts w:ascii="Times New Roman" w:hAnsi="Times New Roman"/>
                <w:b/>
                <w:sz w:val="24"/>
                <w:szCs w:val="24"/>
              </w:rPr>
              <w:t>Незадовільно</w:t>
            </w:r>
          </w:p>
        </w:tc>
        <w:tc>
          <w:tcPr>
            <w:tcW w:w="2693" w:type="dxa"/>
            <w:tcBorders>
              <w:top w:val="single" w:sz="4" w:space="0" w:color="000000"/>
              <w:left w:val="single" w:sz="4" w:space="0" w:color="000000"/>
              <w:bottom w:val="single" w:sz="4" w:space="0" w:color="000000"/>
              <w:right w:val="single" w:sz="4" w:space="0" w:color="000000"/>
            </w:tcBorders>
            <w:vAlign w:val="center"/>
          </w:tcPr>
          <w:p w:rsidR="002C1F3A" w:rsidRPr="00F95C55" w:rsidRDefault="002C1F3A" w:rsidP="00C610D3">
            <w:pPr>
              <w:shd w:val="clear" w:color="auto" w:fill="FFFFFF"/>
              <w:ind w:hanging="55"/>
              <w:jc w:val="center"/>
              <w:rPr>
                <w:rFonts w:ascii="Times New Roman" w:hAnsi="Times New Roman"/>
                <w:sz w:val="24"/>
                <w:szCs w:val="24"/>
              </w:rPr>
            </w:pPr>
            <w:r w:rsidRPr="00F95C55">
              <w:rPr>
                <w:rFonts w:ascii="Times New Roman" w:hAnsi="Times New Roman"/>
                <w:sz w:val="24"/>
                <w:szCs w:val="24"/>
              </w:rPr>
              <w:t>FX (35-49)</w:t>
            </w:r>
          </w:p>
        </w:tc>
        <w:tc>
          <w:tcPr>
            <w:tcW w:w="4327" w:type="dxa"/>
            <w:tcBorders>
              <w:top w:val="single" w:sz="4" w:space="0" w:color="000000"/>
              <w:left w:val="single" w:sz="4" w:space="0" w:color="000000"/>
              <w:bottom w:val="single" w:sz="4" w:space="0" w:color="000000"/>
              <w:right w:val="single" w:sz="4" w:space="0" w:color="000000"/>
            </w:tcBorders>
            <w:vAlign w:val="center"/>
          </w:tcPr>
          <w:p w:rsidR="002C1F3A" w:rsidRPr="00F95C55" w:rsidRDefault="002C1F3A" w:rsidP="00400F2D">
            <w:pPr>
              <w:shd w:val="clear" w:color="auto" w:fill="FFFFFF"/>
              <w:ind w:hanging="65"/>
              <w:jc w:val="center"/>
              <w:rPr>
                <w:rFonts w:ascii="Times New Roman" w:hAnsi="Times New Roman"/>
                <w:bCs/>
                <w:sz w:val="24"/>
                <w:szCs w:val="24"/>
              </w:rPr>
            </w:pPr>
            <w:r w:rsidRPr="00F95C55">
              <w:rPr>
                <w:rFonts w:ascii="Times New Roman" w:hAnsi="Times New Roman"/>
                <w:bCs/>
                <w:sz w:val="24"/>
                <w:szCs w:val="24"/>
              </w:rPr>
              <w:t>Незадовільно з можливістю повторного складання</w:t>
            </w:r>
          </w:p>
        </w:tc>
      </w:tr>
      <w:tr w:rsidR="002C1F3A" w:rsidRPr="00F95C55" w:rsidTr="00552AC7">
        <w:trPr>
          <w:trHeight w:val="653"/>
        </w:trPr>
        <w:tc>
          <w:tcPr>
            <w:tcW w:w="3261" w:type="dxa"/>
            <w:vMerge/>
            <w:tcBorders>
              <w:top w:val="single" w:sz="4" w:space="0" w:color="000000"/>
              <w:left w:val="single" w:sz="4" w:space="0" w:color="000000"/>
              <w:bottom w:val="single" w:sz="4" w:space="0" w:color="000000"/>
              <w:right w:val="single" w:sz="4" w:space="0" w:color="000000"/>
            </w:tcBorders>
            <w:vAlign w:val="center"/>
          </w:tcPr>
          <w:p w:rsidR="002C1F3A" w:rsidRPr="00F95C55" w:rsidRDefault="002C1F3A" w:rsidP="00C610D3">
            <w:pPr>
              <w:snapToGrid w:val="0"/>
              <w:jc w:val="center"/>
              <w:rPr>
                <w:rFonts w:ascii="Times New Roman" w:hAnsi="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2C1F3A" w:rsidRPr="00F95C55" w:rsidRDefault="002C1F3A" w:rsidP="00C610D3">
            <w:pPr>
              <w:shd w:val="clear" w:color="auto" w:fill="FFFFFF"/>
              <w:ind w:hanging="55"/>
              <w:jc w:val="center"/>
              <w:rPr>
                <w:rFonts w:ascii="Times New Roman" w:hAnsi="Times New Roman"/>
                <w:sz w:val="24"/>
                <w:szCs w:val="24"/>
              </w:rPr>
            </w:pPr>
            <w:r w:rsidRPr="00F95C55">
              <w:rPr>
                <w:rFonts w:ascii="Times New Roman" w:hAnsi="Times New Roman"/>
                <w:sz w:val="24"/>
                <w:szCs w:val="24"/>
              </w:rPr>
              <w:t>F (1-34)</w:t>
            </w:r>
          </w:p>
        </w:tc>
        <w:tc>
          <w:tcPr>
            <w:tcW w:w="4327" w:type="dxa"/>
            <w:tcBorders>
              <w:top w:val="single" w:sz="4" w:space="0" w:color="000000"/>
              <w:left w:val="single" w:sz="4" w:space="0" w:color="000000"/>
              <w:bottom w:val="single" w:sz="4" w:space="0" w:color="000000"/>
              <w:right w:val="single" w:sz="4" w:space="0" w:color="000000"/>
            </w:tcBorders>
            <w:vAlign w:val="center"/>
          </w:tcPr>
          <w:p w:rsidR="002C1F3A" w:rsidRPr="00F95C55" w:rsidRDefault="002C1F3A" w:rsidP="00400F2D">
            <w:pPr>
              <w:shd w:val="clear" w:color="auto" w:fill="FFFFFF"/>
              <w:ind w:hanging="65"/>
              <w:rPr>
                <w:rFonts w:ascii="Times New Roman" w:hAnsi="Times New Roman"/>
                <w:bCs/>
                <w:sz w:val="24"/>
                <w:szCs w:val="24"/>
              </w:rPr>
            </w:pPr>
            <w:r w:rsidRPr="00F95C55">
              <w:rPr>
                <w:rFonts w:ascii="Times New Roman" w:hAnsi="Times New Roman"/>
                <w:bCs/>
                <w:sz w:val="24"/>
                <w:szCs w:val="24"/>
              </w:rPr>
              <w:t xml:space="preserve">Незадовільно з </w:t>
            </w:r>
            <w:proofErr w:type="spellStart"/>
            <w:r w:rsidRPr="00F95C55">
              <w:rPr>
                <w:rFonts w:ascii="Times New Roman" w:hAnsi="Times New Roman"/>
                <w:bCs/>
                <w:sz w:val="24"/>
                <w:szCs w:val="24"/>
              </w:rPr>
              <w:t>бов'язковим</w:t>
            </w:r>
            <w:proofErr w:type="spellEnd"/>
            <w:r w:rsidRPr="00F95C55">
              <w:rPr>
                <w:rFonts w:ascii="Times New Roman" w:hAnsi="Times New Roman"/>
                <w:bCs/>
                <w:sz w:val="24"/>
                <w:szCs w:val="24"/>
              </w:rPr>
              <w:t xml:space="preserve"> повторним курсом</w:t>
            </w:r>
          </w:p>
        </w:tc>
      </w:tr>
    </w:tbl>
    <w:p w:rsidR="002C1F3A" w:rsidRDefault="002C1F3A" w:rsidP="00284307">
      <w:pPr>
        <w:pStyle w:val="a3"/>
        <w:spacing w:before="0" w:beforeAutospacing="0" w:after="0" w:afterAutospacing="0"/>
        <w:ind w:left="284" w:firstLine="425"/>
        <w:jc w:val="center"/>
        <w:rPr>
          <w:b/>
          <w:color w:val="000000"/>
          <w:kern w:val="24"/>
          <w:lang w:val="ru-RU"/>
        </w:rPr>
      </w:pPr>
    </w:p>
    <w:p w:rsidR="002C1F3A" w:rsidRDefault="002C1F3A" w:rsidP="00284307">
      <w:pPr>
        <w:pStyle w:val="a3"/>
        <w:spacing w:before="0" w:beforeAutospacing="0" w:after="0" w:afterAutospacing="0"/>
        <w:ind w:left="284" w:firstLine="425"/>
        <w:jc w:val="center"/>
        <w:rPr>
          <w:b/>
          <w:color w:val="000000"/>
          <w:kern w:val="24"/>
          <w:lang w:val="ru-RU"/>
        </w:rPr>
      </w:pPr>
      <w:proofErr w:type="spellStart"/>
      <w:r w:rsidRPr="001F425D">
        <w:rPr>
          <w:b/>
          <w:color w:val="000000"/>
          <w:kern w:val="24"/>
          <w:lang w:val="ru-RU"/>
        </w:rPr>
        <w:t>Додатково</w:t>
      </w:r>
      <w:proofErr w:type="spellEnd"/>
      <w:r>
        <w:rPr>
          <w:b/>
          <w:color w:val="000000"/>
          <w:kern w:val="24"/>
          <w:lang w:val="ru-RU"/>
        </w:rPr>
        <w:t xml:space="preserve"> </w:t>
      </w:r>
    </w:p>
    <w:p w:rsidR="002C1F3A" w:rsidRPr="00154765" w:rsidRDefault="002C1F3A" w:rsidP="00154765">
      <w:pPr>
        <w:pStyle w:val="a3"/>
        <w:spacing w:before="0" w:beforeAutospacing="0" w:after="0" w:afterAutospacing="0"/>
        <w:ind w:left="284" w:firstLine="425"/>
        <w:jc w:val="center"/>
        <w:rPr>
          <w:b/>
          <w:color w:val="000000"/>
          <w:kern w:val="24"/>
          <w:lang w:val="ru-RU"/>
        </w:rPr>
      </w:pPr>
      <w:r w:rsidRPr="00154765">
        <w:rPr>
          <w:bCs/>
          <w:color w:val="000000"/>
          <w:kern w:val="24"/>
          <w:lang w:val="ru-RU"/>
        </w:rPr>
        <w:t>р</w:t>
      </w:r>
      <w:proofErr w:type="spellStart"/>
      <w:r w:rsidRPr="00154765">
        <w:rPr>
          <w:bCs/>
          <w:color w:val="000000"/>
          <w:kern w:val="24"/>
        </w:rPr>
        <w:t>озподіл</w:t>
      </w:r>
      <w:proofErr w:type="spellEnd"/>
      <w:r w:rsidRPr="00154765">
        <w:rPr>
          <w:bCs/>
          <w:color w:val="000000"/>
          <w:kern w:val="24"/>
        </w:rPr>
        <w:t xml:space="preserve"> </w:t>
      </w:r>
      <w:proofErr w:type="gramStart"/>
      <w:r w:rsidRPr="00154765">
        <w:rPr>
          <w:bCs/>
          <w:color w:val="000000"/>
          <w:kern w:val="24"/>
        </w:rPr>
        <w:t>балів</w:t>
      </w:r>
      <w:r>
        <w:rPr>
          <w:bCs/>
          <w:color w:val="000000"/>
          <w:kern w:val="24"/>
        </w:rPr>
        <w:t xml:space="preserve">  </w:t>
      </w:r>
      <w:r>
        <w:t>в</w:t>
      </w:r>
      <w:proofErr w:type="gramEnd"/>
      <w:r>
        <w:t xml:space="preserve"> межах</w:t>
      </w:r>
      <w:r>
        <w:rPr>
          <w:bCs/>
          <w:color w:val="000000"/>
          <w:kern w:val="24"/>
        </w:rPr>
        <w:t xml:space="preserve"> тематичного плану навчальної дисципліни (освітньої компоненти): «Економіка підприємства», </w:t>
      </w:r>
      <w:r w:rsidRPr="00154765">
        <w:rPr>
          <w:bCs/>
          <w:color w:val="000000"/>
          <w:kern w:val="24"/>
        </w:rPr>
        <w:t>які</w:t>
      </w:r>
      <w:r>
        <w:rPr>
          <w:bCs/>
          <w:color w:val="000000"/>
          <w:kern w:val="24"/>
        </w:rPr>
        <w:t xml:space="preserve"> потенційно можуть</w:t>
      </w:r>
      <w:r w:rsidRPr="00154765">
        <w:rPr>
          <w:bCs/>
          <w:color w:val="000000"/>
          <w:kern w:val="24"/>
        </w:rPr>
        <w:t xml:space="preserve"> отрим</w:t>
      </w:r>
      <w:r>
        <w:rPr>
          <w:bCs/>
          <w:color w:val="000000"/>
          <w:kern w:val="24"/>
        </w:rPr>
        <w:t>ати</w:t>
      </w:r>
      <w:r w:rsidRPr="00154765">
        <w:rPr>
          <w:bCs/>
          <w:color w:val="000000"/>
          <w:kern w:val="24"/>
        </w:rPr>
        <w:t xml:space="preserve"> здобувачі</w:t>
      </w:r>
      <w:r>
        <w:rPr>
          <w:b/>
          <w:bCs/>
          <w:color w:val="000000"/>
          <w:kern w:val="24"/>
        </w:rPr>
        <w:t>:</w:t>
      </w:r>
    </w:p>
    <w:tbl>
      <w:tblPr>
        <w:tblW w:w="10364" w:type="dxa"/>
        <w:tblInd w:w="-176" w:type="dxa"/>
        <w:tblLayout w:type="fixed"/>
        <w:tblLook w:val="00A0" w:firstRow="1" w:lastRow="0" w:firstColumn="1" w:lastColumn="0" w:noHBand="0" w:noVBand="0"/>
      </w:tblPr>
      <w:tblGrid>
        <w:gridCol w:w="426"/>
        <w:gridCol w:w="425"/>
        <w:gridCol w:w="426"/>
        <w:gridCol w:w="425"/>
        <w:gridCol w:w="425"/>
        <w:gridCol w:w="425"/>
        <w:gridCol w:w="426"/>
        <w:gridCol w:w="425"/>
        <w:gridCol w:w="283"/>
        <w:gridCol w:w="426"/>
        <w:gridCol w:w="708"/>
        <w:gridCol w:w="426"/>
        <w:gridCol w:w="425"/>
        <w:gridCol w:w="425"/>
        <w:gridCol w:w="425"/>
        <w:gridCol w:w="426"/>
        <w:gridCol w:w="425"/>
        <w:gridCol w:w="709"/>
        <w:gridCol w:w="708"/>
        <w:gridCol w:w="709"/>
        <w:gridCol w:w="866"/>
      </w:tblGrid>
      <w:tr w:rsidR="002C1F3A" w:rsidRPr="00F95C55" w:rsidTr="000F2C05">
        <w:tc>
          <w:tcPr>
            <w:tcW w:w="8081" w:type="dxa"/>
            <w:gridSpan w:val="18"/>
            <w:tcBorders>
              <w:top w:val="single" w:sz="4" w:space="0" w:color="000000"/>
              <w:left w:val="single" w:sz="4" w:space="0" w:color="000000"/>
              <w:bottom w:val="single" w:sz="4" w:space="0" w:color="000000"/>
              <w:right w:val="single" w:sz="4" w:space="0" w:color="000000"/>
            </w:tcBorders>
          </w:tcPr>
          <w:p w:rsidR="002C1F3A" w:rsidRPr="00F95C55" w:rsidRDefault="002C1F3A" w:rsidP="00C610D3">
            <w:pPr>
              <w:jc w:val="center"/>
              <w:rPr>
                <w:rFonts w:ascii="Times New Roman" w:hAnsi="Times New Roman"/>
                <w:sz w:val="20"/>
                <w:szCs w:val="20"/>
              </w:rPr>
            </w:pPr>
            <w:r w:rsidRPr="00F95C55">
              <w:rPr>
                <w:rFonts w:ascii="Times New Roman" w:hAnsi="Times New Roman"/>
                <w:sz w:val="20"/>
                <w:szCs w:val="20"/>
              </w:rPr>
              <w:t>Поточне оцінювання (</w:t>
            </w:r>
            <w:r w:rsidRPr="00F95C55">
              <w:rPr>
                <w:rFonts w:ascii="Times New Roman" w:hAnsi="Times New Roman"/>
                <w:i/>
                <w:sz w:val="20"/>
                <w:szCs w:val="20"/>
              </w:rPr>
              <w:t>аудиторна та самостійна робота</w:t>
            </w:r>
            <w:r w:rsidRPr="00F95C55">
              <w:rPr>
                <w:rFonts w:ascii="Times New Roman" w:hAnsi="Times New Roman"/>
                <w:sz w:val="20"/>
                <w:szCs w:val="20"/>
              </w:rPr>
              <w:t>)</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2C1F3A" w:rsidRPr="00F95C55" w:rsidRDefault="002C1F3A" w:rsidP="00C610D3">
            <w:pPr>
              <w:jc w:val="center"/>
              <w:rPr>
                <w:rFonts w:ascii="Times New Roman" w:hAnsi="Times New Roman"/>
                <w:sz w:val="20"/>
                <w:szCs w:val="20"/>
              </w:rPr>
            </w:pPr>
            <w:r w:rsidRPr="00F95C55">
              <w:rPr>
                <w:rFonts w:ascii="Times New Roman" w:hAnsi="Times New Roman"/>
                <w:sz w:val="20"/>
                <w:szCs w:val="20"/>
              </w:rPr>
              <w:t>ІНДЗ</w:t>
            </w:r>
          </w:p>
          <w:p w:rsidR="002C1F3A" w:rsidRPr="00F95C55" w:rsidRDefault="002C1F3A" w:rsidP="00C610D3">
            <w:pPr>
              <w:jc w:val="center"/>
              <w:rPr>
                <w:rFonts w:ascii="Times New Roman" w:hAnsi="Times New Roman"/>
                <w:sz w:val="20"/>
                <w:szCs w:val="20"/>
              </w:rPr>
            </w:pP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2C1F3A" w:rsidRPr="00F95C55" w:rsidRDefault="002C1F3A" w:rsidP="000F2C05">
            <w:pPr>
              <w:jc w:val="center"/>
              <w:rPr>
                <w:rFonts w:ascii="Times New Roman" w:hAnsi="Times New Roman"/>
                <w:sz w:val="20"/>
                <w:szCs w:val="20"/>
              </w:rPr>
            </w:pPr>
            <w:r w:rsidRPr="00F95C55">
              <w:rPr>
                <w:rFonts w:ascii="Times New Roman" w:hAnsi="Times New Roman"/>
                <w:sz w:val="20"/>
                <w:szCs w:val="20"/>
              </w:rPr>
              <w:t>Екзамен</w:t>
            </w:r>
          </w:p>
        </w:tc>
        <w:tc>
          <w:tcPr>
            <w:tcW w:w="866" w:type="dxa"/>
            <w:vMerge w:val="restart"/>
            <w:tcBorders>
              <w:top w:val="single" w:sz="4" w:space="0" w:color="000000"/>
              <w:left w:val="single" w:sz="4" w:space="0" w:color="000000"/>
              <w:bottom w:val="single" w:sz="4" w:space="0" w:color="000000"/>
              <w:right w:val="single" w:sz="4" w:space="0" w:color="000000"/>
            </w:tcBorders>
            <w:vAlign w:val="center"/>
          </w:tcPr>
          <w:p w:rsidR="002C1F3A" w:rsidRPr="00F95C55" w:rsidRDefault="002C1F3A" w:rsidP="00C610D3">
            <w:pPr>
              <w:jc w:val="center"/>
              <w:rPr>
                <w:rFonts w:ascii="Times New Roman" w:hAnsi="Times New Roman"/>
                <w:sz w:val="20"/>
                <w:szCs w:val="20"/>
              </w:rPr>
            </w:pPr>
            <w:r w:rsidRPr="00F95C55">
              <w:rPr>
                <w:rFonts w:ascii="Times New Roman" w:hAnsi="Times New Roman"/>
                <w:sz w:val="20"/>
                <w:szCs w:val="20"/>
              </w:rPr>
              <w:t>Всього балів</w:t>
            </w:r>
          </w:p>
        </w:tc>
      </w:tr>
      <w:tr w:rsidR="002C1F3A" w:rsidRPr="00F95C55" w:rsidTr="000F2C05">
        <w:trPr>
          <w:trHeight w:val="370"/>
        </w:trPr>
        <w:tc>
          <w:tcPr>
            <w:tcW w:w="4820" w:type="dxa"/>
            <w:gridSpan w:val="11"/>
            <w:tcBorders>
              <w:top w:val="single" w:sz="4" w:space="0" w:color="000000"/>
              <w:left w:val="single" w:sz="4" w:space="0" w:color="000000"/>
              <w:bottom w:val="single" w:sz="4" w:space="0" w:color="000000"/>
              <w:right w:val="single" w:sz="4" w:space="0" w:color="000000"/>
            </w:tcBorders>
          </w:tcPr>
          <w:p w:rsidR="002C1F3A" w:rsidRPr="00F95C55" w:rsidRDefault="002C1F3A" w:rsidP="00C610D3">
            <w:pPr>
              <w:jc w:val="center"/>
              <w:rPr>
                <w:rFonts w:ascii="Times New Roman" w:hAnsi="Times New Roman"/>
                <w:sz w:val="20"/>
                <w:szCs w:val="20"/>
              </w:rPr>
            </w:pPr>
            <w:r w:rsidRPr="00F95C55">
              <w:rPr>
                <w:rFonts w:ascii="Times New Roman" w:hAnsi="Times New Roman"/>
                <w:sz w:val="20"/>
                <w:szCs w:val="20"/>
              </w:rPr>
              <w:t>Змістовий модуль №1</w:t>
            </w:r>
          </w:p>
        </w:tc>
        <w:tc>
          <w:tcPr>
            <w:tcW w:w="3261" w:type="dxa"/>
            <w:gridSpan w:val="7"/>
            <w:tcBorders>
              <w:top w:val="single" w:sz="4" w:space="0" w:color="000000"/>
              <w:left w:val="single" w:sz="4" w:space="0" w:color="000000"/>
              <w:bottom w:val="single" w:sz="4" w:space="0" w:color="000000"/>
              <w:right w:val="single" w:sz="4" w:space="0" w:color="000000"/>
            </w:tcBorders>
          </w:tcPr>
          <w:p w:rsidR="002C1F3A" w:rsidRPr="00F95C55" w:rsidRDefault="002C1F3A" w:rsidP="00C610D3">
            <w:pPr>
              <w:jc w:val="center"/>
              <w:rPr>
                <w:rFonts w:ascii="Times New Roman" w:hAnsi="Times New Roman"/>
                <w:sz w:val="20"/>
                <w:szCs w:val="20"/>
              </w:rPr>
            </w:pPr>
            <w:r w:rsidRPr="00F95C55">
              <w:rPr>
                <w:rFonts w:ascii="Times New Roman" w:hAnsi="Times New Roman"/>
                <w:sz w:val="20"/>
                <w:szCs w:val="20"/>
              </w:rPr>
              <w:t>Змістовий модуль № 2</w:t>
            </w:r>
          </w:p>
        </w:tc>
        <w:tc>
          <w:tcPr>
            <w:tcW w:w="708" w:type="dxa"/>
            <w:vMerge/>
            <w:tcBorders>
              <w:top w:val="single" w:sz="4" w:space="0" w:color="000000"/>
              <w:left w:val="single" w:sz="4" w:space="0" w:color="000000"/>
              <w:bottom w:val="single" w:sz="4" w:space="0" w:color="000000"/>
              <w:right w:val="single" w:sz="4" w:space="0" w:color="000000"/>
            </w:tcBorders>
            <w:vAlign w:val="center"/>
          </w:tcPr>
          <w:p w:rsidR="002C1F3A" w:rsidRPr="00F95C55" w:rsidRDefault="002C1F3A" w:rsidP="00C610D3">
            <w:pPr>
              <w:snapToGrid w:val="0"/>
              <w:rPr>
                <w:rFonts w:ascii="Times New Roman" w:hAnsi="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2C1F3A" w:rsidRPr="00F95C55" w:rsidRDefault="002C1F3A" w:rsidP="00C610D3">
            <w:pPr>
              <w:snapToGrid w:val="0"/>
              <w:rPr>
                <w:rFonts w:ascii="Times New Roman" w:hAnsi="Times New Roman"/>
                <w:sz w:val="20"/>
                <w:szCs w:val="20"/>
              </w:rPr>
            </w:pPr>
          </w:p>
        </w:tc>
        <w:tc>
          <w:tcPr>
            <w:tcW w:w="866" w:type="dxa"/>
            <w:vMerge/>
            <w:tcBorders>
              <w:top w:val="single" w:sz="4" w:space="0" w:color="000000"/>
              <w:left w:val="single" w:sz="4" w:space="0" w:color="000000"/>
              <w:bottom w:val="single" w:sz="4" w:space="0" w:color="000000"/>
              <w:right w:val="single" w:sz="4" w:space="0" w:color="000000"/>
            </w:tcBorders>
            <w:vAlign w:val="center"/>
          </w:tcPr>
          <w:p w:rsidR="002C1F3A" w:rsidRPr="00F95C55" w:rsidRDefault="002C1F3A" w:rsidP="00C610D3">
            <w:pPr>
              <w:snapToGrid w:val="0"/>
              <w:rPr>
                <w:rFonts w:ascii="Times New Roman" w:hAnsi="Times New Roman"/>
                <w:sz w:val="20"/>
                <w:szCs w:val="20"/>
              </w:rPr>
            </w:pPr>
          </w:p>
        </w:tc>
      </w:tr>
      <w:tr w:rsidR="002C1F3A" w:rsidRPr="00F95C55" w:rsidTr="000F2C05">
        <w:trPr>
          <w:trHeight w:val="362"/>
        </w:trPr>
        <w:tc>
          <w:tcPr>
            <w:tcW w:w="426" w:type="dxa"/>
            <w:tcBorders>
              <w:top w:val="single" w:sz="4" w:space="0" w:color="000000"/>
              <w:left w:val="single" w:sz="4" w:space="0" w:color="000000"/>
              <w:bottom w:val="single" w:sz="4" w:space="0" w:color="000000"/>
            </w:tcBorders>
          </w:tcPr>
          <w:p w:rsidR="002C1F3A" w:rsidRPr="00F95C55" w:rsidRDefault="002C1F3A" w:rsidP="00024ACF">
            <w:pPr>
              <w:jc w:val="center"/>
              <w:rPr>
                <w:rFonts w:ascii="Times New Roman" w:hAnsi="Times New Roman"/>
                <w:sz w:val="20"/>
                <w:szCs w:val="20"/>
              </w:rPr>
            </w:pPr>
            <w:r w:rsidRPr="00F95C55">
              <w:rPr>
                <w:rFonts w:ascii="Times New Roman" w:hAnsi="Times New Roman"/>
                <w:sz w:val="20"/>
                <w:szCs w:val="20"/>
              </w:rPr>
              <w:t>Т</w:t>
            </w:r>
          </w:p>
          <w:p w:rsidR="002C1F3A" w:rsidRPr="00F95C55" w:rsidRDefault="002C1F3A" w:rsidP="00024ACF">
            <w:pPr>
              <w:jc w:val="center"/>
              <w:rPr>
                <w:rFonts w:ascii="Times New Roman" w:hAnsi="Times New Roman"/>
                <w:sz w:val="20"/>
                <w:szCs w:val="20"/>
              </w:rPr>
            </w:pPr>
            <w:r w:rsidRPr="00F95C55">
              <w:rPr>
                <w:rFonts w:ascii="Times New Roman" w:hAnsi="Times New Roman"/>
                <w:sz w:val="20"/>
                <w:szCs w:val="20"/>
              </w:rPr>
              <w:t>1</w:t>
            </w:r>
          </w:p>
        </w:tc>
        <w:tc>
          <w:tcPr>
            <w:tcW w:w="425" w:type="dxa"/>
            <w:tcBorders>
              <w:top w:val="single" w:sz="4" w:space="0" w:color="000000"/>
              <w:left w:val="single" w:sz="4" w:space="0" w:color="000000"/>
              <w:bottom w:val="single" w:sz="4" w:space="0" w:color="000000"/>
            </w:tcBorders>
          </w:tcPr>
          <w:p w:rsidR="002C1F3A" w:rsidRPr="00F95C55" w:rsidRDefault="002C1F3A" w:rsidP="00024ACF">
            <w:pPr>
              <w:jc w:val="center"/>
              <w:rPr>
                <w:rFonts w:ascii="Times New Roman" w:hAnsi="Times New Roman"/>
                <w:sz w:val="20"/>
                <w:szCs w:val="20"/>
              </w:rPr>
            </w:pPr>
            <w:r w:rsidRPr="00F95C55">
              <w:rPr>
                <w:rFonts w:ascii="Times New Roman" w:hAnsi="Times New Roman"/>
                <w:sz w:val="20"/>
                <w:szCs w:val="20"/>
              </w:rPr>
              <w:t>Т</w:t>
            </w:r>
          </w:p>
          <w:p w:rsidR="002C1F3A" w:rsidRPr="00F95C55" w:rsidRDefault="002C1F3A" w:rsidP="00024ACF">
            <w:pPr>
              <w:jc w:val="center"/>
              <w:rPr>
                <w:rFonts w:ascii="Times New Roman" w:hAnsi="Times New Roman"/>
                <w:sz w:val="20"/>
                <w:szCs w:val="20"/>
              </w:rPr>
            </w:pPr>
            <w:r w:rsidRPr="00F95C55">
              <w:rPr>
                <w:rFonts w:ascii="Times New Roman" w:hAnsi="Times New Roman"/>
                <w:sz w:val="20"/>
                <w:szCs w:val="20"/>
              </w:rPr>
              <w:t>2</w:t>
            </w:r>
          </w:p>
        </w:tc>
        <w:tc>
          <w:tcPr>
            <w:tcW w:w="426" w:type="dxa"/>
            <w:tcBorders>
              <w:top w:val="single" w:sz="4" w:space="0" w:color="000000"/>
              <w:left w:val="single" w:sz="4" w:space="0" w:color="000000"/>
              <w:bottom w:val="single" w:sz="4" w:space="0" w:color="000000"/>
            </w:tcBorders>
          </w:tcPr>
          <w:p w:rsidR="002C1F3A" w:rsidRPr="00F95C55" w:rsidRDefault="002C1F3A" w:rsidP="00C610D3">
            <w:pPr>
              <w:jc w:val="center"/>
              <w:rPr>
                <w:rFonts w:ascii="Times New Roman" w:hAnsi="Times New Roman"/>
                <w:sz w:val="20"/>
                <w:szCs w:val="20"/>
              </w:rPr>
            </w:pPr>
            <w:r w:rsidRPr="00F95C55">
              <w:rPr>
                <w:rFonts w:ascii="Times New Roman" w:hAnsi="Times New Roman"/>
                <w:sz w:val="20"/>
                <w:szCs w:val="20"/>
              </w:rPr>
              <w:t>Т</w:t>
            </w:r>
          </w:p>
          <w:p w:rsidR="002C1F3A" w:rsidRPr="00F95C55" w:rsidRDefault="002C1F3A" w:rsidP="00C610D3">
            <w:pPr>
              <w:jc w:val="center"/>
              <w:rPr>
                <w:rFonts w:ascii="Times New Roman" w:hAnsi="Times New Roman"/>
                <w:sz w:val="20"/>
                <w:szCs w:val="20"/>
              </w:rPr>
            </w:pPr>
            <w:r w:rsidRPr="00F95C55">
              <w:rPr>
                <w:rFonts w:ascii="Times New Roman" w:hAnsi="Times New Roman"/>
                <w:sz w:val="20"/>
                <w:szCs w:val="20"/>
              </w:rPr>
              <w:t>3</w:t>
            </w:r>
          </w:p>
        </w:tc>
        <w:tc>
          <w:tcPr>
            <w:tcW w:w="425" w:type="dxa"/>
            <w:tcBorders>
              <w:top w:val="single" w:sz="4" w:space="0" w:color="000000"/>
              <w:left w:val="single" w:sz="4" w:space="0" w:color="000000"/>
              <w:bottom w:val="single" w:sz="4" w:space="0" w:color="000000"/>
              <w:right w:val="single" w:sz="4" w:space="0" w:color="000000"/>
            </w:tcBorders>
          </w:tcPr>
          <w:p w:rsidR="002C1F3A" w:rsidRPr="00F95C55" w:rsidRDefault="002C1F3A" w:rsidP="00C610D3">
            <w:pPr>
              <w:jc w:val="center"/>
              <w:rPr>
                <w:rFonts w:ascii="Times New Roman" w:hAnsi="Times New Roman"/>
                <w:sz w:val="20"/>
                <w:szCs w:val="20"/>
              </w:rPr>
            </w:pPr>
            <w:r w:rsidRPr="00F95C55">
              <w:rPr>
                <w:rFonts w:ascii="Times New Roman" w:hAnsi="Times New Roman"/>
                <w:sz w:val="20"/>
                <w:szCs w:val="20"/>
              </w:rPr>
              <w:t>Т</w:t>
            </w:r>
          </w:p>
          <w:p w:rsidR="002C1F3A" w:rsidRPr="00F95C55" w:rsidRDefault="002C1F3A" w:rsidP="00C610D3">
            <w:pPr>
              <w:jc w:val="center"/>
              <w:rPr>
                <w:rFonts w:ascii="Times New Roman" w:hAnsi="Times New Roman"/>
                <w:sz w:val="20"/>
                <w:szCs w:val="20"/>
              </w:rPr>
            </w:pPr>
            <w:r w:rsidRPr="00F95C55">
              <w:rPr>
                <w:rFonts w:ascii="Times New Roman" w:hAnsi="Times New Roman"/>
                <w:sz w:val="20"/>
                <w:szCs w:val="20"/>
              </w:rPr>
              <w:t>4</w:t>
            </w:r>
          </w:p>
        </w:tc>
        <w:tc>
          <w:tcPr>
            <w:tcW w:w="425" w:type="dxa"/>
            <w:tcBorders>
              <w:top w:val="single" w:sz="4" w:space="0" w:color="000000"/>
              <w:left w:val="single" w:sz="4" w:space="0" w:color="000000"/>
              <w:bottom w:val="single" w:sz="4" w:space="0" w:color="000000"/>
            </w:tcBorders>
          </w:tcPr>
          <w:p w:rsidR="002C1F3A" w:rsidRPr="00F95C55" w:rsidRDefault="002C1F3A" w:rsidP="00C610D3">
            <w:pPr>
              <w:jc w:val="center"/>
              <w:rPr>
                <w:rFonts w:ascii="Times New Roman" w:hAnsi="Times New Roman"/>
                <w:sz w:val="20"/>
                <w:szCs w:val="20"/>
              </w:rPr>
            </w:pPr>
            <w:r w:rsidRPr="00F95C55">
              <w:rPr>
                <w:rFonts w:ascii="Times New Roman" w:hAnsi="Times New Roman"/>
                <w:sz w:val="20"/>
                <w:szCs w:val="20"/>
              </w:rPr>
              <w:t>Т</w:t>
            </w:r>
          </w:p>
          <w:p w:rsidR="002C1F3A" w:rsidRPr="00F95C55" w:rsidRDefault="002C1F3A" w:rsidP="00C610D3">
            <w:pPr>
              <w:jc w:val="center"/>
              <w:rPr>
                <w:rFonts w:ascii="Times New Roman" w:hAnsi="Times New Roman"/>
                <w:sz w:val="20"/>
                <w:szCs w:val="20"/>
              </w:rPr>
            </w:pPr>
            <w:r w:rsidRPr="00F95C55">
              <w:rPr>
                <w:rFonts w:ascii="Times New Roman" w:hAnsi="Times New Roman"/>
                <w:sz w:val="20"/>
                <w:szCs w:val="20"/>
              </w:rPr>
              <w:t>5</w:t>
            </w:r>
          </w:p>
        </w:tc>
        <w:tc>
          <w:tcPr>
            <w:tcW w:w="425" w:type="dxa"/>
            <w:tcBorders>
              <w:top w:val="single" w:sz="4" w:space="0" w:color="000000"/>
              <w:left w:val="single" w:sz="4" w:space="0" w:color="000000"/>
              <w:bottom w:val="single" w:sz="4" w:space="0" w:color="000000"/>
              <w:right w:val="single" w:sz="4" w:space="0" w:color="000000"/>
            </w:tcBorders>
          </w:tcPr>
          <w:p w:rsidR="002C1F3A" w:rsidRPr="00F95C55" w:rsidRDefault="002C1F3A" w:rsidP="00C610D3">
            <w:pPr>
              <w:jc w:val="center"/>
              <w:rPr>
                <w:rFonts w:ascii="Times New Roman" w:hAnsi="Times New Roman"/>
                <w:sz w:val="20"/>
                <w:szCs w:val="20"/>
              </w:rPr>
            </w:pPr>
            <w:r w:rsidRPr="00F95C55">
              <w:rPr>
                <w:rFonts w:ascii="Times New Roman" w:hAnsi="Times New Roman"/>
                <w:sz w:val="20"/>
                <w:szCs w:val="20"/>
              </w:rPr>
              <w:t>Т</w:t>
            </w:r>
          </w:p>
          <w:p w:rsidR="002C1F3A" w:rsidRPr="00F95C55" w:rsidRDefault="002C1F3A" w:rsidP="00C610D3">
            <w:pPr>
              <w:jc w:val="center"/>
              <w:rPr>
                <w:rFonts w:ascii="Times New Roman" w:hAnsi="Times New Roman"/>
                <w:sz w:val="20"/>
                <w:szCs w:val="20"/>
              </w:rPr>
            </w:pPr>
            <w:r w:rsidRPr="00F95C55">
              <w:rPr>
                <w:rFonts w:ascii="Times New Roman" w:hAnsi="Times New Roman"/>
                <w:sz w:val="20"/>
                <w:szCs w:val="20"/>
              </w:rPr>
              <w:t>6</w:t>
            </w:r>
          </w:p>
        </w:tc>
        <w:tc>
          <w:tcPr>
            <w:tcW w:w="426" w:type="dxa"/>
            <w:tcBorders>
              <w:top w:val="single" w:sz="4" w:space="0" w:color="000000"/>
              <w:left w:val="single" w:sz="4" w:space="0" w:color="000000"/>
              <w:bottom w:val="single" w:sz="4" w:space="0" w:color="000000"/>
            </w:tcBorders>
          </w:tcPr>
          <w:p w:rsidR="002C1F3A" w:rsidRPr="00F95C55" w:rsidRDefault="002C1F3A" w:rsidP="00C610D3">
            <w:pPr>
              <w:jc w:val="center"/>
              <w:rPr>
                <w:rFonts w:ascii="Times New Roman" w:hAnsi="Times New Roman"/>
                <w:sz w:val="20"/>
                <w:szCs w:val="20"/>
              </w:rPr>
            </w:pPr>
            <w:r w:rsidRPr="00F95C55">
              <w:rPr>
                <w:rFonts w:ascii="Times New Roman" w:hAnsi="Times New Roman"/>
                <w:sz w:val="20"/>
                <w:szCs w:val="20"/>
              </w:rPr>
              <w:t>Т</w:t>
            </w:r>
          </w:p>
          <w:p w:rsidR="002C1F3A" w:rsidRPr="00F95C55" w:rsidRDefault="002C1F3A" w:rsidP="00C610D3">
            <w:pPr>
              <w:jc w:val="center"/>
              <w:rPr>
                <w:rFonts w:ascii="Times New Roman" w:hAnsi="Times New Roman"/>
                <w:sz w:val="20"/>
                <w:szCs w:val="20"/>
              </w:rPr>
            </w:pPr>
            <w:r w:rsidRPr="00F95C55">
              <w:rPr>
                <w:rFonts w:ascii="Times New Roman" w:hAnsi="Times New Roman"/>
                <w:sz w:val="20"/>
                <w:szCs w:val="20"/>
              </w:rPr>
              <w:t>7</w:t>
            </w:r>
          </w:p>
        </w:tc>
        <w:tc>
          <w:tcPr>
            <w:tcW w:w="425" w:type="dxa"/>
            <w:tcBorders>
              <w:top w:val="single" w:sz="4" w:space="0" w:color="000000"/>
              <w:left w:val="single" w:sz="4" w:space="0" w:color="000000"/>
              <w:bottom w:val="single" w:sz="4" w:space="0" w:color="000000"/>
              <w:right w:val="single" w:sz="4" w:space="0" w:color="000000"/>
            </w:tcBorders>
          </w:tcPr>
          <w:p w:rsidR="002C1F3A" w:rsidRPr="00F95C55" w:rsidRDefault="002C1F3A" w:rsidP="00C610D3">
            <w:pPr>
              <w:jc w:val="center"/>
              <w:rPr>
                <w:rFonts w:ascii="Times New Roman" w:hAnsi="Times New Roman"/>
                <w:sz w:val="20"/>
                <w:szCs w:val="20"/>
              </w:rPr>
            </w:pPr>
            <w:r w:rsidRPr="00F95C55">
              <w:rPr>
                <w:rFonts w:ascii="Times New Roman" w:hAnsi="Times New Roman"/>
                <w:sz w:val="20"/>
                <w:szCs w:val="20"/>
              </w:rPr>
              <w:t>Т</w:t>
            </w:r>
          </w:p>
          <w:p w:rsidR="002C1F3A" w:rsidRPr="00F95C55" w:rsidRDefault="002C1F3A" w:rsidP="00C610D3">
            <w:pPr>
              <w:jc w:val="center"/>
              <w:rPr>
                <w:rFonts w:ascii="Times New Roman" w:hAnsi="Times New Roman"/>
                <w:sz w:val="20"/>
                <w:szCs w:val="20"/>
              </w:rPr>
            </w:pPr>
            <w:r w:rsidRPr="00F95C55">
              <w:rPr>
                <w:rFonts w:ascii="Times New Roman" w:hAnsi="Times New Roman"/>
                <w:sz w:val="20"/>
                <w:szCs w:val="20"/>
              </w:rPr>
              <w:t>8</w:t>
            </w:r>
          </w:p>
        </w:tc>
        <w:tc>
          <w:tcPr>
            <w:tcW w:w="283" w:type="dxa"/>
            <w:tcBorders>
              <w:top w:val="single" w:sz="4" w:space="0" w:color="000000"/>
              <w:left w:val="single" w:sz="4" w:space="0" w:color="000000"/>
              <w:bottom w:val="single" w:sz="4" w:space="0" w:color="000000"/>
            </w:tcBorders>
          </w:tcPr>
          <w:p w:rsidR="002C1F3A" w:rsidRPr="00F95C55" w:rsidRDefault="002C1F3A" w:rsidP="00C610D3">
            <w:pPr>
              <w:jc w:val="center"/>
              <w:rPr>
                <w:rFonts w:ascii="Times New Roman" w:hAnsi="Times New Roman"/>
                <w:sz w:val="20"/>
                <w:szCs w:val="20"/>
              </w:rPr>
            </w:pPr>
            <w:r w:rsidRPr="00F95C55">
              <w:rPr>
                <w:rFonts w:ascii="Times New Roman" w:hAnsi="Times New Roman"/>
                <w:sz w:val="20"/>
                <w:szCs w:val="20"/>
              </w:rPr>
              <w:t>Т</w:t>
            </w:r>
          </w:p>
          <w:p w:rsidR="002C1F3A" w:rsidRPr="00F95C55" w:rsidRDefault="002C1F3A" w:rsidP="00C610D3">
            <w:pPr>
              <w:jc w:val="center"/>
              <w:rPr>
                <w:rFonts w:ascii="Times New Roman" w:hAnsi="Times New Roman"/>
                <w:sz w:val="20"/>
                <w:szCs w:val="20"/>
              </w:rPr>
            </w:pPr>
            <w:r w:rsidRPr="00F95C55">
              <w:rPr>
                <w:rFonts w:ascii="Times New Roman" w:hAnsi="Times New Roman"/>
                <w:sz w:val="20"/>
                <w:szCs w:val="20"/>
              </w:rPr>
              <w:t>9</w:t>
            </w:r>
          </w:p>
        </w:tc>
        <w:tc>
          <w:tcPr>
            <w:tcW w:w="426" w:type="dxa"/>
            <w:tcBorders>
              <w:top w:val="single" w:sz="4" w:space="0" w:color="000000"/>
              <w:left w:val="single" w:sz="4" w:space="0" w:color="000000"/>
              <w:bottom w:val="single" w:sz="4" w:space="0" w:color="000000"/>
            </w:tcBorders>
          </w:tcPr>
          <w:p w:rsidR="002C1F3A" w:rsidRPr="00F95C55" w:rsidRDefault="002C1F3A" w:rsidP="00C610D3">
            <w:pPr>
              <w:jc w:val="center"/>
              <w:rPr>
                <w:rFonts w:ascii="Times New Roman" w:hAnsi="Times New Roman"/>
                <w:sz w:val="20"/>
                <w:szCs w:val="20"/>
              </w:rPr>
            </w:pPr>
            <w:r w:rsidRPr="00F95C55">
              <w:rPr>
                <w:rFonts w:ascii="Times New Roman" w:hAnsi="Times New Roman"/>
                <w:sz w:val="20"/>
                <w:szCs w:val="20"/>
              </w:rPr>
              <w:t>Т</w:t>
            </w:r>
          </w:p>
          <w:p w:rsidR="002C1F3A" w:rsidRPr="00F95C55" w:rsidRDefault="002C1F3A" w:rsidP="00C610D3">
            <w:pPr>
              <w:jc w:val="center"/>
              <w:rPr>
                <w:rFonts w:ascii="Times New Roman" w:hAnsi="Times New Roman"/>
                <w:sz w:val="20"/>
                <w:szCs w:val="20"/>
              </w:rPr>
            </w:pPr>
            <w:r w:rsidRPr="00F95C55">
              <w:rPr>
                <w:rFonts w:ascii="Times New Roman" w:hAnsi="Times New Roman"/>
                <w:sz w:val="20"/>
                <w:szCs w:val="20"/>
              </w:rPr>
              <w:t>10</w:t>
            </w:r>
          </w:p>
        </w:tc>
        <w:tc>
          <w:tcPr>
            <w:tcW w:w="708" w:type="dxa"/>
            <w:tcBorders>
              <w:top w:val="single" w:sz="4" w:space="0" w:color="000000"/>
              <w:left w:val="single" w:sz="4" w:space="0" w:color="000000"/>
              <w:bottom w:val="single" w:sz="4" w:space="0" w:color="000000"/>
              <w:right w:val="single" w:sz="4" w:space="0" w:color="000000"/>
            </w:tcBorders>
          </w:tcPr>
          <w:p w:rsidR="002C1F3A" w:rsidRPr="00F95C55" w:rsidRDefault="002C1F3A" w:rsidP="00C610D3">
            <w:pPr>
              <w:jc w:val="center"/>
              <w:rPr>
                <w:rFonts w:ascii="Times New Roman" w:hAnsi="Times New Roman"/>
                <w:b/>
                <w:sz w:val="20"/>
                <w:szCs w:val="20"/>
              </w:rPr>
            </w:pPr>
            <w:r w:rsidRPr="00F95C55">
              <w:rPr>
                <w:rFonts w:ascii="Times New Roman" w:hAnsi="Times New Roman"/>
                <w:b/>
                <w:sz w:val="20"/>
                <w:szCs w:val="20"/>
              </w:rPr>
              <w:t>МКР</w:t>
            </w:r>
          </w:p>
          <w:p w:rsidR="002C1F3A" w:rsidRPr="00F95C55" w:rsidRDefault="002C1F3A" w:rsidP="00C610D3">
            <w:pPr>
              <w:jc w:val="center"/>
              <w:rPr>
                <w:rFonts w:ascii="Times New Roman" w:hAnsi="Times New Roman"/>
                <w:sz w:val="20"/>
                <w:szCs w:val="20"/>
              </w:rPr>
            </w:pPr>
            <w:r w:rsidRPr="00F95C55">
              <w:rPr>
                <w:rFonts w:ascii="Times New Roman" w:hAnsi="Times New Roman"/>
                <w:b/>
                <w:sz w:val="20"/>
                <w:szCs w:val="20"/>
              </w:rPr>
              <w:t>1</w:t>
            </w:r>
          </w:p>
        </w:tc>
        <w:tc>
          <w:tcPr>
            <w:tcW w:w="426" w:type="dxa"/>
            <w:tcBorders>
              <w:top w:val="single" w:sz="4" w:space="0" w:color="000000"/>
              <w:left w:val="single" w:sz="4" w:space="0" w:color="000000"/>
              <w:bottom w:val="single" w:sz="4" w:space="0" w:color="000000"/>
              <w:right w:val="single" w:sz="4" w:space="0" w:color="000000"/>
            </w:tcBorders>
          </w:tcPr>
          <w:p w:rsidR="002C1F3A" w:rsidRPr="00F95C55" w:rsidRDefault="002C1F3A" w:rsidP="00C610D3">
            <w:pPr>
              <w:jc w:val="center"/>
              <w:rPr>
                <w:rFonts w:ascii="Times New Roman" w:hAnsi="Times New Roman"/>
                <w:sz w:val="20"/>
                <w:szCs w:val="20"/>
              </w:rPr>
            </w:pPr>
            <w:r w:rsidRPr="00F95C55">
              <w:rPr>
                <w:rFonts w:ascii="Times New Roman" w:hAnsi="Times New Roman"/>
                <w:sz w:val="20"/>
                <w:szCs w:val="20"/>
              </w:rPr>
              <w:t>Т</w:t>
            </w:r>
          </w:p>
          <w:p w:rsidR="002C1F3A" w:rsidRPr="00F95C55" w:rsidRDefault="002C1F3A" w:rsidP="00C610D3">
            <w:pPr>
              <w:jc w:val="center"/>
              <w:rPr>
                <w:rFonts w:ascii="Times New Roman" w:hAnsi="Times New Roman"/>
                <w:sz w:val="20"/>
                <w:szCs w:val="20"/>
              </w:rPr>
            </w:pPr>
            <w:r w:rsidRPr="00F95C55">
              <w:rPr>
                <w:rFonts w:ascii="Times New Roman" w:hAnsi="Times New Roman"/>
                <w:sz w:val="20"/>
                <w:szCs w:val="20"/>
              </w:rPr>
              <w:t>11</w:t>
            </w:r>
          </w:p>
        </w:tc>
        <w:tc>
          <w:tcPr>
            <w:tcW w:w="425" w:type="dxa"/>
            <w:tcBorders>
              <w:top w:val="single" w:sz="4" w:space="0" w:color="000000"/>
              <w:left w:val="single" w:sz="4" w:space="0" w:color="000000"/>
              <w:bottom w:val="single" w:sz="4" w:space="0" w:color="000000"/>
              <w:right w:val="single" w:sz="4" w:space="0" w:color="000000"/>
            </w:tcBorders>
          </w:tcPr>
          <w:p w:rsidR="002C1F3A" w:rsidRPr="00F95C55" w:rsidRDefault="002C1F3A" w:rsidP="00C610D3">
            <w:pPr>
              <w:jc w:val="center"/>
              <w:rPr>
                <w:rFonts w:ascii="Times New Roman" w:hAnsi="Times New Roman"/>
                <w:sz w:val="20"/>
                <w:szCs w:val="20"/>
              </w:rPr>
            </w:pPr>
            <w:r w:rsidRPr="00F95C55">
              <w:rPr>
                <w:rFonts w:ascii="Times New Roman" w:hAnsi="Times New Roman"/>
                <w:sz w:val="20"/>
                <w:szCs w:val="20"/>
              </w:rPr>
              <w:t>Т</w:t>
            </w:r>
          </w:p>
          <w:p w:rsidR="002C1F3A" w:rsidRPr="00F95C55" w:rsidRDefault="002C1F3A" w:rsidP="00C610D3">
            <w:pPr>
              <w:jc w:val="center"/>
              <w:rPr>
                <w:rFonts w:ascii="Times New Roman" w:hAnsi="Times New Roman"/>
                <w:sz w:val="20"/>
                <w:szCs w:val="20"/>
              </w:rPr>
            </w:pPr>
            <w:r w:rsidRPr="00F95C55">
              <w:rPr>
                <w:rFonts w:ascii="Times New Roman" w:hAnsi="Times New Roman"/>
                <w:sz w:val="20"/>
                <w:szCs w:val="20"/>
              </w:rPr>
              <w:t>12</w:t>
            </w:r>
          </w:p>
        </w:tc>
        <w:tc>
          <w:tcPr>
            <w:tcW w:w="425" w:type="dxa"/>
            <w:tcBorders>
              <w:top w:val="single" w:sz="4" w:space="0" w:color="000000"/>
              <w:left w:val="single" w:sz="4" w:space="0" w:color="000000"/>
              <w:bottom w:val="single" w:sz="4" w:space="0" w:color="000000"/>
            </w:tcBorders>
          </w:tcPr>
          <w:p w:rsidR="002C1F3A" w:rsidRPr="00F95C55" w:rsidRDefault="002C1F3A" w:rsidP="00C610D3">
            <w:pPr>
              <w:jc w:val="center"/>
              <w:rPr>
                <w:rFonts w:ascii="Times New Roman" w:hAnsi="Times New Roman"/>
                <w:sz w:val="20"/>
                <w:szCs w:val="20"/>
              </w:rPr>
            </w:pPr>
            <w:r w:rsidRPr="00F95C55">
              <w:rPr>
                <w:rFonts w:ascii="Times New Roman" w:hAnsi="Times New Roman"/>
                <w:sz w:val="20"/>
                <w:szCs w:val="20"/>
              </w:rPr>
              <w:t>Т</w:t>
            </w:r>
          </w:p>
          <w:p w:rsidR="002C1F3A" w:rsidRPr="00F95C55" w:rsidRDefault="002C1F3A" w:rsidP="00024ACF">
            <w:pPr>
              <w:rPr>
                <w:rFonts w:ascii="Times New Roman" w:hAnsi="Times New Roman"/>
                <w:sz w:val="20"/>
                <w:szCs w:val="20"/>
              </w:rPr>
            </w:pPr>
            <w:r w:rsidRPr="00F95C55">
              <w:rPr>
                <w:rFonts w:ascii="Times New Roman" w:hAnsi="Times New Roman"/>
                <w:sz w:val="20"/>
                <w:szCs w:val="20"/>
              </w:rPr>
              <w:t>13</w:t>
            </w:r>
          </w:p>
        </w:tc>
        <w:tc>
          <w:tcPr>
            <w:tcW w:w="425" w:type="dxa"/>
            <w:tcBorders>
              <w:top w:val="single" w:sz="4" w:space="0" w:color="000000"/>
              <w:left w:val="single" w:sz="4" w:space="0" w:color="000000"/>
              <w:bottom w:val="single" w:sz="4" w:space="0" w:color="000000"/>
            </w:tcBorders>
          </w:tcPr>
          <w:p w:rsidR="002C1F3A" w:rsidRPr="00F95C55" w:rsidRDefault="002C1F3A" w:rsidP="00C610D3">
            <w:pPr>
              <w:jc w:val="center"/>
              <w:rPr>
                <w:rFonts w:ascii="Times New Roman" w:hAnsi="Times New Roman"/>
                <w:sz w:val="20"/>
                <w:szCs w:val="20"/>
              </w:rPr>
            </w:pPr>
            <w:r w:rsidRPr="00F95C55">
              <w:rPr>
                <w:rFonts w:ascii="Times New Roman" w:hAnsi="Times New Roman"/>
                <w:sz w:val="20"/>
                <w:szCs w:val="20"/>
              </w:rPr>
              <w:t>Т</w:t>
            </w:r>
          </w:p>
          <w:p w:rsidR="002C1F3A" w:rsidRPr="00F95C55" w:rsidRDefault="002C1F3A" w:rsidP="00C610D3">
            <w:pPr>
              <w:jc w:val="center"/>
              <w:rPr>
                <w:rFonts w:ascii="Times New Roman" w:hAnsi="Times New Roman"/>
                <w:sz w:val="20"/>
                <w:szCs w:val="20"/>
              </w:rPr>
            </w:pPr>
            <w:r w:rsidRPr="00F95C55">
              <w:rPr>
                <w:rFonts w:ascii="Times New Roman" w:hAnsi="Times New Roman"/>
                <w:sz w:val="20"/>
                <w:szCs w:val="20"/>
              </w:rPr>
              <w:t>14</w:t>
            </w:r>
          </w:p>
        </w:tc>
        <w:tc>
          <w:tcPr>
            <w:tcW w:w="426" w:type="dxa"/>
            <w:tcBorders>
              <w:top w:val="single" w:sz="4" w:space="0" w:color="000000"/>
              <w:left w:val="single" w:sz="4" w:space="0" w:color="000000"/>
              <w:bottom w:val="single" w:sz="4" w:space="0" w:color="000000"/>
              <w:right w:val="single" w:sz="4" w:space="0" w:color="000000"/>
            </w:tcBorders>
          </w:tcPr>
          <w:p w:rsidR="002C1F3A" w:rsidRPr="00F95C55" w:rsidRDefault="002C1F3A" w:rsidP="00C610D3">
            <w:pPr>
              <w:jc w:val="center"/>
              <w:rPr>
                <w:rFonts w:ascii="Times New Roman" w:hAnsi="Times New Roman"/>
                <w:sz w:val="20"/>
                <w:szCs w:val="20"/>
              </w:rPr>
            </w:pPr>
            <w:r w:rsidRPr="00F95C55">
              <w:rPr>
                <w:rFonts w:ascii="Times New Roman" w:hAnsi="Times New Roman"/>
                <w:sz w:val="20"/>
                <w:szCs w:val="20"/>
              </w:rPr>
              <w:t xml:space="preserve">Т </w:t>
            </w:r>
          </w:p>
          <w:p w:rsidR="002C1F3A" w:rsidRPr="00F95C55" w:rsidRDefault="002C1F3A" w:rsidP="00C610D3">
            <w:pPr>
              <w:jc w:val="center"/>
              <w:rPr>
                <w:rFonts w:ascii="Times New Roman" w:hAnsi="Times New Roman"/>
                <w:sz w:val="20"/>
                <w:szCs w:val="20"/>
              </w:rPr>
            </w:pPr>
            <w:r w:rsidRPr="00F95C55">
              <w:rPr>
                <w:rFonts w:ascii="Times New Roman" w:hAnsi="Times New Roman"/>
                <w:sz w:val="20"/>
                <w:szCs w:val="20"/>
              </w:rPr>
              <w:t>15</w:t>
            </w:r>
          </w:p>
        </w:tc>
        <w:tc>
          <w:tcPr>
            <w:tcW w:w="425" w:type="dxa"/>
            <w:tcBorders>
              <w:top w:val="single" w:sz="4" w:space="0" w:color="000000"/>
              <w:left w:val="single" w:sz="4" w:space="0" w:color="000000"/>
              <w:bottom w:val="single" w:sz="4" w:space="0" w:color="000000"/>
            </w:tcBorders>
          </w:tcPr>
          <w:p w:rsidR="002C1F3A" w:rsidRPr="00F95C55" w:rsidRDefault="002C1F3A" w:rsidP="00024ACF">
            <w:pPr>
              <w:rPr>
                <w:rFonts w:ascii="Times New Roman" w:hAnsi="Times New Roman"/>
                <w:sz w:val="20"/>
                <w:szCs w:val="20"/>
              </w:rPr>
            </w:pPr>
            <w:r w:rsidRPr="00F95C55">
              <w:rPr>
                <w:rFonts w:ascii="Times New Roman" w:hAnsi="Times New Roman"/>
                <w:sz w:val="20"/>
                <w:szCs w:val="20"/>
              </w:rPr>
              <w:t>Т</w:t>
            </w:r>
          </w:p>
          <w:p w:rsidR="002C1F3A" w:rsidRPr="00F95C55" w:rsidRDefault="002C1F3A" w:rsidP="00024ACF">
            <w:pPr>
              <w:rPr>
                <w:rFonts w:ascii="Times New Roman" w:hAnsi="Times New Roman"/>
                <w:sz w:val="20"/>
                <w:szCs w:val="20"/>
              </w:rPr>
            </w:pPr>
            <w:r w:rsidRPr="00F95C55">
              <w:rPr>
                <w:rFonts w:ascii="Times New Roman" w:hAnsi="Times New Roman"/>
                <w:sz w:val="20"/>
                <w:szCs w:val="20"/>
              </w:rPr>
              <w:t>16</w:t>
            </w:r>
          </w:p>
        </w:tc>
        <w:tc>
          <w:tcPr>
            <w:tcW w:w="709" w:type="dxa"/>
            <w:tcBorders>
              <w:top w:val="single" w:sz="4" w:space="0" w:color="000000"/>
              <w:left w:val="single" w:sz="4" w:space="0" w:color="000000"/>
              <w:bottom w:val="single" w:sz="4" w:space="0" w:color="000000"/>
              <w:right w:val="single" w:sz="4" w:space="0" w:color="000000"/>
            </w:tcBorders>
          </w:tcPr>
          <w:p w:rsidR="002C1F3A" w:rsidRPr="00F95C55" w:rsidRDefault="002C1F3A" w:rsidP="00C610D3">
            <w:pPr>
              <w:jc w:val="center"/>
              <w:rPr>
                <w:rFonts w:ascii="Times New Roman" w:hAnsi="Times New Roman"/>
                <w:b/>
                <w:sz w:val="20"/>
                <w:szCs w:val="20"/>
              </w:rPr>
            </w:pPr>
            <w:r w:rsidRPr="00F95C55">
              <w:rPr>
                <w:rFonts w:ascii="Times New Roman" w:hAnsi="Times New Roman"/>
                <w:b/>
                <w:sz w:val="20"/>
                <w:szCs w:val="20"/>
              </w:rPr>
              <w:t xml:space="preserve">МКР </w:t>
            </w:r>
          </w:p>
          <w:p w:rsidR="002C1F3A" w:rsidRPr="00F95C55" w:rsidRDefault="002C1F3A" w:rsidP="00C610D3">
            <w:pPr>
              <w:jc w:val="center"/>
              <w:rPr>
                <w:rFonts w:ascii="Times New Roman" w:hAnsi="Times New Roman"/>
                <w:sz w:val="20"/>
                <w:szCs w:val="20"/>
              </w:rPr>
            </w:pPr>
            <w:r w:rsidRPr="00F95C55">
              <w:rPr>
                <w:rFonts w:ascii="Times New Roman" w:hAnsi="Times New Roman"/>
                <w:b/>
                <w:sz w:val="20"/>
                <w:szCs w:val="20"/>
              </w:rPr>
              <w:t>2</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2C1F3A" w:rsidRPr="00F95C55" w:rsidRDefault="002C1F3A" w:rsidP="00C610D3">
            <w:pPr>
              <w:jc w:val="center"/>
              <w:rPr>
                <w:rFonts w:ascii="Times New Roman" w:hAnsi="Times New Roman"/>
                <w:b/>
                <w:bCs/>
                <w:sz w:val="20"/>
                <w:szCs w:val="20"/>
              </w:rPr>
            </w:pPr>
            <w:r w:rsidRPr="00F95C55">
              <w:rPr>
                <w:rFonts w:ascii="Times New Roman" w:hAnsi="Times New Roman"/>
                <w:b/>
                <w:bCs/>
                <w:sz w:val="20"/>
                <w:szCs w:val="20"/>
              </w:rPr>
              <w:t>8</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2C1F3A" w:rsidRPr="00F95C55" w:rsidRDefault="002C1F3A" w:rsidP="00C610D3">
            <w:pPr>
              <w:jc w:val="center"/>
              <w:rPr>
                <w:rFonts w:ascii="Times New Roman" w:hAnsi="Times New Roman"/>
                <w:b/>
                <w:bCs/>
                <w:sz w:val="20"/>
                <w:szCs w:val="20"/>
              </w:rPr>
            </w:pPr>
            <w:r w:rsidRPr="00F95C55">
              <w:rPr>
                <w:rFonts w:ascii="Times New Roman" w:hAnsi="Times New Roman"/>
                <w:b/>
                <w:bCs/>
                <w:sz w:val="20"/>
                <w:szCs w:val="20"/>
              </w:rPr>
              <w:t>40</w:t>
            </w:r>
          </w:p>
        </w:tc>
        <w:tc>
          <w:tcPr>
            <w:tcW w:w="866" w:type="dxa"/>
            <w:vMerge w:val="restart"/>
            <w:tcBorders>
              <w:top w:val="single" w:sz="4" w:space="0" w:color="000000"/>
              <w:left w:val="single" w:sz="4" w:space="0" w:color="000000"/>
              <w:bottom w:val="single" w:sz="4" w:space="0" w:color="000000"/>
              <w:right w:val="single" w:sz="4" w:space="0" w:color="000000"/>
            </w:tcBorders>
            <w:vAlign w:val="center"/>
          </w:tcPr>
          <w:p w:rsidR="002C1F3A" w:rsidRPr="00F95C55" w:rsidRDefault="002C1F3A" w:rsidP="00C610D3">
            <w:pPr>
              <w:jc w:val="center"/>
              <w:rPr>
                <w:rFonts w:ascii="Times New Roman" w:hAnsi="Times New Roman"/>
                <w:b/>
                <w:bCs/>
                <w:sz w:val="20"/>
                <w:szCs w:val="20"/>
              </w:rPr>
            </w:pPr>
            <w:r w:rsidRPr="00F95C55">
              <w:rPr>
                <w:rFonts w:ascii="Times New Roman" w:hAnsi="Times New Roman"/>
                <w:b/>
                <w:bCs/>
                <w:sz w:val="20"/>
                <w:szCs w:val="20"/>
              </w:rPr>
              <w:t>100</w:t>
            </w:r>
          </w:p>
        </w:tc>
      </w:tr>
      <w:tr w:rsidR="002C1F3A" w:rsidRPr="00F95C55" w:rsidTr="000F2C05">
        <w:tc>
          <w:tcPr>
            <w:tcW w:w="426" w:type="dxa"/>
            <w:tcBorders>
              <w:top w:val="single" w:sz="4" w:space="0" w:color="000000"/>
              <w:left w:val="single" w:sz="4" w:space="0" w:color="000000"/>
              <w:bottom w:val="single" w:sz="4" w:space="0" w:color="000000"/>
            </w:tcBorders>
          </w:tcPr>
          <w:p w:rsidR="002C1F3A" w:rsidRPr="00F95C55" w:rsidRDefault="002C1F3A" w:rsidP="00C610D3">
            <w:pPr>
              <w:jc w:val="center"/>
              <w:rPr>
                <w:rFonts w:ascii="Times New Roman" w:hAnsi="Times New Roman"/>
                <w:b/>
                <w:bCs/>
                <w:sz w:val="20"/>
                <w:szCs w:val="20"/>
              </w:rPr>
            </w:pPr>
            <w:r w:rsidRPr="00F95C55">
              <w:rPr>
                <w:rFonts w:ascii="Times New Roman" w:hAnsi="Times New Roman"/>
                <w:b/>
                <w:bCs/>
                <w:sz w:val="20"/>
                <w:szCs w:val="20"/>
              </w:rPr>
              <w:t>2</w:t>
            </w:r>
          </w:p>
        </w:tc>
        <w:tc>
          <w:tcPr>
            <w:tcW w:w="425" w:type="dxa"/>
            <w:tcBorders>
              <w:top w:val="single" w:sz="4" w:space="0" w:color="000000"/>
              <w:left w:val="single" w:sz="4" w:space="0" w:color="000000"/>
              <w:bottom w:val="single" w:sz="4" w:space="0" w:color="000000"/>
            </w:tcBorders>
          </w:tcPr>
          <w:p w:rsidR="002C1F3A" w:rsidRPr="00F95C55" w:rsidRDefault="002C1F3A" w:rsidP="00C610D3">
            <w:pPr>
              <w:jc w:val="center"/>
              <w:rPr>
                <w:rFonts w:ascii="Times New Roman" w:hAnsi="Times New Roman"/>
                <w:b/>
                <w:bCs/>
                <w:sz w:val="20"/>
                <w:szCs w:val="20"/>
              </w:rPr>
            </w:pPr>
            <w:r w:rsidRPr="00F95C55">
              <w:rPr>
                <w:rFonts w:ascii="Times New Roman" w:hAnsi="Times New Roman"/>
                <w:b/>
                <w:bCs/>
                <w:sz w:val="20"/>
                <w:szCs w:val="20"/>
              </w:rPr>
              <w:t>2</w:t>
            </w:r>
          </w:p>
        </w:tc>
        <w:tc>
          <w:tcPr>
            <w:tcW w:w="426" w:type="dxa"/>
            <w:tcBorders>
              <w:top w:val="single" w:sz="4" w:space="0" w:color="000000"/>
              <w:left w:val="single" w:sz="4" w:space="0" w:color="000000"/>
              <w:bottom w:val="single" w:sz="4" w:space="0" w:color="000000"/>
            </w:tcBorders>
          </w:tcPr>
          <w:p w:rsidR="002C1F3A" w:rsidRPr="00F95C55" w:rsidRDefault="002C1F3A" w:rsidP="00C610D3">
            <w:pPr>
              <w:jc w:val="center"/>
              <w:rPr>
                <w:rFonts w:ascii="Times New Roman" w:hAnsi="Times New Roman"/>
                <w:b/>
                <w:bCs/>
                <w:sz w:val="20"/>
                <w:szCs w:val="20"/>
              </w:rPr>
            </w:pPr>
            <w:r w:rsidRPr="00F95C55">
              <w:rPr>
                <w:rFonts w:ascii="Times New Roman" w:hAnsi="Times New Roman"/>
                <w:b/>
                <w:bCs/>
                <w:sz w:val="20"/>
                <w:szCs w:val="20"/>
              </w:rPr>
              <w:t>2</w:t>
            </w:r>
          </w:p>
        </w:tc>
        <w:tc>
          <w:tcPr>
            <w:tcW w:w="425" w:type="dxa"/>
            <w:tcBorders>
              <w:top w:val="single" w:sz="4" w:space="0" w:color="000000"/>
              <w:left w:val="single" w:sz="4" w:space="0" w:color="000000"/>
              <w:bottom w:val="single" w:sz="4" w:space="0" w:color="000000"/>
              <w:right w:val="single" w:sz="4" w:space="0" w:color="000000"/>
            </w:tcBorders>
          </w:tcPr>
          <w:p w:rsidR="002C1F3A" w:rsidRPr="00F95C55" w:rsidRDefault="002C1F3A" w:rsidP="00C610D3">
            <w:pPr>
              <w:jc w:val="center"/>
              <w:rPr>
                <w:rFonts w:ascii="Times New Roman" w:hAnsi="Times New Roman"/>
                <w:b/>
                <w:bCs/>
                <w:sz w:val="20"/>
                <w:szCs w:val="20"/>
              </w:rPr>
            </w:pPr>
            <w:r w:rsidRPr="00F95C55">
              <w:rPr>
                <w:rFonts w:ascii="Times New Roman" w:hAnsi="Times New Roman"/>
                <w:b/>
                <w:bCs/>
                <w:sz w:val="20"/>
                <w:szCs w:val="20"/>
              </w:rPr>
              <w:t>2</w:t>
            </w:r>
          </w:p>
        </w:tc>
        <w:tc>
          <w:tcPr>
            <w:tcW w:w="425" w:type="dxa"/>
            <w:tcBorders>
              <w:top w:val="single" w:sz="4" w:space="0" w:color="000000"/>
              <w:left w:val="single" w:sz="4" w:space="0" w:color="000000"/>
              <w:bottom w:val="single" w:sz="4" w:space="0" w:color="000000"/>
            </w:tcBorders>
          </w:tcPr>
          <w:p w:rsidR="002C1F3A" w:rsidRPr="00F95C55" w:rsidRDefault="002C1F3A" w:rsidP="00C610D3">
            <w:pPr>
              <w:jc w:val="center"/>
              <w:rPr>
                <w:rFonts w:ascii="Times New Roman" w:hAnsi="Times New Roman"/>
                <w:b/>
                <w:bCs/>
                <w:sz w:val="20"/>
                <w:szCs w:val="20"/>
              </w:rPr>
            </w:pPr>
            <w:r w:rsidRPr="00F95C55">
              <w:rPr>
                <w:rFonts w:ascii="Times New Roman" w:hAnsi="Times New Roman"/>
                <w:b/>
                <w:bCs/>
                <w:sz w:val="20"/>
                <w:szCs w:val="20"/>
              </w:rPr>
              <w:t>2</w:t>
            </w:r>
          </w:p>
        </w:tc>
        <w:tc>
          <w:tcPr>
            <w:tcW w:w="425" w:type="dxa"/>
            <w:tcBorders>
              <w:top w:val="single" w:sz="4" w:space="0" w:color="000000"/>
              <w:left w:val="single" w:sz="4" w:space="0" w:color="000000"/>
              <w:bottom w:val="single" w:sz="4" w:space="0" w:color="000000"/>
              <w:right w:val="single" w:sz="4" w:space="0" w:color="000000"/>
            </w:tcBorders>
          </w:tcPr>
          <w:p w:rsidR="002C1F3A" w:rsidRPr="00F95C55" w:rsidRDefault="002C1F3A" w:rsidP="00C610D3">
            <w:pPr>
              <w:jc w:val="center"/>
              <w:rPr>
                <w:rFonts w:ascii="Times New Roman" w:hAnsi="Times New Roman"/>
                <w:b/>
                <w:bCs/>
                <w:sz w:val="20"/>
                <w:szCs w:val="20"/>
              </w:rPr>
            </w:pPr>
            <w:r w:rsidRPr="00F95C55">
              <w:rPr>
                <w:rFonts w:ascii="Times New Roman" w:hAnsi="Times New Roman"/>
                <w:b/>
                <w:bCs/>
                <w:sz w:val="20"/>
                <w:szCs w:val="20"/>
              </w:rPr>
              <w:t>2</w:t>
            </w:r>
          </w:p>
        </w:tc>
        <w:tc>
          <w:tcPr>
            <w:tcW w:w="426" w:type="dxa"/>
            <w:tcBorders>
              <w:top w:val="single" w:sz="4" w:space="0" w:color="000000"/>
              <w:left w:val="single" w:sz="4" w:space="0" w:color="000000"/>
              <w:bottom w:val="single" w:sz="4" w:space="0" w:color="000000"/>
            </w:tcBorders>
          </w:tcPr>
          <w:p w:rsidR="002C1F3A" w:rsidRPr="00F95C55" w:rsidRDefault="002C1F3A" w:rsidP="00C610D3">
            <w:pPr>
              <w:jc w:val="center"/>
              <w:rPr>
                <w:rFonts w:ascii="Times New Roman" w:hAnsi="Times New Roman"/>
                <w:b/>
                <w:bCs/>
                <w:sz w:val="20"/>
                <w:szCs w:val="20"/>
              </w:rPr>
            </w:pPr>
            <w:r w:rsidRPr="00F95C55">
              <w:rPr>
                <w:rFonts w:ascii="Times New Roman" w:hAnsi="Times New Roman"/>
                <w:b/>
                <w:bCs/>
                <w:sz w:val="20"/>
                <w:szCs w:val="20"/>
              </w:rPr>
              <w:t>2</w:t>
            </w:r>
          </w:p>
        </w:tc>
        <w:tc>
          <w:tcPr>
            <w:tcW w:w="425" w:type="dxa"/>
            <w:tcBorders>
              <w:top w:val="single" w:sz="4" w:space="0" w:color="000000"/>
              <w:left w:val="single" w:sz="4" w:space="0" w:color="000000"/>
              <w:bottom w:val="single" w:sz="4" w:space="0" w:color="000000"/>
              <w:right w:val="single" w:sz="4" w:space="0" w:color="000000"/>
            </w:tcBorders>
          </w:tcPr>
          <w:p w:rsidR="002C1F3A" w:rsidRPr="00F95C55" w:rsidRDefault="002C1F3A" w:rsidP="00C610D3">
            <w:pPr>
              <w:jc w:val="center"/>
              <w:rPr>
                <w:rFonts w:ascii="Times New Roman" w:hAnsi="Times New Roman"/>
                <w:b/>
                <w:bCs/>
                <w:sz w:val="20"/>
                <w:szCs w:val="20"/>
              </w:rPr>
            </w:pPr>
            <w:r w:rsidRPr="00F95C55">
              <w:rPr>
                <w:rFonts w:ascii="Times New Roman" w:hAnsi="Times New Roman"/>
                <w:b/>
                <w:bCs/>
                <w:sz w:val="20"/>
                <w:szCs w:val="20"/>
              </w:rPr>
              <w:t>2</w:t>
            </w:r>
          </w:p>
        </w:tc>
        <w:tc>
          <w:tcPr>
            <w:tcW w:w="283" w:type="dxa"/>
            <w:tcBorders>
              <w:top w:val="single" w:sz="4" w:space="0" w:color="000000"/>
              <w:left w:val="single" w:sz="4" w:space="0" w:color="000000"/>
              <w:bottom w:val="single" w:sz="4" w:space="0" w:color="000000"/>
            </w:tcBorders>
          </w:tcPr>
          <w:p w:rsidR="002C1F3A" w:rsidRPr="00F95C55" w:rsidRDefault="002C1F3A" w:rsidP="00C610D3">
            <w:pPr>
              <w:jc w:val="center"/>
              <w:rPr>
                <w:rFonts w:ascii="Times New Roman" w:hAnsi="Times New Roman"/>
                <w:b/>
                <w:bCs/>
                <w:sz w:val="20"/>
                <w:szCs w:val="20"/>
              </w:rPr>
            </w:pPr>
            <w:r w:rsidRPr="00F95C55">
              <w:rPr>
                <w:rFonts w:ascii="Times New Roman" w:hAnsi="Times New Roman"/>
                <w:b/>
                <w:bCs/>
                <w:sz w:val="20"/>
                <w:szCs w:val="20"/>
              </w:rPr>
              <w:t>2</w:t>
            </w:r>
          </w:p>
        </w:tc>
        <w:tc>
          <w:tcPr>
            <w:tcW w:w="426" w:type="dxa"/>
            <w:tcBorders>
              <w:top w:val="single" w:sz="4" w:space="0" w:color="000000"/>
              <w:left w:val="single" w:sz="4" w:space="0" w:color="000000"/>
              <w:bottom w:val="single" w:sz="4" w:space="0" w:color="000000"/>
            </w:tcBorders>
          </w:tcPr>
          <w:p w:rsidR="002C1F3A" w:rsidRPr="00F95C55" w:rsidRDefault="002C1F3A" w:rsidP="00C610D3">
            <w:pPr>
              <w:jc w:val="center"/>
              <w:rPr>
                <w:rFonts w:ascii="Times New Roman" w:hAnsi="Times New Roman"/>
                <w:b/>
                <w:bCs/>
                <w:sz w:val="20"/>
                <w:szCs w:val="20"/>
              </w:rPr>
            </w:pPr>
            <w:r w:rsidRPr="00F95C55">
              <w:rPr>
                <w:rFonts w:ascii="Times New Roman" w:hAnsi="Times New Roman"/>
                <w:b/>
                <w:bCs/>
                <w:sz w:val="20"/>
                <w:szCs w:val="20"/>
              </w:rPr>
              <w:t>2</w:t>
            </w:r>
          </w:p>
        </w:tc>
        <w:tc>
          <w:tcPr>
            <w:tcW w:w="708" w:type="dxa"/>
            <w:tcBorders>
              <w:top w:val="single" w:sz="4" w:space="0" w:color="000000"/>
              <w:left w:val="single" w:sz="4" w:space="0" w:color="000000"/>
              <w:bottom w:val="single" w:sz="4" w:space="0" w:color="000000"/>
              <w:right w:val="single" w:sz="4" w:space="0" w:color="000000"/>
            </w:tcBorders>
          </w:tcPr>
          <w:p w:rsidR="002C1F3A" w:rsidRPr="00F95C55" w:rsidRDefault="002C1F3A" w:rsidP="00C610D3">
            <w:pPr>
              <w:jc w:val="center"/>
              <w:rPr>
                <w:rFonts w:ascii="Times New Roman" w:hAnsi="Times New Roman"/>
                <w:b/>
                <w:bCs/>
                <w:sz w:val="20"/>
                <w:szCs w:val="20"/>
              </w:rPr>
            </w:pPr>
            <w:r w:rsidRPr="00F95C55">
              <w:rPr>
                <w:rFonts w:ascii="Times New Roman" w:hAnsi="Times New Roman"/>
                <w:b/>
                <w:bCs/>
                <w:sz w:val="20"/>
                <w:szCs w:val="20"/>
              </w:rPr>
              <w:t>10</w:t>
            </w:r>
          </w:p>
        </w:tc>
        <w:tc>
          <w:tcPr>
            <w:tcW w:w="426" w:type="dxa"/>
            <w:tcBorders>
              <w:top w:val="single" w:sz="4" w:space="0" w:color="000000"/>
              <w:left w:val="single" w:sz="4" w:space="0" w:color="000000"/>
              <w:bottom w:val="single" w:sz="4" w:space="0" w:color="000000"/>
              <w:right w:val="single" w:sz="4" w:space="0" w:color="000000"/>
            </w:tcBorders>
          </w:tcPr>
          <w:p w:rsidR="002C1F3A" w:rsidRPr="00F95C55" w:rsidRDefault="002C1F3A" w:rsidP="00C610D3">
            <w:pPr>
              <w:jc w:val="center"/>
              <w:rPr>
                <w:rFonts w:ascii="Times New Roman" w:hAnsi="Times New Roman"/>
                <w:b/>
                <w:bCs/>
                <w:sz w:val="20"/>
                <w:szCs w:val="20"/>
              </w:rPr>
            </w:pPr>
            <w:r w:rsidRPr="00F95C55">
              <w:rPr>
                <w:rFonts w:ascii="Times New Roman" w:hAnsi="Times New Roman"/>
                <w:b/>
                <w:bCs/>
                <w:sz w:val="20"/>
                <w:szCs w:val="20"/>
              </w:rPr>
              <w:t>2</w:t>
            </w:r>
          </w:p>
        </w:tc>
        <w:tc>
          <w:tcPr>
            <w:tcW w:w="425" w:type="dxa"/>
            <w:tcBorders>
              <w:top w:val="single" w:sz="4" w:space="0" w:color="000000"/>
              <w:left w:val="single" w:sz="4" w:space="0" w:color="000000"/>
              <w:bottom w:val="single" w:sz="4" w:space="0" w:color="000000"/>
              <w:right w:val="single" w:sz="4" w:space="0" w:color="000000"/>
            </w:tcBorders>
          </w:tcPr>
          <w:p w:rsidR="002C1F3A" w:rsidRPr="00F95C55" w:rsidRDefault="002C1F3A" w:rsidP="00C610D3">
            <w:pPr>
              <w:jc w:val="center"/>
              <w:rPr>
                <w:rFonts w:ascii="Times New Roman" w:hAnsi="Times New Roman"/>
                <w:b/>
                <w:bCs/>
                <w:sz w:val="20"/>
                <w:szCs w:val="20"/>
              </w:rPr>
            </w:pPr>
            <w:r w:rsidRPr="00F95C55">
              <w:rPr>
                <w:rFonts w:ascii="Times New Roman" w:hAnsi="Times New Roman"/>
                <w:b/>
                <w:bCs/>
                <w:sz w:val="20"/>
                <w:szCs w:val="20"/>
              </w:rPr>
              <w:t>2</w:t>
            </w:r>
          </w:p>
        </w:tc>
        <w:tc>
          <w:tcPr>
            <w:tcW w:w="425" w:type="dxa"/>
            <w:tcBorders>
              <w:top w:val="single" w:sz="4" w:space="0" w:color="000000"/>
              <w:left w:val="single" w:sz="4" w:space="0" w:color="000000"/>
              <w:bottom w:val="single" w:sz="4" w:space="0" w:color="000000"/>
            </w:tcBorders>
          </w:tcPr>
          <w:p w:rsidR="002C1F3A" w:rsidRPr="00F95C55" w:rsidRDefault="002C1F3A" w:rsidP="00C610D3">
            <w:pPr>
              <w:jc w:val="center"/>
              <w:rPr>
                <w:rFonts w:ascii="Times New Roman" w:hAnsi="Times New Roman"/>
                <w:b/>
                <w:bCs/>
                <w:sz w:val="20"/>
                <w:szCs w:val="20"/>
              </w:rPr>
            </w:pPr>
            <w:r w:rsidRPr="00F95C55">
              <w:rPr>
                <w:rFonts w:ascii="Times New Roman" w:hAnsi="Times New Roman"/>
                <w:b/>
                <w:bCs/>
                <w:sz w:val="20"/>
                <w:szCs w:val="20"/>
              </w:rPr>
              <w:t>2</w:t>
            </w:r>
          </w:p>
        </w:tc>
        <w:tc>
          <w:tcPr>
            <w:tcW w:w="425" w:type="dxa"/>
            <w:tcBorders>
              <w:top w:val="single" w:sz="4" w:space="0" w:color="000000"/>
              <w:left w:val="single" w:sz="4" w:space="0" w:color="000000"/>
              <w:bottom w:val="single" w:sz="4" w:space="0" w:color="000000"/>
            </w:tcBorders>
          </w:tcPr>
          <w:p w:rsidR="002C1F3A" w:rsidRPr="00F95C55" w:rsidRDefault="002C1F3A" w:rsidP="00C610D3">
            <w:pPr>
              <w:jc w:val="center"/>
              <w:rPr>
                <w:rFonts w:ascii="Times New Roman" w:hAnsi="Times New Roman"/>
                <w:b/>
                <w:bCs/>
                <w:sz w:val="20"/>
                <w:szCs w:val="20"/>
              </w:rPr>
            </w:pPr>
            <w:r w:rsidRPr="00F95C55">
              <w:rPr>
                <w:rFonts w:ascii="Times New Roman" w:hAnsi="Times New Roman"/>
                <w:b/>
                <w:bCs/>
                <w:sz w:val="20"/>
                <w:szCs w:val="20"/>
              </w:rPr>
              <w:t>2</w:t>
            </w:r>
          </w:p>
        </w:tc>
        <w:tc>
          <w:tcPr>
            <w:tcW w:w="426" w:type="dxa"/>
            <w:tcBorders>
              <w:top w:val="single" w:sz="4" w:space="0" w:color="000000"/>
              <w:left w:val="single" w:sz="4" w:space="0" w:color="000000"/>
              <w:bottom w:val="single" w:sz="4" w:space="0" w:color="000000"/>
              <w:right w:val="single" w:sz="4" w:space="0" w:color="000000"/>
            </w:tcBorders>
          </w:tcPr>
          <w:p w:rsidR="002C1F3A" w:rsidRPr="00F95C55" w:rsidRDefault="002C1F3A" w:rsidP="00C610D3">
            <w:pPr>
              <w:jc w:val="center"/>
              <w:rPr>
                <w:rFonts w:ascii="Times New Roman" w:hAnsi="Times New Roman"/>
                <w:b/>
                <w:bCs/>
                <w:sz w:val="20"/>
                <w:szCs w:val="20"/>
              </w:rPr>
            </w:pPr>
            <w:r w:rsidRPr="00F95C55">
              <w:rPr>
                <w:rFonts w:ascii="Times New Roman" w:hAnsi="Times New Roman"/>
                <w:b/>
                <w:bCs/>
                <w:sz w:val="20"/>
                <w:szCs w:val="20"/>
              </w:rPr>
              <w:t>2</w:t>
            </w:r>
          </w:p>
        </w:tc>
        <w:tc>
          <w:tcPr>
            <w:tcW w:w="425" w:type="dxa"/>
            <w:tcBorders>
              <w:top w:val="single" w:sz="4" w:space="0" w:color="000000"/>
              <w:left w:val="single" w:sz="4" w:space="0" w:color="000000"/>
              <w:bottom w:val="single" w:sz="4" w:space="0" w:color="000000"/>
            </w:tcBorders>
          </w:tcPr>
          <w:p w:rsidR="002C1F3A" w:rsidRPr="00F95C55" w:rsidRDefault="002C1F3A" w:rsidP="00C610D3">
            <w:pPr>
              <w:jc w:val="center"/>
              <w:rPr>
                <w:rFonts w:ascii="Times New Roman" w:hAnsi="Times New Roman"/>
                <w:b/>
                <w:bCs/>
                <w:sz w:val="20"/>
                <w:szCs w:val="20"/>
              </w:rPr>
            </w:pPr>
            <w:r w:rsidRPr="00F95C55">
              <w:rPr>
                <w:rFonts w:ascii="Times New Roman" w:hAnsi="Times New Roman"/>
                <w:b/>
                <w:bCs/>
                <w:sz w:val="20"/>
                <w:szCs w:val="20"/>
              </w:rPr>
              <w:t>2</w:t>
            </w:r>
          </w:p>
        </w:tc>
        <w:tc>
          <w:tcPr>
            <w:tcW w:w="709" w:type="dxa"/>
            <w:tcBorders>
              <w:top w:val="single" w:sz="4" w:space="0" w:color="000000"/>
              <w:left w:val="single" w:sz="4" w:space="0" w:color="000000"/>
              <w:bottom w:val="single" w:sz="4" w:space="0" w:color="000000"/>
              <w:right w:val="single" w:sz="4" w:space="0" w:color="000000"/>
            </w:tcBorders>
          </w:tcPr>
          <w:p w:rsidR="002C1F3A" w:rsidRPr="00F95C55" w:rsidRDefault="002C1F3A" w:rsidP="00C610D3">
            <w:pPr>
              <w:jc w:val="center"/>
              <w:rPr>
                <w:rFonts w:ascii="Times New Roman" w:hAnsi="Times New Roman"/>
                <w:b/>
                <w:bCs/>
                <w:sz w:val="20"/>
                <w:szCs w:val="20"/>
              </w:rPr>
            </w:pPr>
            <w:r w:rsidRPr="00F95C55">
              <w:rPr>
                <w:rFonts w:ascii="Times New Roman" w:hAnsi="Times New Roman"/>
                <w:b/>
                <w:bCs/>
                <w:sz w:val="20"/>
                <w:szCs w:val="20"/>
              </w:rPr>
              <w:t>10</w:t>
            </w:r>
          </w:p>
        </w:tc>
        <w:tc>
          <w:tcPr>
            <w:tcW w:w="708" w:type="dxa"/>
            <w:vMerge/>
            <w:tcBorders>
              <w:top w:val="single" w:sz="4" w:space="0" w:color="000000"/>
              <w:left w:val="single" w:sz="4" w:space="0" w:color="000000"/>
              <w:bottom w:val="single" w:sz="4" w:space="0" w:color="000000"/>
              <w:right w:val="single" w:sz="4" w:space="0" w:color="000000"/>
            </w:tcBorders>
            <w:vAlign w:val="center"/>
          </w:tcPr>
          <w:p w:rsidR="002C1F3A" w:rsidRPr="00F95C55" w:rsidRDefault="002C1F3A" w:rsidP="00C610D3">
            <w:pPr>
              <w:snapToGrid w:val="0"/>
              <w:rPr>
                <w:rFonts w:ascii="Times New Roman" w:hAnsi="Times New Roman"/>
                <w:sz w:val="18"/>
                <w:szCs w:val="18"/>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2C1F3A" w:rsidRPr="00F95C55" w:rsidRDefault="002C1F3A" w:rsidP="00C610D3">
            <w:pPr>
              <w:snapToGrid w:val="0"/>
              <w:rPr>
                <w:rFonts w:ascii="Times New Roman" w:hAnsi="Times New Roman"/>
                <w:sz w:val="18"/>
                <w:szCs w:val="18"/>
              </w:rPr>
            </w:pPr>
          </w:p>
        </w:tc>
        <w:tc>
          <w:tcPr>
            <w:tcW w:w="866" w:type="dxa"/>
            <w:vMerge/>
            <w:tcBorders>
              <w:top w:val="single" w:sz="4" w:space="0" w:color="000000"/>
              <w:left w:val="single" w:sz="4" w:space="0" w:color="000000"/>
              <w:bottom w:val="single" w:sz="4" w:space="0" w:color="000000"/>
              <w:right w:val="single" w:sz="4" w:space="0" w:color="000000"/>
            </w:tcBorders>
            <w:vAlign w:val="center"/>
          </w:tcPr>
          <w:p w:rsidR="002C1F3A" w:rsidRPr="00F95C55" w:rsidRDefault="002C1F3A" w:rsidP="00C610D3">
            <w:pPr>
              <w:snapToGrid w:val="0"/>
              <w:rPr>
                <w:rFonts w:ascii="Times New Roman" w:hAnsi="Times New Roman"/>
                <w:sz w:val="18"/>
                <w:szCs w:val="18"/>
              </w:rPr>
            </w:pPr>
          </w:p>
        </w:tc>
      </w:tr>
    </w:tbl>
    <w:p w:rsidR="002C1F3A" w:rsidRPr="00024ACF" w:rsidRDefault="002C1F3A" w:rsidP="001F4B65">
      <w:pPr>
        <w:ind w:firstLine="600"/>
        <w:rPr>
          <w:rFonts w:ascii="Times New Roman" w:hAnsi="Times New Roman"/>
          <w:sz w:val="24"/>
          <w:szCs w:val="24"/>
        </w:rPr>
      </w:pPr>
      <w:r w:rsidRPr="00024ACF">
        <w:rPr>
          <w:rFonts w:ascii="Times New Roman" w:hAnsi="Times New Roman"/>
          <w:sz w:val="24"/>
          <w:szCs w:val="24"/>
        </w:rPr>
        <w:t>Т1, Т2 ... Т9 – теми змістових модулів.</w:t>
      </w:r>
    </w:p>
    <w:p w:rsidR="002C1F3A" w:rsidRPr="001F4B65" w:rsidRDefault="002C1F3A" w:rsidP="002D40FE">
      <w:pPr>
        <w:widowControl w:val="0"/>
        <w:shd w:val="clear" w:color="auto" w:fill="FFFFFF"/>
        <w:tabs>
          <w:tab w:val="left" w:pos="365"/>
        </w:tabs>
        <w:suppressAutoHyphens/>
        <w:spacing w:after="0" w:line="240" w:lineRule="auto"/>
        <w:ind w:firstLineChars="294" w:firstLine="706"/>
        <w:jc w:val="center"/>
        <w:textDirection w:val="btLr"/>
        <w:textAlignment w:val="top"/>
        <w:outlineLvl w:val="0"/>
        <w:rPr>
          <w:rFonts w:ascii="Times New Roman" w:hAnsi="Times New Roman"/>
          <w:b/>
          <w:bCs/>
          <w:position w:val="-1"/>
          <w:sz w:val="24"/>
          <w:szCs w:val="24"/>
          <w:lang w:eastAsia="ru-RU"/>
        </w:rPr>
      </w:pPr>
      <w:r w:rsidRPr="001F4B65">
        <w:rPr>
          <w:rFonts w:ascii="Times New Roman" w:hAnsi="Times New Roman"/>
          <w:b/>
          <w:bCs/>
          <w:position w:val="-1"/>
          <w:sz w:val="24"/>
          <w:szCs w:val="24"/>
          <w:lang w:eastAsia="ru-RU"/>
        </w:rPr>
        <w:t>5.3 Засоби оцінювання</w:t>
      </w:r>
    </w:p>
    <w:p w:rsidR="002C1F3A" w:rsidRPr="001F4B65" w:rsidRDefault="002C1F3A" w:rsidP="001F425D">
      <w:pPr>
        <w:widowControl w:val="0"/>
        <w:shd w:val="clear" w:color="auto" w:fill="FFFFFF"/>
        <w:tabs>
          <w:tab w:val="left" w:pos="365"/>
        </w:tabs>
        <w:suppressAutoHyphens/>
        <w:spacing w:after="0" w:line="240" w:lineRule="auto"/>
        <w:ind w:firstLineChars="294" w:firstLine="706"/>
        <w:jc w:val="both"/>
        <w:textDirection w:val="btLr"/>
        <w:textAlignment w:val="top"/>
        <w:outlineLvl w:val="0"/>
        <w:rPr>
          <w:rFonts w:ascii="Times New Roman" w:hAnsi="Times New Roman"/>
          <w:position w:val="-1"/>
          <w:sz w:val="24"/>
          <w:szCs w:val="24"/>
          <w:lang w:eastAsia="ru-RU"/>
        </w:rPr>
      </w:pPr>
    </w:p>
    <w:p w:rsidR="002C1F3A" w:rsidRPr="001F4B65" w:rsidRDefault="002C1F3A" w:rsidP="001F425D">
      <w:pPr>
        <w:widowControl w:val="0"/>
        <w:shd w:val="clear" w:color="auto" w:fill="FFFFFF"/>
        <w:tabs>
          <w:tab w:val="left" w:pos="365"/>
        </w:tabs>
        <w:suppressAutoHyphens/>
        <w:spacing w:after="0" w:line="240" w:lineRule="auto"/>
        <w:ind w:firstLineChars="294" w:firstLine="706"/>
        <w:jc w:val="both"/>
        <w:textDirection w:val="btLr"/>
        <w:textAlignment w:val="top"/>
        <w:outlineLvl w:val="0"/>
        <w:rPr>
          <w:rFonts w:ascii="Times New Roman" w:hAnsi="Times New Roman"/>
          <w:color w:val="000000"/>
          <w:position w:val="-1"/>
          <w:sz w:val="24"/>
          <w:szCs w:val="24"/>
          <w:lang w:eastAsia="ru-RU"/>
        </w:rPr>
      </w:pPr>
      <w:r w:rsidRPr="001F4B65">
        <w:rPr>
          <w:rFonts w:ascii="Times New Roman" w:hAnsi="Times New Roman"/>
          <w:position w:val="-1"/>
          <w:sz w:val="24"/>
          <w:szCs w:val="24"/>
          <w:lang w:eastAsia="ru-RU"/>
        </w:rPr>
        <w:t xml:space="preserve">Засобами оцінювання та демонстрування результатів навчання можуть бути: контрольні роботи; стандартизовані тести; </w:t>
      </w:r>
      <w:proofErr w:type="spellStart"/>
      <w:r w:rsidRPr="001F4B65">
        <w:rPr>
          <w:rFonts w:ascii="Times New Roman" w:hAnsi="Times New Roman"/>
          <w:position w:val="-1"/>
          <w:sz w:val="24"/>
          <w:szCs w:val="24"/>
          <w:lang w:eastAsia="ru-RU"/>
        </w:rPr>
        <w:t>проєкти</w:t>
      </w:r>
      <w:proofErr w:type="spellEnd"/>
      <w:r w:rsidRPr="001F4B65">
        <w:rPr>
          <w:rFonts w:ascii="Times New Roman" w:hAnsi="Times New Roman"/>
          <w:position w:val="-1"/>
          <w:sz w:val="24"/>
          <w:szCs w:val="24"/>
          <w:lang w:eastAsia="ru-RU"/>
        </w:rPr>
        <w:t>; аналітичні звіти; реферати; есе; розрахункові роботи; презентації результатів виконаних завдань та досліджень; студентські презентації та виступи на наукових заходах; контрольні роботи; завдання на тренажерах, реальних об'єктах тощо; інші види індивідуальних та групових завдань.</w:t>
      </w:r>
    </w:p>
    <w:p w:rsidR="002C1F3A" w:rsidRPr="001F425D" w:rsidRDefault="002C1F3A" w:rsidP="002D40FE">
      <w:pPr>
        <w:suppressAutoHyphens/>
        <w:spacing w:after="0" w:line="240" w:lineRule="auto"/>
        <w:ind w:leftChars="-1" w:left="-2" w:firstLineChars="294" w:firstLine="706"/>
        <w:jc w:val="center"/>
        <w:textDirection w:val="btLr"/>
        <w:textAlignment w:val="top"/>
        <w:outlineLvl w:val="0"/>
        <w:rPr>
          <w:rFonts w:ascii="Times New Roman" w:hAnsi="Times New Roman"/>
          <w:b/>
          <w:bCs/>
          <w:position w:val="-1"/>
          <w:sz w:val="24"/>
          <w:lang w:eastAsia="ru-RU"/>
        </w:rPr>
      </w:pPr>
    </w:p>
    <w:p w:rsidR="002C1F3A" w:rsidRPr="001F425D" w:rsidRDefault="002C1F3A" w:rsidP="002D40FE">
      <w:pPr>
        <w:suppressAutoHyphens/>
        <w:spacing w:after="0" w:line="240" w:lineRule="auto"/>
        <w:ind w:leftChars="-1" w:left="-2" w:firstLineChars="294" w:firstLine="706"/>
        <w:jc w:val="center"/>
        <w:textDirection w:val="btLr"/>
        <w:textAlignment w:val="top"/>
        <w:outlineLvl w:val="0"/>
        <w:rPr>
          <w:rFonts w:ascii="Times New Roman" w:hAnsi="Times New Roman"/>
          <w:b/>
          <w:bCs/>
          <w:position w:val="-1"/>
          <w:sz w:val="24"/>
          <w:lang w:eastAsia="ru-RU"/>
        </w:rPr>
      </w:pPr>
      <w:r w:rsidRPr="001F425D">
        <w:rPr>
          <w:rFonts w:ascii="Times New Roman" w:hAnsi="Times New Roman"/>
          <w:b/>
          <w:bCs/>
          <w:position w:val="-1"/>
          <w:sz w:val="24"/>
          <w:lang w:eastAsia="ru-RU"/>
        </w:rPr>
        <w:t>6. Форми поточного та підсумкового контролю</w:t>
      </w:r>
    </w:p>
    <w:p w:rsidR="002C1F3A" w:rsidRPr="001F425D" w:rsidRDefault="002C1F3A" w:rsidP="001F425D">
      <w:pPr>
        <w:suppressAutoHyphens/>
        <w:spacing w:after="0" w:line="240" w:lineRule="auto"/>
        <w:ind w:leftChars="-1" w:left="-2" w:firstLineChars="294" w:firstLine="706"/>
        <w:jc w:val="both"/>
        <w:textDirection w:val="btLr"/>
        <w:textAlignment w:val="top"/>
        <w:outlineLvl w:val="0"/>
        <w:rPr>
          <w:rFonts w:ascii="Times New Roman" w:hAnsi="Times New Roman"/>
          <w:position w:val="-1"/>
          <w:sz w:val="24"/>
          <w:lang w:eastAsia="ru-RU"/>
        </w:rPr>
      </w:pPr>
    </w:p>
    <w:p w:rsidR="002C1F3A" w:rsidRDefault="002C1F3A" w:rsidP="001F425D">
      <w:pPr>
        <w:suppressAutoHyphens/>
        <w:spacing w:after="0" w:line="240" w:lineRule="auto"/>
        <w:ind w:leftChars="-1" w:left="-2" w:firstLineChars="294" w:firstLine="706"/>
        <w:jc w:val="both"/>
        <w:textDirection w:val="btLr"/>
        <w:textAlignment w:val="top"/>
        <w:outlineLvl w:val="0"/>
        <w:rPr>
          <w:rFonts w:ascii="Times New Roman" w:hAnsi="Times New Roman"/>
          <w:position w:val="-1"/>
          <w:sz w:val="24"/>
          <w:lang w:eastAsia="ru-RU"/>
        </w:rPr>
      </w:pPr>
      <w:r w:rsidRPr="001F425D">
        <w:rPr>
          <w:rFonts w:ascii="Times New Roman" w:hAnsi="Times New Roman"/>
          <w:position w:val="-1"/>
          <w:sz w:val="24"/>
          <w:lang w:eastAsia="ru-RU"/>
        </w:rPr>
        <w:t>Формами поточного контролю є усна чи письмова (тестування, есе, реферат, творча робота) відповідь студента. Формою підсумкового контролю є екзамен.</w:t>
      </w:r>
    </w:p>
    <w:p w:rsidR="002C1F3A" w:rsidRDefault="002C1F3A" w:rsidP="001F425D">
      <w:pPr>
        <w:suppressAutoHyphens/>
        <w:spacing w:after="0" w:line="240" w:lineRule="auto"/>
        <w:ind w:leftChars="-1" w:left="-2" w:firstLineChars="294" w:firstLine="706"/>
        <w:jc w:val="both"/>
        <w:textDirection w:val="btLr"/>
        <w:textAlignment w:val="top"/>
        <w:outlineLvl w:val="0"/>
        <w:rPr>
          <w:rFonts w:ascii="Times New Roman" w:hAnsi="Times New Roman"/>
          <w:position w:val="-1"/>
          <w:sz w:val="24"/>
          <w:lang w:eastAsia="ru-RU"/>
        </w:rPr>
      </w:pPr>
    </w:p>
    <w:p w:rsidR="002C1F3A" w:rsidRDefault="002C1F3A" w:rsidP="000E6631">
      <w:pPr>
        <w:suppressAutoHyphens/>
        <w:spacing w:after="0" w:line="240" w:lineRule="auto"/>
        <w:ind w:leftChars="-1" w:left="-2" w:firstLineChars="294" w:firstLine="706"/>
        <w:jc w:val="both"/>
        <w:textDirection w:val="btLr"/>
        <w:textAlignment w:val="top"/>
        <w:outlineLvl w:val="0"/>
        <w:rPr>
          <w:rFonts w:ascii="Times New Roman" w:hAnsi="Times New Roman"/>
          <w:position w:val="-1"/>
          <w:sz w:val="24"/>
          <w:lang w:eastAsia="ru-RU"/>
        </w:rPr>
      </w:pPr>
      <w:r>
        <w:rPr>
          <w:rFonts w:ascii="Times New Roman" w:hAnsi="Times New Roman"/>
          <w:position w:val="-1"/>
          <w:sz w:val="24"/>
          <w:lang w:eastAsia="ru-RU"/>
        </w:rPr>
        <w:t>Іспит в системі МУДЛ шляхом виконання тестової екзаменаційної роботи. З цією метою розроблено окремий документ, що вміщує перелік тестових завдань з числом одиниць понад 200. Відтак недоцільно переобтяжувати поточний документ таким обсягом інформації. Це пояснює відсутність переліку екзаменаційних питань.</w:t>
      </w:r>
    </w:p>
    <w:p w:rsidR="002C1F3A" w:rsidRDefault="002C1F3A" w:rsidP="006F2F69">
      <w:pPr>
        <w:pStyle w:val="a3"/>
        <w:spacing w:before="0" w:beforeAutospacing="0" w:after="0" w:afterAutospacing="0"/>
        <w:ind w:firstLine="567"/>
        <w:jc w:val="center"/>
        <w:rPr>
          <w:b/>
          <w:bCs/>
          <w:color w:val="000000"/>
          <w:kern w:val="24"/>
        </w:rPr>
      </w:pPr>
    </w:p>
    <w:p w:rsidR="002C1F3A" w:rsidRDefault="002C1F3A" w:rsidP="006F2F69">
      <w:pPr>
        <w:pStyle w:val="a3"/>
        <w:spacing w:before="0" w:beforeAutospacing="0" w:after="0" w:afterAutospacing="0"/>
        <w:ind w:firstLine="567"/>
        <w:jc w:val="center"/>
        <w:rPr>
          <w:b/>
          <w:bCs/>
          <w:color w:val="000000"/>
          <w:kern w:val="24"/>
        </w:rPr>
      </w:pPr>
      <w:r w:rsidRPr="002E35AC">
        <w:rPr>
          <w:b/>
          <w:bCs/>
          <w:color w:val="000000"/>
          <w:kern w:val="24"/>
        </w:rPr>
        <w:lastRenderedPageBreak/>
        <w:t>7. Рекомендована література</w:t>
      </w:r>
    </w:p>
    <w:p w:rsidR="002C1F3A" w:rsidRDefault="002C1F3A" w:rsidP="006F2F69">
      <w:pPr>
        <w:pStyle w:val="a3"/>
        <w:spacing w:before="0" w:beforeAutospacing="0" w:after="0" w:afterAutospacing="0"/>
        <w:ind w:firstLine="567"/>
        <w:rPr>
          <w:b/>
          <w:bCs/>
          <w:color w:val="000000"/>
          <w:spacing w:val="-6"/>
          <w:kern w:val="24"/>
          <w:u w:val="single"/>
        </w:rPr>
      </w:pPr>
    </w:p>
    <w:p w:rsidR="002C1F3A" w:rsidRDefault="002C1F3A" w:rsidP="00E81E28">
      <w:pPr>
        <w:pStyle w:val="Heading21"/>
        <w:ind w:left="0"/>
        <w:jc w:val="center"/>
      </w:pPr>
      <w:r>
        <w:t>7.1. Основна</w:t>
      </w:r>
    </w:p>
    <w:p w:rsidR="002C1F3A" w:rsidRDefault="002C1F3A" w:rsidP="00E81E28">
      <w:pPr>
        <w:pStyle w:val="Heading21"/>
        <w:ind w:left="5271"/>
      </w:pPr>
    </w:p>
    <w:p w:rsidR="002C1F3A" w:rsidRDefault="002C1F3A" w:rsidP="00E81E28">
      <w:pPr>
        <w:pStyle w:val="a5"/>
        <w:tabs>
          <w:tab w:val="left" w:pos="0"/>
        </w:tabs>
        <w:spacing w:line="240" w:lineRule="auto"/>
        <w:ind w:left="0" w:right="686" w:firstLine="567"/>
        <w:jc w:val="both"/>
      </w:pPr>
      <w:r>
        <w:rPr>
          <w:rFonts w:ascii="Times New Roman" w:hAnsi="Times New Roman"/>
          <w:sz w:val="24"/>
          <w:szCs w:val="24"/>
        </w:rPr>
        <w:t>1.БойчикІ.М.Економікапідприємства:підручник/І.М.Бойчик.К.:КондорВидавництво,2016.378с.</w:t>
      </w:r>
    </w:p>
    <w:p w:rsidR="002C1F3A" w:rsidRDefault="002C1F3A" w:rsidP="00E81E28">
      <w:pPr>
        <w:pStyle w:val="a5"/>
        <w:tabs>
          <w:tab w:val="left" w:pos="0"/>
        </w:tabs>
        <w:spacing w:line="240" w:lineRule="auto"/>
        <w:ind w:left="0" w:right="685" w:firstLine="567"/>
        <w:jc w:val="both"/>
      </w:pPr>
      <w:r>
        <w:rPr>
          <w:rFonts w:ascii="Times New Roman" w:hAnsi="Times New Roman"/>
          <w:sz w:val="24"/>
          <w:szCs w:val="24"/>
        </w:rPr>
        <w:t>2.Гетьман0.0.,ШаповалВ.М.Економікапідприємства:навч.посіб./0.0.Гетьман,В.М.Шаповал. К. : ЦНЛ,2019.-488 с.</w:t>
      </w:r>
    </w:p>
    <w:p w:rsidR="002C1F3A" w:rsidRDefault="002C1F3A" w:rsidP="00E81E28">
      <w:pPr>
        <w:pStyle w:val="a5"/>
        <w:tabs>
          <w:tab w:val="left" w:pos="0"/>
        </w:tabs>
        <w:spacing w:line="240" w:lineRule="auto"/>
        <w:ind w:left="0" w:right="693" w:firstLine="567"/>
        <w:jc w:val="both"/>
      </w:pPr>
      <w:r>
        <w:rPr>
          <w:rFonts w:ascii="Times New Roman" w:hAnsi="Times New Roman"/>
          <w:sz w:val="24"/>
          <w:szCs w:val="24"/>
        </w:rPr>
        <w:t xml:space="preserve">3.Економікапідприємства:підручник/підзаг.ред.д.е.н.,проф.КовальськоїЛ.Л.тапроф.Кривов’язюка І.В.. </w:t>
      </w:r>
      <w:proofErr w:type="spellStart"/>
      <w:r>
        <w:rPr>
          <w:rFonts w:ascii="Times New Roman" w:hAnsi="Times New Roman"/>
          <w:sz w:val="24"/>
          <w:szCs w:val="24"/>
        </w:rPr>
        <w:t>Київ:Видавничий</w:t>
      </w:r>
      <w:proofErr w:type="spellEnd"/>
      <w:r>
        <w:rPr>
          <w:rFonts w:ascii="Times New Roman" w:hAnsi="Times New Roman"/>
          <w:sz w:val="24"/>
          <w:szCs w:val="24"/>
        </w:rPr>
        <w:t xml:space="preserve"> дім«Кондор»,2020.620с.</w:t>
      </w:r>
    </w:p>
    <w:p w:rsidR="002C1F3A" w:rsidRDefault="002C1F3A" w:rsidP="00E81E28">
      <w:pPr>
        <w:pStyle w:val="a5"/>
        <w:tabs>
          <w:tab w:val="left" w:pos="0"/>
        </w:tabs>
        <w:spacing w:line="240" w:lineRule="auto"/>
        <w:ind w:left="0" w:right="694" w:firstLine="567"/>
        <w:jc w:val="both"/>
      </w:pPr>
      <w:r>
        <w:rPr>
          <w:rFonts w:ascii="Times New Roman" w:hAnsi="Times New Roman"/>
          <w:sz w:val="24"/>
          <w:szCs w:val="24"/>
        </w:rPr>
        <w:t>4.Економікапідприємства:навчальнийпосібник/О.М.Бандурка,Є.В.Ковальов,М.А.Садиков,О.С.Маковоз;зазаг.ред.О.М.Бандурки. Харків:ХНУВС.2017.192с.</w:t>
      </w:r>
    </w:p>
    <w:p w:rsidR="002C1F3A" w:rsidRDefault="002C1F3A" w:rsidP="00E81E28">
      <w:pPr>
        <w:pStyle w:val="a5"/>
        <w:tabs>
          <w:tab w:val="left" w:pos="0"/>
        </w:tabs>
        <w:spacing w:line="240" w:lineRule="auto"/>
        <w:ind w:left="0" w:right="688" w:firstLine="567"/>
        <w:jc w:val="both"/>
      </w:pPr>
      <w:r>
        <w:rPr>
          <w:rFonts w:ascii="Times New Roman" w:hAnsi="Times New Roman"/>
          <w:sz w:val="24"/>
          <w:szCs w:val="24"/>
        </w:rPr>
        <w:t>5.ІваніловО.С.Економікапідприємства:підручник/О.С.Іванілов.К.:ЦНД.2019.728с.</w:t>
      </w:r>
    </w:p>
    <w:p w:rsidR="002C1F3A" w:rsidRDefault="002C1F3A" w:rsidP="00E81E28">
      <w:pPr>
        <w:pStyle w:val="a5"/>
        <w:tabs>
          <w:tab w:val="left" w:pos="0"/>
        </w:tabs>
        <w:spacing w:line="240" w:lineRule="auto"/>
        <w:ind w:left="0" w:right="695" w:firstLine="567"/>
        <w:jc w:val="both"/>
      </w:pPr>
      <w:r>
        <w:rPr>
          <w:rFonts w:ascii="Times New Roman" w:hAnsi="Times New Roman"/>
          <w:sz w:val="24"/>
          <w:szCs w:val="24"/>
        </w:rPr>
        <w:t>6.ЯковлєвА.І.,ЛаркаМ.І.,СударкінаС.П.Економікапідприємства:магістерськийкурс:навч.посіб./А.І.Яковлєва,Л.С.Ларка.-Харків.:НТУ«ХПІ»,2018.516с.</w:t>
      </w:r>
    </w:p>
    <w:p w:rsidR="002C1F3A" w:rsidRDefault="002C1F3A" w:rsidP="00E81E28">
      <w:pPr>
        <w:pStyle w:val="Heading21"/>
        <w:ind w:left="0"/>
        <w:jc w:val="center"/>
      </w:pPr>
      <w:r>
        <w:t>7.2. Додаткова</w:t>
      </w:r>
    </w:p>
    <w:p w:rsidR="002C1F3A" w:rsidRDefault="002C1F3A" w:rsidP="00E81E28">
      <w:pPr>
        <w:pStyle w:val="Heading21"/>
        <w:ind w:left="5127"/>
        <w:jc w:val="both"/>
      </w:pPr>
    </w:p>
    <w:p w:rsidR="002C1F3A" w:rsidRPr="00E81E28" w:rsidRDefault="002C1F3A" w:rsidP="00E81E28">
      <w:pPr>
        <w:pStyle w:val="a5"/>
        <w:tabs>
          <w:tab w:val="left" w:pos="0"/>
        </w:tabs>
        <w:spacing w:line="240" w:lineRule="auto"/>
        <w:ind w:left="0" w:right="688" w:firstLine="709"/>
        <w:jc w:val="both"/>
        <w:rPr>
          <w:rFonts w:ascii="Times New Roman" w:hAnsi="Times New Roman"/>
          <w:sz w:val="24"/>
          <w:szCs w:val="24"/>
        </w:rPr>
      </w:pPr>
      <w:r w:rsidRPr="00E81E28">
        <w:rPr>
          <w:rFonts w:ascii="Times New Roman" w:hAnsi="Times New Roman"/>
          <w:sz w:val="24"/>
          <w:szCs w:val="24"/>
        </w:rPr>
        <w:t>1.КонституціяУкраїнивід01.01.2020No254к/96-ВРURL</w:t>
      </w:r>
      <w:hyperlink r:id="rId7">
        <w:r w:rsidRPr="00E81E28">
          <w:rPr>
            <w:rStyle w:val="a4"/>
            <w:rFonts w:ascii="Times New Roman" w:hAnsi="Times New Roman"/>
            <w:sz w:val="24"/>
            <w:szCs w:val="24"/>
          </w:rPr>
          <w:t>https://zakon.rada.gov.ua/laws/show/254%D0%BA/96-%D0%B2%D1%80</w:t>
        </w:r>
      </w:hyperlink>
    </w:p>
    <w:p w:rsidR="002C1F3A" w:rsidRPr="00E81E28" w:rsidRDefault="002C1F3A" w:rsidP="00E81E28">
      <w:pPr>
        <w:pStyle w:val="a5"/>
        <w:tabs>
          <w:tab w:val="left" w:pos="0"/>
          <w:tab w:val="left" w:pos="1573"/>
        </w:tabs>
        <w:spacing w:line="240" w:lineRule="auto"/>
        <w:ind w:left="0" w:right="684" w:firstLine="709"/>
        <w:jc w:val="both"/>
        <w:rPr>
          <w:rFonts w:ascii="Times New Roman" w:hAnsi="Times New Roman"/>
          <w:sz w:val="24"/>
          <w:szCs w:val="24"/>
        </w:rPr>
      </w:pPr>
      <w:r w:rsidRPr="00E81E28">
        <w:rPr>
          <w:rFonts w:ascii="Times New Roman" w:hAnsi="Times New Roman"/>
          <w:sz w:val="24"/>
          <w:szCs w:val="24"/>
        </w:rPr>
        <w:t>2.ГосподарськийкодексУкраїнивід16.02.2019р.No436-IVURLhttps://zakon.rada.gov.ua/laws/show/436-15</w:t>
      </w:r>
    </w:p>
    <w:p w:rsidR="002C1F3A" w:rsidRPr="00E81E28" w:rsidRDefault="002C1F3A" w:rsidP="00E81E28">
      <w:pPr>
        <w:pStyle w:val="a5"/>
        <w:tabs>
          <w:tab w:val="left" w:pos="0"/>
          <w:tab w:val="left" w:pos="1573"/>
        </w:tabs>
        <w:spacing w:line="240" w:lineRule="auto"/>
        <w:ind w:left="0" w:right="684" w:firstLine="709"/>
        <w:jc w:val="both"/>
        <w:rPr>
          <w:rFonts w:ascii="Times New Roman" w:hAnsi="Times New Roman"/>
          <w:sz w:val="24"/>
          <w:szCs w:val="24"/>
        </w:rPr>
      </w:pPr>
      <w:r w:rsidRPr="00E81E28">
        <w:rPr>
          <w:rFonts w:ascii="Times New Roman" w:hAnsi="Times New Roman"/>
          <w:sz w:val="24"/>
          <w:szCs w:val="24"/>
        </w:rPr>
        <w:t>3.КодексУкраїнизпроцедурбанкрутствавід18.10.2018р.(зізмінамиідоповненнями)URLhttps://zakon.rada.gov.ua/laws/show/2597-19#n1753</w:t>
      </w:r>
    </w:p>
    <w:p w:rsidR="002C1F3A" w:rsidRPr="00E81E28" w:rsidRDefault="002C1F3A" w:rsidP="00E81E28">
      <w:pPr>
        <w:pStyle w:val="a5"/>
        <w:tabs>
          <w:tab w:val="left" w:pos="0"/>
          <w:tab w:val="left" w:pos="1414"/>
        </w:tabs>
        <w:spacing w:line="240" w:lineRule="auto"/>
        <w:ind w:left="0" w:right="689" w:firstLine="709"/>
        <w:jc w:val="both"/>
        <w:rPr>
          <w:rFonts w:ascii="Times New Roman" w:hAnsi="Times New Roman"/>
          <w:sz w:val="24"/>
          <w:szCs w:val="24"/>
        </w:rPr>
      </w:pPr>
      <w:r w:rsidRPr="00E81E28">
        <w:rPr>
          <w:rFonts w:ascii="Times New Roman" w:hAnsi="Times New Roman"/>
          <w:sz w:val="24"/>
          <w:szCs w:val="24"/>
        </w:rPr>
        <w:t>4.ПодатковийкодексУкраїнивідвід02.12.2010No2755-VI//ОфіційнийсайтВерховноїРадиУкраїниURL</w:t>
      </w:r>
      <w:hyperlink r:id="rId8">
        <w:r w:rsidRPr="00E81E28">
          <w:rPr>
            <w:rStyle w:val="a4"/>
            <w:rFonts w:ascii="Times New Roman" w:hAnsi="Times New Roman"/>
            <w:sz w:val="24"/>
            <w:szCs w:val="24"/>
          </w:rPr>
          <w:t>http://zakon4.rada.gov.ua/laws/show/2755-17</w:t>
        </w:r>
      </w:hyperlink>
    </w:p>
    <w:p w:rsidR="002C1F3A" w:rsidRPr="00E81E28" w:rsidRDefault="002C1F3A" w:rsidP="00E81E28">
      <w:pPr>
        <w:pStyle w:val="a5"/>
        <w:tabs>
          <w:tab w:val="left" w:pos="0"/>
          <w:tab w:val="left" w:pos="1664"/>
        </w:tabs>
        <w:spacing w:line="240" w:lineRule="auto"/>
        <w:ind w:left="0" w:right="687" w:firstLine="709"/>
        <w:jc w:val="both"/>
        <w:rPr>
          <w:rFonts w:ascii="Times New Roman" w:hAnsi="Times New Roman"/>
          <w:sz w:val="24"/>
          <w:szCs w:val="24"/>
        </w:rPr>
      </w:pPr>
      <w:r w:rsidRPr="00E81E28">
        <w:rPr>
          <w:rFonts w:ascii="Times New Roman" w:hAnsi="Times New Roman"/>
          <w:sz w:val="24"/>
          <w:szCs w:val="24"/>
        </w:rPr>
        <w:t>5.ЦивільнийКодексУкраїнивід13.02.2019р.No435-ІVURL</w:t>
      </w:r>
      <w:hyperlink r:id="rId9">
        <w:r w:rsidRPr="00E81E28">
          <w:rPr>
            <w:rStyle w:val="a4"/>
            <w:rFonts w:ascii="Times New Roman" w:hAnsi="Times New Roman"/>
            <w:sz w:val="24"/>
            <w:szCs w:val="24"/>
          </w:rPr>
          <w:t>https://zakon.rada.gov.ua/laws/show/435-15</w:t>
        </w:r>
      </w:hyperlink>
    </w:p>
    <w:p w:rsidR="002C1F3A" w:rsidRPr="00E81E28" w:rsidRDefault="002C1F3A" w:rsidP="00E81E28">
      <w:pPr>
        <w:pStyle w:val="a5"/>
        <w:tabs>
          <w:tab w:val="left" w:pos="0"/>
          <w:tab w:val="left" w:pos="1664"/>
        </w:tabs>
        <w:spacing w:line="240" w:lineRule="auto"/>
        <w:ind w:left="0" w:right="687" w:firstLine="709"/>
        <w:jc w:val="both"/>
        <w:rPr>
          <w:rFonts w:ascii="Times New Roman" w:hAnsi="Times New Roman"/>
          <w:sz w:val="24"/>
          <w:szCs w:val="24"/>
        </w:rPr>
      </w:pPr>
      <w:r w:rsidRPr="00E81E28">
        <w:rPr>
          <w:rFonts w:ascii="Times New Roman" w:hAnsi="Times New Roman"/>
          <w:sz w:val="24"/>
          <w:szCs w:val="24"/>
        </w:rPr>
        <w:t>6.КодексзаконівпропрацюУкраїни.ht.tps://zakon.rada.gov.ua/laws/show/322-</w:t>
      </w:r>
    </w:p>
    <w:p w:rsidR="002C1F3A" w:rsidRPr="00E81E28" w:rsidRDefault="002C1F3A" w:rsidP="00E81E28">
      <w:pPr>
        <w:pStyle w:val="a5"/>
        <w:tabs>
          <w:tab w:val="left" w:pos="0"/>
          <w:tab w:val="left" w:pos="1664"/>
        </w:tabs>
        <w:spacing w:line="240" w:lineRule="auto"/>
        <w:ind w:left="0" w:right="687" w:firstLine="709"/>
        <w:jc w:val="both"/>
        <w:rPr>
          <w:rFonts w:ascii="Times New Roman" w:hAnsi="Times New Roman"/>
          <w:sz w:val="24"/>
          <w:szCs w:val="24"/>
        </w:rPr>
      </w:pPr>
      <w:r w:rsidRPr="00E81E28">
        <w:rPr>
          <w:rFonts w:ascii="Times New Roman" w:hAnsi="Times New Roman"/>
          <w:sz w:val="24"/>
          <w:szCs w:val="24"/>
        </w:rPr>
        <w:t>7. ЗаконУкраїниПроакціонернітовариства:ЗаконУкраїнивід17.10.2019р.</w:t>
      </w:r>
    </w:p>
    <w:p w:rsidR="002C1F3A" w:rsidRPr="00E81E28" w:rsidRDefault="002C1F3A" w:rsidP="00E81E28">
      <w:pPr>
        <w:pStyle w:val="a5"/>
        <w:tabs>
          <w:tab w:val="left" w:pos="0"/>
          <w:tab w:val="left" w:pos="1664"/>
        </w:tabs>
        <w:spacing w:line="240" w:lineRule="auto"/>
        <w:ind w:left="0" w:right="687" w:firstLine="709"/>
        <w:jc w:val="both"/>
        <w:rPr>
          <w:rFonts w:ascii="Times New Roman" w:hAnsi="Times New Roman"/>
          <w:sz w:val="24"/>
          <w:szCs w:val="24"/>
        </w:rPr>
      </w:pPr>
      <w:r w:rsidRPr="00E81E28">
        <w:rPr>
          <w:rFonts w:ascii="Times New Roman" w:hAnsi="Times New Roman"/>
          <w:sz w:val="24"/>
          <w:szCs w:val="24"/>
        </w:rPr>
        <w:t>8. No541-VІURLhttps://zakon.rada.gov.ua/</w:t>
      </w:r>
      <w:proofErr w:type="spellStart"/>
      <w:r w:rsidRPr="00E81E28">
        <w:rPr>
          <w:rFonts w:ascii="Times New Roman" w:hAnsi="Times New Roman"/>
          <w:sz w:val="24"/>
          <w:szCs w:val="24"/>
        </w:rPr>
        <w:t>laws</w:t>
      </w:r>
      <w:proofErr w:type="spellEnd"/>
      <w:r w:rsidRPr="00E81E28">
        <w:rPr>
          <w:rFonts w:ascii="Times New Roman" w:hAnsi="Times New Roman"/>
          <w:sz w:val="24"/>
          <w:szCs w:val="24"/>
        </w:rPr>
        <w:t>/</w:t>
      </w:r>
      <w:proofErr w:type="spellStart"/>
      <w:r w:rsidRPr="00E81E28">
        <w:rPr>
          <w:rFonts w:ascii="Times New Roman" w:hAnsi="Times New Roman"/>
          <w:sz w:val="24"/>
          <w:szCs w:val="24"/>
        </w:rPr>
        <w:t>show</w:t>
      </w:r>
      <w:proofErr w:type="spellEnd"/>
      <w:r w:rsidRPr="00E81E28">
        <w:rPr>
          <w:rFonts w:ascii="Times New Roman" w:hAnsi="Times New Roman"/>
          <w:sz w:val="24"/>
          <w:szCs w:val="24"/>
        </w:rPr>
        <w:t>/514-17</w:t>
      </w:r>
    </w:p>
    <w:p w:rsidR="002C1F3A" w:rsidRPr="00E81E28" w:rsidRDefault="002C1F3A" w:rsidP="00E81E28">
      <w:pPr>
        <w:pStyle w:val="a5"/>
        <w:tabs>
          <w:tab w:val="left" w:pos="0"/>
          <w:tab w:val="left" w:pos="1443"/>
        </w:tabs>
        <w:spacing w:line="240" w:lineRule="auto"/>
        <w:ind w:left="0" w:right="683" w:firstLine="709"/>
        <w:jc w:val="both"/>
        <w:rPr>
          <w:rFonts w:ascii="Times New Roman" w:hAnsi="Times New Roman"/>
          <w:sz w:val="24"/>
          <w:szCs w:val="24"/>
        </w:rPr>
      </w:pPr>
      <w:r>
        <w:rPr>
          <w:rFonts w:ascii="Times New Roman" w:hAnsi="Times New Roman"/>
          <w:sz w:val="24"/>
          <w:szCs w:val="24"/>
        </w:rPr>
        <w:t>9.</w:t>
      </w:r>
      <w:r w:rsidRPr="00E81E28">
        <w:rPr>
          <w:rFonts w:ascii="Times New Roman" w:hAnsi="Times New Roman"/>
          <w:sz w:val="24"/>
          <w:szCs w:val="24"/>
        </w:rPr>
        <w:t>ЗаконУкраїниПродержавнуреєстраціююридичнихосіб,фізичнихосіб–підприємцівтагромадськихформуваньвід16.01.2020р.No755-IVURLhttps://zakon.rada.gov.ua/laws/show/755-15</w:t>
      </w:r>
    </w:p>
    <w:p w:rsidR="002C1F3A" w:rsidRPr="00E81E28" w:rsidRDefault="002C1F3A" w:rsidP="00E81E28">
      <w:pPr>
        <w:pStyle w:val="a5"/>
        <w:tabs>
          <w:tab w:val="left" w:pos="0"/>
          <w:tab w:val="left" w:pos="1479"/>
        </w:tabs>
        <w:spacing w:line="240" w:lineRule="auto"/>
        <w:ind w:left="0" w:right="687" w:firstLine="709"/>
        <w:jc w:val="both"/>
        <w:rPr>
          <w:rFonts w:ascii="Times New Roman" w:hAnsi="Times New Roman"/>
          <w:sz w:val="24"/>
          <w:szCs w:val="24"/>
        </w:rPr>
      </w:pPr>
      <w:r w:rsidRPr="00E81E28">
        <w:rPr>
          <w:rFonts w:ascii="Times New Roman" w:hAnsi="Times New Roman"/>
          <w:sz w:val="24"/>
          <w:szCs w:val="24"/>
        </w:rPr>
        <w:t>10. Закон України Про пріоритетні напрями інноваційної діяльності в Україні:ЗаконУкраїнивід05.12.2012р.No433-VI,(зізмінамиідоповненнями)URLhttps://zakon.rada.gov.ua/laws/show/3715-17</w:t>
      </w:r>
    </w:p>
    <w:p w:rsidR="002C1F3A" w:rsidRPr="00E81E28" w:rsidRDefault="002C1F3A" w:rsidP="00E81E28">
      <w:pPr>
        <w:pStyle w:val="a5"/>
        <w:tabs>
          <w:tab w:val="left" w:pos="0"/>
          <w:tab w:val="left" w:pos="1556"/>
        </w:tabs>
        <w:spacing w:line="240" w:lineRule="auto"/>
        <w:ind w:left="0" w:right="686" w:firstLine="709"/>
        <w:jc w:val="both"/>
        <w:rPr>
          <w:rFonts w:ascii="Times New Roman" w:hAnsi="Times New Roman"/>
          <w:sz w:val="24"/>
          <w:szCs w:val="24"/>
        </w:rPr>
      </w:pPr>
      <w:r w:rsidRPr="00E81E28">
        <w:rPr>
          <w:rFonts w:ascii="Times New Roman" w:hAnsi="Times New Roman"/>
          <w:sz w:val="24"/>
          <w:szCs w:val="24"/>
        </w:rPr>
        <w:t>11.ЗаконУкраїни«ПророзвитоктадержавнупідтримкумалогоісередньогопідприємництвавУкраїні»від22.03.2012р.URLhttps://zakon.rada.gov.ua/laws/show/4618-17</w:t>
      </w:r>
    </w:p>
    <w:p w:rsidR="002C1F3A" w:rsidRPr="00E81E28" w:rsidRDefault="002C1F3A" w:rsidP="00E81E28">
      <w:pPr>
        <w:pStyle w:val="a5"/>
        <w:tabs>
          <w:tab w:val="left" w:pos="0"/>
          <w:tab w:val="left" w:pos="1474"/>
        </w:tabs>
        <w:spacing w:line="240" w:lineRule="auto"/>
        <w:ind w:left="0" w:right="687" w:firstLine="709"/>
        <w:jc w:val="both"/>
        <w:rPr>
          <w:rFonts w:ascii="Times New Roman" w:hAnsi="Times New Roman"/>
          <w:sz w:val="24"/>
          <w:szCs w:val="24"/>
        </w:rPr>
      </w:pPr>
      <w:r w:rsidRPr="00E81E28">
        <w:rPr>
          <w:rFonts w:ascii="Times New Roman" w:hAnsi="Times New Roman"/>
          <w:sz w:val="24"/>
          <w:szCs w:val="24"/>
        </w:rPr>
        <w:t>12. Закон України Про ціни і ціноутворення від 21.06.2012 р. No507-VІ,(зі змінами,доповненнями)URL</w:t>
      </w:r>
      <w:hyperlink r:id="rId10">
        <w:r w:rsidRPr="00E81E28">
          <w:rPr>
            <w:rStyle w:val="a4"/>
            <w:rFonts w:ascii="Times New Roman" w:hAnsi="Times New Roman"/>
            <w:sz w:val="24"/>
            <w:szCs w:val="24"/>
            <w:u w:color="0000FF"/>
          </w:rPr>
          <w:t>https://zakon.rada.gov.ua/laws/show/5007-17</w:t>
        </w:r>
      </w:hyperlink>
    </w:p>
    <w:p w:rsidR="002C1F3A" w:rsidRPr="00E81E28" w:rsidRDefault="002C1F3A" w:rsidP="00E81E28">
      <w:pPr>
        <w:pStyle w:val="a5"/>
        <w:tabs>
          <w:tab w:val="left" w:pos="0"/>
          <w:tab w:val="left" w:pos="1544"/>
        </w:tabs>
        <w:spacing w:line="240" w:lineRule="auto"/>
        <w:ind w:left="0" w:right="695" w:firstLine="709"/>
        <w:jc w:val="both"/>
        <w:rPr>
          <w:rFonts w:ascii="Times New Roman" w:hAnsi="Times New Roman"/>
          <w:sz w:val="24"/>
          <w:szCs w:val="24"/>
        </w:rPr>
      </w:pPr>
      <w:r w:rsidRPr="00E81E28">
        <w:rPr>
          <w:rFonts w:ascii="Times New Roman" w:hAnsi="Times New Roman"/>
          <w:sz w:val="24"/>
          <w:szCs w:val="24"/>
        </w:rPr>
        <w:t>13.ЛановськаІ.І.Інноваційнаекосистема:сутністьтапринципи//Економікаісуспільство.Випуск 11.2017. С.257-261.</w:t>
      </w:r>
    </w:p>
    <w:p w:rsidR="002C1F3A" w:rsidRDefault="002C1F3A" w:rsidP="006C7D7B">
      <w:pPr>
        <w:spacing w:line="240" w:lineRule="auto"/>
        <w:ind w:left="1080"/>
        <w:jc w:val="center"/>
        <w:rPr>
          <w:b/>
          <w:sz w:val="24"/>
          <w:szCs w:val="24"/>
        </w:rPr>
      </w:pPr>
      <w:r>
        <w:rPr>
          <w:b/>
          <w:sz w:val="24"/>
          <w:szCs w:val="24"/>
        </w:rPr>
        <w:t>8. Інформаційні ресурси</w:t>
      </w:r>
    </w:p>
    <w:p w:rsidR="002C1F3A" w:rsidRPr="00E81E28" w:rsidRDefault="002C1F3A" w:rsidP="006C7D7B">
      <w:pPr>
        <w:spacing w:line="240" w:lineRule="auto"/>
        <w:ind w:firstLine="709"/>
        <w:jc w:val="both"/>
        <w:rPr>
          <w:rFonts w:ascii="Times New Roman" w:hAnsi="Times New Roman"/>
          <w:sz w:val="24"/>
          <w:szCs w:val="24"/>
        </w:rPr>
      </w:pPr>
      <w:r w:rsidRPr="00E81E28">
        <w:rPr>
          <w:rFonts w:ascii="Times New Roman" w:hAnsi="Times New Roman"/>
          <w:color w:val="000000"/>
          <w:sz w:val="24"/>
          <w:szCs w:val="24"/>
        </w:rPr>
        <w:t xml:space="preserve">1. </w:t>
      </w:r>
      <w:r w:rsidRPr="00E81E28">
        <w:rPr>
          <w:rFonts w:ascii="Times New Roman" w:hAnsi="Times New Roman"/>
          <w:sz w:val="24"/>
          <w:szCs w:val="24"/>
        </w:rPr>
        <w:t xml:space="preserve">Електронний ресурс. – Режим доступу: </w:t>
      </w:r>
      <w:hyperlink r:id="rId11">
        <w:r w:rsidRPr="00E81E28">
          <w:rPr>
            <w:rStyle w:val="a4"/>
            <w:rFonts w:ascii="Times New Roman" w:hAnsi="Times New Roman"/>
            <w:sz w:val="24"/>
            <w:szCs w:val="24"/>
          </w:rPr>
          <w:t>www.nau.kiev.ua</w:t>
        </w:r>
      </w:hyperlink>
      <w:r w:rsidRPr="00E81E28">
        <w:rPr>
          <w:rFonts w:ascii="Times New Roman" w:hAnsi="Times New Roman"/>
          <w:sz w:val="24"/>
          <w:szCs w:val="24"/>
        </w:rPr>
        <w:t xml:space="preserve"> - Нормативні акти України.                            </w:t>
      </w:r>
    </w:p>
    <w:p w:rsidR="002C1F3A" w:rsidRPr="00E81E28" w:rsidRDefault="002C1F3A" w:rsidP="006C7D7B">
      <w:pPr>
        <w:spacing w:line="240" w:lineRule="auto"/>
        <w:ind w:firstLine="709"/>
        <w:jc w:val="both"/>
        <w:rPr>
          <w:rFonts w:ascii="Times New Roman" w:hAnsi="Times New Roman"/>
          <w:sz w:val="24"/>
          <w:szCs w:val="24"/>
        </w:rPr>
      </w:pPr>
      <w:r w:rsidRPr="00E81E28">
        <w:rPr>
          <w:rFonts w:ascii="Times New Roman" w:hAnsi="Times New Roman"/>
          <w:sz w:val="24"/>
          <w:szCs w:val="24"/>
        </w:rPr>
        <w:t xml:space="preserve">2. Електронний ресурс. – Режим доступу: </w:t>
      </w:r>
      <w:hyperlink r:id="rId12">
        <w:r w:rsidRPr="00E81E28">
          <w:rPr>
            <w:rStyle w:val="a4"/>
            <w:rFonts w:ascii="Times New Roman" w:hAnsi="Times New Roman"/>
            <w:sz w:val="24"/>
            <w:szCs w:val="24"/>
          </w:rPr>
          <w:t>www.me.gov.ua</w:t>
        </w:r>
      </w:hyperlink>
      <w:r w:rsidRPr="00E81E28">
        <w:rPr>
          <w:rFonts w:ascii="Times New Roman" w:hAnsi="Times New Roman"/>
          <w:sz w:val="24"/>
          <w:szCs w:val="24"/>
        </w:rPr>
        <w:t xml:space="preserve"> - Міністерство економічного розвитку і торгівлі України.</w:t>
      </w:r>
    </w:p>
    <w:p w:rsidR="002C1F3A" w:rsidRPr="00E81E28" w:rsidRDefault="002C1F3A" w:rsidP="006C7D7B">
      <w:pPr>
        <w:spacing w:line="240" w:lineRule="auto"/>
        <w:ind w:firstLine="709"/>
        <w:jc w:val="both"/>
        <w:rPr>
          <w:rFonts w:ascii="Times New Roman" w:hAnsi="Times New Roman"/>
          <w:sz w:val="24"/>
          <w:szCs w:val="24"/>
        </w:rPr>
      </w:pPr>
      <w:r w:rsidRPr="00E81E28">
        <w:rPr>
          <w:rFonts w:ascii="Times New Roman" w:hAnsi="Times New Roman"/>
          <w:sz w:val="24"/>
          <w:szCs w:val="24"/>
        </w:rPr>
        <w:t xml:space="preserve">3. Електронний ресурс. – Режим доступу: </w:t>
      </w:r>
      <w:hyperlink r:id="rId13">
        <w:r w:rsidRPr="00E81E28">
          <w:rPr>
            <w:rStyle w:val="a4"/>
            <w:rFonts w:ascii="Times New Roman" w:hAnsi="Times New Roman"/>
            <w:sz w:val="24"/>
            <w:szCs w:val="24"/>
          </w:rPr>
          <w:t>www.ukrstat.gov.ua</w:t>
        </w:r>
      </w:hyperlink>
      <w:r w:rsidRPr="00E81E28">
        <w:rPr>
          <w:rFonts w:ascii="Times New Roman" w:hAnsi="Times New Roman"/>
          <w:sz w:val="24"/>
          <w:szCs w:val="24"/>
        </w:rPr>
        <w:t xml:space="preserve"> – Державна служба статистики України</w:t>
      </w:r>
    </w:p>
    <w:p w:rsidR="002C1F3A" w:rsidRPr="00E81E28" w:rsidRDefault="002C1F3A" w:rsidP="006C7D7B">
      <w:pPr>
        <w:spacing w:line="240" w:lineRule="auto"/>
        <w:ind w:firstLine="709"/>
        <w:jc w:val="both"/>
        <w:rPr>
          <w:rFonts w:ascii="Times New Roman" w:hAnsi="Times New Roman"/>
          <w:sz w:val="24"/>
          <w:szCs w:val="24"/>
        </w:rPr>
      </w:pPr>
      <w:r w:rsidRPr="00E81E28">
        <w:rPr>
          <w:rFonts w:ascii="Times New Roman" w:hAnsi="Times New Roman"/>
          <w:sz w:val="24"/>
          <w:szCs w:val="24"/>
        </w:rPr>
        <w:lastRenderedPageBreak/>
        <w:t xml:space="preserve">4. Електронний ресурс. – Режим доступу: </w:t>
      </w:r>
      <w:hyperlink r:id="rId14">
        <w:r w:rsidRPr="00E81E28">
          <w:rPr>
            <w:rStyle w:val="a4"/>
            <w:rFonts w:ascii="Times New Roman" w:hAnsi="Times New Roman"/>
            <w:sz w:val="24"/>
            <w:szCs w:val="24"/>
          </w:rPr>
          <w:t>www.lawukraine.com</w:t>
        </w:r>
      </w:hyperlink>
      <w:r w:rsidRPr="00E81E28">
        <w:rPr>
          <w:rFonts w:ascii="Times New Roman" w:hAnsi="Times New Roman"/>
          <w:sz w:val="24"/>
          <w:szCs w:val="24"/>
        </w:rPr>
        <w:t xml:space="preserve"> - База українського законодавства в Інтернеті.</w:t>
      </w:r>
    </w:p>
    <w:p w:rsidR="002C1F3A" w:rsidRPr="00E81E28" w:rsidRDefault="002C1F3A" w:rsidP="006C7D7B">
      <w:pPr>
        <w:spacing w:line="240" w:lineRule="auto"/>
        <w:ind w:firstLine="709"/>
        <w:jc w:val="both"/>
        <w:rPr>
          <w:rFonts w:ascii="Times New Roman" w:hAnsi="Times New Roman"/>
          <w:sz w:val="24"/>
          <w:szCs w:val="24"/>
        </w:rPr>
      </w:pPr>
      <w:r w:rsidRPr="00E81E28">
        <w:rPr>
          <w:rFonts w:ascii="Times New Roman" w:hAnsi="Times New Roman"/>
          <w:sz w:val="24"/>
          <w:szCs w:val="24"/>
        </w:rPr>
        <w:t>5. Електронний ресурс. – Режим доступу: www.bucoda.cv.ua - Офіційний сайт Чернівецької області.</w:t>
      </w:r>
    </w:p>
    <w:p w:rsidR="002C1F3A" w:rsidRPr="00E81E28" w:rsidRDefault="002C1F3A" w:rsidP="006C7D7B">
      <w:pPr>
        <w:spacing w:line="240" w:lineRule="auto"/>
        <w:ind w:firstLine="709"/>
        <w:jc w:val="both"/>
        <w:rPr>
          <w:rFonts w:ascii="Times New Roman" w:hAnsi="Times New Roman"/>
          <w:sz w:val="24"/>
          <w:szCs w:val="24"/>
        </w:rPr>
      </w:pPr>
      <w:r w:rsidRPr="00E81E28">
        <w:rPr>
          <w:rFonts w:ascii="Times New Roman" w:hAnsi="Times New Roman"/>
          <w:sz w:val="24"/>
          <w:szCs w:val="24"/>
        </w:rPr>
        <w:t xml:space="preserve">6. Електронний ресурс. – Режим доступу: </w:t>
      </w:r>
      <w:hyperlink r:id="rId15">
        <w:r w:rsidRPr="00E81E28">
          <w:rPr>
            <w:rStyle w:val="a4"/>
            <w:rFonts w:ascii="Times New Roman" w:hAnsi="Times New Roman"/>
            <w:sz w:val="24"/>
            <w:szCs w:val="24"/>
          </w:rPr>
          <w:t>www.nbuv.gov.ua</w:t>
        </w:r>
      </w:hyperlink>
      <w:r w:rsidRPr="00E81E28">
        <w:rPr>
          <w:rFonts w:ascii="Times New Roman" w:hAnsi="Times New Roman"/>
          <w:sz w:val="24"/>
          <w:szCs w:val="24"/>
        </w:rPr>
        <w:t xml:space="preserve"> - Національна бібліотека України ім. В.І. Вернадського.</w:t>
      </w:r>
    </w:p>
    <w:p w:rsidR="002C1F3A" w:rsidRPr="00E81E28" w:rsidRDefault="002C1F3A" w:rsidP="006C7D7B">
      <w:pPr>
        <w:spacing w:line="240" w:lineRule="auto"/>
        <w:ind w:firstLine="709"/>
        <w:jc w:val="both"/>
        <w:rPr>
          <w:rFonts w:ascii="Times New Roman" w:hAnsi="Times New Roman"/>
          <w:sz w:val="24"/>
          <w:szCs w:val="24"/>
        </w:rPr>
      </w:pPr>
      <w:r w:rsidRPr="00E81E28">
        <w:rPr>
          <w:rFonts w:ascii="Times New Roman" w:hAnsi="Times New Roman"/>
          <w:sz w:val="24"/>
          <w:szCs w:val="24"/>
        </w:rPr>
        <w:t xml:space="preserve">7. Електронний ресурс. – Режим доступу: </w:t>
      </w:r>
      <w:hyperlink r:id="rId16">
        <w:r w:rsidRPr="00E81E28">
          <w:rPr>
            <w:rStyle w:val="a4"/>
            <w:rFonts w:ascii="Times New Roman" w:hAnsi="Times New Roman"/>
            <w:sz w:val="24"/>
            <w:szCs w:val="24"/>
          </w:rPr>
          <w:t>www.alpha.rada.kiev.ua</w:t>
        </w:r>
      </w:hyperlink>
      <w:r w:rsidRPr="00E81E28">
        <w:rPr>
          <w:rFonts w:ascii="Times New Roman" w:hAnsi="Times New Roman"/>
          <w:sz w:val="24"/>
          <w:szCs w:val="24"/>
        </w:rPr>
        <w:t xml:space="preserve"> - Національна парламентська бібліотека.</w:t>
      </w:r>
    </w:p>
    <w:p w:rsidR="002C1F3A" w:rsidRPr="00E81E28" w:rsidRDefault="002C1F3A" w:rsidP="006C7D7B">
      <w:pPr>
        <w:spacing w:line="240" w:lineRule="auto"/>
        <w:ind w:firstLine="709"/>
        <w:jc w:val="both"/>
        <w:rPr>
          <w:rFonts w:ascii="Times New Roman" w:hAnsi="Times New Roman"/>
          <w:sz w:val="24"/>
          <w:szCs w:val="24"/>
        </w:rPr>
      </w:pPr>
      <w:r w:rsidRPr="00E81E28">
        <w:rPr>
          <w:rFonts w:ascii="Times New Roman" w:hAnsi="Times New Roman"/>
          <w:sz w:val="24"/>
          <w:szCs w:val="24"/>
        </w:rPr>
        <w:t xml:space="preserve">8. Електронний ресурс. – Режим доступу: </w:t>
      </w:r>
      <w:hyperlink r:id="rId17">
        <w:r w:rsidRPr="00E81E28">
          <w:rPr>
            <w:rStyle w:val="a4"/>
            <w:rFonts w:ascii="Times New Roman" w:hAnsi="Times New Roman"/>
            <w:sz w:val="24"/>
            <w:szCs w:val="24"/>
          </w:rPr>
          <w:t>www.library.if.ua</w:t>
        </w:r>
      </w:hyperlink>
      <w:r w:rsidRPr="00E81E28">
        <w:rPr>
          <w:rFonts w:ascii="Times New Roman" w:hAnsi="Times New Roman"/>
          <w:sz w:val="24"/>
          <w:szCs w:val="24"/>
        </w:rPr>
        <w:t xml:space="preserve"> -  Національна бібліотека наукових видань</w:t>
      </w:r>
    </w:p>
    <w:p w:rsidR="002C1F3A" w:rsidRPr="00E81E28" w:rsidRDefault="002C1F3A" w:rsidP="006C7D7B">
      <w:pPr>
        <w:spacing w:line="240" w:lineRule="auto"/>
        <w:ind w:firstLine="709"/>
        <w:jc w:val="both"/>
        <w:rPr>
          <w:rFonts w:ascii="Times New Roman" w:hAnsi="Times New Roman"/>
          <w:sz w:val="24"/>
          <w:szCs w:val="24"/>
        </w:rPr>
      </w:pPr>
      <w:r w:rsidRPr="00E81E28">
        <w:rPr>
          <w:rFonts w:ascii="Times New Roman" w:hAnsi="Times New Roman"/>
          <w:sz w:val="24"/>
          <w:szCs w:val="24"/>
        </w:rPr>
        <w:t xml:space="preserve">9. Електронний ресурс. – Режим доступу: </w:t>
      </w:r>
      <w:hyperlink r:id="rId18">
        <w:r w:rsidRPr="00E81E28">
          <w:rPr>
            <w:rStyle w:val="a4"/>
            <w:rFonts w:ascii="Times New Roman" w:hAnsi="Times New Roman"/>
            <w:sz w:val="24"/>
            <w:szCs w:val="24"/>
          </w:rPr>
          <w:t>www.lib.academy.sumy.ua</w:t>
        </w:r>
      </w:hyperlink>
      <w:r w:rsidRPr="00E81E28">
        <w:rPr>
          <w:rFonts w:ascii="Times New Roman" w:hAnsi="Times New Roman"/>
          <w:sz w:val="24"/>
          <w:szCs w:val="24"/>
        </w:rPr>
        <w:t xml:space="preserve"> -  Бібліотека банківської справи</w:t>
      </w:r>
    </w:p>
    <w:p w:rsidR="002C1F3A" w:rsidRPr="00E81E28" w:rsidRDefault="002C1F3A" w:rsidP="006C7D7B">
      <w:pPr>
        <w:spacing w:line="240" w:lineRule="auto"/>
        <w:ind w:firstLine="709"/>
        <w:jc w:val="both"/>
        <w:rPr>
          <w:rFonts w:ascii="Times New Roman" w:hAnsi="Times New Roman"/>
          <w:sz w:val="24"/>
          <w:szCs w:val="24"/>
        </w:rPr>
      </w:pPr>
      <w:r w:rsidRPr="00E81E28">
        <w:rPr>
          <w:rFonts w:ascii="Times New Roman" w:hAnsi="Times New Roman"/>
          <w:sz w:val="24"/>
          <w:szCs w:val="24"/>
        </w:rPr>
        <w:t xml:space="preserve">10. Електронний ресурс. – Режим доступу: </w:t>
      </w:r>
      <w:hyperlink r:id="rId19">
        <w:r w:rsidRPr="00E81E28">
          <w:rPr>
            <w:rStyle w:val="a4"/>
            <w:rFonts w:ascii="Times New Roman" w:hAnsi="Times New Roman"/>
            <w:sz w:val="24"/>
            <w:szCs w:val="24"/>
          </w:rPr>
          <w:t>www.dev.lac.lviv.ua/lib</w:t>
        </w:r>
      </w:hyperlink>
      <w:r w:rsidRPr="00E81E28">
        <w:rPr>
          <w:rFonts w:ascii="Times New Roman" w:hAnsi="Times New Roman"/>
          <w:sz w:val="24"/>
          <w:szCs w:val="24"/>
        </w:rPr>
        <w:t xml:space="preserve"> - Електронна бібліотека Львівської комерційної академії</w:t>
      </w:r>
    </w:p>
    <w:p w:rsidR="002C1F3A" w:rsidRPr="00E81E28" w:rsidRDefault="002C1F3A" w:rsidP="006C7D7B">
      <w:pPr>
        <w:spacing w:line="240" w:lineRule="auto"/>
        <w:ind w:firstLine="709"/>
        <w:jc w:val="both"/>
        <w:rPr>
          <w:rFonts w:ascii="Times New Roman" w:hAnsi="Times New Roman"/>
          <w:sz w:val="24"/>
          <w:szCs w:val="24"/>
        </w:rPr>
      </w:pPr>
      <w:r w:rsidRPr="00E81E28">
        <w:rPr>
          <w:rFonts w:ascii="Times New Roman" w:hAnsi="Times New Roman"/>
          <w:sz w:val="24"/>
          <w:szCs w:val="24"/>
        </w:rPr>
        <w:t xml:space="preserve">11. Електронний ресурс. – Режим доступу: </w:t>
      </w:r>
      <w:hyperlink r:id="rId20">
        <w:r w:rsidRPr="00E81E28">
          <w:rPr>
            <w:rStyle w:val="a4"/>
            <w:rFonts w:ascii="Times New Roman" w:hAnsi="Times New Roman"/>
            <w:sz w:val="24"/>
            <w:szCs w:val="24"/>
          </w:rPr>
          <w:t>www.lib-gw.univ.kiev.ua</w:t>
        </w:r>
      </w:hyperlink>
      <w:r w:rsidRPr="00E81E28">
        <w:rPr>
          <w:rFonts w:ascii="Times New Roman" w:hAnsi="Times New Roman"/>
          <w:sz w:val="24"/>
          <w:szCs w:val="24"/>
        </w:rPr>
        <w:t xml:space="preserve"> - Наукова бібліотека ім. Максимовича</w:t>
      </w:r>
    </w:p>
    <w:p w:rsidR="002C1F3A" w:rsidRPr="00E81E28" w:rsidRDefault="002C1F3A" w:rsidP="006C7D7B">
      <w:pPr>
        <w:spacing w:line="240" w:lineRule="auto"/>
        <w:ind w:firstLine="709"/>
        <w:jc w:val="both"/>
        <w:rPr>
          <w:rFonts w:ascii="Times New Roman" w:hAnsi="Times New Roman"/>
          <w:sz w:val="24"/>
          <w:szCs w:val="24"/>
        </w:rPr>
      </w:pPr>
      <w:r w:rsidRPr="00E81E28">
        <w:rPr>
          <w:rFonts w:ascii="Times New Roman" w:hAnsi="Times New Roman"/>
          <w:sz w:val="24"/>
          <w:szCs w:val="24"/>
        </w:rPr>
        <w:t xml:space="preserve">12. Електронний ресурс. – Режим доступу: </w:t>
      </w:r>
      <w:hyperlink r:id="rId21">
        <w:r w:rsidRPr="00E81E28">
          <w:rPr>
            <w:rStyle w:val="a4"/>
            <w:rFonts w:ascii="Times New Roman" w:hAnsi="Times New Roman"/>
            <w:sz w:val="24"/>
            <w:szCs w:val="24"/>
          </w:rPr>
          <w:t>www.library.dongu.donetsk.ua</w:t>
        </w:r>
      </w:hyperlink>
      <w:r w:rsidRPr="00E81E28">
        <w:rPr>
          <w:rFonts w:ascii="Times New Roman" w:hAnsi="Times New Roman"/>
          <w:sz w:val="24"/>
          <w:szCs w:val="24"/>
        </w:rPr>
        <w:t xml:space="preserve"> - Наукова бібліотека Донецького університету</w:t>
      </w:r>
    </w:p>
    <w:p w:rsidR="002C1F3A" w:rsidRPr="00E81E28" w:rsidRDefault="002C1F3A" w:rsidP="006C7D7B">
      <w:pPr>
        <w:spacing w:line="240" w:lineRule="auto"/>
        <w:ind w:firstLine="709"/>
        <w:jc w:val="both"/>
        <w:rPr>
          <w:rFonts w:ascii="Times New Roman" w:hAnsi="Times New Roman"/>
          <w:sz w:val="24"/>
          <w:szCs w:val="24"/>
        </w:rPr>
      </w:pPr>
      <w:r w:rsidRPr="00E81E28">
        <w:rPr>
          <w:rFonts w:ascii="Times New Roman" w:hAnsi="Times New Roman"/>
          <w:sz w:val="24"/>
          <w:szCs w:val="24"/>
        </w:rPr>
        <w:t xml:space="preserve">13. Електронний ресурс. – Режим доступу: </w:t>
      </w:r>
      <w:hyperlink r:id="rId22">
        <w:r w:rsidRPr="00E81E28">
          <w:rPr>
            <w:rStyle w:val="a4"/>
            <w:rFonts w:ascii="Times New Roman" w:hAnsi="Times New Roman"/>
            <w:sz w:val="24"/>
            <w:szCs w:val="24"/>
          </w:rPr>
          <w:t>www.library.lg.ua</w:t>
        </w:r>
      </w:hyperlink>
      <w:r w:rsidRPr="00E81E28">
        <w:rPr>
          <w:rFonts w:ascii="Times New Roman" w:hAnsi="Times New Roman"/>
          <w:sz w:val="24"/>
          <w:szCs w:val="24"/>
        </w:rPr>
        <w:t xml:space="preserve"> - Луганська обласна універсальна наукова бібліотека ім. М. Горького</w:t>
      </w:r>
    </w:p>
    <w:p w:rsidR="002C1F3A" w:rsidRPr="00E81E28" w:rsidRDefault="002C1F3A" w:rsidP="006C7D7B">
      <w:pPr>
        <w:spacing w:line="240" w:lineRule="auto"/>
        <w:ind w:firstLine="709"/>
        <w:jc w:val="both"/>
        <w:rPr>
          <w:rFonts w:ascii="Times New Roman" w:hAnsi="Times New Roman"/>
          <w:sz w:val="24"/>
          <w:szCs w:val="24"/>
        </w:rPr>
      </w:pPr>
      <w:r w:rsidRPr="00E81E28">
        <w:rPr>
          <w:rFonts w:ascii="Times New Roman" w:hAnsi="Times New Roman"/>
          <w:sz w:val="24"/>
          <w:szCs w:val="24"/>
        </w:rPr>
        <w:t xml:space="preserve">14. Електронний ресурс. – Режим доступу: </w:t>
      </w:r>
      <w:hyperlink r:id="rId23">
        <w:r w:rsidRPr="00E81E28">
          <w:rPr>
            <w:rStyle w:val="a4"/>
            <w:rFonts w:ascii="Times New Roman" w:hAnsi="Times New Roman"/>
            <w:sz w:val="24"/>
            <w:szCs w:val="24"/>
          </w:rPr>
          <w:t>www.libr.dp.ua</w:t>
        </w:r>
      </w:hyperlink>
      <w:r w:rsidRPr="00E81E28">
        <w:rPr>
          <w:rFonts w:ascii="Times New Roman" w:hAnsi="Times New Roman"/>
          <w:sz w:val="24"/>
          <w:szCs w:val="24"/>
        </w:rPr>
        <w:t xml:space="preserve"> - Дніпропетровська обласна наукова бібліотека</w:t>
      </w:r>
    </w:p>
    <w:p w:rsidR="002C1F3A" w:rsidRPr="00E81E28" w:rsidRDefault="002C1F3A" w:rsidP="006C7D7B">
      <w:pPr>
        <w:spacing w:line="240" w:lineRule="auto"/>
        <w:ind w:firstLine="709"/>
        <w:jc w:val="both"/>
        <w:rPr>
          <w:rFonts w:ascii="Times New Roman" w:hAnsi="Times New Roman"/>
          <w:sz w:val="24"/>
          <w:szCs w:val="24"/>
        </w:rPr>
      </w:pPr>
      <w:r w:rsidRPr="00E81E28">
        <w:rPr>
          <w:rFonts w:ascii="Times New Roman" w:hAnsi="Times New Roman"/>
          <w:sz w:val="24"/>
          <w:szCs w:val="24"/>
        </w:rPr>
        <w:t xml:space="preserve">15. Електронний ресурс. – Режим доступу: </w:t>
      </w:r>
      <w:hyperlink r:id="rId24">
        <w:r w:rsidRPr="00E81E28">
          <w:rPr>
            <w:rStyle w:val="a4"/>
            <w:rFonts w:ascii="Times New Roman" w:hAnsi="Times New Roman"/>
            <w:sz w:val="24"/>
            <w:szCs w:val="24"/>
          </w:rPr>
          <w:t>www.library.vinnitsa.com</w:t>
        </w:r>
      </w:hyperlink>
      <w:r w:rsidRPr="00E81E28">
        <w:rPr>
          <w:rFonts w:ascii="Times New Roman" w:hAnsi="Times New Roman"/>
          <w:sz w:val="24"/>
          <w:szCs w:val="24"/>
        </w:rPr>
        <w:t xml:space="preserve"> - Вінницька державна обласна універсальна наукова бібліотека ім. К.А. Тімірязєва</w:t>
      </w:r>
    </w:p>
    <w:p w:rsidR="002C1F3A" w:rsidRPr="00E81E28" w:rsidRDefault="002C1F3A" w:rsidP="006C7D7B">
      <w:pPr>
        <w:spacing w:line="240" w:lineRule="auto"/>
        <w:ind w:firstLine="709"/>
        <w:jc w:val="both"/>
        <w:rPr>
          <w:rFonts w:ascii="Times New Roman" w:hAnsi="Times New Roman"/>
          <w:sz w:val="24"/>
          <w:szCs w:val="24"/>
        </w:rPr>
      </w:pPr>
      <w:r w:rsidRPr="00E81E28">
        <w:rPr>
          <w:rFonts w:ascii="Times New Roman" w:hAnsi="Times New Roman"/>
          <w:sz w:val="24"/>
          <w:szCs w:val="24"/>
        </w:rPr>
        <w:t xml:space="preserve">16. Електронний ресурс. – Режим доступу: </w:t>
      </w:r>
      <w:hyperlink r:id="rId25">
        <w:r w:rsidRPr="00E81E28">
          <w:rPr>
            <w:rStyle w:val="a4"/>
            <w:rFonts w:ascii="Times New Roman" w:hAnsi="Times New Roman"/>
            <w:sz w:val="24"/>
            <w:szCs w:val="24"/>
          </w:rPr>
          <w:t>www.lsl.lviv.ua</w:t>
        </w:r>
      </w:hyperlink>
      <w:r w:rsidRPr="00E81E28">
        <w:rPr>
          <w:rFonts w:ascii="Times New Roman" w:hAnsi="Times New Roman"/>
          <w:sz w:val="24"/>
          <w:szCs w:val="24"/>
        </w:rPr>
        <w:t xml:space="preserve"> - Львівська електронна бібліотека ім. В. Стефаника</w:t>
      </w:r>
    </w:p>
    <w:p w:rsidR="002C1F3A" w:rsidRPr="00E81E28" w:rsidRDefault="002C1F3A" w:rsidP="006C7D7B">
      <w:pPr>
        <w:spacing w:line="240" w:lineRule="auto"/>
        <w:ind w:firstLine="709"/>
        <w:jc w:val="both"/>
        <w:rPr>
          <w:rFonts w:ascii="Times New Roman" w:hAnsi="Times New Roman"/>
          <w:sz w:val="24"/>
          <w:szCs w:val="24"/>
        </w:rPr>
      </w:pPr>
      <w:r w:rsidRPr="00E81E28">
        <w:rPr>
          <w:rFonts w:ascii="Times New Roman" w:hAnsi="Times New Roman"/>
          <w:sz w:val="24"/>
          <w:szCs w:val="24"/>
        </w:rPr>
        <w:t xml:space="preserve">17. Електронний ресурс. – Режим доступу: </w:t>
      </w:r>
      <w:hyperlink r:id="rId26">
        <w:r w:rsidRPr="00E81E28">
          <w:rPr>
            <w:rStyle w:val="a4"/>
            <w:rFonts w:ascii="Times New Roman" w:hAnsi="Times New Roman"/>
            <w:sz w:val="24"/>
            <w:szCs w:val="24"/>
          </w:rPr>
          <w:t>www.ognb.odessa.ua</w:t>
        </w:r>
      </w:hyperlink>
      <w:r w:rsidRPr="00E81E28">
        <w:rPr>
          <w:rFonts w:ascii="Times New Roman" w:hAnsi="Times New Roman"/>
          <w:sz w:val="24"/>
          <w:szCs w:val="24"/>
        </w:rPr>
        <w:t xml:space="preserve"> - Одеська державна наукова бібліотека ім. М. Горького</w:t>
      </w:r>
    </w:p>
    <w:p w:rsidR="002C1F3A" w:rsidRPr="00E81E28" w:rsidRDefault="002C1F3A" w:rsidP="006C7D7B">
      <w:pPr>
        <w:spacing w:line="240" w:lineRule="auto"/>
        <w:ind w:firstLine="709"/>
        <w:jc w:val="both"/>
        <w:rPr>
          <w:rFonts w:ascii="Times New Roman" w:hAnsi="Times New Roman"/>
          <w:sz w:val="24"/>
          <w:szCs w:val="24"/>
        </w:rPr>
      </w:pPr>
      <w:r w:rsidRPr="00E81E28">
        <w:rPr>
          <w:rFonts w:ascii="Times New Roman" w:hAnsi="Times New Roman"/>
          <w:sz w:val="24"/>
          <w:szCs w:val="24"/>
        </w:rPr>
        <w:t xml:space="preserve">18. Електронний ресурс. – Режим доступу: </w:t>
      </w:r>
      <w:hyperlink r:id="rId27">
        <w:r w:rsidRPr="00E81E28">
          <w:rPr>
            <w:rStyle w:val="a4"/>
            <w:rFonts w:ascii="Times New Roman" w:hAnsi="Times New Roman"/>
            <w:sz w:val="24"/>
            <w:szCs w:val="24"/>
          </w:rPr>
          <w:t>www.economics.com.ua</w:t>
        </w:r>
      </w:hyperlink>
      <w:r w:rsidRPr="00E81E28">
        <w:rPr>
          <w:rFonts w:ascii="Times New Roman" w:hAnsi="Times New Roman"/>
          <w:sz w:val="24"/>
          <w:szCs w:val="24"/>
        </w:rPr>
        <w:t xml:space="preserve"> - Велика економічна бібліотека</w:t>
      </w:r>
    </w:p>
    <w:p w:rsidR="002C1F3A" w:rsidRPr="006F2F69" w:rsidRDefault="002C1F3A" w:rsidP="00E54752">
      <w:pPr>
        <w:spacing w:line="240" w:lineRule="auto"/>
        <w:ind w:firstLine="709"/>
        <w:jc w:val="both"/>
        <w:rPr>
          <w:u w:val="single"/>
        </w:rPr>
      </w:pPr>
      <w:r w:rsidRPr="00E81E28">
        <w:rPr>
          <w:rFonts w:ascii="Times New Roman" w:hAnsi="Times New Roman"/>
          <w:sz w:val="24"/>
          <w:szCs w:val="24"/>
        </w:rPr>
        <w:t xml:space="preserve">19. Електронний ресурс. – Режим доступу: </w:t>
      </w:r>
      <w:hyperlink r:id="rId28">
        <w:r w:rsidRPr="00E81E28">
          <w:rPr>
            <w:rStyle w:val="a4"/>
            <w:rFonts w:ascii="Times New Roman" w:hAnsi="Times New Roman"/>
            <w:sz w:val="24"/>
            <w:szCs w:val="24"/>
          </w:rPr>
          <w:t>www.lib.com.ua</w:t>
        </w:r>
      </w:hyperlink>
      <w:r w:rsidRPr="00E81E28">
        <w:rPr>
          <w:rFonts w:ascii="Times New Roman" w:hAnsi="Times New Roman"/>
          <w:sz w:val="24"/>
          <w:szCs w:val="24"/>
        </w:rPr>
        <w:t xml:space="preserve"> - Електронна бібліотека.</w:t>
      </w:r>
    </w:p>
    <w:sectPr w:rsidR="002C1F3A" w:rsidRPr="006F2F69" w:rsidSect="0074308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64ED7"/>
    <w:multiLevelType w:val="multilevel"/>
    <w:tmpl w:val="FC781CA4"/>
    <w:lvl w:ilvl="0">
      <w:start w:val="1"/>
      <w:numFmt w:val="decimal"/>
      <w:lvlText w:val="%1."/>
      <w:lvlJc w:val="left"/>
      <w:pPr>
        <w:ind w:left="720" w:hanging="360"/>
      </w:pPr>
      <w:rPr>
        <w:rFonts w:cs="Times New Roman"/>
        <w:i w:val="0"/>
      </w:rPr>
    </w:lvl>
    <w:lvl w:ilvl="1">
      <w:start w:val="2"/>
      <w:numFmt w:val="decimal"/>
      <w:isLgl/>
      <w:lvlText w:val="%1.%2."/>
      <w:lvlJc w:val="left"/>
      <w:pPr>
        <w:ind w:left="1069" w:hanging="360"/>
      </w:pPr>
      <w:rPr>
        <w:rFonts w:cs="Times New Roman" w:hint="default"/>
        <w:b/>
        <w:color w:val="000000"/>
      </w:rPr>
    </w:lvl>
    <w:lvl w:ilvl="2">
      <w:start w:val="1"/>
      <w:numFmt w:val="decimal"/>
      <w:isLgl/>
      <w:lvlText w:val="%1.%2.%3."/>
      <w:lvlJc w:val="left"/>
      <w:pPr>
        <w:ind w:left="1778" w:hanging="720"/>
      </w:pPr>
      <w:rPr>
        <w:rFonts w:cs="Times New Roman" w:hint="default"/>
        <w:b/>
        <w:color w:val="000000"/>
      </w:rPr>
    </w:lvl>
    <w:lvl w:ilvl="3">
      <w:start w:val="1"/>
      <w:numFmt w:val="decimal"/>
      <w:isLgl/>
      <w:lvlText w:val="%1.%2.%3.%4."/>
      <w:lvlJc w:val="left"/>
      <w:pPr>
        <w:ind w:left="2127" w:hanging="720"/>
      </w:pPr>
      <w:rPr>
        <w:rFonts w:cs="Times New Roman" w:hint="default"/>
        <w:b/>
        <w:color w:val="000000"/>
      </w:rPr>
    </w:lvl>
    <w:lvl w:ilvl="4">
      <w:start w:val="1"/>
      <w:numFmt w:val="decimal"/>
      <w:isLgl/>
      <w:lvlText w:val="%1.%2.%3.%4.%5."/>
      <w:lvlJc w:val="left"/>
      <w:pPr>
        <w:ind w:left="2836" w:hanging="1080"/>
      </w:pPr>
      <w:rPr>
        <w:rFonts w:cs="Times New Roman" w:hint="default"/>
        <w:b/>
        <w:color w:val="000000"/>
      </w:rPr>
    </w:lvl>
    <w:lvl w:ilvl="5">
      <w:start w:val="1"/>
      <w:numFmt w:val="decimal"/>
      <w:isLgl/>
      <w:lvlText w:val="%1.%2.%3.%4.%5.%6."/>
      <w:lvlJc w:val="left"/>
      <w:pPr>
        <w:ind w:left="3185" w:hanging="1080"/>
      </w:pPr>
      <w:rPr>
        <w:rFonts w:cs="Times New Roman" w:hint="default"/>
        <w:b/>
        <w:color w:val="000000"/>
      </w:rPr>
    </w:lvl>
    <w:lvl w:ilvl="6">
      <w:start w:val="1"/>
      <w:numFmt w:val="decimal"/>
      <w:isLgl/>
      <w:lvlText w:val="%1.%2.%3.%4.%5.%6.%7."/>
      <w:lvlJc w:val="left"/>
      <w:pPr>
        <w:ind w:left="3894" w:hanging="1440"/>
      </w:pPr>
      <w:rPr>
        <w:rFonts w:cs="Times New Roman" w:hint="default"/>
        <w:b/>
        <w:color w:val="000000"/>
      </w:rPr>
    </w:lvl>
    <w:lvl w:ilvl="7">
      <w:start w:val="1"/>
      <w:numFmt w:val="decimal"/>
      <w:isLgl/>
      <w:lvlText w:val="%1.%2.%3.%4.%5.%6.%7.%8."/>
      <w:lvlJc w:val="left"/>
      <w:pPr>
        <w:ind w:left="4243" w:hanging="1440"/>
      </w:pPr>
      <w:rPr>
        <w:rFonts w:cs="Times New Roman" w:hint="default"/>
        <w:b/>
        <w:color w:val="000000"/>
      </w:rPr>
    </w:lvl>
    <w:lvl w:ilvl="8">
      <w:start w:val="1"/>
      <w:numFmt w:val="decimal"/>
      <w:isLgl/>
      <w:lvlText w:val="%1.%2.%3.%4.%5.%6.%7.%8.%9."/>
      <w:lvlJc w:val="left"/>
      <w:pPr>
        <w:ind w:left="4952" w:hanging="1800"/>
      </w:pPr>
      <w:rPr>
        <w:rFonts w:cs="Times New Roman" w:hint="default"/>
        <w:b/>
        <w:color w:val="000000"/>
      </w:rPr>
    </w:lvl>
  </w:abstractNum>
  <w:abstractNum w:abstractNumId="1" w15:restartNumberingAfterBreak="0">
    <w:nsid w:val="0BC77C2F"/>
    <w:multiLevelType w:val="hybridMultilevel"/>
    <w:tmpl w:val="77768D20"/>
    <w:lvl w:ilvl="0" w:tplc="7A325900">
      <w:start w:val="1"/>
      <w:numFmt w:val="decimal"/>
      <w:lvlText w:val="%1."/>
      <w:lvlJc w:val="left"/>
      <w:pPr>
        <w:ind w:left="1287" w:hanging="360"/>
      </w:pPr>
      <w:rPr>
        <w:rFonts w:cs="Times New Roman"/>
        <w:b w:val="0"/>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2" w15:restartNumberingAfterBreak="0">
    <w:nsid w:val="0C5E2EA0"/>
    <w:multiLevelType w:val="hybridMultilevel"/>
    <w:tmpl w:val="EE90ACB2"/>
    <w:lvl w:ilvl="0" w:tplc="54A6C58A">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B6A0D"/>
    <w:multiLevelType w:val="hybridMultilevel"/>
    <w:tmpl w:val="87460F70"/>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C67AFF"/>
    <w:multiLevelType w:val="hybridMultilevel"/>
    <w:tmpl w:val="A6FA6768"/>
    <w:lvl w:ilvl="0" w:tplc="219238E4">
      <w:start w:val="1"/>
      <w:numFmt w:val="decimal"/>
      <w:lvlText w:val="%1."/>
      <w:lvlJc w:val="left"/>
      <w:pPr>
        <w:ind w:left="720" w:hanging="360"/>
      </w:pPr>
      <w:rPr>
        <w:rFonts w:cs="Times New Roman"/>
        <w:i w:val="0"/>
        <w:i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0E83A5D"/>
    <w:multiLevelType w:val="hybridMultilevel"/>
    <w:tmpl w:val="83143F7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129B7923"/>
    <w:multiLevelType w:val="hybridMultilevel"/>
    <w:tmpl w:val="C85ADC1C"/>
    <w:lvl w:ilvl="0" w:tplc="54A6C58A">
      <w:start w:val="3"/>
      <w:numFmt w:val="bullet"/>
      <w:lvlText w:val="-"/>
      <w:lvlJc w:val="left"/>
      <w:pPr>
        <w:ind w:left="720" w:hanging="360"/>
      </w:pPr>
      <w:rPr>
        <w:rFonts w:ascii="Times New Roman" w:eastAsia="Times New Roman" w:hAnsi="Times New Roman" w:hint="default"/>
      </w:rPr>
    </w:lvl>
    <w:lvl w:ilvl="1" w:tplc="CCC2E922">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574235"/>
    <w:multiLevelType w:val="hybridMultilevel"/>
    <w:tmpl w:val="CE5C399E"/>
    <w:lvl w:ilvl="0" w:tplc="E55C9E5C">
      <w:start w:val="1"/>
      <w:numFmt w:val="decimal"/>
      <w:lvlText w:val="%1."/>
      <w:lvlJc w:val="left"/>
      <w:pPr>
        <w:tabs>
          <w:tab w:val="num" w:pos="360"/>
        </w:tabs>
        <w:ind w:left="360" w:hanging="360"/>
      </w:pPr>
      <w:rPr>
        <w:rFonts w:cs="Times New Roman"/>
        <w:i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5C04CF"/>
    <w:multiLevelType w:val="singleLevel"/>
    <w:tmpl w:val="0419000F"/>
    <w:lvl w:ilvl="0">
      <w:start w:val="1"/>
      <w:numFmt w:val="decimal"/>
      <w:lvlText w:val="%1."/>
      <w:lvlJc w:val="left"/>
      <w:pPr>
        <w:ind w:left="720" w:hanging="360"/>
      </w:pPr>
      <w:rPr>
        <w:rFonts w:cs="Times New Roman"/>
      </w:rPr>
    </w:lvl>
  </w:abstractNum>
  <w:abstractNum w:abstractNumId="9" w15:restartNumberingAfterBreak="0">
    <w:nsid w:val="2AB64144"/>
    <w:multiLevelType w:val="singleLevel"/>
    <w:tmpl w:val="89BEE4F6"/>
    <w:lvl w:ilvl="0">
      <w:start w:val="1"/>
      <w:numFmt w:val="decimal"/>
      <w:lvlText w:val="%1."/>
      <w:lvlJc w:val="left"/>
      <w:pPr>
        <w:tabs>
          <w:tab w:val="num" w:pos="360"/>
        </w:tabs>
        <w:ind w:left="360" w:hanging="360"/>
      </w:pPr>
      <w:rPr>
        <w:rFonts w:ascii="Times New Roman" w:hAnsi="Times New Roman" w:cs="Times New Roman" w:hint="default"/>
        <w:b w:val="0"/>
        <w:i w:val="0"/>
        <w:sz w:val="28"/>
        <w:szCs w:val="28"/>
      </w:rPr>
    </w:lvl>
  </w:abstractNum>
  <w:abstractNum w:abstractNumId="10" w15:restartNumberingAfterBreak="0">
    <w:nsid w:val="32CA209A"/>
    <w:multiLevelType w:val="hybridMultilevel"/>
    <w:tmpl w:val="E826A684"/>
    <w:lvl w:ilvl="0" w:tplc="0419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367B47AD"/>
    <w:multiLevelType w:val="multilevel"/>
    <w:tmpl w:val="0DACCD8C"/>
    <w:lvl w:ilvl="0">
      <w:start w:val="3"/>
      <w:numFmt w:val="bullet"/>
      <w:lvlText w:val="-"/>
      <w:lvlJc w:val="left"/>
      <w:pPr>
        <w:tabs>
          <w:tab w:val="num" w:pos="2340"/>
        </w:tabs>
        <w:ind w:left="2340" w:hanging="360"/>
      </w:pPr>
      <w:rPr>
        <w:rFonts w:ascii="Times New Roman" w:eastAsia="Times New Roman" w:hAnsi="Times New Roman" w:hint="default"/>
      </w:rPr>
    </w:lvl>
    <w:lvl w:ilvl="1">
      <w:start w:val="2"/>
      <w:numFmt w:val="bullet"/>
      <w:lvlText w:val="-"/>
      <w:lvlJc w:val="left"/>
      <w:pPr>
        <w:ind w:left="3060" w:hanging="360"/>
      </w:pPr>
      <w:rPr>
        <w:rFonts w:ascii="Times New Roman" w:eastAsia="Times New Roman" w:hAnsi="Times New Roman" w:hint="default"/>
      </w:rPr>
    </w:lvl>
    <w:lvl w:ilvl="2" w:tentative="1">
      <w:start w:val="1"/>
      <w:numFmt w:val="bullet"/>
      <w:lvlText w:val=""/>
      <w:lvlJc w:val="left"/>
      <w:pPr>
        <w:tabs>
          <w:tab w:val="num" w:pos="3780"/>
        </w:tabs>
        <w:ind w:left="3780" w:hanging="360"/>
      </w:pPr>
      <w:rPr>
        <w:rFonts w:ascii="Wingdings" w:hAnsi="Wingdings" w:hint="default"/>
      </w:rPr>
    </w:lvl>
    <w:lvl w:ilvl="3" w:tentative="1">
      <w:start w:val="1"/>
      <w:numFmt w:val="bullet"/>
      <w:lvlText w:val=""/>
      <w:lvlJc w:val="left"/>
      <w:pPr>
        <w:tabs>
          <w:tab w:val="num" w:pos="4500"/>
        </w:tabs>
        <w:ind w:left="4500" w:hanging="360"/>
      </w:pPr>
      <w:rPr>
        <w:rFonts w:ascii="Symbol" w:hAnsi="Symbol" w:hint="default"/>
      </w:rPr>
    </w:lvl>
    <w:lvl w:ilvl="4" w:tentative="1">
      <w:start w:val="1"/>
      <w:numFmt w:val="bullet"/>
      <w:lvlText w:val="o"/>
      <w:lvlJc w:val="left"/>
      <w:pPr>
        <w:tabs>
          <w:tab w:val="num" w:pos="5220"/>
        </w:tabs>
        <w:ind w:left="5220" w:hanging="360"/>
      </w:pPr>
      <w:rPr>
        <w:rFonts w:ascii="Courier New" w:hAnsi="Courier New" w:hint="default"/>
      </w:rPr>
    </w:lvl>
    <w:lvl w:ilvl="5" w:tentative="1">
      <w:start w:val="1"/>
      <w:numFmt w:val="bullet"/>
      <w:lvlText w:val=""/>
      <w:lvlJc w:val="left"/>
      <w:pPr>
        <w:tabs>
          <w:tab w:val="num" w:pos="5940"/>
        </w:tabs>
        <w:ind w:left="5940" w:hanging="360"/>
      </w:pPr>
      <w:rPr>
        <w:rFonts w:ascii="Wingdings" w:hAnsi="Wingdings" w:hint="default"/>
      </w:rPr>
    </w:lvl>
    <w:lvl w:ilvl="6" w:tentative="1">
      <w:start w:val="1"/>
      <w:numFmt w:val="bullet"/>
      <w:lvlText w:val=""/>
      <w:lvlJc w:val="left"/>
      <w:pPr>
        <w:tabs>
          <w:tab w:val="num" w:pos="6660"/>
        </w:tabs>
        <w:ind w:left="6660" w:hanging="360"/>
      </w:pPr>
      <w:rPr>
        <w:rFonts w:ascii="Symbol" w:hAnsi="Symbol" w:hint="default"/>
      </w:rPr>
    </w:lvl>
    <w:lvl w:ilvl="7" w:tentative="1">
      <w:start w:val="1"/>
      <w:numFmt w:val="bullet"/>
      <w:lvlText w:val="o"/>
      <w:lvlJc w:val="left"/>
      <w:pPr>
        <w:tabs>
          <w:tab w:val="num" w:pos="7380"/>
        </w:tabs>
        <w:ind w:left="7380" w:hanging="360"/>
      </w:pPr>
      <w:rPr>
        <w:rFonts w:ascii="Courier New" w:hAnsi="Courier New" w:hint="default"/>
      </w:rPr>
    </w:lvl>
    <w:lvl w:ilvl="8" w:tentative="1">
      <w:start w:val="1"/>
      <w:numFmt w:val="bullet"/>
      <w:lvlText w:val=""/>
      <w:lvlJc w:val="left"/>
      <w:pPr>
        <w:tabs>
          <w:tab w:val="num" w:pos="8100"/>
        </w:tabs>
        <w:ind w:left="8100" w:hanging="360"/>
      </w:pPr>
      <w:rPr>
        <w:rFonts w:ascii="Wingdings" w:hAnsi="Wingdings" w:hint="default"/>
      </w:rPr>
    </w:lvl>
  </w:abstractNum>
  <w:abstractNum w:abstractNumId="12" w15:restartNumberingAfterBreak="0">
    <w:nsid w:val="377824CA"/>
    <w:multiLevelType w:val="multilevel"/>
    <w:tmpl w:val="074C6D9C"/>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3BFD1CC6"/>
    <w:multiLevelType w:val="hybridMultilevel"/>
    <w:tmpl w:val="2EDCF908"/>
    <w:lvl w:ilvl="0" w:tplc="54A6C58A">
      <w:start w:val="3"/>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FD5403"/>
    <w:multiLevelType w:val="hybridMultilevel"/>
    <w:tmpl w:val="2AF2036A"/>
    <w:lvl w:ilvl="0" w:tplc="54A6C58A">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BC3FD6"/>
    <w:multiLevelType w:val="hybridMultilevel"/>
    <w:tmpl w:val="D772E6FC"/>
    <w:lvl w:ilvl="0" w:tplc="647A1928">
      <w:start w:val="1"/>
      <w:numFmt w:val="decimal"/>
      <w:lvlText w:val="%1."/>
      <w:lvlJc w:val="left"/>
      <w:pPr>
        <w:tabs>
          <w:tab w:val="num" w:pos="765"/>
        </w:tabs>
        <w:ind w:left="765" w:hanging="405"/>
      </w:pPr>
      <w:rPr>
        <w:rFonts w:cs="Times New Roman" w:hint="default"/>
      </w:rPr>
    </w:lvl>
    <w:lvl w:ilvl="1" w:tplc="42D2D8A6">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C813A43"/>
    <w:multiLevelType w:val="multilevel"/>
    <w:tmpl w:val="FC781CA4"/>
    <w:lvl w:ilvl="0">
      <w:start w:val="1"/>
      <w:numFmt w:val="decimal"/>
      <w:lvlText w:val="%1."/>
      <w:lvlJc w:val="left"/>
      <w:pPr>
        <w:ind w:left="720" w:hanging="360"/>
      </w:pPr>
      <w:rPr>
        <w:rFonts w:cs="Times New Roman"/>
        <w:i w:val="0"/>
      </w:rPr>
    </w:lvl>
    <w:lvl w:ilvl="1">
      <w:start w:val="2"/>
      <w:numFmt w:val="decimal"/>
      <w:isLgl/>
      <w:lvlText w:val="%1.%2."/>
      <w:lvlJc w:val="left"/>
      <w:pPr>
        <w:ind w:left="1069" w:hanging="360"/>
      </w:pPr>
      <w:rPr>
        <w:rFonts w:cs="Times New Roman" w:hint="default"/>
        <w:b/>
        <w:color w:val="000000"/>
      </w:rPr>
    </w:lvl>
    <w:lvl w:ilvl="2">
      <w:start w:val="1"/>
      <w:numFmt w:val="decimal"/>
      <w:isLgl/>
      <w:lvlText w:val="%1.%2.%3."/>
      <w:lvlJc w:val="left"/>
      <w:pPr>
        <w:ind w:left="1778" w:hanging="720"/>
      </w:pPr>
      <w:rPr>
        <w:rFonts w:cs="Times New Roman" w:hint="default"/>
        <w:b/>
        <w:color w:val="000000"/>
      </w:rPr>
    </w:lvl>
    <w:lvl w:ilvl="3">
      <w:start w:val="1"/>
      <w:numFmt w:val="decimal"/>
      <w:isLgl/>
      <w:lvlText w:val="%1.%2.%3.%4."/>
      <w:lvlJc w:val="left"/>
      <w:pPr>
        <w:ind w:left="2127" w:hanging="720"/>
      </w:pPr>
      <w:rPr>
        <w:rFonts w:cs="Times New Roman" w:hint="default"/>
        <w:b/>
        <w:color w:val="000000"/>
      </w:rPr>
    </w:lvl>
    <w:lvl w:ilvl="4">
      <w:start w:val="1"/>
      <w:numFmt w:val="decimal"/>
      <w:isLgl/>
      <w:lvlText w:val="%1.%2.%3.%4.%5."/>
      <w:lvlJc w:val="left"/>
      <w:pPr>
        <w:ind w:left="2836" w:hanging="1080"/>
      </w:pPr>
      <w:rPr>
        <w:rFonts w:cs="Times New Roman" w:hint="default"/>
        <w:b/>
        <w:color w:val="000000"/>
      </w:rPr>
    </w:lvl>
    <w:lvl w:ilvl="5">
      <w:start w:val="1"/>
      <w:numFmt w:val="decimal"/>
      <w:isLgl/>
      <w:lvlText w:val="%1.%2.%3.%4.%5.%6."/>
      <w:lvlJc w:val="left"/>
      <w:pPr>
        <w:ind w:left="3185" w:hanging="1080"/>
      </w:pPr>
      <w:rPr>
        <w:rFonts w:cs="Times New Roman" w:hint="default"/>
        <w:b/>
        <w:color w:val="000000"/>
      </w:rPr>
    </w:lvl>
    <w:lvl w:ilvl="6">
      <w:start w:val="1"/>
      <w:numFmt w:val="decimal"/>
      <w:isLgl/>
      <w:lvlText w:val="%1.%2.%3.%4.%5.%6.%7."/>
      <w:lvlJc w:val="left"/>
      <w:pPr>
        <w:ind w:left="3894" w:hanging="1440"/>
      </w:pPr>
      <w:rPr>
        <w:rFonts w:cs="Times New Roman" w:hint="default"/>
        <w:b/>
        <w:color w:val="000000"/>
      </w:rPr>
    </w:lvl>
    <w:lvl w:ilvl="7">
      <w:start w:val="1"/>
      <w:numFmt w:val="decimal"/>
      <w:isLgl/>
      <w:lvlText w:val="%1.%2.%3.%4.%5.%6.%7.%8."/>
      <w:lvlJc w:val="left"/>
      <w:pPr>
        <w:ind w:left="4243" w:hanging="1440"/>
      </w:pPr>
      <w:rPr>
        <w:rFonts w:cs="Times New Roman" w:hint="default"/>
        <w:b/>
        <w:color w:val="000000"/>
      </w:rPr>
    </w:lvl>
    <w:lvl w:ilvl="8">
      <w:start w:val="1"/>
      <w:numFmt w:val="decimal"/>
      <w:isLgl/>
      <w:lvlText w:val="%1.%2.%3.%4.%5.%6.%7.%8.%9."/>
      <w:lvlJc w:val="left"/>
      <w:pPr>
        <w:ind w:left="4952" w:hanging="1800"/>
      </w:pPr>
      <w:rPr>
        <w:rFonts w:cs="Times New Roman" w:hint="default"/>
        <w:b/>
        <w:color w:val="000000"/>
      </w:rPr>
    </w:lvl>
  </w:abstractNum>
  <w:abstractNum w:abstractNumId="17" w15:restartNumberingAfterBreak="0">
    <w:nsid w:val="51D64B57"/>
    <w:multiLevelType w:val="hybridMultilevel"/>
    <w:tmpl w:val="E8906F2C"/>
    <w:lvl w:ilvl="0" w:tplc="8228A356">
      <w:start w:val="1"/>
      <w:numFmt w:val="decimal"/>
      <w:lvlText w:val="%1."/>
      <w:lvlJc w:val="left"/>
      <w:pPr>
        <w:ind w:left="720" w:hanging="360"/>
      </w:pPr>
      <w:rPr>
        <w:rFonts w:cs="Times New Roman"/>
        <w:i w:val="0"/>
        <w:iCs/>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B964F06"/>
    <w:multiLevelType w:val="hybridMultilevel"/>
    <w:tmpl w:val="D0B8C69C"/>
    <w:lvl w:ilvl="0" w:tplc="219238E4">
      <w:start w:val="1"/>
      <w:numFmt w:val="decimal"/>
      <w:lvlText w:val="%1."/>
      <w:lvlJc w:val="left"/>
      <w:pPr>
        <w:ind w:left="720" w:hanging="360"/>
      </w:pPr>
      <w:rPr>
        <w:rFonts w:cs="Times New Roman"/>
        <w:i w:val="0"/>
        <w:i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60100CD2"/>
    <w:multiLevelType w:val="multilevel"/>
    <w:tmpl w:val="16981688"/>
    <w:lvl w:ilvl="0">
      <w:start w:val="3"/>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DE4BED"/>
    <w:multiLevelType w:val="hybridMultilevel"/>
    <w:tmpl w:val="10305E6E"/>
    <w:lvl w:ilvl="0" w:tplc="06648242">
      <w:start w:val="1"/>
      <w:numFmt w:val="decimal"/>
      <w:lvlText w:val="%1."/>
      <w:lvlJc w:val="left"/>
      <w:pPr>
        <w:tabs>
          <w:tab w:val="num" w:pos="360"/>
        </w:tabs>
        <w:ind w:left="360" w:hanging="360"/>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A6C1193"/>
    <w:multiLevelType w:val="hybridMultilevel"/>
    <w:tmpl w:val="D34EEBB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B457CEE"/>
    <w:multiLevelType w:val="hybridMultilevel"/>
    <w:tmpl w:val="15E4297E"/>
    <w:lvl w:ilvl="0" w:tplc="219238E4">
      <w:start w:val="1"/>
      <w:numFmt w:val="decimal"/>
      <w:lvlText w:val="%1."/>
      <w:lvlJc w:val="left"/>
      <w:pPr>
        <w:ind w:left="720" w:hanging="360"/>
      </w:pPr>
      <w:rPr>
        <w:rFonts w:cs="Times New Roman"/>
        <w:i w:val="0"/>
        <w:i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6BCF2F03"/>
    <w:multiLevelType w:val="hybridMultilevel"/>
    <w:tmpl w:val="778CB2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73FB3613"/>
    <w:multiLevelType w:val="hybridMultilevel"/>
    <w:tmpl w:val="62B8B594"/>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43E4D03"/>
    <w:multiLevelType w:val="hybridMultilevel"/>
    <w:tmpl w:val="A202D13C"/>
    <w:lvl w:ilvl="0" w:tplc="CA86F71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6" w15:restartNumberingAfterBreak="0">
    <w:nsid w:val="76D63C2E"/>
    <w:multiLevelType w:val="hybridMultilevel"/>
    <w:tmpl w:val="CE5C399E"/>
    <w:lvl w:ilvl="0" w:tplc="E55C9E5C">
      <w:start w:val="1"/>
      <w:numFmt w:val="decimal"/>
      <w:lvlText w:val="%1."/>
      <w:lvlJc w:val="left"/>
      <w:pPr>
        <w:tabs>
          <w:tab w:val="num" w:pos="360"/>
        </w:tabs>
        <w:ind w:left="360" w:hanging="360"/>
      </w:pPr>
      <w:rPr>
        <w:rFonts w:cs="Times New Roman"/>
        <w:i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9AC1353"/>
    <w:multiLevelType w:val="hybridMultilevel"/>
    <w:tmpl w:val="885CD44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AC122CB"/>
    <w:multiLevelType w:val="hybridMultilevel"/>
    <w:tmpl w:val="D0B8C69C"/>
    <w:lvl w:ilvl="0" w:tplc="219238E4">
      <w:start w:val="1"/>
      <w:numFmt w:val="decimal"/>
      <w:lvlText w:val="%1."/>
      <w:lvlJc w:val="left"/>
      <w:pPr>
        <w:ind w:left="720" w:hanging="360"/>
      </w:pPr>
      <w:rPr>
        <w:rFonts w:cs="Times New Roman"/>
        <w:i w:val="0"/>
        <w:i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7FFC3A72"/>
    <w:multiLevelType w:val="hybridMultilevel"/>
    <w:tmpl w:val="D84C8130"/>
    <w:lvl w:ilvl="0" w:tplc="0422000F">
      <w:start w:val="1"/>
      <w:numFmt w:val="decimal"/>
      <w:lvlText w:val="%1."/>
      <w:lvlJc w:val="left"/>
      <w:pPr>
        <w:ind w:left="1287" w:hanging="360"/>
      </w:pPr>
      <w:rPr>
        <w:rFonts w:cs="Times New Roman"/>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num w:numId="1">
    <w:abstractNumId w:val="5"/>
  </w:num>
  <w:num w:numId="2">
    <w:abstractNumId w:val="27"/>
  </w:num>
  <w:num w:numId="3">
    <w:abstractNumId w:val="21"/>
  </w:num>
  <w:num w:numId="4">
    <w:abstractNumId w:val="9"/>
  </w:num>
  <w:num w:numId="5">
    <w:abstractNumId w:val="20"/>
  </w:num>
  <w:num w:numId="6">
    <w:abstractNumId w:val="23"/>
  </w:num>
  <w:num w:numId="7">
    <w:abstractNumId w:val="11"/>
  </w:num>
  <w:num w:numId="8">
    <w:abstractNumId w:val="19"/>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4"/>
  </w:num>
  <w:num w:numId="12">
    <w:abstractNumId w:val="22"/>
  </w:num>
  <w:num w:numId="13">
    <w:abstractNumId w:val="18"/>
  </w:num>
  <w:num w:numId="14">
    <w:abstractNumId w:val="28"/>
  </w:num>
  <w:num w:numId="15">
    <w:abstractNumId w:val="7"/>
  </w:num>
  <w:num w:numId="16">
    <w:abstractNumId w:val="0"/>
  </w:num>
  <w:num w:numId="17">
    <w:abstractNumId w:val="8"/>
  </w:num>
  <w:num w:numId="18">
    <w:abstractNumId w:val="6"/>
  </w:num>
  <w:num w:numId="19">
    <w:abstractNumId w:val="14"/>
  </w:num>
  <w:num w:numId="20">
    <w:abstractNumId w:val="13"/>
  </w:num>
  <w:num w:numId="21">
    <w:abstractNumId w:val="3"/>
  </w:num>
  <w:num w:numId="22">
    <w:abstractNumId w:val="24"/>
  </w:num>
  <w:num w:numId="23">
    <w:abstractNumId w:val="2"/>
  </w:num>
  <w:num w:numId="24">
    <w:abstractNumId w:val="15"/>
  </w:num>
  <w:num w:numId="25">
    <w:abstractNumId w:val="16"/>
  </w:num>
  <w:num w:numId="26">
    <w:abstractNumId w:val="1"/>
  </w:num>
  <w:num w:numId="27">
    <w:abstractNumId w:val="29"/>
  </w:num>
  <w:num w:numId="28">
    <w:abstractNumId w:val="12"/>
  </w:num>
  <w:num w:numId="29">
    <w:abstractNumId w:val="25"/>
  </w:num>
  <w:num w:numId="3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6075"/>
    <w:rsid w:val="00005982"/>
    <w:rsid w:val="00013A31"/>
    <w:rsid w:val="00024ACF"/>
    <w:rsid w:val="00041EAF"/>
    <w:rsid w:val="000478F0"/>
    <w:rsid w:val="00053AB4"/>
    <w:rsid w:val="000557FD"/>
    <w:rsid w:val="00073911"/>
    <w:rsid w:val="00075942"/>
    <w:rsid w:val="000822A2"/>
    <w:rsid w:val="0008491A"/>
    <w:rsid w:val="000A0099"/>
    <w:rsid w:val="000B1AB2"/>
    <w:rsid w:val="000B240B"/>
    <w:rsid w:val="000C1A04"/>
    <w:rsid w:val="000C1AA8"/>
    <w:rsid w:val="000D0725"/>
    <w:rsid w:val="000D55E4"/>
    <w:rsid w:val="000E155D"/>
    <w:rsid w:val="000E6631"/>
    <w:rsid w:val="000F2C05"/>
    <w:rsid w:val="00105634"/>
    <w:rsid w:val="00105FDE"/>
    <w:rsid w:val="00114E08"/>
    <w:rsid w:val="001360E2"/>
    <w:rsid w:val="0014733E"/>
    <w:rsid w:val="00154765"/>
    <w:rsid w:val="00167528"/>
    <w:rsid w:val="00173EE1"/>
    <w:rsid w:val="00175CD5"/>
    <w:rsid w:val="0018534D"/>
    <w:rsid w:val="001941D1"/>
    <w:rsid w:val="001970CB"/>
    <w:rsid w:val="001A16B7"/>
    <w:rsid w:val="001B39FC"/>
    <w:rsid w:val="001B7B15"/>
    <w:rsid w:val="001D68D1"/>
    <w:rsid w:val="001E5D75"/>
    <w:rsid w:val="001E5F58"/>
    <w:rsid w:val="001F0B22"/>
    <w:rsid w:val="001F22F1"/>
    <w:rsid w:val="001F425D"/>
    <w:rsid w:val="001F4AE5"/>
    <w:rsid w:val="001F4B65"/>
    <w:rsid w:val="001F5F96"/>
    <w:rsid w:val="00215A14"/>
    <w:rsid w:val="002170CD"/>
    <w:rsid w:val="00222DAB"/>
    <w:rsid w:val="00231F49"/>
    <w:rsid w:val="0023549A"/>
    <w:rsid w:val="002453BA"/>
    <w:rsid w:val="00256C45"/>
    <w:rsid w:val="002760DC"/>
    <w:rsid w:val="00276825"/>
    <w:rsid w:val="00276903"/>
    <w:rsid w:val="00284307"/>
    <w:rsid w:val="002948E4"/>
    <w:rsid w:val="002C1F3A"/>
    <w:rsid w:val="002C57FC"/>
    <w:rsid w:val="002D40FE"/>
    <w:rsid w:val="002E35AC"/>
    <w:rsid w:val="002F50A8"/>
    <w:rsid w:val="002F7CF3"/>
    <w:rsid w:val="003374CD"/>
    <w:rsid w:val="00344291"/>
    <w:rsid w:val="00351858"/>
    <w:rsid w:val="00352BED"/>
    <w:rsid w:val="00352C2E"/>
    <w:rsid w:val="00357735"/>
    <w:rsid w:val="00357D08"/>
    <w:rsid w:val="00373C24"/>
    <w:rsid w:val="00375047"/>
    <w:rsid w:val="00382F8B"/>
    <w:rsid w:val="003859A4"/>
    <w:rsid w:val="003864E6"/>
    <w:rsid w:val="00390FF5"/>
    <w:rsid w:val="00396D09"/>
    <w:rsid w:val="003A1C64"/>
    <w:rsid w:val="003A3015"/>
    <w:rsid w:val="003C24F9"/>
    <w:rsid w:val="003D024A"/>
    <w:rsid w:val="003D1C0F"/>
    <w:rsid w:val="003D3952"/>
    <w:rsid w:val="003E4C39"/>
    <w:rsid w:val="003E7282"/>
    <w:rsid w:val="003F2463"/>
    <w:rsid w:val="00400F2D"/>
    <w:rsid w:val="00402849"/>
    <w:rsid w:val="004279F0"/>
    <w:rsid w:val="00434D95"/>
    <w:rsid w:val="0043638D"/>
    <w:rsid w:val="004540F4"/>
    <w:rsid w:val="00476B35"/>
    <w:rsid w:val="00477CAC"/>
    <w:rsid w:val="00490392"/>
    <w:rsid w:val="004A6344"/>
    <w:rsid w:val="004B356E"/>
    <w:rsid w:val="004E01DD"/>
    <w:rsid w:val="004E7D59"/>
    <w:rsid w:val="0050155E"/>
    <w:rsid w:val="00514D06"/>
    <w:rsid w:val="00520472"/>
    <w:rsid w:val="0052480E"/>
    <w:rsid w:val="00524B98"/>
    <w:rsid w:val="00530755"/>
    <w:rsid w:val="005405BC"/>
    <w:rsid w:val="005410C2"/>
    <w:rsid w:val="00552AC7"/>
    <w:rsid w:val="0055634B"/>
    <w:rsid w:val="00560A10"/>
    <w:rsid w:val="00562C57"/>
    <w:rsid w:val="005631BF"/>
    <w:rsid w:val="005700E6"/>
    <w:rsid w:val="00573D59"/>
    <w:rsid w:val="005B1E22"/>
    <w:rsid w:val="005D2580"/>
    <w:rsid w:val="005D3A21"/>
    <w:rsid w:val="005E4A05"/>
    <w:rsid w:val="0060084D"/>
    <w:rsid w:val="00607273"/>
    <w:rsid w:val="00626CB7"/>
    <w:rsid w:val="00632438"/>
    <w:rsid w:val="006327B6"/>
    <w:rsid w:val="00632D00"/>
    <w:rsid w:val="00685045"/>
    <w:rsid w:val="0069121E"/>
    <w:rsid w:val="006A24F8"/>
    <w:rsid w:val="006A6AD1"/>
    <w:rsid w:val="006B0B3B"/>
    <w:rsid w:val="006B5BA1"/>
    <w:rsid w:val="006C362F"/>
    <w:rsid w:val="006C36CE"/>
    <w:rsid w:val="006C7594"/>
    <w:rsid w:val="006C7D7B"/>
    <w:rsid w:val="006E4631"/>
    <w:rsid w:val="006E49A9"/>
    <w:rsid w:val="006E4FD9"/>
    <w:rsid w:val="006F2F69"/>
    <w:rsid w:val="007031F5"/>
    <w:rsid w:val="00711F36"/>
    <w:rsid w:val="00741D31"/>
    <w:rsid w:val="00743086"/>
    <w:rsid w:val="00772500"/>
    <w:rsid w:val="00780FF2"/>
    <w:rsid w:val="00792D70"/>
    <w:rsid w:val="00796039"/>
    <w:rsid w:val="007977C7"/>
    <w:rsid w:val="007A75AB"/>
    <w:rsid w:val="007A7B9A"/>
    <w:rsid w:val="007C1DE7"/>
    <w:rsid w:val="007C2653"/>
    <w:rsid w:val="007F5E43"/>
    <w:rsid w:val="00803894"/>
    <w:rsid w:val="00810CB7"/>
    <w:rsid w:val="008207F6"/>
    <w:rsid w:val="008372B7"/>
    <w:rsid w:val="008416E0"/>
    <w:rsid w:val="00851288"/>
    <w:rsid w:val="00854142"/>
    <w:rsid w:val="008550DD"/>
    <w:rsid w:val="0086264F"/>
    <w:rsid w:val="00865F76"/>
    <w:rsid w:val="0087518E"/>
    <w:rsid w:val="00885036"/>
    <w:rsid w:val="00895084"/>
    <w:rsid w:val="008A794B"/>
    <w:rsid w:val="008B0242"/>
    <w:rsid w:val="008B1EF3"/>
    <w:rsid w:val="008B668C"/>
    <w:rsid w:val="008C0F2F"/>
    <w:rsid w:val="008E08B0"/>
    <w:rsid w:val="008E6C9A"/>
    <w:rsid w:val="008F1D02"/>
    <w:rsid w:val="008F7A2A"/>
    <w:rsid w:val="00910917"/>
    <w:rsid w:val="009139B4"/>
    <w:rsid w:val="00921D0E"/>
    <w:rsid w:val="00932261"/>
    <w:rsid w:val="009512D1"/>
    <w:rsid w:val="0098480B"/>
    <w:rsid w:val="00987F6A"/>
    <w:rsid w:val="00992BCA"/>
    <w:rsid w:val="00993921"/>
    <w:rsid w:val="009973EB"/>
    <w:rsid w:val="009A0F39"/>
    <w:rsid w:val="009C59EF"/>
    <w:rsid w:val="009D3D7E"/>
    <w:rsid w:val="009E28D0"/>
    <w:rsid w:val="009E50A2"/>
    <w:rsid w:val="009E64A8"/>
    <w:rsid w:val="009F10BF"/>
    <w:rsid w:val="009F3F05"/>
    <w:rsid w:val="00A035BA"/>
    <w:rsid w:val="00A05749"/>
    <w:rsid w:val="00A1227C"/>
    <w:rsid w:val="00A14BE0"/>
    <w:rsid w:val="00A150CE"/>
    <w:rsid w:val="00A212E4"/>
    <w:rsid w:val="00A24DD7"/>
    <w:rsid w:val="00A35ED7"/>
    <w:rsid w:val="00A37AA0"/>
    <w:rsid w:val="00A43584"/>
    <w:rsid w:val="00A531D7"/>
    <w:rsid w:val="00A53665"/>
    <w:rsid w:val="00A53E44"/>
    <w:rsid w:val="00A548E9"/>
    <w:rsid w:val="00A566C6"/>
    <w:rsid w:val="00A61445"/>
    <w:rsid w:val="00A61C32"/>
    <w:rsid w:val="00A65115"/>
    <w:rsid w:val="00A71CCA"/>
    <w:rsid w:val="00A7704A"/>
    <w:rsid w:val="00A94B90"/>
    <w:rsid w:val="00A952A1"/>
    <w:rsid w:val="00AA5747"/>
    <w:rsid w:val="00AA6115"/>
    <w:rsid w:val="00AB353E"/>
    <w:rsid w:val="00AB3606"/>
    <w:rsid w:val="00AB63F5"/>
    <w:rsid w:val="00AC49D3"/>
    <w:rsid w:val="00AC589F"/>
    <w:rsid w:val="00AD6075"/>
    <w:rsid w:val="00AD7E59"/>
    <w:rsid w:val="00AE7D7A"/>
    <w:rsid w:val="00B227F4"/>
    <w:rsid w:val="00B24CDC"/>
    <w:rsid w:val="00B27A31"/>
    <w:rsid w:val="00B3036A"/>
    <w:rsid w:val="00B3549F"/>
    <w:rsid w:val="00B51762"/>
    <w:rsid w:val="00B854ED"/>
    <w:rsid w:val="00B91D1B"/>
    <w:rsid w:val="00BA0CD9"/>
    <w:rsid w:val="00BA4140"/>
    <w:rsid w:val="00BC38C3"/>
    <w:rsid w:val="00BF48C5"/>
    <w:rsid w:val="00C05CC8"/>
    <w:rsid w:val="00C132D0"/>
    <w:rsid w:val="00C14145"/>
    <w:rsid w:val="00C241EE"/>
    <w:rsid w:val="00C45D11"/>
    <w:rsid w:val="00C610D3"/>
    <w:rsid w:val="00C66735"/>
    <w:rsid w:val="00C83E10"/>
    <w:rsid w:val="00C943EB"/>
    <w:rsid w:val="00CA5CEA"/>
    <w:rsid w:val="00CE4E24"/>
    <w:rsid w:val="00CE5A3A"/>
    <w:rsid w:val="00CE6F3D"/>
    <w:rsid w:val="00CE7A4C"/>
    <w:rsid w:val="00CF7B2D"/>
    <w:rsid w:val="00CF7F45"/>
    <w:rsid w:val="00D0122D"/>
    <w:rsid w:val="00D07E2D"/>
    <w:rsid w:val="00D22C66"/>
    <w:rsid w:val="00D3034A"/>
    <w:rsid w:val="00D40206"/>
    <w:rsid w:val="00D54A1F"/>
    <w:rsid w:val="00D563B4"/>
    <w:rsid w:val="00D64006"/>
    <w:rsid w:val="00D76677"/>
    <w:rsid w:val="00DC1137"/>
    <w:rsid w:val="00DD497F"/>
    <w:rsid w:val="00DE0729"/>
    <w:rsid w:val="00DE59D4"/>
    <w:rsid w:val="00DF3460"/>
    <w:rsid w:val="00E05C7C"/>
    <w:rsid w:val="00E17335"/>
    <w:rsid w:val="00E30B4C"/>
    <w:rsid w:val="00E32EDC"/>
    <w:rsid w:val="00E4013B"/>
    <w:rsid w:val="00E54752"/>
    <w:rsid w:val="00E66367"/>
    <w:rsid w:val="00E66D62"/>
    <w:rsid w:val="00E67314"/>
    <w:rsid w:val="00E802BB"/>
    <w:rsid w:val="00E81E28"/>
    <w:rsid w:val="00EA19EB"/>
    <w:rsid w:val="00EB4C51"/>
    <w:rsid w:val="00EF6FBC"/>
    <w:rsid w:val="00F230DB"/>
    <w:rsid w:val="00F309FD"/>
    <w:rsid w:val="00F5295D"/>
    <w:rsid w:val="00F55E5E"/>
    <w:rsid w:val="00F7207B"/>
    <w:rsid w:val="00F73466"/>
    <w:rsid w:val="00F77798"/>
    <w:rsid w:val="00F84B45"/>
    <w:rsid w:val="00F8610D"/>
    <w:rsid w:val="00F93BDF"/>
    <w:rsid w:val="00F952B2"/>
    <w:rsid w:val="00F95C55"/>
    <w:rsid w:val="00F972C6"/>
    <w:rsid w:val="00FA1745"/>
    <w:rsid w:val="00FB2C19"/>
    <w:rsid w:val="00FB4ADA"/>
    <w:rsid w:val="00FC634A"/>
    <w:rsid w:val="00FF44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6E71C7"/>
  <w15:docId w15:val="{55116053-74C9-4A7B-931C-9CCB41BD7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0FE"/>
    <w:pPr>
      <w:spacing w:after="200" w:line="276" w:lineRule="auto"/>
    </w:pPr>
    <w:rPr>
      <w:sz w:val="22"/>
      <w:szCs w:val="22"/>
      <w:lang w:val="uk-UA" w:eastAsia="en-US"/>
    </w:rPr>
  </w:style>
  <w:style w:type="paragraph" w:styleId="1">
    <w:name w:val="heading 1"/>
    <w:basedOn w:val="a"/>
    <w:next w:val="a"/>
    <w:link w:val="10"/>
    <w:uiPriority w:val="99"/>
    <w:qFormat/>
    <w:rsid w:val="009E50A2"/>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9C59EF"/>
    <w:pPr>
      <w:keepNext/>
      <w:spacing w:before="240" w:after="60" w:line="240" w:lineRule="auto"/>
      <w:outlineLvl w:val="1"/>
    </w:pPr>
    <w:rPr>
      <w:rFonts w:ascii="Arial" w:eastAsia="Times New Roman" w:hAnsi="Arial" w:cs="Arial"/>
      <w:b/>
      <w:bCs/>
      <w:i/>
      <w:iCs/>
      <w:sz w:val="28"/>
      <w:szCs w:val="28"/>
      <w:lang w:val="ru-RU" w:eastAsia="ru-RU"/>
    </w:rPr>
  </w:style>
  <w:style w:type="paragraph" w:styleId="4">
    <w:name w:val="heading 4"/>
    <w:basedOn w:val="a"/>
    <w:next w:val="a"/>
    <w:link w:val="40"/>
    <w:uiPriority w:val="99"/>
    <w:qFormat/>
    <w:rsid w:val="009C59EF"/>
    <w:pPr>
      <w:keepNext/>
      <w:spacing w:after="0" w:line="240" w:lineRule="auto"/>
      <w:jc w:val="center"/>
      <w:outlineLvl w:val="3"/>
    </w:pPr>
    <w:rPr>
      <w:rFonts w:ascii="Times New Roman" w:eastAsia="Times New Roman" w:hAnsi="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E50A2"/>
    <w:rPr>
      <w:rFonts w:ascii="Cambria" w:hAnsi="Cambria" w:cs="Times New Roman"/>
      <w:b/>
      <w:bCs/>
      <w:color w:val="365F91"/>
      <w:sz w:val="28"/>
      <w:szCs w:val="28"/>
    </w:rPr>
  </w:style>
  <w:style w:type="character" w:customStyle="1" w:styleId="20">
    <w:name w:val="Заголовок 2 Знак"/>
    <w:link w:val="2"/>
    <w:uiPriority w:val="99"/>
    <w:locked/>
    <w:rsid w:val="009C59EF"/>
    <w:rPr>
      <w:rFonts w:ascii="Arial" w:hAnsi="Arial" w:cs="Arial"/>
      <w:b/>
      <w:bCs/>
      <w:i/>
      <w:iCs/>
      <w:sz w:val="28"/>
      <w:szCs w:val="28"/>
      <w:lang w:val="ru-RU" w:eastAsia="ru-RU"/>
    </w:rPr>
  </w:style>
  <w:style w:type="character" w:customStyle="1" w:styleId="40">
    <w:name w:val="Заголовок 4 Знак"/>
    <w:link w:val="4"/>
    <w:uiPriority w:val="99"/>
    <w:locked/>
    <w:rsid w:val="009C59EF"/>
    <w:rPr>
      <w:rFonts w:ascii="Times New Roman" w:hAnsi="Times New Roman" w:cs="Times New Roman"/>
      <w:b/>
      <w:bCs/>
      <w:sz w:val="24"/>
      <w:szCs w:val="24"/>
      <w:lang w:eastAsia="ru-RU"/>
    </w:rPr>
  </w:style>
  <w:style w:type="paragraph" w:styleId="a3">
    <w:name w:val="Normal (Web)"/>
    <w:basedOn w:val="a"/>
    <w:uiPriority w:val="99"/>
    <w:rsid w:val="00743086"/>
    <w:pPr>
      <w:spacing w:before="100" w:beforeAutospacing="1" w:after="100" w:afterAutospacing="1" w:line="240" w:lineRule="auto"/>
    </w:pPr>
    <w:rPr>
      <w:rFonts w:ascii="Times New Roman" w:eastAsia="Times New Roman" w:hAnsi="Times New Roman"/>
      <w:sz w:val="24"/>
      <w:szCs w:val="24"/>
      <w:lang w:eastAsia="uk-UA"/>
    </w:rPr>
  </w:style>
  <w:style w:type="character" w:styleId="a4">
    <w:name w:val="Hyperlink"/>
    <w:uiPriority w:val="99"/>
    <w:rsid w:val="00175CD5"/>
    <w:rPr>
      <w:rFonts w:cs="Times New Roman"/>
      <w:color w:val="0000FF"/>
      <w:u w:val="single"/>
    </w:rPr>
  </w:style>
  <w:style w:type="character" w:customStyle="1" w:styleId="UnresolvedMention">
    <w:name w:val="Unresolved Mention"/>
    <w:uiPriority w:val="99"/>
    <w:semiHidden/>
    <w:rsid w:val="00175CD5"/>
    <w:rPr>
      <w:rFonts w:cs="Times New Roman"/>
      <w:color w:val="605E5C"/>
      <w:shd w:val="clear" w:color="auto" w:fill="E1DFDD"/>
    </w:rPr>
  </w:style>
  <w:style w:type="paragraph" w:styleId="a5">
    <w:name w:val="List Paragraph"/>
    <w:basedOn w:val="a"/>
    <w:uiPriority w:val="99"/>
    <w:qFormat/>
    <w:rsid w:val="006327B6"/>
    <w:pPr>
      <w:ind w:left="720"/>
      <w:contextualSpacing/>
    </w:p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D64006"/>
    <w:pPr>
      <w:spacing w:after="0" w:line="240" w:lineRule="auto"/>
    </w:pPr>
    <w:rPr>
      <w:rFonts w:ascii="Verdana" w:eastAsia="Times New Roman" w:hAnsi="Verdana" w:cs="Verdana"/>
      <w:sz w:val="20"/>
      <w:szCs w:val="20"/>
      <w:lang w:val="en-US"/>
    </w:rPr>
  </w:style>
  <w:style w:type="paragraph" w:styleId="a6">
    <w:name w:val="Body Text"/>
    <w:basedOn w:val="a"/>
    <w:link w:val="a7"/>
    <w:uiPriority w:val="99"/>
    <w:rsid w:val="008E08B0"/>
    <w:pPr>
      <w:spacing w:after="120" w:line="240" w:lineRule="auto"/>
    </w:pPr>
    <w:rPr>
      <w:rFonts w:ascii="Times New Roman" w:eastAsia="Times New Roman" w:hAnsi="Times New Roman"/>
      <w:sz w:val="28"/>
      <w:szCs w:val="24"/>
      <w:lang w:val="ru-RU" w:eastAsia="ru-RU"/>
    </w:rPr>
  </w:style>
  <w:style w:type="character" w:customStyle="1" w:styleId="a7">
    <w:name w:val="Основной текст Знак"/>
    <w:link w:val="a6"/>
    <w:uiPriority w:val="99"/>
    <w:locked/>
    <w:rsid w:val="008E08B0"/>
    <w:rPr>
      <w:rFonts w:ascii="Times New Roman" w:hAnsi="Times New Roman" w:cs="Times New Roman"/>
      <w:sz w:val="24"/>
      <w:szCs w:val="24"/>
      <w:lang w:val="ru-RU" w:eastAsia="ru-RU"/>
    </w:rPr>
  </w:style>
  <w:style w:type="character" w:customStyle="1" w:styleId="a8">
    <w:name w:val="Основной текст_"/>
    <w:link w:val="11"/>
    <w:uiPriority w:val="99"/>
    <w:locked/>
    <w:rsid w:val="00BC38C3"/>
    <w:rPr>
      <w:sz w:val="28"/>
      <w:shd w:val="clear" w:color="auto" w:fill="FFFFFF"/>
    </w:rPr>
  </w:style>
  <w:style w:type="paragraph" w:customStyle="1" w:styleId="11">
    <w:name w:val="Основной текст1"/>
    <w:basedOn w:val="a"/>
    <w:link w:val="a8"/>
    <w:uiPriority w:val="99"/>
    <w:rsid w:val="00BC38C3"/>
    <w:pPr>
      <w:shd w:val="clear" w:color="auto" w:fill="FFFFFF"/>
      <w:spacing w:after="0" w:line="317" w:lineRule="exact"/>
      <w:jc w:val="both"/>
    </w:pPr>
    <w:rPr>
      <w:sz w:val="28"/>
      <w:szCs w:val="28"/>
      <w:shd w:val="clear" w:color="auto" w:fill="FFFFFF"/>
      <w:lang w:eastAsia="uk-UA"/>
    </w:rPr>
  </w:style>
  <w:style w:type="paragraph" w:styleId="21">
    <w:name w:val="Body Text 2"/>
    <w:basedOn w:val="a"/>
    <w:link w:val="22"/>
    <w:uiPriority w:val="99"/>
    <w:rsid w:val="0087518E"/>
    <w:pPr>
      <w:spacing w:after="120" w:line="480" w:lineRule="auto"/>
    </w:pPr>
    <w:rPr>
      <w:rFonts w:ascii="Times New Roman" w:eastAsia="Times New Roman" w:hAnsi="Times New Roman"/>
      <w:sz w:val="28"/>
      <w:szCs w:val="24"/>
      <w:lang w:val="ru-RU" w:eastAsia="ru-RU"/>
    </w:rPr>
  </w:style>
  <w:style w:type="character" w:customStyle="1" w:styleId="22">
    <w:name w:val="Основной текст 2 Знак"/>
    <w:link w:val="21"/>
    <w:uiPriority w:val="99"/>
    <w:locked/>
    <w:rsid w:val="0087518E"/>
    <w:rPr>
      <w:rFonts w:ascii="Times New Roman" w:hAnsi="Times New Roman" w:cs="Times New Roman"/>
      <w:sz w:val="24"/>
      <w:szCs w:val="24"/>
      <w:lang w:val="ru-RU" w:eastAsia="ru-RU"/>
    </w:rPr>
  </w:style>
  <w:style w:type="paragraph" w:styleId="a9">
    <w:name w:val="Body Text Indent"/>
    <w:basedOn w:val="a"/>
    <w:link w:val="aa"/>
    <w:uiPriority w:val="99"/>
    <w:rsid w:val="00A150CE"/>
    <w:pPr>
      <w:spacing w:after="120" w:line="240" w:lineRule="auto"/>
      <w:ind w:left="283"/>
    </w:pPr>
    <w:rPr>
      <w:rFonts w:ascii="Times New Roman" w:eastAsia="Times New Roman" w:hAnsi="Times New Roman"/>
      <w:sz w:val="28"/>
      <w:szCs w:val="24"/>
      <w:lang w:val="ru-RU" w:eastAsia="ru-RU"/>
    </w:rPr>
  </w:style>
  <w:style w:type="character" w:customStyle="1" w:styleId="aa">
    <w:name w:val="Основной текст с отступом Знак"/>
    <w:link w:val="a9"/>
    <w:uiPriority w:val="99"/>
    <w:locked/>
    <w:rsid w:val="00A150CE"/>
    <w:rPr>
      <w:rFonts w:ascii="Times New Roman" w:hAnsi="Times New Roman" w:cs="Times New Roman"/>
      <w:sz w:val="24"/>
      <w:szCs w:val="24"/>
      <w:lang w:val="ru-RU" w:eastAsia="ru-RU"/>
    </w:rPr>
  </w:style>
  <w:style w:type="character" w:customStyle="1" w:styleId="12">
    <w:name w:val="Заголовок №1"/>
    <w:uiPriority w:val="99"/>
    <w:rsid w:val="00B227F4"/>
    <w:rPr>
      <w:rFonts w:ascii="Times New Roman" w:hAnsi="Times New Roman"/>
      <w:spacing w:val="0"/>
      <w:sz w:val="28"/>
      <w:u w:val="single"/>
    </w:rPr>
  </w:style>
  <w:style w:type="character" w:customStyle="1" w:styleId="rvts0">
    <w:name w:val="rvts0"/>
    <w:uiPriority w:val="99"/>
    <w:rsid w:val="00DE59D4"/>
  </w:style>
  <w:style w:type="table" w:styleId="ab">
    <w:name w:val="Table Grid"/>
    <w:basedOn w:val="a1"/>
    <w:uiPriority w:val="99"/>
    <w:rsid w:val="008E6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rsid w:val="00711F36"/>
    <w:pPr>
      <w:spacing w:after="0" w:line="240" w:lineRule="auto"/>
      <w:ind w:left="5520"/>
      <w:jc w:val="both"/>
    </w:pPr>
    <w:rPr>
      <w:rFonts w:ascii="Times New Roman" w:eastAsia="Times New Roman" w:hAnsi="Times New Roman"/>
      <w:sz w:val="28"/>
      <w:szCs w:val="24"/>
      <w:lang w:eastAsia="ru-RU"/>
    </w:rPr>
  </w:style>
  <w:style w:type="character" w:customStyle="1" w:styleId="30">
    <w:name w:val="Основной текст с отступом 3 Знак"/>
    <w:link w:val="3"/>
    <w:uiPriority w:val="99"/>
    <w:locked/>
    <w:rsid w:val="00711F36"/>
    <w:rPr>
      <w:rFonts w:ascii="Times New Roman" w:hAnsi="Times New Roman" w:cs="Times New Roman"/>
      <w:sz w:val="24"/>
      <w:szCs w:val="24"/>
      <w:lang w:eastAsia="ru-RU"/>
    </w:rPr>
  </w:style>
  <w:style w:type="paragraph" w:customStyle="1" w:styleId="TableParagraph">
    <w:name w:val="Table Paragraph"/>
    <w:basedOn w:val="a"/>
    <w:uiPriority w:val="99"/>
    <w:rsid w:val="0060084D"/>
    <w:pPr>
      <w:widowControl w:val="0"/>
      <w:autoSpaceDE w:val="0"/>
      <w:autoSpaceDN w:val="0"/>
      <w:spacing w:after="0" w:line="240" w:lineRule="auto"/>
    </w:pPr>
    <w:rPr>
      <w:rFonts w:ascii="Times New Roman" w:eastAsia="Times New Roman" w:hAnsi="Times New Roman"/>
      <w:lang w:eastAsia="uk-UA"/>
    </w:rPr>
  </w:style>
  <w:style w:type="paragraph" w:customStyle="1" w:styleId="Default">
    <w:name w:val="Default"/>
    <w:uiPriority w:val="99"/>
    <w:rsid w:val="00402849"/>
    <w:pPr>
      <w:autoSpaceDE w:val="0"/>
      <w:autoSpaceDN w:val="0"/>
      <w:adjustRightInd w:val="0"/>
    </w:pPr>
    <w:rPr>
      <w:rFonts w:ascii="Times New Roman" w:hAnsi="Times New Roman"/>
      <w:color w:val="000000"/>
      <w:sz w:val="24"/>
      <w:szCs w:val="24"/>
    </w:rPr>
  </w:style>
  <w:style w:type="character" w:customStyle="1" w:styleId="FontStyle25">
    <w:name w:val="Font Style25"/>
    <w:uiPriority w:val="99"/>
    <w:rsid w:val="001F4B65"/>
    <w:rPr>
      <w:rFonts w:ascii="Times New Roman" w:hAnsi="Times New Roman"/>
      <w:sz w:val="24"/>
    </w:rPr>
  </w:style>
  <w:style w:type="paragraph" w:customStyle="1" w:styleId="Style7">
    <w:name w:val="Style7"/>
    <w:basedOn w:val="a"/>
    <w:uiPriority w:val="99"/>
    <w:rsid w:val="001F4B65"/>
    <w:pPr>
      <w:widowControl w:val="0"/>
      <w:suppressAutoHyphens/>
      <w:autoSpaceDE w:val="0"/>
      <w:spacing w:after="0" w:line="240" w:lineRule="auto"/>
    </w:pPr>
    <w:rPr>
      <w:rFonts w:ascii="Times New Roman" w:eastAsia="Times New Roman" w:hAnsi="Times New Roman"/>
      <w:sz w:val="24"/>
    </w:rPr>
  </w:style>
  <w:style w:type="paragraph" w:customStyle="1" w:styleId="Heading21">
    <w:name w:val="Heading 21"/>
    <w:basedOn w:val="a"/>
    <w:uiPriority w:val="99"/>
    <w:rsid w:val="00E81E28"/>
    <w:pPr>
      <w:widowControl w:val="0"/>
      <w:suppressAutoHyphens/>
      <w:spacing w:after="0" w:line="275" w:lineRule="exact"/>
      <w:ind w:left="886"/>
      <w:outlineLvl w:val="2"/>
    </w:pPr>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980546">
      <w:marLeft w:val="0"/>
      <w:marRight w:val="0"/>
      <w:marTop w:val="0"/>
      <w:marBottom w:val="0"/>
      <w:divBdr>
        <w:top w:val="none" w:sz="0" w:space="0" w:color="auto"/>
        <w:left w:val="none" w:sz="0" w:space="0" w:color="auto"/>
        <w:bottom w:val="none" w:sz="0" w:space="0" w:color="auto"/>
        <w:right w:val="none" w:sz="0" w:space="0" w:color="auto"/>
      </w:divBdr>
    </w:div>
    <w:div w:id="1778980547">
      <w:marLeft w:val="0"/>
      <w:marRight w:val="0"/>
      <w:marTop w:val="0"/>
      <w:marBottom w:val="0"/>
      <w:divBdr>
        <w:top w:val="none" w:sz="0" w:space="0" w:color="auto"/>
        <w:left w:val="none" w:sz="0" w:space="0" w:color="auto"/>
        <w:bottom w:val="none" w:sz="0" w:space="0" w:color="auto"/>
        <w:right w:val="none" w:sz="0" w:space="0" w:color="auto"/>
      </w:divBdr>
    </w:div>
    <w:div w:id="1778980548">
      <w:marLeft w:val="0"/>
      <w:marRight w:val="0"/>
      <w:marTop w:val="0"/>
      <w:marBottom w:val="0"/>
      <w:divBdr>
        <w:top w:val="none" w:sz="0" w:space="0" w:color="auto"/>
        <w:left w:val="none" w:sz="0" w:space="0" w:color="auto"/>
        <w:bottom w:val="none" w:sz="0" w:space="0" w:color="auto"/>
        <w:right w:val="none" w:sz="0" w:space="0" w:color="auto"/>
      </w:divBdr>
    </w:div>
    <w:div w:id="1778980549">
      <w:marLeft w:val="0"/>
      <w:marRight w:val="0"/>
      <w:marTop w:val="0"/>
      <w:marBottom w:val="0"/>
      <w:divBdr>
        <w:top w:val="none" w:sz="0" w:space="0" w:color="auto"/>
        <w:left w:val="none" w:sz="0" w:space="0" w:color="auto"/>
        <w:bottom w:val="none" w:sz="0" w:space="0" w:color="auto"/>
        <w:right w:val="none" w:sz="0" w:space="0" w:color="auto"/>
      </w:divBdr>
    </w:div>
    <w:div w:id="1778980550">
      <w:marLeft w:val="0"/>
      <w:marRight w:val="0"/>
      <w:marTop w:val="0"/>
      <w:marBottom w:val="0"/>
      <w:divBdr>
        <w:top w:val="none" w:sz="0" w:space="0" w:color="auto"/>
        <w:left w:val="none" w:sz="0" w:space="0" w:color="auto"/>
        <w:bottom w:val="none" w:sz="0" w:space="0" w:color="auto"/>
        <w:right w:val="none" w:sz="0" w:space="0" w:color="auto"/>
      </w:divBdr>
    </w:div>
    <w:div w:id="1778980551">
      <w:marLeft w:val="0"/>
      <w:marRight w:val="0"/>
      <w:marTop w:val="0"/>
      <w:marBottom w:val="0"/>
      <w:divBdr>
        <w:top w:val="none" w:sz="0" w:space="0" w:color="auto"/>
        <w:left w:val="none" w:sz="0" w:space="0" w:color="auto"/>
        <w:bottom w:val="none" w:sz="0" w:space="0" w:color="auto"/>
        <w:right w:val="none" w:sz="0" w:space="0" w:color="auto"/>
      </w:divBdr>
    </w:div>
    <w:div w:id="1778980552">
      <w:marLeft w:val="0"/>
      <w:marRight w:val="0"/>
      <w:marTop w:val="0"/>
      <w:marBottom w:val="0"/>
      <w:divBdr>
        <w:top w:val="none" w:sz="0" w:space="0" w:color="auto"/>
        <w:left w:val="none" w:sz="0" w:space="0" w:color="auto"/>
        <w:bottom w:val="none" w:sz="0" w:space="0" w:color="auto"/>
        <w:right w:val="none" w:sz="0" w:space="0" w:color="auto"/>
      </w:divBdr>
    </w:div>
    <w:div w:id="1778980553">
      <w:marLeft w:val="0"/>
      <w:marRight w:val="0"/>
      <w:marTop w:val="0"/>
      <w:marBottom w:val="0"/>
      <w:divBdr>
        <w:top w:val="none" w:sz="0" w:space="0" w:color="auto"/>
        <w:left w:val="none" w:sz="0" w:space="0" w:color="auto"/>
        <w:bottom w:val="none" w:sz="0" w:space="0" w:color="auto"/>
        <w:right w:val="none" w:sz="0" w:space="0" w:color="auto"/>
      </w:divBdr>
    </w:div>
    <w:div w:id="1778980554">
      <w:marLeft w:val="0"/>
      <w:marRight w:val="0"/>
      <w:marTop w:val="0"/>
      <w:marBottom w:val="0"/>
      <w:divBdr>
        <w:top w:val="none" w:sz="0" w:space="0" w:color="auto"/>
        <w:left w:val="none" w:sz="0" w:space="0" w:color="auto"/>
        <w:bottom w:val="none" w:sz="0" w:space="0" w:color="auto"/>
        <w:right w:val="none" w:sz="0" w:space="0" w:color="auto"/>
      </w:divBdr>
    </w:div>
    <w:div w:id="1778980555">
      <w:marLeft w:val="0"/>
      <w:marRight w:val="0"/>
      <w:marTop w:val="0"/>
      <w:marBottom w:val="0"/>
      <w:divBdr>
        <w:top w:val="none" w:sz="0" w:space="0" w:color="auto"/>
        <w:left w:val="none" w:sz="0" w:space="0" w:color="auto"/>
        <w:bottom w:val="none" w:sz="0" w:space="0" w:color="auto"/>
        <w:right w:val="none" w:sz="0" w:space="0" w:color="auto"/>
      </w:divBdr>
    </w:div>
    <w:div w:id="1778980556">
      <w:marLeft w:val="0"/>
      <w:marRight w:val="0"/>
      <w:marTop w:val="0"/>
      <w:marBottom w:val="0"/>
      <w:divBdr>
        <w:top w:val="none" w:sz="0" w:space="0" w:color="auto"/>
        <w:left w:val="none" w:sz="0" w:space="0" w:color="auto"/>
        <w:bottom w:val="none" w:sz="0" w:space="0" w:color="auto"/>
        <w:right w:val="none" w:sz="0" w:space="0" w:color="auto"/>
      </w:divBdr>
    </w:div>
    <w:div w:id="1778980557">
      <w:marLeft w:val="0"/>
      <w:marRight w:val="0"/>
      <w:marTop w:val="0"/>
      <w:marBottom w:val="0"/>
      <w:divBdr>
        <w:top w:val="none" w:sz="0" w:space="0" w:color="auto"/>
        <w:left w:val="none" w:sz="0" w:space="0" w:color="auto"/>
        <w:bottom w:val="none" w:sz="0" w:space="0" w:color="auto"/>
        <w:right w:val="none" w:sz="0" w:space="0" w:color="auto"/>
      </w:divBdr>
    </w:div>
    <w:div w:id="1778980558">
      <w:marLeft w:val="0"/>
      <w:marRight w:val="0"/>
      <w:marTop w:val="0"/>
      <w:marBottom w:val="0"/>
      <w:divBdr>
        <w:top w:val="none" w:sz="0" w:space="0" w:color="auto"/>
        <w:left w:val="none" w:sz="0" w:space="0" w:color="auto"/>
        <w:bottom w:val="none" w:sz="0" w:space="0" w:color="auto"/>
        <w:right w:val="none" w:sz="0" w:space="0" w:color="auto"/>
      </w:divBdr>
    </w:div>
    <w:div w:id="1778980559">
      <w:marLeft w:val="0"/>
      <w:marRight w:val="0"/>
      <w:marTop w:val="0"/>
      <w:marBottom w:val="0"/>
      <w:divBdr>
        <w:top w:val="none" w:sz="0" w:space="0" w:color="auto"/>
        <w:left w:val="none" w:sz="0" w:space="0" w:color="auto"/>
        <w:bottom w:val="none" w:sz="0" w:space="0" w:color="auto"/>
        <w:right w:val="none" w:sz="0" w:space="0" w:color="auto"/>
      </w:divBdr>
    </w:div>
    <w:div w:id="1778980560">
      <w:marLeft w:val="0"/>
      <w:marRight w:val="0"/>
      <w:marTop w:val="0"/>
      <w:marBottom w:val="0"/>
      <w:divBdr>
        <w:top w:val="none" w:sz="0" w:space="0" w:color="auto"/>
        <w:left w:val="none" w:sz="0" w:space="0" w:color="auto"/>
        <w:bottom w:val="none" w:sz="0" w:space="0" w:color="auto"/>
        <w:right w:val="none" w:sz="0" w:space="0" w:color="auto"/>
      </w:divBdr>
    </w:div>
    <w:div w:id="1778980561">
      <w:marLeft w:val="0"/>
      <w:marRight w:val="0"/>
      <w:marTop w:val="0"/>
      <w:marBottom w:val="0"/>
      <w:divBdr>
        <w:top w:val="none" w:sz="0" w:space="0" w:color="auto"/>
        <w:left w:val="none" w:sz="0" w:space="0" w:color="auto"/>
        <w:bottom w:val="none" w:sz="0" w:space="0" w:color="auto"/>
        <w:right w:val="none" w:sz="0" w:space="0" w:color="auto"/>
      </w:divBdr>
    </w:div>
    <w:div w:id="1778980562">
      <w:marLeft w:val="0"/>
      <w:marRight w:val="0"/>
      <w:marTop w:val="0"/>
      <w:marBottom w:val="0"/>
      <w:divBdr>
        <w:top w:val="none" w:sz="0" w:space="0" w:color="auto"/>
        <w:left w:val="none" w:sz="0" w:space="0" w:color="auto"/>
        <w:bottom w:val="none" w:sz="0" w:space="0" w:color="auto"/>
        <w:right w:val="none" w:sz="0" w:space="0" w:color="auto"/>
      </w:divBdr>
    </w:div>
    <w:div w:id="1778980563">
      <w:marLeft w:val="0"/>
      <w:marRight w:val="0"/>
      <w:marTop w:val="0"/>
      <w:marBottom w:val="0"/>
      <w:divBdr>
        <w:top w:val="none" w:sz="0" w:space="0" w:color="auto"/>
        <w:left w:val="none" w:sz="0" w:space="0" w:color="auto"/>
        <w:bottom w:val="none" w:sz="0" w:space="0" w:color="auto"/>
        <w:right w:val="none" w:sz="0" w:space="0" w:color="auto"/>
      </w:divBdr>
    </w:div>
    <w:div w:id="1778980564">
      <w:marLeft w:val="0"/>
      <w:marRight w:val="0"/>
      <w:marTop w:val="0"/>
      <w:marBottom w:val="0"/>
      <w:divBdr>
        <w:top w:val="none" w:sz="0" w:space="0" w:color="auto"/>
        <w:left w:val="none" w:sz="0" w:space="0" w:color="auto"/>
        <w:bottom w:val="none" w:sz="0" w:space="0" w:color="auto"/>
        <w:right w:val="none" w:sz="0" w:space="0" w:color="auto"/>
      </w:divBdr>
    </w:div>
    <w:div w:id="1778980565">
      <w:marLeft w:val="0"/>
      <w:marRight w:val="0"/>
      <w:marTop w:val="0"/>
      <w:marBottom w:val="0"/>
      <w:divBdr>
        <w:top w:val="none" w:sz="0" w:space="0" w:color="auto"/>
        <w:left w:val="none" w:sz="0" w:space="0" w:color="auto"/>
        <w:bottom w:val="none" w:sz="0" w:space="0" w:color="auto"/>
        <w:right w:val="none" w:sz="0" w:space="0" w:color="auto"/>
      </w:divBdr>
    </w:div>
    <w:div w:id="1778980566">
      <w:marLeft w:val="0"/>
      <w:marRight w:val="0"/>
      <w:marTop w:val="0"/>
      <w:marBottom w:val="0"/>
      <w:divBdr>
        <w:top w:val="none" w:sz="0" w:space="0" w:color="auto"/>
        <w:left w:val="none" w:sz="0" w:space="0" w:color="auto"/>
        <w:bottom w:val="none" w:sz="0" w:space="0" w:color="auto"/>
        <w:right w:val="none" w:sz="0" w:space="0" w:color="auto"/>
      </w:divBdr>
    </w:div>
    <w:div w:id="1778980567">
      <w:marLeft w:val="0"/>
      <w:marRight w:val="0"/>
      <w:marTop w:val="0"/>
      <w:marBottom w:val="0"/>
      <w:divBdr>
        <w:top w:val="none" w:sz="0" w:space="0" w:color="auto"/>
        <w:left w:val="none" w:sz="0" w:space="0" w:color="auto"/>
        <w:bottom w:val="none" w:sz="0" w:space="0" w:color="auto"/>
        <w:right w:val="none" w:sz="0" w:space="0" w:color="auto"/>
      </w:divBdr>
    </w:div>
    <w:div w:id="1778980568">
      <w:marLeft w:val="0"/>
      <w:marRight w:val="0"/>
      <w:marTop w:val="0"/>
      <w:marBottom w:val="0"/>
      <w:divBdr>
        <w:top w:val="none" w:sz="0" w:space="0" w:color="auto"/>
        <w:left w:val="none" w:sz="0" w:space="0" w:color="auto"/>
        <w:bottom w:val="none" w:sz="0" w:space="0" w:color="auto"/>
        <w:right w:val="none" w:sz="0" w:space="0" w:color="auto"/>
      </w:divBdr>
    </w:div>
    <w:div w:id="1778980569">
      <w:marLeft w:val="0"/>
      <w:marRight w:val="0"/>
      <w:marTop w:val="0"/>
      <w:marBottom w:val="0"/>
      <w:divBdr>
        <w:top w:val="none" w:sz="0" w:space="0" w:color="auto"/>
        <w:left w:val="none" w:sz="0" w:space="0" w:color="auto"/>
        <w:bottom w:val="none" w:sz="0" w:space="0" w:color="auto"/>
        <w:right w:val="none" w:sz="0" w:space="0" w:color="auto"/>
      </w:divBdr>
    </w:div>
    <w:div w:id="1778980570">
      <w:marLeft w:val="0"/>
      <w:marRight w:val="0"/>
      <w:marTop w:val="0"/>
      <w:marBottom w:val="0"/>
      <w:divBdr>
        <w:top w:val="none" w:sz="0" w:space="0" w:color="auto"/>
        <w:left w:val="none" w:sz="0" w:space="0" w:color="auto"/>
        <w:bottom w:val="none" w:sz="0" w:space="0" w:color="auto"/>
        <w:right w:val="none" w:sz="0" w:space="0" w:color="auto"/>
      </w:divBdr>
    </w:div>
    <w:div w:id="1778980571">
      <w:marLeft w:val="0"/>
      <w:marRight w:val="0"/>
      <w:marTop w:val="0"/>
      <w:marBottom w:val="0"/>
      <w:divBdr>
        <w:top w:val="none" w:sz="0" w:space="0" w:color="auto"/>
        <w:left w:val="none" w:sz="0" w:space="0" w:color="auto"/>
        <w:bottom w:val="none" w:sz="0" w:space="0" w:color="auto"/>
        <w:right w:val="none" w:sz="0" w:space="0" w:color="auto"/>
      </w:divBdr>
    </w:div>
    <w:div w:id="1778980572">
      <w:marLeft w:val="0"/>
      <w:marRight w:val="0"/>
      <w:marTop w:val="0"/>
      <w:marBottom w:val="0"/>
      <w:divBdr>
        <w:top w:val="none" w:sz="0" w:space="0" w:color="auto"/>
        <w:left w:val="none" w:sz="0" w:space="0" w:color="auto"/>
        <w:bottom w:val="none" w:sz="0" w:space="0" w:color="auto"/>
        <w:right w:val="none" w:sz="0" w:space="0" w:color="auto"/>
      </w:divBdr>
    </w:div>
    <w:div w:id="1778980573">
      <w:marLeft w:val="0"/>
      <w:marRight w:val="0"/>
      <w:marTop w:val="0"/>
      <w:marBottom w:val="0"/>
      <w:divBdr>
        <w:top w:val="none" w:sz="0" w:space="0" w:color="auto"/>
        <w:left w:val="none" w:sz="0" w:space="0" w:color="auto"/>
        <w:bottom w:val="none" w:sz="0" w:space="0" w:color="auto"/>
        <w:right w:val="none" w:sz="0" w:space="0" w:color="auto"/>
      </w:divBdr>
    </w:div>
    <w:div w:id="1778980574">
      <w:marLeft w:val="0"/>
      <w:marRight w:val="0"/>
      <w:marTop w:val="0"/>
      <w:marBottom w:val="0"/>
      <w:divBdr>
        <w:top w:val="none" w:sz="0" w:space="0" w:color="auto"/>
        <w:left w:val="none" w:sz="0" w:space="0" w:color="auto"/>
        <w:bottom w:val="none" w:sz="0" w:space="0" w:color="auto"/>
        <w:right w:val="none" w:sz="0" w:space="0" w:color="auto"/>
      </w:divBdr>
    </w:div>
    <w:div w:id="1778980575">
      <w:marLeft w:val="0"/>
      <w:marRight w:val="0"/>
      <w:marTop w:val="0"/>
      <w:marBottom w:val="0"/>
      <w:divBdr>
        <w:top w:val="none" w:sz="0" w:space="0" w:color="auto"/>
        <w:left w:val="none" w:sz="0" w:space="0" w:color="auto"/>
        <w:bottom w:val="none" w:sz="0" w:space="0" w:color="auto"/>
        <w:right w:val="none" w:sz="0" w:space="0" w:color="auto"/>
      </w:divBdr>
    </w:div>
    <w:div w:id="1778980576">
      <w:marLeft w:val="0"/>
      <w:marRight w:val="0"/>
      <w:marTop w:val="0"/>
      <w:marBottom w:val="0"/>
      <w:divBdr>
        <w:top w:val="none" w:sz="0" w:space="0" w:color="auto"/>
        <w:left w:val="none" w:sz="0" w:space="0" w:color="auto"/>
        <w:bottom w:val="none" w:sz="0" w:space="0" w:color="auto"/>
        <w:right w:val="none" w:sz="0" w:space="0" w:color="auto"/>
      </w:divBdr>
    </w:div>
    <w:div w:id="1778980577">
      <w:marLeft w:val="0"/>
      <w:marRight w:val="0"/>
      <w:marTop w:val="0"/>
      <w:marBottom w:val="0"/>
      <w:divBdr>
        <w:top w:val="none" w:sz="0" w:space="0" w:color="auto"/>
        <w:left w:val="none" w:sz="0" w:space="0" w:color="auto"/>
        <w:bottom w:val="none" w:sz="0" w:space="0" w:color="auto"/>
        <w:right w:val="none" w:sz="0" w:space="0" w:color="auto"/>
      </w:divBdr>
    </w:div>
    <w:div w:id="1778980578">
      <w:marLeft w:val="0"/>
      <w:marRight w:val="0"/>
      <w:marTop w:val="0"/>
      <w:marBottom w:val="0"/>
      <w:divBdr>
        <w:top w:val="none" w:sz="0" w:space="0" w:color="auto"/>
        <w:left w:val="none" w:sz="0" w:space="0" w:color="auto"/>
        <w:bottom w:val="none" w:sz="0" w:space="0" w:color="auto"/>
        <w:right w:val="none" w:sz="0" w:space="0" w:color="auto"/>
      </w:divBdr>
    </w:div>
    <w:div w:id="1778980579">
      <w:marLeft w:val="0"/>
      <w:marRight w:val="0"/>
      <w:marTop w:val="0"/>
      <w:marBottom w:val="0"/>
      <w:divBdr>
        <w:top w:val="none" w:sz="0" w:space="0" w:color="auto"/>
        <w:left w:val="none" w:sz="0" w:space="0" w:color="auto"/>
        <w:bottom w:val="none" w:sz="0" w:space="0" w:color="auto"/>
        <w:right w:val="none" w:sz="0" w:space="0" w:color="auto"/>
      </w:divBdr>
    </w:div>
    <w:div w:id="1778980580">
      <w:marLeft w:val="0"/>
      <w:marRight w:val="0"/>
      <w:marTop w:val="0"/>
      <w:marBottom w:val="0"/>
      <w:divBdr>
        <w:top w:val="none" w:sz="0" w:space="0" w:color="auto"/>
        <w:left w:val="none" w:sz="0" w:space="0" w:color="auto"/>
        <w:bottom w:val="none" w:sz="0" w:space="0" w:color="auto"/>
        <w:right w:val="none" w:sz="0" w:space="0" w:color="auto"/>
      </w:divBdr>
    </w:div>
    <w:div w:id="1778980581">
      <w:marLeft w:val="0"/>
      <w:marRight w:val="0"/>
      <w:marTop w:val="0"/>
      <w:marBottom w:val="0"/>
      <w:divBdr>
        <w:top w:val="none" w:sz="0" w:space="0" w:color="auto"/>
        <w:left w:val="none" w:sz="0" w:space="0" w:color="auto"/>
        <w:bottom w:val="none" w:sz="0" w:space="0" w:color="auto"/>
        <w:right w:val="none" w:sz="0" w:space="0" w:color="auto"/>
      </w:divBdr>
    </w:div>
    <w:div w:id="1778980582">
      <w:marLeft w:val="0"/>
      <w:marRight w:val="0"/>
      <w:marTop w:val="0"/>
      <w:marBottom w:val="0"/>
      <w:divBdr>
        <w:top w:val="none" w:sz="0" w:space="0" w:color="auto"/>
        <w:left w:val="none" w:sz="0" w:space="0" w:color="auto"/>
        <w:bottom w:val="none" w:sz="0" w:space="0" w:color="auto"/>
        <w:right w:val="none" w:sz="0" w:space="0" w:color="auto"/>
      </w:divBdr>
    </w:div>
    <w:div w:id="1778980583">
      <w:marLeft w:val="0"/>
      <w:marRight w:val="0"/>
      <w:marTop w:val="0"/>
      <w:marBottom w:val="0"/>
      <w:divBdr>
        <w:top w:val="none" w:sz="0" w:space="0" w:color="auto"/>
        <w:left w:val="none" w:sz="0" w:space="0" w:color="auto"/>
        <w:bottom w:val="none" w:sz="0" w:space="0" w:color="auto"/>
        <w:right w:val="none" w:sz="0" w:space="0" w:color="auto"/>
      </w:divBdr>
    </w:div>
    <w:div w:id="1778980584">
      <w:marLeft w:val="0"/>
      <w:marRight w:val="0"/>
      <w:marTop w:val="0"/>
      <w:marBottom w:val="0"/>
      <w:divBdr>
        <w:top w:val="none" w:sz="0" w:space="0" w:color="auto"/>
        <w:left w:val="none" w:sz="0" w:space="0" w:color="auto"/>
        <w:bottom w:val="none" w:sz="0" w:space="0" w:color="auto"/>
        <w:right w:val="none" w:sz="0" w:space="0" w:color="auto"/>
      </w:divBdr>
    </w:div>
    <w:div w:id="1778980585">
      <w:marLeft w:val="0"/>
      <w:marRight w:val="0"/>
      <w:marTop w:val="0"/>
      <w:marBottom w:val="0"/>
      <w:divBdr>
        <w:top w:val="none" w:sz="0" w:space="0" w:color="auto"/>
        <w:left w:val="none" w:sz="0" w:space="0" w:color="auto"/>
        <w:bottom w:val="none" w:sz="0" w:space="0" w:color="auto"/>
        <w:right w:val="none" w:sz="0" w:space="0" w:color="auto"/>
      </w:divBdr>
    </w:div>
    <w:div w:id="1778980586">
      <w:marLeft w:val="0"/>
      <w:marRight w:val="0"/>
      <w:marTop w:val="0"/>
      <w:marBottom w:val="0"/>
      <w:divBdr>
        <w:top w:val="none" w:sz="0" w:space="0" w:color="auto"/>
        <w:left w:val="none" w:sz="0" w:space="0" w:color="auto"/>
        <w:bottom w:val="none" w:sz="0" w:space="0" w:color="auto"/>
        <w:right w:val="none" w:sz="0" w:space="0" w:color="auto"/>
      </w:divBdr>
    </w:div>
    <w:div w:id="1778980587">
      <w:marLeft w:val="0"/>
      <w:marRight w:val="0"/>
      <w:marTop w:val="0"/>
      <w:marBottom w:val="0"/>
      <w:divBdr>
        <w:top w:val="none" w:sz="0" w:space="0" w:color="auto"/>
        <w:left w:val="none" w:sz="0" w:space="0" w:color="auto"/>
        <w:bottom w:val="none" w:sz="0" w:space="0" w:color="auto"/>
        <w:right w:val="none" w:sz="0" w:space="0" w:color="auto"/>
      </w:divBdr>
    </w:div>
    <w:div w:id="1778980588">
      <w:marLeft w:val="0"/>
      <w:marRight w:val="0"/>
      <w:marTop w:val="0"/>
      <w:marBottom w:val="0"/>
      <w:divBdr>
        <w:top w:val="none" w:sz="0" w:space="0" w:color="auto"/>
        <w:left w:val="none" w:sz="0" w:space="0" w:color="auto"/>
        <w:bottom w:val="none" w:sz="0" w:space="0" w:color="auto"/>
        <w:right w:val="none" w:sz="0" w:space="0" w:color="auto"/>
      </w:divBdr>
    </w:div>
    <w:div w:id="1778980589">
      <w:marLeft w:val="0"/>
      <w:marRight w:val="0"/>
      <w:marTop w:val="0"/>
      <w:marBottom w:val="0"/>
      <w:divBdr>
        <w:top w:val="none" w:sz="0" w:space="0" w:color="auto"/>
        <w:left w:val="none" w:sz="0" w:space="0" w:color="auto"/>
        <w:bottom w:val="none" w:sz="0" w:space="0" w:color="auto"/>
        <w:right w:val="none" w:sz="0" w:space="0" w:color="auto"/>
      </w:divBdr>
    </w:div>
    <w:div w:id="1778980590">
      <w:marLeft w:val="0"/>
      <w:marRight w:val="0"/>
      <w:marTop w:val="0"/>
      <w:marBottom w:val="0"/>
      <w:divBdr>
        <w:top w:val="none" w:sz="0" w:space="0" w:color="auto"/>
        <w:left w:val="none" w:sz="0" w:space="0" w:color="auto"/>
        <w:bottom w:val="none" w:sz="0" w:space="0" w:color="auto"/>
        <w:right w:val="none" w:sz="0" w:space="0" w:color="auto"/>
      </w:divBdr>
    </w:div>
    <w:div w:id="1778980591">
      <w:marLeft w:val="0"/>
      <w:marRight w:val="0"/>
      <w:marTop w:val="0"/>
      <w:marBottom w:val="0"/>
      <w:divBdr>
        <w:top w:val="none" w:sz="0" w:space="0" w:color="auto"/>
        <w:left w:val="none" w:sz="0" w:space="0" w:color="auto"/>
        <w:bottom w:val="none" w:sz="0" w:space="0" w:color="auto"/>
        <w:right w:val="none" w:sz="0" w:space="0" w:color="auto"/>
      </w:divBdr>
    </w:div>
    <w:div w:id="1778980592">
      <w:marLeft w:val="0"/>
      <w:marRight w:val="0"/>
      <w:marTop w:val="0"/>
      <w:marBottom w:val="0"/>
      <w:divBdr>
        <w:top w:val="none" w:sz="0" w:space="0" w:color="auto"/>
        <w:left w:val="none" w:sz="0" w:space="0" w:color="auto"/>
        <w:bottom w:val="none" w:sz="0" w:space="0" w:color="auto"/>
        <w:right w:val="none" w:sz="0" w:space="0" w:color="auto"/>
      </w:divBdr>
    </w:div>
    <w:div w:id="1778980593">
      <w:marLeft w:val="0"/>
      <w:marRight w:val="0"/>
      <w:marTop w:val="0"/>
      <w:marBottom w:val="0"/>
      <w:divBdr>
        <w:top w:val="none" w:sz="0" w:space="0" w:color="auto"/>
        <w:left w:val="none" w:sz="0" w:space="0" w:color="auto"/>
        <w:bottom w:val="none" w:sz="0" w:space="0" w:color="auto"/>
        <w:right w:val="none" w:sz="0" w:space="0" w:color="auto"/>
      </w:divBdr>
    </w:div>
    <w:div w:id="1778980594">
      <w:marLeft w:val="0"/>
      <w:marRight w:val="0"/>
      <w:marTop w:val="0"/>
      <w:marBottom w:val="0"/>
      <w:divBdr>
        <w:top w:val="none" w:sz="0" w:space="0" w:color="auto"/>
        <w:left w:val="none" w:sz="0" w:space="0" w:color="auto"/>
        <w:bottom w:val="none" w:sz="0" w:space="0" w:color="auto"/>
        <w:right w:val="none" w:sz="0" w:space="0" w:color="auto"/>
      </w:divBdr>
    </w:div>
    <w:div w:id="1778980595">
      <w:marLeft w:val="0"/>
      <w:marRight w:val="0"/>
      <w:marTop w:val="0"/>
      <w:marBottom w:val="0"/>
      <w:divBdr>
        <w:top w:val="none" w:sz="0" w:space="0" w:color="auto"/>
        <w:left w:val="none" w:sz="0" w:space="0" w:color="auto"/>
        <w:bottom w:val="none" w:sz="0" w:space="0" w:color="auto"/>
        <w:right w:val="none" w:sz="0" w:space="0" w:color="auto"/>
      </w:divBdr>
    </w:div>
    <w:div w:id="1778980596">
      <w:marLeft w:val="0"/>
      <w:marRight w:val="0"/>
      <w:marTop w:val="0"/>
      <w:marBottom w:val="0"/>
      <w:divBdr>
        <w:top w:val="none" w:sz="0" w:space="0" w:color="auto"/>
        <w:left w:val="none" w:sz="0" w:space="0" w:color="auto"/>
        <w:bottom w:val="none" w:sz="0" w:space="0" w:color="auto"/>
        <w:right w:val="none" w:sz="0" w:space="0" w:color="auto"/>
      </w:divBdr>
    </w:div>
    <w:div w:id="1778980597">
      <w:marLeft w:val="0"/>
      <w:marRight w:val="0"/>
      <w:marTop w:val="0"/>
      <w:marBottom w:val="0"/>
      <w:divBdr>
        <w:top w:val="none" w:sz="0" w:space="0" w:color="auto"/>
        <w:left w:val="none" w:sz="0" w:space="0" w:color="auto"/>
        <w:bottom w:val="none" w:sz="0" w:space="0" w:color="auto"/>
        <w:right w:val="none" w:sz="0" w:space="0" w:color="auto"/>
      </w:divBdr>
    </w:div>
    <w:div w:id="1778980598">
      <w:marLeft w:val="0"/>
      <w:marRight w:val="0"/>
      <w:marTop w:val="0"/>
      <w:marBottom w:val="0"/>
      <w:divBdr>
        <w:top w:val="none" w:sz="0" w:space="0" w:color="auto"/>
        <w:left w:val="none" w:sz="0" w:space="0" w:color="auto"/>
        <w:bottom w:val="none" w:sz="0" w:space="0" w:color="auto"/>
        <w:right w:val="none" w:sz="0" w:space="0" w:color="auto"/>
      </w:divBdr>
    </w:div>
    <w:div w:id="1778980599">
      <w:marLeft w:val="0"/>
      <w:marRight w:val="0"/>
      <w:marTop w:val="0"/>
      <w:marBottom w:val="0"/>
      <w:divBdr>
        <w:top w:val="none" w:sz="0" w:space="0" w:color="auto"/>
        <w:left w:val="none" w:sz="0" w:space="0" w:color="auto"/>
        <w:bottom w:val="none" w:sz="0" w:space="0" w:color="auto"/>
        <w:right w:val="none" w:sz="0" w:space="0" w:color="auto"/>
      </w:divBdr>
    </w:div>
    <w:div w:id="1778980600">
      <w:marLeft w:val="0"/>
      <w:marRight w:val="0"/>
      <w:marTop w:val="0"/>
      <w:marBottom w:val="0"/>
      <w:divBdr>
        <w:top w:val="none" w:sz="0" w:space="0" w:color="auto"/>
        <w:left w:val="none" w:sz="0" w:space="0" w:color="auto"/>
        <w:bottom w:val="none" w:sz="0" w:space="0" w:color="auto"/>
        <w:right w:val="none" w:sz="0" w:space="0" w:color="auto"/>
      </w:divBdr>
    </w:div>
    <w:div w:id="1778980601">
      <w:marLeft w:val="0"/>
      <w:marRight w:val="0"/>
      <w:marTop w:val="0"/>
      <w:marBottom w:val="0"/>
      <w:divBdr>
        <w:top w:val="none" w:sz="0" w:space="0" w:color="auto"/>
        <w:left w:val="none" w:sz="0" w:space="0" w:color="auto"/>
        <w:bottom w:val="none" w:sz="0" w:space="0" w:color="auto"/>
        <w:right w:val="none" w:sz="0" w:space="0" w:color="auto"/>
      </w:divBdr>
    </w:div>
    <w:div w:id="1778980602">
      <w:marLeft w:val="0"/>
      <w:marRight w:val="0"/>
      <w:marTop w:val="0"/>
      <w:marBottom w:val="0"/>
      <w:divBdr>
        <w:top w:val="none" w:sz="0" w:space="0" w:color="auto"/>
        <w:left w:val="none" w:sz="0" w:space="0" w:color="auto"/>
        <w:bottom w:val="none" w:sz="0" w:space="0" w:color="auto"/>
        <w:right w:val="none" w:sz="0" w:space="0" w:color="auto"/>
      </w:divBdr>
    </w:div>
    <w:div w:id="1778980603">
      <w:marLeft w:val="0"/>
      <w:marRight w:val="0"/>
      <w:marTop w:val="0"/>
      <w:marBottom w:val="0"/>
      <w:divBdr>
        <w:top w:val="none" w:sz="0" w:space="0" w:color="auto"/>
        <w:left w:val="none" w:sz="0" w:space="0" w:color="auto"/>
        <w:bottom w:val="none" w:sz="0" w:space="0" w:color="auto"/>
        <w:right w:val="none" w:sz="0" w:space="0" w:color="auto"/>
      </w:divBdr>
    </w:div>
    <w:div w:id="1778980604">
      <w:marLeft w:val="0"/>
      <w:marRight w:val="0"/>
      <w:marTop w:val="0"/>
      <w:marBottom w:val="0"/>
      <w:divBdr>
        <w:top w:val="none" w:sz="0" w:space="0" w:color="auto"/>
        <w:left w:val="none" w:sz="0" w:space="0" w:color="auto"/>
        <w:bottom w:val="none" w:sz="0" w:space="0" w:color="auto"/>
        <w:right w:val="none" w:sz="0" w:space="0" w:color="auto"/>
      </w:divBdr>
    </w:div>
    <w:div w:id="17789806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2755-17" TargetMode="External"/><Relationship Id="rId13" Type="http://schemas.openxmlformats.org/officeDocument/2006/relationships/hyperlink" Target="http://www.ukrstat.gov.ua/" TargetMode="External"/><Relationship Id="rId18" Type="http://schemas.openxmlformats.org/officeDocument/2006/relationships/hyperlink" Target="http://www.lib.academy.sumy.ua/" TargetMode="External"/><Relationship Id="rId26" Type="http://schemas.openxmlformats.org/officeDocument/2006/relationships/hyperlink" Target="http://www.ognb.odessa.ua/" TargetMode="External"/><Relationship Id="rId3" Type="http://schemas.openxmlformats.org/officeDocument/2006/relationships/settings" Target="settings.xml"/><Relationship Id="rId21" Type="http://schemas.openxmlformats.org/officeDocument/2006/relationships/hyperlink" Target="http://www.library.dongu.donetsk.ua/" TargetMode="External"/><Relationship Id="rId7" Type="http://schemas.openxmlformats.org/officeDocument/2006/relationships/hyperlink" Target="https://zakon.rada.gov.ua/laws/show/254&#1082;/96-&#1074;&#1088;" TargetMode="External"/><Relationship Id="rId12" Type="http://schemas.openxmlformats.org/officeDocument/2006/relationships/hyperlink" Target="http://www.me.gov.ua/" TargetMode="External"/><Relationship Id="rId17" Type="http://schemas.openxmlformats.org/officeDocument/2006/relationships/hyperlink" Target="http://www.library.if.ua/" TargetMode="External"/><Relationship Id="rId25" Type="http://schemas.openxmlformats.org/officeDocument/2006/relationships/hyperlink" Target="http://www.lsl.lviv.ua/" TargetMode="External"/><Relationship Id="rId2" Type="http://schemas.openxmlformats.org/officeDocument/2006/relationships/styles" Target="styles.xml"/><Relationship Id="rId16" Type="http://schemas.openxmlformats.org/officeDocument/2006/relationships/hyperlink" Target="http://www.alpha.rada.kiev.ua/" TargetMode="External"/><Relationship Id="rId20" Type="http://schemas.openxmlformats.org/officeDocument/2006/relationships/hyperlink" Target="http://www.lib-gw.univ.kiev.u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nau.kiev.ua/" TargetMode="External"/><Relationship Id="rId24" Type="http://schemas.openxmlformats.org/officeDocument/2006/relationships/hyperlink" Target="http://www.library.vinnitsa.com/" TargetMode="External"/><Relationship Id="rId5" Type="http://schemas.openxmlformats.org/officeDocument/2006/relationships/image" Target="media/image1.jpeg"/><Relationship Id="rId15" Type="http://schemas.openxmlformats.org/officeDocument/2006/relationships/hyperlink" Target="http://www.nbuv.gov.ua/" TargetMode="External"/><Relationship Id="rId23" Type="http://schemas.openxmlformats.org/officeDocument/2006/relationships/hyperlink" Target="http://www.libr.dp.ua/" TargetMode="External"/><Relationship Id="rId28" Type="http://schemas.openxmlformats.org/officeDocument/2006/relationships/hyperlink" Target="http://www.lib.com.ua/" TargetMode="External"/><Relationship Id="rId10" Type="http://schemas.openxmlformats.org/officeDocument/2006/relationships/hyperlink" Target="https://zakon.rada.gov.ua/laws/show/5007-17" TargetMode="External"/><Relationship Id="rId19" Type="http://schemas.openxmlformats.org/officeDocument/2006/relationships/hyperlink" Target="http://www.dev.lac.lviv.ua/lib" TargetMode="External"/><Relationship Id="rId4" Type="http://schemas.openxmlformats.org/officeDocument/2006/relationships/webSettings" Target="webSettings.xml"/><Relationship Id="rId9" Type="http://schemas.openxmlformats.org/officeDocument/2006/relationships/hyperlink" Target="https://zakon.rada.gov.ua/laws/show/435-15" TargetMode="External"/><Relationship Id="rId14" Type="http://schemas.openxmlformats.org/officeDocument/2006/relationships/hyperlink" Target="http://www.lawukraine.com/" TargetMode="External"/><Relationship Id="rId22" Type="http://schemas.openxmlformats.org/officeDocument/2006/relationships/hyperlink" Target="http://www.library.lg.ua/" TargetMode="External"/><Relationship Id="rId27" Type="http://schemas.openxmlformats.org/officeDocument/2006/relationships/hyperlink" Target="http://www.economics.com.u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21</Pages>
  <Words>6448</Words>
  <Characters>36760</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cp:lastModifiedBy>
  <cp:revision>62</cp:revision>
  <dcterms:created xsi:type="dcterms:W3CDTF">2024-10-05T06:53:00Z</dcterms:created>
  <dcterms:modified xsi:type="dcterms:W3CDTF">2025-01-13T11:31:00Z</dcterms:modified>
</cp:coreProperties>
</file>