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4EA" w:rsidRPr="0016145C" w:rsidRDefault="00FD34EA" w:rsidP="00FD34EA">
      <w:pPr>
        <w:spacing w:after="0" w:line="240" w:lineRule="auto"/>
        <w:jc w:val="both"/>
        <w:rPr>
          <w:rFonts w:ascii="Times New Roman" w:hAnsi="Times New Roman" w:cs="Times New Roman"/>
          <w:b/>
          <w:sz w:val="24"/>
          <w:szCs w:val="24"/>
          <w:lang w:val="uk-UA"/>
        </w:rPr>
      </w:pPr>
      <w:r w:rsidRPr="0016145C">
        <w:rPr>
          <w:rFonts w:ascii="Times New Roman" w:hAnsi="Times New Roman" w:cs="Times New Roman"/>
          <w:noProof/>
          <w:sz w:val="24"/>
          <w:szCs w:val="24"/>
          <w:lang w:val="uk-UA" w:eastAsia="uk-UA"/>
        </w:rPr>
        <w:drawing>
          <wp:inline distT="0" distB="0" distL="0" distR="0">
            <wp:extent cx="5934075" cy="8191500"/>
            <wp:effectExtent l="19050" t="0" r="9525" b="0"/>
            <wp:docPr id="3" name="Рисунок 3" descr="C:\Users\ADMIN\AppData\Local\Microsoft\Windows\INetCache\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1.jpg"/>
                    <pic:cNvPicPr>
                      <a:picLocks noChangeAspect="1" noChangeArrowheads="1"/>
                    </pic:cNvPicPr>
                  </pic:nvPicPr>
                  <pic:blipFill>
                    <a:blip r:embed="rId5" cstate="print"/>
                    <a:srcRect/>
                    <a:stretch>
                      <a:fillRect/>
                    </a:stretch>
                  </pic:blipFill>
                  <pic:spPr bwMode="auto">
                    <a:xfrm>
                      <a:off x="0" y="0"/>
                      <a:ext cx="5934075" cy="8191500"/>
                    </a:xfrm>
                    <a:prstGeom prst="rect">
                      <a:avLst/>
                    </a:prstGeom>
                    <a:noFill/>
                    <a:ln w="9525">
                      <a:noFill/>
                      <a:miter lim="800000"/>
                      <a:headEnd/>
                      <a:tailEnd/>
                    </a:ln>
                  </pic:spPr>
                </pic:pic>
              </a:graphicData>
            </a:graphic>
          </wp:inline>
        </w:drawing>
      </w:r>
    </w:p>
    <w:p w:rsidR="00FD34EA" w:rsidRPr="0016145C" w:rsidRDefault="006E7983" w:rsidP="00FD34EA">
      <w:pPr>
        <w:spacing w:after="0" w:line="240" w:lineRule="auto"/>
        <w:ind w:firstLine="709"/>
        <w:jc w:val="both"/>
        <w:rPr>
          <w:rFonts w:ascii="Times New Roman" w:hAnsi="Times New Roman" w:cs="Times New Roman"/>
          <w:sz w:val="24"/>
          <w:szCs w:val="24"/>
          <w:lang w:val="uk-UA"/>
        </w:rPr>
      </w:pPr>
      <w:r w:rsidRPr="0016145C">
        <w:rPr>
          <w:rFonts w:ascii="Times New Roman" w:hAnsi="Times New Roman" w:cs="Times New Roman"/>
          <w:sz w:val="24"/>
          <w:szCs w:val="24"/>
          <w:lang w:val="uk-UA"/>
        </w:rPr>
        <w:br w:type="page"/>
      </w:r>
    </w:p>
    <w:p w:rsidR="00FD34EA" w:rsidRPr="0016145C" w:rsidRDefault="00FD34EA" w:rsidP="00D630F3">
      <w:pPr>
        <w:spacing w:after="0" w:line="240" w:lineRule="auto"/>
        <w:jc w:val="both"/>
        <w:rPr>
          <w:rFonts w:ascii="Times New Roman" w:hAnsi="Times New Roman" w:cs="Times New Roman"/>
          <w:sz w:val="24"/>
          <w:szCs w:val="24"/>
          <w:lang w:val="uk-UA"/>
        </w:rPr>
      </w:pPr>
    </w:p>
    <w:p w:rsidR="00FD34EA" w:rsidRPr="0016145C" w:rsidRDefault="00D630F3" w:rsidP="00FD34E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44.25pt">
            <v:imagedata r:id="rId6" o:title="img412"/>
          </v:shape>
        </w:pict>
      </w:r>
    </w:p>
    <w:p w:rsidR="00B94785" w:rsidRDefault="006E7983" w:rsidP="00B52EFF">
      <w:pPr>
        <w:spacing w:after="0" w:line="240" w:lineRule="auto"/>
        <w:ind w:firstLine="709"/>
        <w:jc w:val="both"/>
        <w:rPr>
          <w:rFonts w:ascii="Times New Roman" w:hAnsi="Times New Roman" w:cs="Times New Roman"/>
          <w:sz w:val="24"/>
          <w:szCs w:val="24"/>
          <w:lang w:val="uk-UA"/>
        </w:rPr>
      </w:pPr>
      <w:r w:rsidRPr="0016145C">
        <w:rPr>
          <w:rFonts w:ascii="Times New Roman" w:hAnsi="Times New Roman" w:cs="Times New Roman"/>
          <w:sz w:val="24"/>
          <w:szCs w:val="24"/>
          <w:lang w:val="uk-UA"/>
        </w:rPr>
        <w:br w:type="page"/>
      </w:r>
    </w:p>
    <w:p w:rsidR="006E7983" w:rsidRPr="0016145C" w:rsidRDefault="00080A44" w:rsidP="00B52EFF">
      <w:pPr>
        <w:spacing w:after="0" w:line="240" w:lineRule="auto"/>
        <w:ind w:firstLine="709"/>
        <w:jc w:val="both"/>
        <w:rPr>
          <w:rFonts w:ascii="Times New Roman" w:hAnsi="Times New Roman" w:cs="Times New Roman"/>
          <w:sz w:val="28"/>
          <w:szCs w:val="28"/>
          <w:lang w:val="uk-UA"/>
        </w:rPr>
      </w:pPr>
      <w:r w:rsidRPr="0016145C">
        <w:rPr>
          <w:rFonts w:ascii="Times New Roman" w:hAnsi="Times New Roman" w:cs="Times New Roman"/>
          <w:b/>
          <w:sz w:val="28"/>
          <w:szCs w:val="28"/>
          <w:lang w:val="uk-UA"/>
        </w:rPr>
        <w:lastRenderedPageBreak/>
        <w:t>Мета та завдання навчальної дисципліни:</w:t>
      </w:r>
      <w:r w:rsidRPr="0016145C">
        <w:rPr>
          <w:rFonts w:ascii="Times New Roman" w:hAnsi="Times New Roman" w:cs="Times New Roman"/>
          <w:sz w:val="28"/>
          <w:szCs w:val="28"/>
          <w:lang w:val="uk-UA"/>
        </w:rPr>
        <w:t xml:space="preserve"> </w:t>
      </w:r>
      <w:r w:rsidR="006E7983" w:rsidRPr="0016145C">
        <w:rPr>
          <w:rFonts w:ascii="Times New Roman" w:hAnsi="Times New Roman" w:cs="Times New Roman"/>
          <w:sz w:val="28"/>
          <w:szCs w:val="28"/>
          <w:lang w:val="uk-UA"/>
        </w:rPr>
        <w:t>озна</w:t>
      </w:r>
      <w:r w:rsidRPr="0016145C">
        <w:rPr>
          <w:rFonts w:ascii="Times New Roman" w:hAnsi="Times New Roman" w:cs="Times New Roman"/>
          <w:sz w:val="28"/>
          <w:szCs w:val="28"/>
          <w:lang w:val="uk-UA"/>
        </w:rPr>
        <w:t>йомлення</w:t>
      </w:r>
      <w:r w:rsidR="006E7983" w:rsidRPr="0016145C">
        <w:rPr>
          <w:rFonts w:ascii="Times New Roman" w:hAnsi="Times New Roman" w:cs="Times New Roman"/>
          <w:sz w:val="28"/>
          <w:szCs w:val="28"/>
          <w:lang w:val="uk-UA"/>
        </w:rPr>
        <w:t xml:space="preserve"> студентів із проблематикою новітньої зарубіжної літератури; усвідомлення сучасного літературного процесу та його основних тенденцій; вивчення ключових постатей к</w:t>
      </w:r>
      <w:r w:rsidR="00697B55" w:rsidRPr="0016145C">
        <w:rPr>
          <w:rFonts w:ascii="Times New Roman" w:hAnsi="Times New Roman" w:cs="Times New Roman"/>
          <w:sz w:val="28"/>
          <w:szCs w:val="28"/>
          <w:lang w:val="uk-UA"/>
        </w:rPr>
        <w:t xml:space="preserve">інця </w:t>
      </w:r>
      <w:r w:rsidR="006E7983" w:rsidRPr="0016145C">
        <w:rPr>
          <w:rFonts w:ascii="Times New Roman" w:hAnsi="Times New Roman" w:cs="Times New Roman"/>
          <w:sz w:val="28"/>
          <w:szCs w:val="28"/>
          <w:lang w:val="uk-UA"/>
        </w:rPr>
        <w:t>ХХ</w:t>
      </w:r>
      <w:r w:rsidR="00697B55" w:rsidRPr="0016145C">
        <w:rPr>
          <w:rFonts w:ascii="Times New Roman" w:hAnsi="Times New Roman" w:cs="Times New Roman"/>
          <w:sz w:val="28"/>
          <w:szCs w:val="28"/>
          <w:lang w:val="uk-UA"/>
        </w:rPr>
        <w:t xml:space="preserve"> – 1-ї </w:t>
      </w:r>
      <w:r w:rsidR="00A13D87">
        <w:rPr>
          <w:rFonts w:ascii="Times New Roman" w:hAnsi="Times New Roman" w:cs="Times New Roman"/>
          <w:sz w:val="28"/>
          <w:szCs w:val="28"/>
          <w:lang w:val="uk-UA"/>
        </w:rPr>
        <w:t>чверті</w:t>
      </w:r>
      <w:r w:rsidR="00697B55" w:rsidRPr="0016145C">
        <w:rPr>
          <w:rFonts w:ascii="Times New Roman" w:hAnsi="Times New Roman" w:cs="Times New Roman"/>
          <w:sz w:val="28"/>
          <w:szCs w:val="28"/>
          <w:lang w:val="uk-UA"/>
        </w:rPr>
        <w:t xml:space="preserve"> </w:t>
      </w:r>
      <w:r w:rsidR="006E7983" w:rsidRPr="0016145C">
        <w:rPr>
          <w:rFonts w:ascii="Times New Roman" w:hAnsi="Times New Roman" w:cs="Times New Roman"/>
          <w:sz w:val="28"/>
          <w:szCs w:val="28"/>
          <w:lang w:val="uk-UA"/>
        </w:rPr>
        <w:t xml:space="preserve">ХХІ ст. та прогнозування їх місця у </w:t>
      </w:r>
      <w:r w:rsidR="00102BD9" w:rsidRPr="0016145C">
        <w:rPr>
          <w:rFonts w:ascii="Times New Roman" w:hAnsi="Times New Roman" w:cs="Times New Roman"/>
          <w:sz w:val="28"/>
          <w:szCs w:val="28"/>
          <w:lang w:val="uk-UA"/>
        </w:rPr>
        <w:t>новітньому</w:t>
      </w:r>
      <w:r w:rsidR="006E7983" w:rsidRPr="0016145C">
        <w:rPr>
          <w:rFonts w:ascii="Times New Roman" w:hAnsi="Times New Roman" w:cs="Times New Roman"/>
          <w:sz w:val="28"/>
          <w:szCs w:val="28"/>
          <w:lang w:val="uk-UA"/>
        </w:rPr>
        <w:t xml:space="preserve"> мистецькому просторі.</w:t>
      </w:r>
    </w:p>
    <w:p w:rsidR="00697B55" w:rsidRPr="0016145C" w:rsidRDefault="00697B55" w:rsidP="00B52EFF">
      <w:pPr>
        <w:spacing w:after="0" w:line="240" w:lineRule="auto"/>
        <w:ind w:firstLine="567"/>
        <w:jc w:val="both"/>
        <w:rPr>
          <w:rFonts w:ascii="Times New Roman" w:hAnsi="Times New Roman" w:cs="Times New Roman"/>
          <w:b/>
          <w:sz w:val="28"/>
          <w:szCs w:val="28"/>
          <w:lang w:val="uk-UA" w:eastAsia="uk-UA"/>
        </w:rPr>
      </w:pPr>
    </w:p>
    <w:p w:rsidR="00697B55" w:rsidRPr="0016145C" w:rsidRDefault="00697B55" w:rsidP="00B52EFF">
      <w:pPr>
        <w:spacing w:after="0" w:line="240" w:lineRule="auto"/>
        <w:ind w:firstLine="567"/>
        <w:jc w:val="both"/>
        <w:rPr>
          <w:rFonts w:ascii="Times New Roman" w:hAnsi="Times New Roman" w:cs="Times New Roman"/>
          <w:sz w:val="28"/>
          <w:szCs w:val="28"/>
          <w:lang w:val="uk-UA" w:eastAsia="uk-UA"/>
        </w:rPr>
      </w:pPr>
      <w:r w:rsidRPr="0016145C">
        <w:rPr>
          <w:rFonts w:ascii="Times New Roman" w:hAnsi="Times New Roman" w:cs="Times New Roman"/>
          <w:b/>
          <w:sz w:val="28"/>
          <w:szCs w:val="28"/>
          <w:lang w:val="uk-UA" w:eastAsia="uk-UA"/>
        </w:rPr>
        <w:t xml:space="preserve">Пререквізити: </w:t>
      </w:r>
      <w:r w:rsidRPr="0016145C">
        <w:rPr>
          <w:rFonts w:ascii="Times New Roman" w:hAnsi="Times New Roman" w:cs="Times New Roman"/>
          <w:sz w:val="28"/>
          <w:szCs w:val="28"/>
          <w:lang w:val="uk-UA" w:eastAsia="uk-UA"/>
        </w:rPr>
        <w:t>Вступ до літературознавства, Історія зарубіжної літератури, Історія румунської літератури.</w:t>
      </w:r>
    </w:p>
    <w:p w:rsidR="00697B55" w:rsidRPr="0016145C" w:rsidRDefault="00697B55" w:rsidP="00B52EFF">
      <w:pPr>
        <w:spacing w:after="0" w:line="240" w:lineRule="auto"/>
        <w:ind w:firstLine="567"/>
        <w:jc w:val="both"/>
        <w:rPr>
          <w:rFonts w:ascii="Times New Roman" w:hAnsi="Times New Roman" w:cs="Times New Roman"/>
          <w:sz w:val="28"/>
          <w:szCs w:val="28"/>
          <w:lang w:val="uk-UA" w:eastAsia="uk-UA"/>
        </w:rPr>
      </w:pPr>
    </w:p>
    <w:p w:rsidR="00697B55" w:rsidRPr="0016145C" w:rsidRDefault="00697B55" w:rsidP="00B52EFF">
      <w:pPr>
        <w:spacing w:after="0" w:line="240" w:lineRule="auto"/>
        <w:ind w:firstLine="709"/>
        <w:jc w:val="both"/>
        <w:rPr>
          <w:rFonts w:ascii="Times New Roman" w:hAnsi="Times New Roman" w:cs="Times New Roman"/>
          <w:sz w:val="28"/>
          <w:szCs w:val="28"/>
          <w:lang w:val="uk-UA"/>
        </w:rPr>
      </w:pPr>
      <w:r w:rsidRPr="0016145C">
        <w:rPr>
          <w:rFonts w:ascii="Times New Roman" w:hAnsi="Times New Roman" w:cs="Times New Roman"/>
          <w:b/>
          <w:color w:val="000000"/>
          <w:sz w:val="28"/>
          <w:szCs w:val="28"/>
          <w:lang w:val="uk-UA"/>
        </w:rPr>
        <w:t>Результати навчання.</w:t>
      </w:r>
    </w:p>
    <w:p w:rsidR="00697B55" w:rsidRPr="0016145C" w:rsidRDefault="00697B55" w:rsidP="00B52EFF">
      <w:pPr>
        <w:spacing w:after="0" w:line="240" w:lineRule="auto"/>
        <w:ind w:firstLine="709"/>
        <w:jc w:val="both"/>
        <w:rPr>
          <w:rFonts w:ascii="Times New Roman" w:hAnsi="Times New Roman" w:cs="Times New Roman"/>
          <w:b/>
          <w:sz w:val="28"/>
          <w:szCs w:val="28"/>
          <w:lang w:val="uk-UA"/>
        </w:rPr>
      </w:pPr>
      <w:r w:rsidRPr="0016145C">
        <w:rPr>
          <w:rFonts w:ascii="Times New Roman" w:hAnsi="Times New Roman" w:cs="Times New Roman"/>
          <w:sz w:val="28"/>
          <w:szCs w:val="28"/>
          <w:lang w:val="uk-UA"/>
        </w:rPr>
        <w:t xml:space="preserve">Навчальна дисципліна «Новітня зарубіжна література» спрямована на забезпечення та засвоєння таких </w:t>
      </w:r>
      <w:r w:rsidRPr="0016145C">
        <w:rPr>
          <w:rFonts w:ascii="Times New Roman" w:hAnsi="Times New Roman" w:cs="Times New Roman"/>
          <w:b/>
          <w:bCs/>
          <w:i/>
          <w:iCs/>
          <w:sz w:val="28"/>
          <w:szCs w:val="28"/>
          <w:lang w:val="uk-UA"/>
        </w:rPr>
        <w:t xml:space="preserve">загальних і спеціальних компетентностей: </w:t>
      </w:r>
    </w:p>
    <w:p w:rsidR="00697B55" w:rsidRPr="0016145C" w:rsidRDefault="00697B55" w:rsidP="00B52EFF">
      <w:pPr>
        <w:spacing w:after="0" w:line="240" w:lineRule="auto"/>
        <w:ind w:firstLine="709"/>
        <w:jc w:val="both"/>
        <w:rPr>
          <w:rFonts w:ascii="Times New Roman" w:hAnsi="Times New Roman" w:cs="Times New Roman"/>
          <w:sz w:val="28"/>
          <w:szCs w:val="28"/>
          <w:lang w:val="uk-UA"/>
        </w:rPr>
      </w:pPr>
      <w:r w:rsidRPr="0016145C">
        <w:rPr>
          <w:rFonts w:ascii="Times New Roman" w:hAnsi="Times New Roman" w:cs="Times New Roman"/>
          <w:b/>
          <w:i/>
          <w:sz w:val="28"/>
          <w:szCs w:val="28"/>
          <w:lang w:val="uk-UA"/>
        </w:rPr>
        <w:t>Загальні:</w:t>
      </w:r>
    </w:p>
    <w:p w:rsidR="006E7983" w:rsidRPr="0016145C" w:rsidRDefault="006E7983" w:rsidP="00B52EFF">
      <w:pPr>
        <w:spacing w:after="0" w:line="240" w:lineRule="auto"/>
        <w:ind w:firstLine="851"/>
        <w:jc w:val="both"/>
        <w:rPr>
          <w:rFonts w:ascii="Times New Roman" w:hAnsi="Times New Roman" w:cs="Times New Roman"/>
          <w:sz w:val="28"/>
          <w:szCs w:val="28"/>
          <w:lang w:val="uk-UA"/>
        </w:rPr>
      </w:pPr>
      <w:r w:rsidRPr="0016145C">
        <w:rPr>
          <w:rFonts w:ascii="Times New Roman" w:hAnsi="Times New Roman" w:cs="Times New Roman"/>
          <w:b/>
          <w:sz w:val="28"/>
          <w:szCs w:val="28"/>
          <w:lang w:val="uk-UA"/>
        </w:rPr>
        <w:t>ЗК 2.</w:t>
      </w:r>
      <w:r w:rsidRPr="0016145C">
        <w:rPr>
          <w:rFonts w:ascii="Times New Roman" w:hAnsi="Times New Roman" w:cs="Times New Roman"/>
          <w:sz w:val="28"/>
          <w:szCs w:val="28"/>
          <w:lang w:val="uk-UA"/>
        </w:rPr>
        <w:t xml:space="preserve"> Здатність до міжособистісної взаємодії, роботи в команді, спілкування з представниками інших професійних та етнічних груп.</w:t>
      </w:r>
    </w:p>
    <w:p w:rsidR="006E7983" w:rsidRPr="0016145C" w:rsidRDefault="006E7983" w:rsidP="00B52EFF">
      <w:pPr>
        <w:spacing w:after="0" w:line="240" w:lineRule="auto"/>
        <w:ind w:firstLine="851"/>
        <w:jc w:val="both"/>
        <w:rPr>
          <w:rFonts w:ascii="Times New Roman" w:hAnsi="Times New Roman" w:cs="Times New Roman"/>
          <w:sz w:val="28"/>
          <w:szCs w:val="28"/>
          <w:lang w:val="uk-UA"/>
        </w:rPr>
      </w:pPr>
      <w:r w:rsidRPr="0016145C">
        <w:rPr>
          <w:rFonts w:ascii="Times New Roman" w:hAnsi="Times New Roman" w:cs="Times New Roman"/>
          <w:b/>
          <w:sz w:val="28"/>
          <w:szCs w:val="28"/>
          <w:lang w:val="uk-UA"/>
        </w:rPr>
        <w:t>ЗК 4.</w:t>
      </w:r>
      <w:r w:rsidRPr="0016145C">
        <w:rPr>
          <w:rFonts w:ascii="Times New Roman" w:hAnsi="Times New Roman" w:cs="Times New Roman"/>
          <w:sz w:val="28"/>
          <w:szCs w:val="28"/>
          <w:lang w:val="uk-UA"/>
        </w:rPr>
        <w:t xml:space="preserve"> Здатність ставити та вирішувати проблеми; до абстрактного мислення; до генерування нових ідей; аналізу та синтезу.</w:t>
      </w:r>
    </w:p>
    <w:p w:rsidR="006E7983" w:rsidRPr="0016145C" w:rsidRDefault="006E7983" w:rsidP="00B52EFF">
      <w:pPr>
        <w:spacing w:after="0" w:line="240" w:lineRule="auto"/>
        <w:ind w:firstLine="851"/>
        <w:jc w:val="both"/>
        <w:rPr>
          <w:rFonts w:ascii="Times New Roman" w:hAnsi="Times New Roman" w:cs="Times New Roman"/>
          <w:sz w:val="28"/>
          <w:szCs w:val="28"/>
          <w:lang w:val="uk-UA"/>
        </w:rPr>
      </w:pPr>
      <w:r w:rsidRPr="0016145C">
        <w:rPr>
          <w:rFonts w:ascii="Times New Roman" w:hAnsi="Times New Roman" w:cs="Times New Roman"/>
          <w:b/>
          <w:sz w:val="28"/>
          <w:szCs w:val="28"/>
          <w:lang w:val="uk-UA"/>
        </w:rPr>
        <w:t>ЗК 5.</w:t>
      </w:r>
      <w:r w:rsidRPr="0016145C">
        <w:rPr>
          <w:rFonts w:ascii="Times New Roman" w:hAnsi="Times New Roman" w:cs="Times New Roman"/>
          <w:sz w:val="28"/>
          <w:szCs w:val="28"/>
          <w:lang w:val="uk-UA"/>
        </w:rPr>
        <w:t xml:space="preserve"> Здатність до творчого самовираження, самовиховання, самопізнання та саморозвитку.</w:t>
      </w:r>
    </w:p>
    <w:p w:rsidR="006E7983" w:rsidRPr="0016145C" w:rsidRDefault="006E7983" w:rsidP="00B52EFF">
      <w:pPr>
        <w:spacing w:after="0" w:line="240" w:lineRule="auto"/>
        <w:ind w:firstLine="851"/>
        <w:jc w:val="both"/>
        <w:rPr>
          <w:rFonts w:ascii="Times New Roman" w:hAnsi="Times New Roman" w:cs="Times New Roman"/>
          <w:sz w:val="28"/>
          <w:szCs w:val="28"/>
          <w:lang w:val="uk-UA"/>
        </w:rPr>
      </w:pPr>
      <w:r w:rsidRPr="0016145C">
        <w:rPr>
          <w:rFonts w:ascii="Times New Roman" w:hAnsi="Times New Roman" w:cs="Times New Roman"/>
          <w:b/>
          <w:sz w:val="28"/>
          <w:szCs w:val="28"/>
          <w:lang w:val="uk-UA"/>
        </w:rPr>
        <w:t>ЗК 6.</w:t>
      </w:r>
      <w:r w:rsidRPr="0016145C">
        <w:rPr>
          <w:rFonts w:ascii="Times New Roman" w:hAnsi="Times New Roman" w:cs="Times New Roman"/>
          <w:sz w:val="28"/>
          <w:szCs w:val="28"/>
          <w:lang w:val="uk-UA"/>
        </w:rPr>
        <w:t xml:space="preserve"> Здатність володіти сучасними інформаційно-комунікаційними технологіями, уміти користуватися друкованими та електронними джерелами інформації, опрацьовувати різні види інформації, обробляти її відповідно до цілей і завдань педагогічного процесу.</w:t>
      </w:r>
    </w:p>
    <w:p w:rsidR="006E7983" w:rsidRPr="0016145C" w:rsidRDefault="006E7983" w:rsidP="00B52EFF">
      <w:pPr>
        <w:spacing w:after="0" w:line="240" w:lineRule="auto"/>
        <w:ind w:firstLine="851"/>
        <w:jc w:val="both"/>
        <w:rPr>
          <w:rFonts w:ascii="Times New Roman" w:hAnsi="Times New Roman" w:cs="Times New Roman"/>
          <w:sz w:val="28"/>
          <w:szCs w:val="28"/>
          <w:lang w:val="uk-UA"/>
        </w:rPr>
      </w:pPr>
      <w:r w:rsidRPr="0016145C">
        <w:rPr>
          <w:rFonts w:ascii="Times New Roman" w:hAnsi="Times New Roman" w:cs="Times New Roman"/>
          <w:b/>
          <w:sz w:val="28"/>
          <w:szCs w:val="28"/>
          <w:lang w:val="uk-UA"/>
        </w:rPr>
        <w:t>ЗК 8.</w:t>
      </w:r>
      <w:r w:rsidRPr="0016145C">
        <w:rPr>
          <w:rFonts w:ascii="Times New Roman" w:hAnsi="Times New Roman" w:cs="Times New Roman"/>
          <w:sz w:val="28"/>
          <w:szCs w:val="28"/>
          <w:lang w:val="uk-UA"/>
        </w:rPr>
        <w:t xml:space="preserve"> Здатність розуміти і сприймати етичні принципи, сумлінно виконувати професійні обов’язки, дотримуватися норм академічної доброчесності і професійної етики.</w:t>
      </w:r>
    </w:p>
    <w:p w:rsidR="00697B55" w:rsidRPr="0016145C" w:rsidRDefault="00697B55" w:rsidP="00B52EFF">
      <w:pPr>
        <w:spacing w:after="0" w:line="240" w:lineRule="auto"/>
        <w:ind w:firstLine="709"/>
        <w:jc w:val="both"/>
        <w:rPr>
          <w:rFonts w:ascii="Times New Roman" w:hAnsi="Times New Roman" w:cs="Times New Roman"/>
          <w:sz w:val="28"/>
          <w:szCs w:val="28"/>
          <w:lang w:val="uk-UA"/>
        </w:rPr>
      </w:pPr>
    </w:p>
    <w:p w:rsidR="00697B55" w:rsidRPr="0016145C" w:rsidRDefault="00697B55" w:rsidP="00B52EFF">
      <w:pPr>
        <w:spacing w:after="0" w:line="240" w:lineRule="auto"/>
        <w:ind w:firstLineChars="253" w:firstLine="711"/>
        <w:jc w:val="both"/>
        <w:rPr>
          <w:rFonts w:ascii="Times New Roman" w:hAnsi="Times New Roman" w:cs="Times New Roman"/>
          <w:b/>
          <w:i/>
          <w:sz w:val="28"/>
          <w:szCs w:val="28"/>
          <w:lang w:val="uk-UA"/>
        </w:rPr>
      </w:pPr>
      <w:r w:rsidRPr="0016145C">
        <w:rPr>
          <w:rFonts w:ascii="Times New Roman" w:hAnsi="Times New Roman" w:cs="Times New Roman"/>
          <w:b/>
          <w:i/>
          <w:sz w:val="28"/>
          <w:szCs w:val="28"/>
          <w:lang w:val="uk-UA"/>
        </w:rPr>
        <w:t>Фахові:</w:t>
      </w:r>
    </w:p>
    <w:p w:rsidR="006E7983" w:rsidRPr="0016145C" w:rsidRDefault="006E7983" w:rsidP="00B52EFF">
      <w:pPr>
        <w:spacing w:after="0" w:line="240" w:lineRule="auto"/>
        <w:ind w:firstLine="851"/>
        <w:jc w:val="both"/>
        <w:rPr>
          <w:rFonts w:ascii="Times New Roman" w:hAnsi="Times New Roman" w:cs="Times New Roman"/>
          <w:sz w:val="28"/>
          <w:szCs w:val="28"/>
          <w:lang w:val="uk-UA"/>
        </w:rPr>
      </w:pPr>
      <w:r w:rsidRPr="0016145C">
        <w:rPr>
          <w:rFonts w:ascii="Times New Roman" w:hAnsi="Times New Roman" w:cs="Times New Roman"/>
          <w:b/>
          <w:sz w:val="28"/>
          <w:szCs w:val="28"/>
          <w:lang w:val="uk-UA"/>
        </w:rPr>
        <w:t>ФК 1.</w:t>
      </w:r>
      <w:r w:rsidRPr="0016145C">
        <w:rPr>
          <w:rFonts w:ascii="Times New Roman" w:hAnsi="Times New Roman" w:cs="Times New Roman"/>
          <w:sz w:val="28"/>
          <w:szCs w:val="28"/>
          <w:lang w:val="uk-UA"/>
        </w:rPr>
        <w:t xml:space="preserve"> Здатність використовувати державну мову в усіх сферах суспільного життя, зокрема у професійному спілкуванні.</w:t>
      </w:r>
    </w:p>
    <w:p w:rsidR="006E7983" w:rsidRPr="0016145C" w:rsidRDefault="006E7983" w:rsidP="00B52EFF">
      <w:pPr>
        <w:spacing w:after="0" w:line="240" w:lineRule="auto"/>
        <w:ind w:firstLine="851"/>
        <w:jc w:val="both"/>
        <w:rPr>
          <w:rFonts w:ascii="Times New Roman" w:hAnsi="Times New Roman" w:cs="Times New Roman"/>
          <w:sz w:val="28"/>
          <w:szCs w:val="28"/>
          <w:lang w:val="uk-UA"/>
        </w:rPr>
      </w:pPr>
      <w:r w:rsidRPr="0016145C">
        <w:rPr>
          <w:rFonts w:ascii="Times New Roman" w:hAnsi="Times New Roman" w:cs="Times New Roman"/>
          <w:b/>
          <w:sz w:val="28"/>
          <w:szCs w:val="28"/>
          <w:lang w:val="uk-UA"/>
        </w:rPr>
        <w:t>ФК 3.</w:t>
      </w:r>
      <w:r w:rsidRPr="0016145C">
        <w:rPr>
          <w:rFonts w:ascii="Times New Roman" w:hAnsi="Times New Roman" w:cs="Times New Roman"/>
          <w:sz w:val="28"/>
          <w:szCs w:val="28"/>
          <w:lang w:val="uk-UA"/>
        </w:rPr>
        <w:t xml:space="preserve"> Здатність формувати і розвивати мовно-комунікативні уміння та навички учнів.</w:t>
      </w:r>
    </w:p>
    <w:p w:rsidR="006E7983" w:rsidRPr="0016145C" w:rsidRDefault="006E7983" w:rsidP="00B52EFF">
      <w:pPr>
        <w:spacing w:after="0" w:line="240" w:lineRule="auto"/>
        <w:ind w:firstLine="851"/>
        <w:jc w:val="both"/>
        <w:rPr>
          <w:rFonts w:ascii="Times New Roman" w:hAnsi="Times New Roman" w:cs="Times New Roman"/>
          <w:sz w:val="28"/>
          <w:szCs w:val="28"/>
          <w:lang w:val="uk-UA"/>
        </w:rPr>
      </w:pPr>
      <w:r w:rsidRPr="0016145C">
        <w:rPr>
          <w:rFonts w:ascii="Times New Roman" w:hAnsi="Times New Roman" w:cs="Times New Roman"/>
          <w:b/>
          <w:sz w:val="28"/>
          <w:szCs w:val="28"/>
          <w:lang w:val="uk-UA"/>
        </w:rPr>
        <w:t>ФК 5</w:t>
      </w:r>
      <w:r w:rsidRPr="0016145C">
        <w:rPr>
          <w:rFonts w:ascii="Times New Roman" w:hAnsi="Times New Roman" w:cs="Times New Roman"/>
          <w:sz w:val="28"/>
          <w:szCs w:val="28"/>
          <w:lang w:val="uk-UA"/>
        </w:rPr>
        <w:t>. Здатність осмислювати мистецтво слова як систему систем, використовувати профільні знання в галузі літературознавства для оцінки сучасного літературного процесу та аналізу художнього твору.</w:t>
      </w:r>
    </w:p>
    <w:p w:rsidR="006E7983" w:rsidRPr="0016145C" w:rsidRDefault="006E7983" w:rsidP="00B52EFF">
      <w:pPr>
        <w:spacing w:after="0" w:line="240" w:lineRule="auto"/>
        <w:ind w:firstLine="851"/>
        <w:jc w:val="both"/>
        <w:rPr>
          <w:rFonts w:ascii="Times New Roman" w:hAnsi="Times New Roman" w:cs="Times New Roman"/>
          <w:sz w:val="28"/>
          <w:szCs w:val="28"/>
          <w:lang w:val="uk-UA"/>
        </w:rPr>
      </w:pPr>
      <w:r w:rsidRPr="0016145C">
        <w:rPr>
          <w:rFonts w:ascii="Times New Roman" w:hAnsi="Times New Roman" w:cs="Times New Roman"/>
          <w:b/>
          <w:sz w:val="28"/>
          <w:szCs w:val="28"/>
          <w:lang w:val="uk-UA"/>
        </w:rPr>
        <w:t>ФК 6.</w:t>
      </w:r>
      <w:r w:rsidRPr="0016145C">
        <w:rPr>
          <w:rFonts w:ascii="Times New Roman" w:hAnsi="Times New Roman" w:cs="Times New Roman"/>
          <w:sz w:val="28"/>
          <w:szCs w:val="28"/>
          <w:lang w:val="uk-UA"/>
        </w:rPr>
        <w:t xml:space="preserve"> Здатність орієнтуватися та ефективно використовувати інноваційні, інформаційно-комунікаційні технології навчання румунської мови та літератури і зарубіжної літератури у професійній діяльності; використовувати наочність відповідно до цілей уроку.</w:t>
      </w:r>
    </w:p>
    <w:p w:rsidR="006E7983" w:rsidRPr="0016145C" w:rsidRDefault="006E7983" w:rsidP="00B52EFF">
      <w:pPr>
        <w:spacing w:after="0" w:line="240" w:lineRule="auto"/>
        <w:ind w:firstLine="851"/>
        <w:jc w:val="both"/>
        <w:rPr>
          <w:rFonts w:ascii="Times New Roman" w:hAnsi="Times New Roman" w:cs="Times New Roman"/>
          <w:sz w:val="28"/>
          <w:szCs w:val="28"/>
          <w:lang w:val="uk-UA"/>
        </w:rPr>
      </w:pPr>
      <w:r w:rsidRPr="0016145C">
        <w:rPr>
          <w:rFonts w:ascii="Times New Roman" w:hAnsi="Times New Roman" w:cs="Times New Roman"/>
          <w:b/>
          <w:sz w:val="28"/>
          <w:szCs w:val="28"/>
          <w:lang w:val="uk-UA"/>
        </w:rPr>
        <w:t>ФК 11.</w:t>
      </w:r>
      <w:r w:rsidRPr="0016145C">
        <w:rPr>
          <w:rFonts w:ascii="Times New Roman" w:hAnsi="Times New Roman" w:cs="Times New Roman"/>
          <w:sz w:val="28"/>
          <w:szCs w:val="28"/>
          <w:lang w:val="uk-UA"/>
        </w:rPr>
        <w:t xml:space="preserve"> Здатність до постійного підвищення фахової компетентності, реалізації особистого творчого потенціалу з метою професійної самоосвіти, саморегуляції й свідомого вибору шляхів вирішення проблем у навчально-виховному процесі.</w:t>
      </w:r>
    </w:p>
    <w:p w:rsidR="006E7983" w:rsidRPr="0016145C" w:rsidRDefault="006E7983" w:rsidP="00B52EFF">
      <w:pPr>
        <w:spacing w:after="0" w:line="240" w:lineRule="auto"/>
        <w:ind w:firstLine="851"/>
        <w:jc w:val="both"/>
        <w:rPr>
          <w:rFonts w:ascii="Times New Roman" w:hAnsi="Times New Roman" w:cs="Times New Roman"/>
          <w:sz w:val="28"/>
          <w:szCs w:val="28"/>
          <w:lang w:val="uk-UA"/>
        </w:rPr>
      </w:pPr>
      <w:r w:rsidRPr="0016145C">
        <w:rPr>
          <w:rFonts w:ascii="Times New Roman" w:hAnsi="Times New Roman" w:cs="Times New Roman"/>
          <w:b/>
          <w:sz w:val="28"/>
          <w:szCs w:val="28"/>
          <w:lang w:val="uk-UA"/>
        </w:rPr>
        <w:lastRenderedPageBreak/>
        <w:t>ФК 12.</w:t>
      </w:r>
      <w:r w:rsidRPr="0016145C">
        <w:rPr>
          <w:rFonts w:ascii="Times New Roman" w:hAnsi="Times New Roman" w:cs="Times New Roman"/>
          <w:sz w:val="28"/>
          <w:szCs w:val="28"/>
          <w:lang w:val="uk-UA"/>
        </w:rPr>
        <w:t xml:space="preserve"> Здатність ефективно й компетентно брати участь у різних формах професійної та наукової комунікації (конференції, семінари, вебінари, круглі столи, дискусії, наукові публікації) для розвитку професійних знань і фахових компетентностей; використання перспективного практичного досвіду й мовно-літературного контексту для реалізації навчально-виховних цілей.</w:t>
      </w:r>
    </w:p>
    <w:p w:rsidR="00697B55" w:rsidRPr="0016145C" w:rsidRDefault="00697B55" w:rsidP="00B52EFF">
      <w:pPr>
        <w:spacing w:after="0" w:line="240" w:lineRule="auto"/>
        <w:ind w:firstLine="851"/>
        <w:jc w:val="both"/>
        <w:rPr>
          <w:rFonts w:ascii="Times New Roman" w:hAnsi="Times New Roman" w:cs="Times New Roman"/>
          <w:sz w:val="28"/>
          <w:szCs w:val="28"/>
          <w:lang w:val="uk-UA"/>
        </w:rPr>
      </w:pPr>
    </w:p>
    <w:p w:rsidR="00697B55" w:rsidRPr="0016145C" w:rsidRDefault="00697B55" w:rsidP="00B52EFF">
      <w:pPr>
        <w:spacing w:after="0" w:line="240" w:lineRule="auto"/>
        <w:ind w:firstLineChars="253" w:firstLine="708"/>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 xml:space="preserve">У результаті засвоєння змісту навчальної дисципліни студент має набути таких </w:t>
      </w:r>
      <w:r w:rsidRPr="0016145C">
        <w:rPr>
          <w:rFonts w:ascii="Times New Roman" w:hAnsi="Times New Roman" w:cs="Times New Roman"/>
          <w:b/>
          <w:i/>
          <w:sz w:val="28"/>
          <w:szCs w:val="28"/>
          <w:lang w:val="uk-UA"/>
        </w:rPr>
        <w:t>програмних</w:t>
      </w:r>
      <w:r w:rsidRPr="0016145C">
        <w:rPr>
          <w:rFonts w:ascii="Times New Roman" w:hAnsi="Times New Roman" w:cs="Times New Roman"/>
          <w:b/>
          <w:bCs/>
          <w:i/>
          <w:iCs/>
          <w:sz w:val="28"/>
          <w:szCs w:val="28"/>
          <w:lang w:val="uk-UA"/>
        </w:rPr>
        <w:t xml:space="preserve"> результатів навчання</w:t>
      </w:r>
      <w:r w:rsidRPr="0016145C">
        <w:rPr>
          <w:rFonts w:ascii="Times New Roman" w:hAnsi="Times New Roman" w:cs="Times New Roman"/>
          <w:sz w:val="28"/>
          <w:szCs w:val="28"/>
          <w:lang w:val="uk-UA"/>
        </w:rPr>
        <w:t>:</w:t>
      </w:r>
    </w:p>
    <w:p w:rsidR="00697B55" w:rsidRPr="0016145C" w:rsidRDefault="00697B55" w:rsidP="00B52EFF">
      <w:pPr>
        <w:spacing w:after="0" w:line="240" w:lineRule="auto"/>
        <w:ind w:firstLine="851"/>
        <w:jc w:val="both"/>
        <w:rPr>
          <w:rFonts w:ascii="Times New Roman" w:hAnsi="Times New Roman" w:cs="Times New Roman"/>
          <w:sz w:val="28"/>
          <w:szCs w:val="28"/>
          <w:lang w:val="uk-UA"/>
        </w:rPr>
      </w:pPr>
    </w:p>
    <w:p w:rsidR="006E7983" w:rsidRPr="0016145C" w:rsidRDefault="006E7983" w:rsidP="00B52EFF">
      <w:pPr>
        <w:spacing w:after="0" w:line="240" w:lineRule="auto"/>
        <w:ind w:firstLine="851"/>
        <w:jc w:val="both"/>
        <w:rPr>
          <w:rFonts w:ascii="Times New Roman" w:hAnsi="Times New Roman" w:cs="Times New Roman"/>
          <w:sz w:val="28"/>
          <w:szCs w:val="28"/>
          <w:lang w:val="uk-UA"/>
        </w:rPr>
      </w:pPr>
      <w:r w:rsidRPr="0016145C">
        <w:rPr>
          <w:rFonts w:ascii="Times New Roman" w:hAnsi="Times New Roman" w:cs="Times New Roman"/>
          <w:b/>
          <w:sz w:val="28"/>
          <w:szCs w:val="28"/>
          <w:lang w:val="uk-UA"/>
        </w:rPr>
        <w:t>ПРН 1.</w:t>
      </w:r>
      <w:r w:rsidRPr="0016145C">
        <w:rPr>
          <w:rFonts w:ascii="Times New Roman" w:hAnsi="Times New Roman" w:cs="Times New Roman"/>
          <w:sz w:val="28"/>
          <w:szCs w:val="28"/>
          <w:lang w:val="uk-UA"/>
        </w:rPr>
        <w:t xml:space="preserve"> Досконало володіти українською і румунською мовами на рівні професійного і побутового спілкування.</w:t>
      </w:r>
    </w:p>
    <w:p w:rsidR="006E7983" w:rsidRPr="0016145C" w:rsidRDefault="006E7983" w:rsidP="00B52EFF">
      <w:pPr>
        <w:spacing w:after="0" w:line="240" w:lineRule="auto"/>
        <w:ind w:firstLine="851"/>
        <w:jc w:val="both"/>
        <w:rPr>
          <w:rFonts w:ascii="Times New Roman" w:hAnsi="Times New Roman" w:cs="Times New Roman"/>
          <w:sz w:val="28"/>
          <w:szCs w:val="28"/>
          <w:lang w:val="uk-UA"/>
        </w:rPr>
      </w:pPr>
      <w:r w:rsidRPr="0016145C">
        <w:rPr>
          <w:rFonts w:ascii="Times New Roman" w:hAnsi="Times New Roman" w:cs="Times New Roman"/>
          <w:b/>
          <w:sz w:val="28"/>
          <w:szCs w:val="28"/>
          <w:lang w:val="uk-UA"/>
        </w:rPr>
        <w:t>ПРН 2.</w:t>
      </w:r>
      <w:r w:rsidRPr="0016145C">
        <w:rPr>
          <w:rFonts w:ascii="Times New Roman" w:hAnsi="Times New Roman" w:cs="Times New Roman"/>
          <w:sz w:val="28"/>
          <w:szCs w:val="28"/>
          <w:lang w:val="uk-UA"/>
        </w:rPr>
        <w:t xml:space="preserve"> Володіти концепціями гуманітарних та суспільних наук, вміти користуватися методами цих наук у різних сферах педагогічної та науково-дослідницької діяльності.</w:t>
      </w:r>
    </w:p>
    <w:p w:rsidR="006E7983" w:rsidRPr="0016145C" w:rsidRDefault="006E7983" w:rsidP="00B52EFF">
      <w:pPr>
        <w:spacing w:after="0" w:line="240" w:lineRule="auto"/>
        <w:ind w:firstLine="851"/>
        <w:jc w:val="both"/>
        <w:rPr>
          <w:rFonts w:ascii="Times New Roman" w:hAnsi="Times New Roman" w:cs="Times New Roman"/>
          <w:sz w:val="28"/>
          <w:szCs w:val="28"/>
          <w:lang w:val="uk-UA"/>
        </w:rPr>
      </w:pPr>
      <w:r w:rsidRPr="0016145C">
        <w:rPr>
          <w:rFonts w:ascii="Times New Roman" w:hAnsi="Times New Roman" w:cs="Times New Roman"/>
          <w:b/>
          <w:sz w:val="28"/>
          <w:szCs w:val="28"/>
          <w:lang w:val="uk-UA"/>
        </w:rPr>
        <w:t>ПРН 5.</w:t>
      </w:r>
      <w:r w:rsidRPr="0016145C">
        <w:rPr>
          <w:rFonts w:ascii="Times New Roman" w:hAnsi="Times New Roman" w:cs="Times New Roman"/>
          <w:sz w:val="28"/>
          <w:szCs w:val="28"/>
          <w:lang w:val="uk-UA"/>
        </w:rPr>
        <w:t xml:space="preserve"> Знати основні тенденцій розвитку і своєрідності сучасного літературного процесу, змісту естетичних теорій, методів, напрямів, стилів та жанрів.</w:t>
      </w:r>
    </w:p>
    <w:p w:rsidR="006E7983" w:rsidRPr="0016145C" w:rsidRDefault="006E7983" w:rsidP="00B52EFF">
      <w:pPr>
        <w:spacing w:after="0" w:line="240" w:lineRule="auto"/>
        <w:ind w:firstLine="851"/>
        <w:jc w:val="both"/>
        <w:rPr>
          <w:rFonts w:ascii="Times New Roman" w:hAnsi="Times New Roman" w:cs="Times New Roman"/>
          <w:sz w:val="28"/>
          <w:szCs w:val="28"/>
          <w:lang w:val="uk-UA"/>
        </w:rPr>
      </w:pPr>
      <w:r w:rsidRPr="0016145C">
        <w:rPr>
          <w:rFonts w:ascii="Times New Roman" w:hAnsi="Times New Roman" w:cs="Times New Roman"/>
          <w:b/>
          <w:sz w:val="28"/>
          <w:szCs w:val="28"/>
          <w:lang w:val="uk-UA"/>
        </w:rPr>
        <w:t>ПРН 6.</w:t>
      </w:r>
      <w:r w:rsidRPr="0016145C">
        <w:rPr>
          <w:rFonts w:ascii="Times New Roman" w:hAnsi="Times New Roman" w:cs="Times New Roman"/>
          <w:sz w:val="28"/>
          <w:szCs w:val="28"/>
          <w:lang w:val="uk-UA"/>
        </w:rPr>
        <w:t xml:space="preserve"> Уміти аналізувати ідейно-художній зміст літературних творів і творчість письменників у контексті актуальних вимог сучасного літературознавства.</w:t>
      </w:r>
    </w:p>
    <w:p w:rsidR="006E7983" w:rsidRPr="0016145C" w:rsidRDefault="006E7983" w:rsidP="00B52EFF">
      <w:pPr>
        <w:spacing w:after="0" w:line="240" w:lineRule="auto"/>
        <w:ind w:firstLine="851"/>
        <w:jc w:val="both"/>
        <w:rPr>
          <w:rFonts w:ascii="Times New Roman" w:hAnsi="Times New Roman" w:cs="Times New Roman"/>
          <w:sz w:val="28"/>
          <w:szCs w:val="28"/>
          <w:lang w:val="uk-UA"/>
        </w:rPr>
      </w:pPr>
      <w:r w:rsidRPr="0016145C">
        <w:rPr>
          <w:rFonts w:ascii="Times New Roman" w:hAnsi="Times New Roman" w:cs="Times New Roman"/>
          <w:b/>
          <w:sz w:val="28"/>
          <w:szCs w:val="28"/>
          <w:lang w:val="uk-UA"/>
        </w:rPr>
        <w:t>ПРН 7.</w:t>
      </w:r>
      <w:r w:rsidRPr="0016145C">
        <w:rPr>
          <w:rFonts w:ascii="Times New Roman" w:hAnsi="Times New Roman" w:cs="Times New Roman"/>
          <w:sz w:val="28"/>
          <w:szCs w:val="28"/>
          <w:lang w:val="uk-UA"/>
        </w:rPr>
        <w:t xml:space="preserve"> Уміти здійснювати проектування процесу навчання як системи взаємопов’язаних окремих ланок (навчальних занять), змістовно і логічно пов’язаних між собою; уміти обирати оптимальні форми організації навчання та структуру занять для досягнення конкретних цілей.</w:t>
      </w:r>
    </w:p>
    <w:p w:rsidR="006E7983" w:rsidRPr="0016145C" w:rsidRDefault="006E7983" w:rsidP="00B52EFF">
      <w:pPr>
        <w:spacing w:after="0" w:line="240" w:lineRule="auto"/>
        <w:ind w:firstLine="851"/>
        <w:jc w:val="both"/>
        <w:rPr>
          <w:rFonts w:ascii="Times New Roman" w:hAnsi="Times New Roman" w:cs="Times New Roman"/>
          <w:sz w:val="28"/>
          <w:szCs w:val="28"/>
          <w:lang w:val="uk-UA"/>
        </w:rPr>
      </w:pPr>
      <w:r w:rsidRPr="0016145C">
        <w:rPr>
          <w:rFonts w:ascii="Times New Roman" w:hAnsi="Times New Roman" w:cs="Times New Roman"/>
          <w:b/>
          <w:sz w:val="28"/>
          <w:szCs w:val="28"/>
          <w:lang w:val="uk-UA"/>
        </w:rPr>
        <w:t>ПРН 8.</w:t>
      </w:r>
      <w:r w:rsidRPr="0016145C">
        <w:rPr>
          <w:rFonts w:ascii="Times New Roman" w:hAnsi="Times New Roman" w:cs="Times New Roman"/>
          <w:sz w:val="28"/>
          <w:szCs w:val="28"/>
          <w:lang w:val="uk-UA"/>
        </w:rPr>
        <w:t xml:space="preserve"> Уміти обирати й ефективно використовувати навчально-методичні комплекси з румунської мови та літератури; аналізувати, обирати й ефективно використовувати вправи різних типів і видів; формувати в учнів мовну, мовленнєву і соціокультурну компетенції; оцінювати рівень сформованості усіх складників комунікативної компетентності.</w:t>
      </w:r>
    </w:p>
    <w:p w:rsidR="006E7983" w:rsidRPr="0016145C" w:rsidRDefault="006E7983" w:rsidP="00B52EFF">
      <w:pPr>
        <w:spacing w:after="0" w:line="240" w:lineRule="auto"/>
        <w:ind w:firstLine="851"/>
        <w:jc w:val="both"/>
        <w:rPr>
          <w:rFonts w:ascii="Times New Roman" w:hAnsi="Times New Roman" w:cs="Times New Roman"/>
          <w:sz w:val="28"/>
          <w:szCs w:val="28"/>
          <w:lang w:val="uk-UA"/>
        </w:rPr>
      </w:pPr>
      <w:r w:rsidRPr="0016145C">
        <w:rPr>
          <w:rFonts w:ascii="Times New Roman" w:hAnsi="Times New Roman" w:cs="Times New Roman"/>
          <w:b/>
          <w:sz w:val="28"/>
          <w:szCs w:val="28"/>
          <w:lang w:val="uk-UA"/>
        </w:rPr>
        <w:t>ПРН 9.</w:t>
      </w:r>
      <w:r w:rsidRPr="0016145C">
        <w:rPr>
          <w:rFonts w:ascii="Times New Roman" w:hAnsi="Times New Roman" w:cs="Times New Roman"/>
          <w:sz w:val="28"/>
          <w:szCs w:val="28"/>
          <w:lang w:val="uk-UA"/>
        </w:rPr>
        <w:t xml:space="preserve"> Уміти керувати власними думками, доступно та аргументовано пояснювати конкретні філологічні та педагогічні питання та власну точку зору.</w:t>
      </w:r>
    </w:p>
    <w:p w:rsidR="006E7983" w:rsidRPr="0016145C" w:rsidRDefault="006E7983" w:rsidP="00B52EFF">
      <w:pPr>
        <w:spacing w:after="0" w:line="240" w:lineRule="auto"/>
        <w:ind w:firstLine="851"/>
        <w:jc w:val="both"/>
        <w:rPr>
          <w:rFonts w:ascii="Times New Roman" w:hAnsi="Times New Roman" w:cs="Times New Roman"/>
          <w:sz w:val="28"/>
          <w:szCs w:val="28"/>
          <w:lang w:val="uk-UA"/>
        </w:rPr>
      </w:pPr>
      <w:r w:rsidRPr="0016145C">
        <w:rPr>
          <w:rFonts w:ascii="Times New Roman" w:hAnsi="Times New Roman" w:cs="Times New Roman"/>
          <w:b/>
          <w:sz w:val="28"/>
          <w:szCs w:val="28"/>
          <w:lang w:val="uk-UA"/>
        </w:rPr>
        <w:t>ПРН 10.</w:t>
      </w:r>
      <w:r w:rsidRPr="0016145C">
        <w:rPr>
          <w:rFonts w:ascii="Times New Roman" w:hAnsi="Times New Roman" w:cs="Times New Roman"/>
          <w:sz w:val="28"/>
          <w:szCs w:val="28"/>
          <w:lang w:val="uk-UA"/>
        </w:rPr>
        <w:t xml:space="preserve"> Уміти здійснювати різні види контролю навчальних досягнень учнів.</w:t>
      </w:r>
    </w:p>
    <w:p w:rsidR="006E7983" w:rsidRPr="0016145C" w:rsidRDefault="006E7983" w:rsidP="006E7983">
      <w:pPr>
        <w:spacing w:after="0" w:line="240" w:lineRule="auto"/>
        <w:ind w:left="567"/>
        <w:jc w:val="center"/>
        <w:rPr>
          <w:rFonts w:ascii="Times New Roman" w:hAnsi="Times New Roman" w:cs="Times New Roman"/>
          <w:b/>
          <w:bCs/>
          <w:sz w:val="24"/>
          <w:szCs w:val="24"/>
          <w:lang w:val="uk-UA"/>
        </w:rPr>
      </w:pPr>
    </w:p>
    <w:p w:rsidR="006E7983" w:rsidRPr="0016145C" w:rsidRDefault="006E7983" w:rsidP="006E7983">
      <w:pPr>
        <w:spacing w:after="0" w:line="240" w:lineRule="auto"/>
        <w:ind w:left="567"/>
        <w:jc w:val="center"/>
        <w:rPr>
          <w:rFonts w:ascii="Times New Roman" w:hAnsi="Times New Roman" w:cs="Times New Roman"/>
          <w:b/>
          <w:bCs/>
          <w:sz w:val="28"/>
          <w:szCs w:val="28"/>
          <w:lang w:val="uk-UA"/>
        </w:rPr>
      </w:pPr>
      <w:r w:rsidRPr="0016145C">
        <w:rPr>
          <w:rFonts w:ascii="Times New Roman" w:hAnsi="Times New Roman" w:cs="Times New Roman"/>
          <w:b/>
          <w:bCs/>
          <w:sz w:val="28"/>
          <w:szCs w:val="28"/>
          <w:lang w:val="uk-UA"/>
        </w:rPr>
        <w:t xml:space="preserve">Опис навчальної дисципліни </w:t>
      </w:r>
    </w:p>
    <w:p w:rsidR="006E7983" w:rsidRPr="0016145C" w:rsidRDefault="006E7983" w:rsidP="006E7983">
      <w:pPr>
        <w:spacing w:after="0" w:line="240" w:lineRule="auto"/>
        <w:ind w:left="567"/>
        <w:jc w:val="center"/>
        <w:rPr>
          <w:rFonts w:ascii="Times New Roman" w:hAnsi="Times New Roman" w:cs="Times New Roman"/>
          <w:b/>
          <w:bCs/>
          <w:sz w:val="28"/>
          <w:szCs w:val="28"/>
          <w:lang w:val="uk-UA"/>
        </w:rPr>
      </w:pPr>
      <w:r w:rsidRPr="0016145C">
        <w:rPr>
          <w:rFonts w:ascii="Times New Roman" w:hAnsi="Times New Roman" w:cs="Times New Roman"/>
          <w:b/>
          <w:bCs/>
          <w:sz w:val="28"/>
          <w:szCs w:val="28"/>
          <w:lang w:val="uk-UA"/>
        </w:rPr>
        <w:t>Загальна інформація</w:t>
      </w:r>
      <w:r w:rsidR="00613D1F" w:rsidRPr="0016145C">
        <w:rPr>
          <w:rFonts w:ascii="Times New Roman" w:hAnsi="Times New Roman" w:cs="Times New Roman"/>
          <w:b/>
          <w:bCs/>
          <w:sz w:val="28"/>
          <w:szCs w:val="28"/>
          <w:lang w:val="uk-UA"/>
        </w:rPr>
        <w:t xml:space="preserve"> про розподіл годин</w:t>
      </w:r>
    </w:p>
    <w:tbl>
      <w:tblPr>
        <w:tblW w:w="9639" w:type="dxa"/>
        <w:tblInd w:w="108" w:type="dxa"/>
        <w:tblLayout w:type="fixed"/>
        <w:tblLook w:val="04A0"/>
      </w:tblPr>
      <w:tblGrid>
        <w:gridCol w:w="1276"/>
        <w:gridCol w:w="769"/>
        <w:gridCol w:w="570"/>
        <w:gridCol w:w="709"/>
        <w:gridCol w:w="708"/>
        <w:gridCol w:w="851"/>
        <w:gridCol w:w="567"/>
        <w:gridCol w:w="850"/>
        <w:gridCol w:w="851"/>
        <w:gridCol w:w="709"/>
        <w:gridCol w:w="708"/>
        <w:gridCol w:w="1071"/>
      </w:tblGrid>
      <w:tr w:rsidR="006E7983" w:rsidRPr="0016145C" w:rsidTr="00102BD9">
        <w:trPr>
          <w:trHeight w:val="308"/>
        </w:trPr>
        <w:tc>
          <w:tcPr>
            <w:tcW w:w="1276" w:type="dxa"/>
            <w:vMerge w:val="restart"/>
            <w:tcBorders>
              <w:top w:val="single" w:sz="4" w:space="0" w:color="000000"/>
              <w:left w:val="single" w:sz="4" w:space="0" w:color="000000"/>
              <w:bottom w:val="single" w:sz="4" w:space="0" w:color="000000"/>
              <w:right w:val="nil"/>
            </w:tcBorders>
            <w:shd w:val="clear" w:color="auto" w:fill="FFFFFF"/>
            <w:vAlign w:val="center"/>
            <w:hideMark/>
          </w:tcPr>
          <w:p w:rsidR="006E7983" w:rsidRPr="0016145C" w:rsidRDefault="006E7983" w:rsidP="006E7983">
            <w:pPr>
              <w:spacing w:after="0" w:line="240" w:lineRule="auto"/>
              <w:jc w:val="center"/>
              <w:rPr>
                <w:rFonts w:ascii="Times New Roman" w:hAnsi="Times New Roman" w:cs="Times New Roman"/>
                <w:b/>
                <w:sz w:val="24"/>
                <w:szCs w:val="24"/>
                <w:lang w:val="uk-UA"/>
              </w:rPr>
            </w:pPr>
            <w:r w:rsidRPr="0016145C">
              <w:rPr>
                <w:rFonts w:ascii="Times New Roman" w:hAnsi="Times New Roman" w:cs="Times New Roman"/>
                <w:b/>
                <w:sz w:val="24"/>
                <w:szCs w:val="24"/>
                <w:lang w:val="uk-UA"/>
              </w:rPr>
              <w:t>Форма навчання</w:t>
            </w:r>
          </w:p>
        </w:tc>
        <w:tc>
          <w:tcPr>
            <w:tcW w:w="769" w:type="dxa"/>
            <w:vMerge w:val="restart"/>
            <w:tcBorders>
              <w:top w:val="single" w:sz="4" w:space="0" w:color="000000"/>
              <w:left w:val="single" w:sz="4" w:space="0" w:color="000000"/>
              <w:bottom w:val="single" w:sz="4" w:space="0" w:color="000000"/>
              <w:right w:val="nil"/>
            </w:tcBorders>
            <w:shd w:val="clear" w:color="auto" w:fill="FFFFFF"/>
            <w:textDirection w:val="btLr"/>
            <w:vAlign w:val="center"/>
            <w:hideMark/>
          </w:tcPr>
          <w:p w:rsidR="006E7983" w:rsidRPr="0016145C" w:rsidRDefault="006E7983" w:rsidP="006E7983">
            <w:pPr>
              <w:spacing w:after="0" w:line="240" w:lineRule="auto"/>
              <w:ind w:left="113" w:right="113"/>
              <w:jc w:val="center"/>
              <w:rPr>
                <w:rFonts w:ascii="Times New Roman" w:hAnsi="Times New Roman" w:cs="Times New Roman"/>
                <w:b/>
                <w:sz w:val="24"/>
                <w:szCs w:val="24"/>
                <w:lang w:val="uk-UA"/>
              </w:rPr>
            </w:pPr>
            <w:r w:rsidRPr="0016145C">
              <w:rPr>
                <w:rFonts w:ascii="Times New Roman" w:hAnsi="Times New Roman" w:cs="Times New Roman"/>
                <w:b/>
                <w:sz w:val="24"/>
                <w:szCs w:val="24"/>
                <w:lang w:val="uk-UA"/>
              </w:rPr>
              <w:t>Рік підготовки</w:t>
            </w:r>
          </w:p>
        </w:tc>
        <w:tc>
          <w:tcPr>
            <w:tcW w:w="570" w:type="dxa"/>
            <w:vMerge w:val="restart"/>
            <w:tcBorders>
              <w:top w:val="single" w:sz="4" w:space="0" w:color="000000"/>
              <w:left w:val="single" w:sz="4" w:space="0" w:color="000000"/>
              <w:bottom w:val="single" w:sz="4" w:space="0" w:color="000000"/>
              <w:right w:val="nil"/>
            </w:tcBorders>
            <w:shd w:val="clear" w:color="auto" w:fill="FFFFFF"/>
            <w:textDirection w:val="btLr"/>
            <w:vAlign w:val="center"/>
            <w:hideMark/>
          </w:tcPr>
          <w:p w:rsidR="006E7983" w:rsidRPr="0016145C" w:rsidRDefault="006E7983" w:rsidP="006E7983">
            <w:pPr>
              <w:spacing w:after="0" w:line="240" w:lineRule="auto"/>
              <w:ind w:left="113" w:right="113"/>
              <w:jc w:val="center"/>
              <w:rPr>
                <w:rFonts w:ascii="Times New Roman" w:hAnsi="Times New Roman" w:cs="Times New Roman"/>
                <w:b/>
                <w:sz w:val="24"/>
                <w:szCs w:val="24"/>
                <w:lang w:val="uk-UA"/>
              </w:rPr>
            </w:pPr>
            <w:r w:rsidRPr="0016145C">
              <w:rPr>
                <w:rFonts w:ascii="Times New Roman" w:hAnsi="Times New Roman" w:cs="Times New Roman"/>
                <w:b/>
                <w:sz w:val="24"/>
                <w:szCs w:val="24"/>
                <w:lang w:val="uk-UA"/>
              </w:rPr>
              <w:t>Семестр</w:t>
            </w:r>
          </w:p>
        </w:tc>
        <w:tc>
          <w:tcPr>
            <w:tcW w:w="1417" w:type="dxa"/>
            <w:gridSpan w:val="2"/>
            <w:tcBorders>
              <w:top w:val="single" w:sz="4" w:space="0" w:color="000000"/>
              <w:left w:val="single" w:sz="4" w:space="0" w:color="000000"/>
              <w:bottom w:val="single" w:sz="4" w:space="0" w:color="000000"/>
              <w:right w:val="nil"/>
            </w:tcBorders>
            <w:hideMark/>
          </w:tcPr>
          <w:p w:rsidR="006E7983" w:rsidRPr="0016145C" w:rsidRDefault="006E7983" w:rsidP="006E7983">
            <w:pPr>
              <w:spacing w:after="0" w:line="240" w:lineRule="auto"/>
              <w:jc w:val="center"/>
              <w:rPr>
                <w:rFonts w:ascii="Times New Roman" w:hAnsi="Times New Roman" w:cs="Times New Roman"/>
                <w:b/>
                <w:sz w:val="24"/>
                <w:szCs w:val="24"/>
                <w:lang w:val="uk-UA"/>
              </w:rPr>
            </w:pPr>
            <w:r w:rsidRPr="0016145C">
              <w:rPr>
                <w:rFonts w:ascii="Times New Roman" w:hAnsi="Times New Roman" w:cs="Times New Roman"/>
                <w:b/>
                <w:sz w:val="24"/>
                <w:szCs w:val="24"/>
                <w:lang w:val="uk-UA"/>
              </w:rPr>
              <w:t>Кількість</w:t>
            </w:r>
          </w:p>
        </w:tc>
        <w:tc>
          <w:tcPr>
            <w:tcW w:w="560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E7983" w:rsidRPr="0016145C" w:rsidRDefault="006E7983" w:rsidP="006E7983">
            <w:pPr>
              <w:spacing w:after="0" w:line="240" w:lineRule="auto"/>
              <w:jc w:val="center"/>
              <w:rPr>
                <w:rFonts w:ascii="Times New Roman" w:hAnsi="Times New Roman" w:cs="Times New Roman"/>
                <w:b/>
                <w:sz w:val="24"/>
                <w:szCs w:val="24"/>
                <w:lang w:val="uk-UA"/>
              </w:rPr>
            </w:pPr>
            <w:r w:rsidRPr="0016145C">
              <w:rPr>
                <w:rFonts w:ascii="Times New Roman" w:hAnsi="Times New Roman" w:cs="Times New Roman"/>
                <w:b/>
                <w:sz w:val="24"/>
                <w:szCs w:val="24"/>
                <w:lang w:val="uk-UA"/>
              </w:rPr>
              <w:t>Кількість годин</w:t>
            </w:r>
          </w:p>
        </w:tc>
      </w:tr>
      <w:tr w:rsidR="006E7983" w:rsidRPr="0016145C" w:rsidTr="00102BD9">
        <w:trPr>
          <w:cantSplit/>
          <w:trHeight w:val="1810"/>
        </w:trPr>
        <w:tc>
          <w:tcPr>
            <w:tcW w:w="1276" w:type="dxa"/>
            <w:vMerge/>
            <w:tcBorders>
              <w:top w:val="single" w:sz="4" w:space="0" w:color="000000"/>
              <w:left w:val="single" w:sz="4" w:space="0" w:color="000000"/>
              <w:bottom w:val="single" w:sz="4" w:space="0" w:color="000000"/>
              <w:right w:val="nil"/>
            </w:tcBorders>
            <w:vAlign w:val="center"/>
            <w:hideMark/>
          </w:tcPr>
          <w:p w:rsidR="006E7983" w:rsidRPr="0016145C" w:rsidRDefault="006E7983" w:rsidP="006E7983">
            <w:pPr>
              <w:spacing w:after="0" w:line="240" w:lineRule="auto"/>
              <w:rPr>
                <w:rFonts w:ascii="Times New Roman" w:hAnsi="Times New Roman" w:cs="Times New Roman"/>
                <w:b/>
                <w:sz w:val="24"/>
                <w:szCs w:val="24"/>
                <w:lang w:val="uk-UA"/>
              </w:rPr>
            </w:pPr>
          </w:p>
        </w:tc>
        <w:tc>
          <w:tcPr>
            <w:tcW w:w="769" w:type="dxa"/>
            <w:vMerge/>
            <w:tcBorders>
              <w:top w:val="single" w:sz="4" w:space="0" w:color="000000"/>
              <w:left w:val="single" w:sz="4" w:space="0" w:color="000000"/>
              <w:bottom w:val="single" w:sz="4" w:space="0" w:color="000000"/>
              <w:right w:val="nil"/>
            </w:tcBorders>
            <w:vAlign w:val="center"/>
            <w:hideMark/>
          </w:tcPr>
          <w:p w:rsidR="006E7983" w:rsidRPr="0016145C" w:rsidRDefault="006E7983" w:rsidP="006E7983">
            <w:pPr>
              <w:spacing w:after="0" w:line="240" w:lineRule="auto"/>
              <w:rPr>
                <w:rFonts w:ascii="Times New Roman" w:hAnsi="Times New Roman" w:cs="Times New Roman"/>
                <w:b/>
                <w:sz w:val="24"/>
                <w:szCs w:val="24"/>
                <w:lang w:val="uk-UA"/>
              </w:rPr>
            </w:pPr>
          </w:p>
        </w:tc>
        <w:tc>
          <w:tcPr>
            <w:tcW w:w="570" w:type="dxa"/>
            <w:vMerge/>
            <w:tcBorders>
              <w:top w:val="single" w:sz="4" w:space="0" w:color="000000"/>
              <w:left w:val="single" w:sz="4" w:space="0" w:color="000000"/>
              <w:bottom w:val="single" w:sz="4" w:space="0" w:color="000000"/>
              <w:right w:val="nil"/>
            </w:tcBorders>
            <w:vAlign w:val="center"/>
            <w:hideMark/>
          </w:tcPr>
          <w:p w:rsidR="006E7983" w:rsidRPr="0016145C" w:rsidRDefault="006E7983" w:rsidP="006E7983">
            <w:pPr>
              <w:spacing w:after="0" w:line="240" w:lineRule="auto"/>
              <w:rPr>
                <w:rFonts w:ascii="Times New Roman" w:hAnsi="Times New Roman" w:cs="Times New Roman"/>
                <w:b/>
                <w:sz w:val="24"/>
                <w:szCs w:val="24"/>
                <w:lang w:val="uk-UA"/>
              </w:rPr>
            </w:pPr>
          </w:p>
        </w:tc>
        <w:tc>
          <w:tcPr>
            <w:tcW w:w="709" w:type="dxa"/>
            <w:tcBorders>
              <w:top w:val="single" w:sz="4" w:space="0" w:color="000000"/>
              <w:left w:val="single" w:sz="4" w:space="0" w:color="000000"/>
              <w:bottom w:val="single" w:sz="4" w:space="0" w:color="000000"/>
              <w:right w:val="nil"/>
            </w:tcBorders>
            <w:textDirection w:val="btLr"/>
            <w:vAlign w:val="center"/>
            <w:hideMark/>
          </w:tcPr>
          <w:p w:rsidR="006E7983" w:rsidRPr="0016145C" w:rsidRDefault="006E7983" w:rsidP="006E7983">
            <w:pPr>
              <w:spacing w:after="0" w:line="240" w:lineRule="auto"/>
              <w:ind w:left="113" w:right="113"/>
              <w:jc w:val="center"/>
              <w:rPr>
                <w:rFonts w:ascii="Times New Roman" w:hAnsi="Times New Roman" w:cs="Times New Roman"/>
                <w:b/>
                <w:sz w:val="24"/>
                <w:szCs w:val="24"/>
                <w:lang w:val="uk-UA"/>
              </w:rPr>
            </w:pPr>
            <w:r w:rsidRPr="0016145C">
              <w:rPr>
                <w:rFonts w:ascii="Times New Roman" w:hAnsi="Times New Roman" w:cs="Times New Roman"/>
                <w:b/>
                <w:sz w:val="24"/>
                <w:szCs w:val="24"/>
                <w:lang w:val="uk-UA"/>
              </w:rPr>
              <w:t>кредитів</w:t>
            </w:r>
          </w:p>
        </w:tc>
        <w:tc>
          <w:tcPr>
            <w:tcW w:w="708" w:type="dxa"/>
            <w:tcBorders>
              <w:top w:val="single" w:sz="4" w:space="0" w:color="000000"/>
              <w:left w:val="single" w:sz="4" w:space="0" w:color="000000"/>
              <w:bottom w:val="single" w:sz="4" w:space="0" w:color="000000"/>
              <w:right w:val="nil"/>
            </w:tcBorders>
            <w:textDirection w:val="btLr"/>
            <w:vAlign w:val="center"/>
            <w:hideMark/>
          </w:tcPr>
          <w:p w:rsidR="006E7983" w:rsidRPr="0016145C" w:rsidRDefault="006E7983" w:rsidP="006E7983">
            <w:pPr>
              <w:spacing w:after="0" w:line="240" w:lineRule="auto"/>
              <w:ind w:left="113" w:right="113"/>
              <w:jc w:val="center"/>
              <w:rPr>
                <w:rFonts w:ascii="Times New Roman" w:hAnsi="Times New Roman" w:cs="Times New Roman"/>
                <w:b/>
                <w:sz w:val="24"/>
                <w:szCs w:val="24"/>
                <w:lang w:val="uk-UA"/>
              </w:rPr>
            </w:pPr>
            <w:r w:rsidRPr="0016145C">
              <w:rPr>
                <w:rFonts w:ascii="Times New Roman" w:hAnsi="Times New Roman" w:cs="Times New Roman"/>
                <w:b/>
                <w:sz w:val="24"/>
                <w:szCs w:val="24"/>
                <w:lang w:val="uk-UA"/>
              </w:rPr>
              <w:t>годин</w:t>
            </w:r>
          </w:p>
        </w:tc>
        <w:tc>
          <w:tcPr>
            <w:tcW w:w="851" w:type="dxa"/>
            <w:tcBorders>
              <w:top w:val="single" w:sz="4" w:space="0" w:color="000000"/>
              <w:left w:val="single" w:sz="4" w:space="0" w:color="000000"/>
              <w:bottom w:val="single" w:sz="4" w:space="0" w:color="000000"/>
              <w:right w:val="nil"/>
            </w:tcBorders>
            <w:shd w:val="clear" w:color="auto" w:fill="FFFFFF"/>
            <w:textDirection w:val="btLr"/>
            <w:vAlign w:val="center"/>
            <w:hideMark/>
          </w:tcPr>
          <w:p w:rsidR="006E7983" w:rsidRPr="0016145C" w:rsidRDefault="006E7983" w:rsidP="006E7983">
            <w:pPr>
              <w:spacing w:after="0" w:line="240" w:lineRule="auto"/>
              <w:ind w:left="113" w:right="113"/>
              <w:jc w:val="center"/>
              <w:rPr>
                <w:rFonts w:ascii="Times New Roman" w:hAnsi="Times New Roman" w:cs="Times New Roman"/>
                <w:b/>
                <w:sz w:val="24"/>
                <w:szCs w:val="24"/>
                <w:lang w:val="uk-UA"/>
              </w:rPr>
            </w:pPr>
            <w:r w:rsidRPr="0016145C">
              <w:rPr>
                <w:rFonts w:ascii="Times New Roman" w:hAnsi="Times New Roman" w:cs="Times New Roman"/>
                <w:b/>
                <w:sz w:val="24"/>
                <w:szCs w:val="24"/>
                <w:lang w:val="uk-UA"/>
              </w:rPr>
              <w:t>лекції</w:t>
            </w:r>
          </w:p>
        </w:tc>
        <w:tc>
          <w:tcPr>
            <w:tcW w:w="567" w:type="dxa"/>
            <w:tcBorders>
              <w:top w:val="single" w:sz="4" w:space="0" w:color="000000"/>
              <w:left w:val="single" w:sz="4" w:space="0" w:color="000000"/>
              <w:bottom w:val="single" w:sz="4" w:space="0" w:color="000000"/>
              <w:right w:val="nil"/>
            </w:tcBorders>
            <w:shd w:val="clear" w:color="auto" w:fill="FFFFFF"/>
            <w:textDirection w:val="btLr"/>
            <w:vAlign w:val="center"/>
            <w:hideMark/>
          </w:tcPr>
          <w:p w:rsidR="006E7983" w:rsidRPr="0016145C" w:rsidRDefault="006E7983" w:rsidP="006E7983">
            <w:pPr>
              <w:spacing w:after="0" w:line="240" w:lineRule="auto"/>
              <w:ind w:left="113" w:right="113"/>
              <w:jc w:val="center"/>
              <w:rPr>
                <w:rFonts w:ascii="Times New Roman" w:hAnsi="Times New Roman" w:cs="Times New Roman"/>
                <w:b/>
                <w:sz w:val="24"/>
                <w:szCs w:val="24"/>
                <w:lang w:val="uk-UA"/>
              </w:rPr>
            </w:pPr>
            <w:r w:rsidRPr="0016145C">
              <w:rPr>
                <w:rFonts w:ascii="Times New Roman" w:hAnsi="Times New Roman" w:cs="Times New Roman"/>
                <w:b/>
                <w:sz w:val="24"/>
                <w:szCs w:val="24"/>
                <w:lang w:val="uk-UA"/>
              </w:rPr>
              <w:t>практичні</w:t>
            </w:r>
          </w:p>
        </w:tc>
        <w:tc>
          <w:tcPr>
            <w:tcW w:w="850" w:type="dxa"/>
            <w:tcBorders>
              <w:top w:val="single" w:sz="4" w:space="0" w:color="000000"/>
              <w:left w:val="single" w:sz="4" w:space="0" w:color="000000"/>
              <w:bottom w:val="single" w:sz="4" w:space="0" w:color="000000"/>
              <w:right w:val="nil"/>
            </w:tcBorders>
            <w:shd w:val="clear" w:color="auto" w:fill="FFFFFF"/>
            <w:textDirection w:val="btLr"/>
            <w:vAlign w:val="center"/>
            <w:hideMark/>
          </w:tcPr>
          <w:p w:rsidR="006E7983" w:rsidRPr="0016145C" w:rsidRDefault="006E7983" w:rsidP="006E7983">
            <w:pPr>
              <w:spacing w:after="0" w:line="240" w:lineRule="auto"/>
              <w:ind w:left="113" w:right="113"/>
              <w:jc w:val="center"/>
              <w:rPr>
                <w:rFonts w:ascii="Times New Roman" w:hAnsi="Times New Roman" w:cs="Times New Roman"/>
                <w:b/>
                <w:sz w:val="24"/>
                <w:szCs w:val="24"/>
                <w:lang w:val="uk-UA"/>
              </w:rPr>
            </w:pPr>
            <w:r w:rsidRPr="0016145C">
              <w:rPr>
                <w:rFonts w:ascii="Times New Roman" w:hAnsi="Times New Roman" w:cs="Times New Roman"/>
                <w:b/>
                <w:sz w:val="24"/>
                <w:szCs w:val="24"/>
                <w:lang w:val="uk-UA"/>
              </w:rPr>
              <w:t>семінарські</w:t>
            </w:r>
          </w:p>
        </w:tc>
        <w:tc>
          <w:tcPr>
            <w:tcW w:w="851" w:type="dxa"/>
            <w:tcBorders>
              <w:top w:val="single" w:sz="4" w:space="0" w:color="000000"/>
              <w:left w:val="single" w:sz="4" w:space="0" w:color="000000"/>
              <w:bottom w:val="single" w:sz="4" w:space="0" w:color="000000"/>
              <w:right w:val="nil"/>
            </w:tcBorders>
            <w:shd w:val="clear" w:color="auto" w:fill="FFFFFF"/>
            <w:textDirection w:val="btLr"/>
            <w:vAlign w:val="center"/>
            <w:hideMark/>
          </w:tcPr>
          <w:p w:rsidR="006E7983" w:rsidRPr="0016145C" w:rsidRDefault="006E7983" w:rsidP="006E7983">
            <w:pPr>
              <w:spacing w:after="0" w:line="240" w:lineRule="auto"/>
              <w:ind w:left="113" w:right="113"/>
              <w:jc w:val="center"/>
              <w:rPr>
                <w:rFonts w:ascii="Times New Roman" w:hAnsi="Times New Roman" w:cs="Times New Roman"/>
                <w:b/>
                <w:sz w:val="24"/>
                <w:szCs w:val="24"/>
                <w:lang w:val="uk-UA"/>
              </w:rPr>
            </w:pPr>
            <w:r w:rsidRPr="0016145C">
              <w:rPr>
                <w:rFonts w:ascii="Times New Roman" w:hAnsi="Times New Roman" w:cs="Times New Roman"/>
                <w:b/>
                <w:sz w:val="24"/>
                <w:szCs w:val="24"/>
                <w:lang w:val="uk-UA"/>
              </w:rPr>
              <w:t>лабораторні</w:t>
            </w:r>
          </w:p>
        </w:tc>
        <w:tc>
          <w:tcPr>
            <w:tcW w:w="709" w:type="dxa"/>
            <w:tcBorders>
              <w:top w:val="single" w:sz="4" w:space="0" w:color="000000"/>
              <w:left w:val="single" w:sz="4" w:space="0" w:color="000000"/>
              <w:bottom w:val="single" w:sz="4" w:space="0" w:color="000000"/>
              <w:right w:val="nil"/>
            </w:tcBorders>
            <w:shd w:val="clear" w:color="auto" w:fill="FFFFFF"/>
            <w:textDirection w:val="btLr"/>
            <w:vAlign w:val="center"/>
            <w:hideMark/>
          </w:tcPr>
          <w:p w:rsidR="006E7983" w:rsidRPr="0016145C" w:rsidRDefault="006E7983" w:rsidP="006E7983">
            <w:pPr>
              <w:spacing w:after="0" w:line="240" w:lineRule="auto"/>
              <w:ind w:left="113" w:right="113"/>
              <w:jc w:val="center"/>
              <w:rPr>
                <w:rFonts w:ascii="Times New Roman" w:hAnsi="Times New Roman" w:cs="Times New Roman"/>
                <w:b/>
                <w:sz w:val="24"/>
                <w:szCs w:val="24"/>
                <w:lang w:val="uk-UA"/>
              </w:rPr>
            </w:pPr>
            <w:r w:rsidRPr="0016145C">
              <w:rPr>
                <w:rFonts w:ascii="Times New Roman" w:hAnsi="Times New Roman" w:cs="Times New Roman"/>
                <w:b/>
                <w:sz w:val="24"/>
                <w:szCs w:val="24"/>
                <w:lang w:val="uk-UA"/>
              </w:rPr>
              <w:t>самостійна робота</w:t>
            </w:r>
          </w:p>
        </w:tc>
        <w:tc>
          <w:tcPr>
            <w:tcW w:w="708"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hideMark/>
          </w:tcPr>
          <w:p w:rsidR="006E7983" w:rsidRPr="0016145C" w:rsidRDefault="006E7983" w:rsidP="006E7983">
            <w:pPr>
              <w:spacing w:after="0" w:line="240" w:lineRule="auto"/>
              <w:ind w:left="113" w:right="113"/>
              <w:jc w:val="center"/>
              <w:rPr>
                <w:rFonts w:ascii="Times New Roman" w:hAnsi="Times New Roman" w:cs="Times New Roman"/>
                <w:sz w:val="24"/>
                <w:szCs w:val="24"/>
                <w:lang w:val="uk-UA"/>
              </w:rPr>
            </w:pPr>
            <w:r w:rsidRPr="0016145C">
              <w:rPr>
                <w:rFonts w:ascii="Times New Roman" w:hAnsi="Times New Roman" w:cs="Times New Roman"/>
                <w:b/>
                <w:sz w:val="24"/>
                <w:szCs w:val="24"/>
                <w:lang w:val="uk-UA"/>
              </w:rPr>
              <w:t>індивідуальні завдання</w:t>
            </w:r>
          </w:p>
        </w:tc>
        <w:tc>
          <w:tcPr>
            <w:tcW w:w="1071" w:type="dxa"/>
            <w:tcBorders>
              <w:top w:val="single" w:sz="4" w:space="0" w:color="000000"/>
              <w:left w:val="single" w:sz="4" w:space="0" w:color="000000"/>
              <w:bottom w:val="single" w:sz="4" w:space="0" w:color="000000"/>
              <w:right w:val="single" w:sz="4" w:space="0" w:color="000000"/>
            </w:tcBorders>
            <w:shd w:val="clear" w:color="auto" w:fill="FFFFFF"/>
            <w:hideMark/>
          </w:tcPr>
          <w:p w:rsidR="006E7983" w:rsidRPr="0016145C" w:rsidRDefault="006E7983" w:rsidP="006E7983">
            <w:pPr>
              <w:spacing w:after="0" w:line="240" w:lineRule="auto"/>
              <w:jc w:val="center"/>
              <w:rPr>
                <w:rFonts w:ascii="Times New Roman" w:hAnsi="Times New Roman" w:cs="Times New Roman"/>
                <w:b/>
                <w:sz w:val="24"/>
                <w:szCs w:val="24"/>
                <w:lang w:val="uk-UA"/>
              </w:rPr>
            </w:pPr>
            <w:r w:rsidRPr="0016145C">
              <w:rPr>
                <w:rFonts w:ascii="Times New Roman" w:hAnsi="Times New Roman" w:cs="Times New Roman"/>
                <w:b/>
                <w:sz w:val="24"/>
                <w:szCs w:val="24"/>
                <w:lang w:val="uk-UA"/>
              </w:rPr>
              <w:t>Вид підсумкового контролю</w:t>
            </w:r>
          </w:p>
        </w:tc>
      </w:tr>
      <w:tr w:rsidR="006E7983" w:rsidRPr="0016145C" w:rsidTr="00102BD9">
        <w:trPr>
          <w:trHeight w:val="627"/>
        </w:trPr>
        <w:tc>
          <w:tcPr>
            <w:tcW w:w="1276" w:type="dxa"/>
            <w:tcBorders>
              <w:top w:val="single" w:sz="4" w:space="0" w:color="000000"/>
              <w:left w:val="single" w:sz="4" w:space="0" w:color="000000"/>
              <w:bottom w:val="single" w:sz="4" w:space="0" w:color="000000"/>
              <w:right w:val="nil"/>
            </w:tcBorders>
            <w:shd w:val="clear" w:color="auto" w:fill="FFFFFF"/>
            <w:vAlign w:val="center"/>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b/>
                <w:sz w:val="24"/>
                <w:szCs w:val="24"/>
                <w:lang w:val="uk-UA"/>
              </w:rPr>
              <w:lastRenderedPageBreak/>
              <w:t>Денна</w:t>
            </w:r>
          </w:p>
        </w:tc>
        <w:tc>
          <w:tcPr>
            <w:tcW w:w="769" w:type="dxa"/>
            <w:tcBorders>
              <w:top w:val="single" w:sz="4" w:space="0" w:color="000000"/>
              <w:left w:val="single" w:sz="4" w:space="0" w:color="000000"/>
              <w:bottom w:val="single" w:sz="4" w:space="0" w:color="000000"/>
              <w:right w:val="nil"/>
            </w:tcBorders>
            <w:shd w:val="clear" w:color="auto" w:fill="FFFFFF"/>
            <w:vAlign w:val="center"/>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5</w:t>
            </w:r>
          </w:p>
        </w:tc>
        <w:tc>
          <w:tcPr>
            <w:tcW w:w="570" w:type="dxa"/>
            <w:tcBorders>
              <w:top w:val="single" w:sz="4" w:space="0" w:color="000000"/>
              <w:left w:val="single" w:sz="4" w:space="0" w:color="000000"/>
              <w:bottom w:val="single" w:sz="4" w:space="0" w:color="000000"/>
              <w:right w:val="nil"/>
            </w:tcBorders>
            <w:shd w:val="clear" w:color="auto" w:fill="FFFFFF"/>
            <w:vAlign w:val="center"/>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9</w:t>
            </w:r>
          </w:p>
        </w:tc>
        <w:tc>
          <w:tcPr>
            <w:tcW w:w="709" w:type="dxa"/>
            <w:tcBorders>
              <w:top w:val="single" w:sz="4" w:space="0" w:color="000000"/>
              <w:left w:val="single" w:sz="4" w:space="0" w:color="000000"/>
              <w:bottom w:val="single" w:sz="4" w:space="0" w:color="000000"/>
              <w:right w:val="nil"/>
            </w:tcBorders>
            <w:vAlign w:val="center"/>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4</w:t>
            </w:r>
          </w:p>
        </w:tc>
        <w:tc>
          <w:tcPr>
            <w:tcW w:w="708" w:type="dxa"/>
            <w:tcBorders>
              <w:top w:val="single" w:sz="4" w:space="0" w:color="000000"/>
              <w:left w:val="single" w:sz="4" w:space="0" w:color="000000"/>
              <w:bottom w:val="single" w:sz="4" w:space="0" w:color="000000"/>
              <w:right w:val="nil"/>
            </w:tcBorders>
            <w:vAlign w:val="center"/>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120</w:t>
            </w:r>
          </w:p>
        </w:tc>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15</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6E7983" w:rsidRPr="0016145C" w:rsidRDefault="006E7983" w:rsidP="006E7983">
            <w:pPr>
              <w:spacing w:after="0" w:line="240" w:lineRule="auto"/>
              <w:rPr>
                <w:rFonts w:ascii="Times New Roman" w:hAnsi="Times New Roman" w:cs="Times New Roman"/>
                <w:sz w:val="24"/>
                <w:szCs w:val="24"/>
                <w:lang w:val="uk-UA"/>
              </w:rPr>
            </w:pPr>
          </w:p>
        </w:tc>
        <w:tc>
          <w:tcPr>
            <w:tcW w:w="850" w:type="dxa"/>
            <w:tcBorders>
              <w:top w:val="single" w:sz="4" w:space="0" w:color="000000"/>
              <w:left w:val="single" w:sz="4" w:space="0" w:color="000000"/>
              <w:bottom w:val="single" w:sz="4" w:space="0" w:color="000000"/>
              <w:right w:val="nil"/>
            </w:tcBorders>
            <w:shd w:val="clear" w:color="auto" w:fill="FFFFFF"/>
            <w:vAlign w:val="center"/>
            <w:hideMark/>
          </w:tcPr>
          <w:p w:rsidR="006E7983" w:rsidRPr="0016145C" w:rsidRDefault="006E7983" w:rsidP="006E7983">
            <w:pPr>
              <w:snapToGrid w:val="0"/>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15</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6E7983" w:rsidRPr="0016145C" w:rsidRDefault="006E7983" w:rsidP="006E7983">
            <w:pPr>
              <w:snapToGrid w:val="0"/>
              <w:spacing w:after="0" w:line="240" w:lineRule="auto"/>
              <w:rPr>
                <w:rFonts w:ascii="Times New Roman" w:hAnsi="Times New Roman" w:cs="Times New Roman"/>
                <w:sz w:val="24"/>
                <w:szCs w:val="24"/>
                <w:lang w:val="uk-UA"/>
              </w:rPr>
            </w:pPr>
          </w:p>
        </w:tc>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90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E7983" w:rsidRPr="0016145C" w:rsidRDefault="006E7983" w:rsidP="006E7983">
            <w:pPr>
              <w:spacing w:after="0" w:line="240" w:lineRule="auto"/>
              <w:rPr>
                <w:rFonts w:ascii="Times New Roman" w:hAnsi="Times New Roman" w:cs="Times New Roman"/>
                <w:sz w:val="24"/>
                <w:szCs w:val="24"/>
                <w:lang w:val="uk-UA"/>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екзамен</w:t>
            </w:r>
          </w:p>
        </w:tc>
      </w:tr>
      <w:tr w:rsidR="006E7983" w:rsidRPr="0016145C" w:rsidTr="00102BD9">
        <w:trPr>
          <w:trHeight w:val="627"/>
        </w:trPr>
        <w:tc>
          <w:tcPr>
            <w:tcW w:w="1276" w:type="dxa"/>
            <w:tcBorders>
              <w:top w:val="single" w:sz="4" w:space="0" w:color="000000"/>
              <w:left w:val="single" w:sz="4" w:space="0" w:color="000000"/>
              <w:bottom w:val="single" w:sz="4" w:space="0" w:color="000000"/>
              <w:right w:val="nil"/>
            </w:tcBorders>
            <w:shd w:val="clear" w:color="auto" w:fill="FFFFFF"/>
            <w:vAlign w:val="center"/>
            <w:hideMark/>
          </w:tcPr>
          <w:p w:rsidR="006E7983" w:rsidRPr="0016145C" w:rsidRDefault="006E7983" w:rsidP="006E7983">
            <w:pPr>
              <w:spacing w:after="0" w:line="240" w:lineRule="auto"/>
              <w:rPr>
                <w:rFonts w:ascii="Times New Roman" w:hAnsi="Times New Roman" w:cs="Times New Roman"/>
                <w:b/>
                <w:sz w:val="24"/>
                <w:szCs w:val="24"/>
                <w:lang w:val="uk-UA"/>
              </w:rPr>
            </w:pPr>
            <w:r w:rsidRPr="0016145C">
              <w:rPr>
                <w:rFonts w:ascii="Times New Roman" w:hAnsi="Times New Roman" w:cs="Times New Roman"/>
                <w:b/>
                <w:sz w:val="24"/>
                <w:szCs w:val="24"/>
                <w:lang w:val="uk-UA"/>
              </w:rPr>
              <w:t>Заочна</w:t>
            </w:r>
          </w:p>
        </w:tc>
        <w:tc>
          <w:tcPr>
            <w:tcW w:w="769" w:type="dxa"/>
            <w:tcBorders>
              <w:top w:val="single" w:sz="4" w:space="0" w:color="000000"/>
              <w:left w:val="single" w:sz="4" w:space="0" w:color="000000"/>
              <w:bottom w:val="single" w:sz="4" w:space="0" w:color="000000"/>
              <w:right w:val="nil"/>
            </w:tcBorders>
            <w:shd w:val="clear" w:color="auto" w:fill="FFFFFF"/>
            <w:vAlign w:val="center"/>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5</w:t>
            </w:r>
          </w:p>
        </w:tc>
        <w:tc>
          <w:tcPr>
            <w:tcW w:w="570" w:type="dxa"/>
            <w:tcBorders>
              <w:top w:val="single" w:sz="4" w:space="0" w:color="000000"/>
              <w:left w:val="single" w:sz="4" w:space="0" w:color="000000"/>
              <w:bottom w:val="single" w:sz="4" w:space="0" w:color="000000"/>
              <w:right w:val="nil"/>
            </w:tcBorders>
            <w:shd w:val="clear" w:color="auto" w:fill="FFFFFF"/>
            <w:vAlign w:val="center"/>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9</w:t>
            </w:r>
          </w:p>
        </w:tc>
        <w:tc>
          <w:tcPr>
            <w:tcW w:w="709" w:type="dxa"/>
            <w:tcBorders>
              <w:top w:val="single" w:sz="4" w:space="0" w:color="000000"/>
              <w:left w:val="single" w:sz="4" w:space="0" w:color="000000"/>
              <w:bottom w:val="single" w:sz="4" w:space="0" w:color="000000"/>
              <w:right w:val="nil"/>
            </w:tcBorders>
            <w:vAlign w:val="center"/>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4</w:t>
            </w:r>
          </w:p>
        </w:tc>
        <w:tc>
          <w:tcPr>
            <w:tcW w:w="708" w:type="dxa"/>
            <w:tcBorders>
              <w:top w:val="single" w:sz="4" w:space="0" w:color="000000"/>
              <w:left w:val="single" w:sz="4" w:space="0" w:color="000000"/>
              <w:bottom w:val="single" w:sz="4" w:space="0" w:color="000000"/>
              <w:right w:val="nil"/>
            </w:tcBorders>
            <w:vAlign w:val="center"/>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120</w:t>
            </w:r>
          </w:p>
        </w:tc>
        <w:tc>
          <w:tcPr>
            <w:tcW w:w="851" w:type="dxa"/>
            <w:tcBorders>
              <w:top w:val="single" w:sz="4" w:space="0" w:color="000000"/>
              <w:left w:val="single" w:sz="4" w:space="0" w:color="000000"/>
              <w:bottom w:val="single" w:sz="4" w:space="0" w:color="000000"/>
              <w:right w:val="nil"/>
            </w:tcBorders>
            <w:shd w:val="clear" w:color="auto" w:fill="FFFFFF"/>
            <w:vAlign w:val="center"/>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4</w:t>
            </w: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6E7983" w:rsidRPr="0016145C" w:rsidRDefault="006E7983" w:rsidP="006E7983">
            <w:pPr>
              <w:spacing w:after="0" w:line="240" w:lineRule="auto"/>
              <w:rPr>
                <w:rFonts w:ascii="Times New Roman" w:hAnsi="Times New Roman" w:cs="Times New Roman"/>
                <w:sz w:val="24"/>
                <w:szCs w:val="24"/>
                <w:lang w:val="uk-UA"/>
              </w:rPr>
            </w:pPr>
          </w:p>
        </w:tc>
        <w:tc>
          <w:tcPr>
            <w:tcW w:w="850" w:type="dxa"/>
            <w:tcBorders>
              <w:top w:val="single" w:sz="4" w:space="0" w:color="000000"/>
              <w:left w:val="single" w:sz="4" w:space="0" w:color="000000"/>
              <w:bottom w:val="single" w:sz="4" w:space="0" w:color="000000"/>
              <w:right w:val="nil"/>
            </w:tcBorders>
            <w:shd w:val="clear" w:color="auto" w:fill="FFFFFF"/>
            <w:vAlign w:val="center"/>
            <w:hideMark/>
          </w:tcPr>
          <w:p w:rsidR="006E7983" w:rsidRPr="0016145C" w:rsidRDefault="006E7983" w:rsidP="006E7983">
            <w:pPr>
              <w:snapToGrid w:val="0"/>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4</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6E7983" w:rsidRPr="0016145C" w:rsidRDefault="006E7983" w:rsidP="006E7983">
            <w:pPr>
              <w:snapToGrid w:val="0"/>
              <w:spacing w:after="0" w:line="240" w:lineRule="auto"/>
              <w:rPr>
                <w:rFonts w:ascii="Times New Roman" w:hAnsi="Times New Roman" w:cs="Times New Roman"/>
                <w:sz w:val="24"/>
                <w:szCs w:val="24"/>
                <w:lang w:val="uk-UA"/>
              </w:rPr>
            </w:pPr>
          </w:p>
        </w:tc>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112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E7983" w:rsidRPr="0016145C" w:rsidRDefault="006E7983" w:rsidP="006E7983">
            <w:pPr>
              <w:spacing w:after="0" w:line="240" w:lineRule="auto"/>
              <w:rPr>
                <w:rFonts w:ascii="Times New Roman" w:hAnsi="Times New Roman" w:cs="Times New Roman"/>
                <w:sz w:val="24"/>
                <w:szCs w:val="24"/>
                <w:lang w:val="uk-UA"/>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екзамен</w:t>
            </w:r>
          </w:p>
        </w:tc>
      </w:tr>
    </w:tbl>
    <w:p w:rsidR="006E7983" w:rsidRPr="0016145C" w:rsidRDefault="006E7983" w:rsidP="006E7983">
      <w:pPr>
        <w:pStyle w:val="Style15"/>
        <w:widowControl/>
        <w:jc w:val="center"/>
        <w:rPr>
          <w:b/>
        </w:rPr>
      </w:pPr>
    </w:p>
    <w:p w:rsidR="006E7983" w:rsidRPr="0016145C" w:rsidRDefault="006E7983" w:rsidP="006E7983">
      <w:pPr>
        <w:pStyle w:val="Style15"/>
        <w:widowControl/>
        <w:jc w:val="center"/>
        <w:rPr>
          <w:b/>
        </w:rPr>
      </w:pPr>
      <w:r w:rsidRPr="0016145C">
        <w:rPr>
          <w:b/>
        </w:rPr>
        <w:t xml:space="preserve"> Структура змісту навчальної дисципліни</w:t>
      </w: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891"/>
        <w:gridCol w:w="636"/>
        <w:gridCol w:w="636"/>
        <w:gridCol w:w="565"/>
        <w:gridCol w:w="534"/>
        <w:gridCol w:w="569"/>
        <w:gridCol w:w="891"/>
        <w:gridCol w:w="636"/>
        <w:gridCol w:w="516"/>
        <w:gridCol w:w="565"/>
        <w:gridCol w:w="534"/>
        <w:gridCol w:w="581"/>
      </w:tblGrid>
      <w:tr w:rsidR="006E7983" w:rsidRPr="0016145C" w:rsidTr="00613D1F">
        <w:trPr>
          <w:cantSplit/>
        </w:trPr>
        <w:tc>
          <w:tcPr>
            <w:tcW w:w="1054" w:type="pct"/>
            <w:vMerge w:val="restar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Назви змістових модулів і тем</w:t>
            </w:r>
          </w:p>
        </w:tc>
        <w:tc>
          <w:tcPr>
            <w:tcW w:w="3946" w:type="pct"/>
            <w:gridSpan w:val="12"/>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Кількість годин</w:t>
            </w:r>
          </w:p>
        </w:tc>
      </w:tr>
      <w:tr w:rsidR="006E7983" w:rsidRPr="0016145C" w:rsidTr="00E0507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983" w:rsidRPr="0016145C" w:rsidRDefault="006E7983" w:rsidP="006E7983">
            <w:pPr>
              <w:spacing w:after="0" w:line="240" w:lineRule="auto"/>
              <w:rPr>
                <w:rFonts w:ascii="Times New Roman" w:hAnsi="Times New Roman" w:cs="Times New Roman"/>
                <w:sz w:val="24"/>
                <w:szCs w:val="24"/>
                <w:lang w:val="uk-UA"/>
              </w:rPr>
            </w:pPr>
          </w:p>
        </w:tc>
        <w:tc>
          <w:tcPr>
            <w:tcW w:w="2001" w:type="pct"/>
            <w:gridSpan w:val="6"/>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денна форма</w:t>
            </w:r>
          </w:p>
        </w:tc>
        <w:tc>
          <w:tcPr>
            <w:tcW w:w="1945" w:type="pct"/>
            <w:gridSpan w:val="6"/>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Заочна форма</w:t>
            </w:r>
          </w:p>
        </w:tc>
      </w:tr>
      <w:tr w:rsidR="006E7983" w:rsidRPr="0016145C" w:rsidTr="00613D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983" w:rsidRPr="0016145C" w:rsidRDefault="006E7983" w:rsidP="006E7983">
            <w:pPr>
              <w:spacing w:after="0" w:line="240" w:lineRule="auto"/>
              <w:rPr>
                <w:rFonts w:ascii="Times New Roman" w:hAnsi="Times New Roman" w:cs="Times New Roman"/>
                <w:sz w:val="24"/>
                <w:szCs w:val="24"/>
                <w:lang w:val="uk-UA"/>
              </w:rPr>
            </w:pPr>
          </w:p>
        </w:tc>
        <w:tc>
          <w:tcPr>
            <w:tcW w:w="465" w:type="pct"/>
            <w:vMerge w:val="restar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 xml:space="preserve">усього </w:t>
            </w:r>
          </w:p>
        </w:tc>
        <w:tc>
          <w:tcPr>
            <w:tcW w:w="1536" w:type="pct"/>
            <w:gridSpan w:val="5"/>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у тому числі</w:t>
            </w:r>
          </w:p>
        </w:tc>
        <w:tc>
          <w:tcPr>
            <w:tcW w:w="465" w:type="pct"/>
            <w:vMerge w:val="restar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 xml:space="preserve">усього </w:t>
            </w:r>
          </w:p>
        </w:tc>
        <w:tc>
          <w:tcPr>
            <w:tcW w:w="1479" w:type="pct"/>
            <w:gridSpan w:val="5"/>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у тому числі</w:t>
            </w:r>
          </w:p>
        </w:tc>
      </w:tr>
      <w:tr w:rsidR="006E7983" w:rsidRPr="0016145C" w:rsidTr="00E0507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983" w:rsidRPr="0016145C" w:rsidRDefault="006E7983" w:rsidP="006E7983">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983" w:rsidRPr="0016145C" w:rsidRDefault="006E7983" w:rsidP="006E7983">
            <w:pPr>
              <w:spacing w:after="0" w:line="240" w:lineRule="auto"/>
              <w:rPr>
                <w:rFonts w:ascii="Times New Roman" w:hAnsi="Times New Roman" w:cs="Times New Roman"/>
                <w:sz w:val="24"/>
                <w:szCs w:val="24"/>
                <w:lang w:val="uk-UA"/>
              </w:rPr>
            </w:pPr>
          </w:p>
        </w:tc>
        <w:tc>
          <w:tcPr>
            <w:tcW w:w="332"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л</w:t>
            </w:r>
          </w:p>
        </w:tc>
        <w:tc>
          <w:tcPr>
            <w:tcW w:w="332"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п</w:t>
            </w:r>
          </w:p>
        </w:tc>
        <w:tc>
          <w:tcPr>
            <w:tcW w:w="295"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лаб</w:t>
            </w:r>
          </w:p>
        </w:tc>
        <w:tc>
          <w:tcPr>
            <w:tcW w:w="279"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інд</w:t>
            </w:r>
          </w:p>
        </w:tc>
        <w:tc>
          <w:tcPr>
            <w:tcW w:w="297"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с.р.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983" w:rsidRPr="0016145C" w:rsidRDefault="006E7983" w:rsidP="006E7983">
            <w:pPr>
              <w:spacing w:after="0" w:line="240" w:lineRule="auto"/>
              <w:rPr>
                <w:rFonts w:ascii="Times New Roman" w:hAnsi="Times New Roman" w:cs="Times New Roman"/>
                <w:sz w:val="24"/>
                <w:szCs w:val="24"/>
                <w:lang w:val="uk-UA"/>
              </w:rPr>
            </w:pPr>
          </w:p>
        </w:tc>
        <w:tc>
          <w:tcPr>
            <w:tcW w:w="332"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л</w:t>
            </w:r>
          </w:p>
        </w:tc>
        <w:tc>
          <w:tcPr>
            <w:tcW w:w="270"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п</w:t>
            </w:r>
          </w:p>
        </w:tc>
        <w:tc>
          <w:tcPr>
            <w:tcW w:w="295"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лаб</w:t>
            </w:r>
          </w:p>
        </w:tc>
        <w:tc>
          <w:tcPr>
            <w:tcW w:w="279"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інд</w:t>
            </w:r>
          </w:p>
        </w:tc>
        <w:tc>
          <w:tcPr>
            <w:tcW w:w="304"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с.р.</w:t>
            </w:r>
          </w:p>
        </w:tc>
      </w:tr>
      <w:tr w:rsidR="006E7983" w:rsidRPr="0016145C" w:rsidTr="00E05078">
        <w:tc>
          <w:tcPr>
            <w:tcW w:w="1054"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bCs/>
                <w:sz w:val="24"/>
                <w:szCs w:val="24"/>
                <w:lang w:val="uk-UA"/>
              </w:rPr>
            </w:pPr>
            <w:r w:rsidRPr="0016145C">
              <w:rPr>
                <w:rFonts w:ascii="Times New Roman" w:hAnsi="Times New Roman" w:cs="Times New Roman"/>
                <w:bCs/>
                <w:sz w:val="24"/>
                <w:szCs w:val="24"/>
                <w:lang w:val="uk-UA"/>
              </w:rPr>
              <w:t>1</w:t>
            </w:r>
          </w:p>
        </w:tc>
        <w:tc>
          <w:tcPr>
            <w:tcW w:w="465"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bCs/>
                <w:sz w:val="24"/>
                <w:szCs w:val="24"/>
                <w:lang w:val="uk-UA"/>
              </w:rPr>
            </w:pPr>
            <w:r w:rsidRPr="0016145C">
              <w:rPr>
                <w:rFonts w:ascii="Times New Roman" w:hAnsi="Times New Roman" w:cs="Times New Roman"/>
                <w:bCs/>
                <w:sz w:val="24"/>
                <w:szCs w:val="24"/>
                <w:lang w:val="uk-UA"/>
              </w:rPr>
              <w:t>2</w:t>
            </w:r>
          </w:p>
        </w:tc>
        <w:tc>
          <w:tcPr>
            <w:tcW w:w="332"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bCs/>
                <w:sz w:val="24"/>
                <w:szCs w:val="24"/>
                <w:lang w:val="uk-UA"/>
              </w:rPr>
            </w:pPr>
            <w:r w:rsidRPr="0016145C">
              <w:rPr>
                <w:rFonts w:ascii="Times New Roman" w:hAnsi="Times New Roman" w:cs="Times New Roman"/>
                <w:bCs/>
                <w:sz w:val="24"/>
                <w:szCs w:val="24"/>
                <w:lang w:val="uk-UA"/>
              </w:rPr>
              <w:t>3</w:t>
            </w:r>
          </w:p>
        </w:tc>
        <w:tc>
          <w:tcPr>
            <w:tcW w:w="332"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bCs/>
                <w:sz w:val="24"/>
                <w:szCs w:val="24"/>
                <w:lang w:val="uk-UA"/>
              </w:rPr>
            </w:pPr>
            <w:r w:rsidRPr="0016145C">
              <w:rPr>
                <w:rFonts w:ascii="Times New Roman" w:hAnsi="Times New Roman" w:cs="Times New Roman"/>
                <w:bCs/>
                <w:sz w:val="24"/>
                <w:szCs w:val="24"/>
                <w:lang w:val="uk-UA"/>
              </w:rPr>
              <w:t>4</w:t>
            </w:r>
          </w:p>
        </w:tc>
        <w:tc>
          <w:tcPr>
            <w:tcW w:w="295"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bCs/>
                <w:sz w:val="24"/>
                <w:szCs w:val="24"/>
                <w:lang w:val="uk-UA"/>
              </w:rPr>
            </w:pPr>
            <w:r w:rsidRPr="0016145C">
              <w:rPr>
                <w:rFonts w:ascii="Times New Roman" w:hAnsi="Times New Roman" w:cs="Times New Roman"/>
                <w:bCs/>
                <w:sz w:val="24"/>
                <w:szCs w:val="24"/>
                <w:lang w:val="uk-UA"/>
              </w:rPr>
              <w:t>5</w:t>
            </w:r>
          </w:p>
        </w:tc>
        <w:tc>
          <w:tcPr>
            <w:tcW w:w="279"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bCs/>
                <w:sz w:val="24"/>
                <w:szCs w:val="24"/>
                <w:lang w:val="uk-UA"/>
              </w:rPr>
            </w:pPr>
            <w:r w:rsidRPr="0016145C">
              <w:rPr>
                <w:rFonts w:ascii="Times New Roman" w:hAnsi="Times New Roman" w:cs="Times New Roman"/>
                <w:bCs/>
                <w:sz w:val="24"/>
                <w:szCs w:val="24"/>
                <w:lang w:val="uk-UA"/>
              </w:rPr>
              <w:t>6</w:t>
            </w:r>
          </w:p>
        </w:tc>
        <w:tc>
          <w:tcPr>
            <w:tcW w:w="297"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bCs/>
                <w:sz w:val="24"/>
                <w:szCs w:val="24"/>
                <w:lang w:val="uk-UA"/>
              </w:rPr>
            </w:pPr>
            <w:r w:rsidRPr="0016145C">
              <w:rPr>
                <w:rFonts w:ascii="Times New Roman" w:hAnsi="Times New Roman" w:cs="Times New Roman"/>
                <w:bCs/>
                <w:sz w:val="24"/>
                <w:szCs w:val="24"/>
                <w:lang w:val="uk-UA"/>
              </w:rPr>
              <w:t>7</w:t>
            </w:r>
          </w:p>
        </w:tc>
        <w:tc>
          <w:tcPr>
            <w:tcW w:w="465"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bCs/>
                <w:sz w:val="24"/>
                <w:szCs w:val="24"/>
                <w:lang w:val="uk-UA"/>
              </w:rPr>
            </w:pPr>
            <w:r w:rsidRPr="0016145C">
              <w:rPr>
                <w:rFonts w:ascii="Times New Roman" w:hAnsi="Times New Roman" w:cs="Times New Roman"/>
                <w:bCs/>
                <w:sz w:val="24"/>
                <w:szCs w:val="24"/>
                <w:lang w:val="uk-UA"/>
              </w:rPr>
              <w:t>8</w:t>
            </w:r>
          </w:p>
        </w:tc>
        <w:tc>
          <w:tcPr>
            <w:tcW w:w="332"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bCs/>
                <w:sz w:val="24"/>
                <w:szCs w:val="24"/>
                <w:lang w:val="uk-UA"/>
              </w:rPr>
            </w:pPr>
            <w:r w:rsidRPr="0016145C">
              <w:rPr>
                <w:rFonts w:ascii="Times New Roman" w:hAnsi="Times New Roman" w:cs="Times New Roman"/>
                <w:bCs/>
                <w:sz w:val="24"/>
                <w:szCs w:val="24"/>
                <w:lang w:val="uk-UA"/>
              </w:rPr>
              <w:t>9</w:t>
            </w:r>
          </w:p>
        </w:tc>
        <w:tc>
          <w:tcPr>
            <w:tcW w:w="270"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bCs/>
                <w:sz w:val="24"/>
                <w:szCs w:val="24"/>
                <w:lang w:val="uk-UA"/>
              </w:rPr>
            </w:pPr>
            <w:r w:rsidRPr="0016145C">
              <w:rPr>
                <w:rFonts w:ascii="Times New Roman" w:hAnsi="Times New Roman" w:cs="Times New Roman"/>
                <w:bCs/>
                <w:sz w:val="24"/>
                <w:szCs w:val="24"/>
                <w:lang w:val="uk-UA"/>
              </w:rPr>
              <w:t>10</w:t>
            </w:r>
          </w:p>
        </w:tc>
        <w:tc>
          <w:tcPr>
            <w:tcW w:w="295"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bCs/>
                <w:sz w:val="24"/>
                <w:szCs w:val="24"/>
                <w:lang w:val="uk-UA"/>
              </w:rPr>
            </w:pPr>
            <w:r w:rsidRPr="0016145C">
              <w:rPr>
                <w:rFonts w:ascii="Times New Roman" w:hAnsi="Times New Roman" w:cs="Times New Roman"/>
                <w:bCs/>
                <w:sz w:val="24"/>
                <w:szCs w:val="24"/>
                <w:lang w:val="uk-UA"/>
              </w:rPr>
              <w:t>11</w:t>
            </w:r>
          </w:p>
        </w:tc>
        <w:tc>
          <w:tcPr>
            <w:tcW w:w="279"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bCs/>
                <w:sz w:val="24"/>
                <w:szCs w:val="24"/>
                <w:lang w:val="uk-UA"/>
              </w:rPr>
            </w:pPr>
            <w:r w:rsidRPr="0016145C">
              <w:rPr>
                <w:rFonts w:ascii="Times New Roman" w:hAnsi="Times New Roman" w:cs="Times New Roman"/>
                <w:bCs/>
                <w:sz w:val="24"/>
                <w:szCs w:val="24"/>
                <w:lang w:val="uk-UA"/>
              </w:rPr>
              <w:t>12</w:t>
            </w:r>
          </w:p>
        </w:tc>
        <w:tc>
          <w:tcPr>
            <w:tcW w:w="304"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bCs/>
                <w:sz w:val="24"/>
                <w:szCs w:val="24"/>
                <w:lang w:val="uk-UA"/>
              </w:rPr>
            </w:pPr>
            <w:r w:rsidRPr="0016145C">
              <w:rPr>
                <w:rFonts w:ascii="Times New Roman" w:hAnsi="Times New Roman" w:cs="Times New Roman"/>
                <w:bCs/>
                <w:sz w:val="24"/>
                <w:szCs w:val="24"/>
                <w:lang w:val="uk-UA"/>
              </w:rPr>
              <w:t>13</w:t>
            </w:r>
          </w:p>
        </w:tc>
      </w:tr>
      <w:tr w:rsidR="006E7983" w:rsidRPr="0016145C" w:rsidTr="006E7983">
        <w:trPr>
          <w:cantSplit/>
        </w:trPr>
        <w:tc>
          <w:tcPr>
            <w:tcW w:w="5000" w:type="pct"/>
            <w:gridSpan w:val="13"/>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b/>
                <w:bCs/>
                <w:sz w:val="24"/>
                <w:szCs w:val="24"/>
                <w:lang w:val="uk-UA"/>
              </w:rPr>
              <w:t>Змістовий модуль 1</w:t>
            </w:r>
            <w:r w:rsidRPr="0016145C">
              <w:rPr>
                <w:rFonts w:ascii="Times New Roman" w:hAnsi="Times New Roman" w:cs="Times New Roman"/>
                <w:sz w:val="24"/>
                <w:szCs w:val="24"/>
                <w:lang w:val="uk-UA"/>
              </w:rPr>
              <w:t xml:space="preserve">. </w:t>
            </w:r>
          </w:p>
          <w:p w:rsidR="006E7983" w:rsidRPr="0016145C" w:rsidRDefault="006E7983" w:rsidP="006E7983">
            <w:pPr>
              <w:spacing w:after="0" w:line="240" w:lineRule="auto"/>
              <w:jc w:val="center"/>
              <w:rPr>
                <w:rFonts w:ascii="Times New Roman" w:hAnsi="Times New Roman" w:cs="Times New Roman"/>
                <w:i/>
                <w:iCs/>
                <w:sz w:val="24"/>
                <w:szCs w:val="24"/>
                <w:lang w:val="uk-UA"/>
              </w:rPr>
            </w:pPr>
            <w:r w:rsidRPr="0016145C">
              <w:rPr>
                <w:rFonts w:ascii="Times New Roman" w:hAnsi="Times New Roman" w:cs="Times New Roman"/>
                <w:b/>
                <w:i/>
                <w:iCs/>
                <w:sz w:val="24"/>
                <w:szCs w:val="24"/>
                <w:lang w:val="uk-UA"/>
              </w:rPr>
              <w:t>Ключові тенденції сучасного літературного процесу</w:t>
            </w:r>
          </w:p>
        </w:tc>
      </w:tr>
      <w:tr w:rsidR="006E7983" w:rsidRPr="0016145C" w:rsidTr="00E05078">
        <w:tc>
          <w:tcPr>
            <w:tcW w:w="1054"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A44FF">
            <w:pPr>
              <w:pStyle w:val="ae"/>
              <w:shd w:val="clear" w:color="auto" w:fill="FFFFFF"/>
              <w:ind w:left="0"/>
              <w:jc w:val="both"/>
              <w:rPr>
                <w:b/>
                <w:bCs/>
                <w:sz w:val="24"/>
                <w:szCs w:val="24"/>
              </w:rPr>
            </w:pPr>
            <w:r w:rsidRPr="0016145C">
              <w:rPr>
                <w:bCs/>
                <w:sz w:val="24"/>
                <w:szCs w:val="24"/>
              </w:rPr>
              <w:t>Тема 1</w:t>
            </w:r>
            <w:r w:rsidR="00613D1F" w:rsidRPr="0016145C">
              <w:rPr>
                <w:bCs/>
                <w:sz w:val="24"/>
                <w:szCs w:val="24"/>
              </w:rPr>
              <w:t>.1.</w:t>
            </w:r>
            <w:r w:rsidRPr="0016145C">
              <w:rPr>
                <w:bCs/>
                <w:sz w:val="24"/>
                <w:szCs w:val="24"/>
              </w:rPr>
              <w:t xml:space="preserve"> </w:t>
            </w:r>
            <w:r w:rsidRPr="0016145C">
              <w:rPr>
                <w:sz w:val="24"/>
                <w:szCs w:val="24"/>
                <w:shd w:val="clear" w:color="auto" w:fill="FFFFFF"/>
              </w:rPr>
              <w:t xml:space="preserve">Від </w:t>
            </w:r>
            <w:r w:rsidRPr="0016145C">
              <w:rPr>
                <w:sz w:val="24"/>
                <w:szCs w:val="24"/>
              </w:rPr>
              <w:t>постмодернізму як художньої системи к. ХХ </w:t>
            </w:r>
            <w:r w:rsidR="006A44FF" w:rsidRPr="0016145C">
              <w:rPr>
                <w:sz w:val="24"/>
                <w:szCs w:val="24"/>
              </w:rPr>
              <w:t>ст</w:t>
            </w:r>
            <w:r w:rsidRPr="0016145C">
              <w:rPr>
                <w:sz w:val="24"/>
                <w:szCs w:val="24"/>
              </w:rPr>
              <w:t xml:space="preserve">. до пост-постмодернізму / </w:t>
            </w:r>
            <w:r w:rsidR="00697B55" w:rsidRPr="0016145C">
              <w:rPr>
                <w:sz w:val="24"/>
                <w:szCs w:val="24"/>
              </w:rPr>
              <w:t>мета</w:t>
            </w:r>
            <w:r w:rsidRPr="0016145C">
              <w:rPr>
                <w:sz w:val="24"/>
                <w:szCs w:val="24"/>
              </w:rPr>
              <w:t>модернізму як новітньої тенденції сучасного літературного процесу.</w:t>
            </w:r>
          </w:p>
        </w:tc>
        <w:tc>
          <w:tcPr>
            <w:tcW w:w="465"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16</w:t>
            </w:r>
          </w:p>
        </w:tc>
        <w:tc>
          <w:tcPr>
            <w:tcW w:w="332"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1,5</w:t>
            </w:r>
          </w:p>
        </w:tc>
        <w:tc>
          <w:tcPr>
            <w:tcW w:w="332"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1,5</w:t>
            </w:r>
          </w:p>
        </w:tc>
        <w:tc>
          <w:tcPr>
            <w:tcW w:w="295" w:type="pct"/>
            <w:tcBorders>
              <w:top w:val="single" w:sz="4" w:space="0" w:color="auto"/>
              <w:left w:val="single" w:sz="4" w:space="0" w:color="auto"/>
              <w:bottom w:val="single" w:sz="4" w:space="0" w:color="auto"/>
              <w:right w:val="single" w:sz="4" w:space="0" w:color="auto"/>
            </w:tcBorders>
          </w:tcPr>
          <w:p w:rsidR="006E7983" w:rsidRPr="0016145C" w:rsidRDefault="006E7983" w:rsidP="006E7983">
            <w:pPr>
              <w:spacing w:after="0" w:line="240" w:lineRule="auto"/>
              <w:rPr>
                <w:rFonts w:ascii="Times New Roman" w:hAnsi="Times New Roman" w:cs="Times New Roman"/>
                <w:sz w:val="24"/>
                <w:szCs w:val="24"/>
                <w:lang w:val="uk-UA"/>
              </w:rPr>
            </w:pPr>
          </w:p>
        </w:tc>
        <w:tc>
          <w:tcPr>
            <w:tcW w:w="279" w:type="pct"/>
            <w:tcBorders>
              <w:top w:val="single" w:sz="4" w:space="0" w:color="auto"/>
              <w:left w:val="single" w:sz="4" w:space="0" w:color="auto"/>
              <w:bottom w:val="single" w:sz="4" w:space="0" w:color="auto"/>
              <w:right w:val="single" w:sz="4" w:space="0" w:color="auto"/>
            </w:tcBorders>
          </w:tcPr>
          <w:p w:rsidR="006E7983" w:rsidRPr="0016145C" w:rsidRDefault="006E7983" w:rsidP="006E7983">
            <w:pPr>
              <w:spacing w:after="0" w:line="240" w:lineRule="auto"/>
              <w:rPr>
                <w:rFonts w:ascii="Times New Roman" w:hAnsi="Times New Roman" w:cs="Times New Roman"/>
                <w:sz w:val="24"/>
                <w:szCs w:val="24"/>
                <w:lang w:val="uk-UA"/>
              </w:rPr>
            </w:pPr>
          </w:p>
        </w:tc>
        <w:tc>
          <w:tcPr>
            <w:tcW w:w="297"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13</w:t>
            </w:r>
          </w:p>
        </w:tc>
        <w:tc>
          <w:tcPr>
            <w:tcW w:w="465" w:type="pct"/>
            <w:tcBorders>
              <w:top w:val="single" w:sz="4" w:space="0" w:color="auto"/>
              <w:left w:val="single" w:sz="4" w:space="0" w:color="auto"/>
              <w:bottom w:val="single" w:sz="4" w:space="0" w:color="auto"/>
              <w:right w:val="single" w:sz="4" w:space="0" w:color="auto"/>
            </w:tcBorders>
            <w:hideMark/>
          </w:tcPr>
          <w:p w:rsidR="006E7983"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18,25</w:t>
            </w:r>
          </w:p>
        </w:tc>
        <w:tc>
          <w:tcPr>
            <w:tcW w:w="332" w:type="pct"/>
            <w:tcBorders>
              <w:top w:val="single" w:sz="4" w:space="0" w:color="auto"/>
              <w:left w:val="single" w:sz="4" w:space="0" w:color="auto"/>
              <w:bottom w:val="single" w:sz="4" w:space="0" w:color="auto"/>
              <w:right w:val="single" w:sz="4" w:space="0" w:color="auto"/>
            </w:tcBorders>
            <w:hideMark/>
          </w:tcPr>
          <w:p w:rsidR="006E7983"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0,25</w:t>
            </w:r>
          </w:p>
        </w:tc>
        <w:tc>
          <w:tcPr>
            <w:tcW w:w="270" w:type="pct"/>
            <w:tcBorders>
              <w:top w:val="single" w:sz="4" w:space="0" w:color="auto"/>
              <w:left w:val="single" w:sz="4" w:space="0" w:color="auto"/>
              <w:bottom w:val="single" w:sz="4" w:space="0" w:color="auto"/>
              <w:right w:val="single" w:sz="4" w:space="0" w:color="auto"/>
            </w:tcBorders>
          </w:tcPr>
          <w:p w:rsidR="006E7983" w:rsidRPr="0016145C" w:rsidRDefault="006E7983" w:rsidP="006E7983">
            <w:pPr>
              <w:spacing w:after="0" w:line="240" w:lineRule="auto"/>
              <w:rPr>
                <w:rFonts w:ascii="Times New Roman" w:hAnsi="Times New Roman" w:cs="Times New Roman"/>
                <w:sz w:val="24"/>
                <w:szCs w:val="24"/>
                <w:lang w:val="uk-UA"/>
              </w:rPr>
            </w:pPr>
          </w:p>
        </w:tc>
        <w:tc>
          <w:tcPr>
            <w:tcW w:w="295" w:type="pct"/>
            <w:tcBorders>
              <w:top w:val="single" w:sz="4" w:space="0" w:color="auto"/>
              <w:left w:val="single" w:sz="4" w:space="0" w:color="auto"/>
              <w:bottom w:val="single" w:sz="4" w:space="0" w:color="auto"/>
              <w:right w:val="single" w:sz="4" w:space="0" w:color="auto"/>
            </w:tcBorders>
          </w:tcPr>
          <w:p w:rsidR="006E7983" w:rsidRPr="0016145C" w:rsidRDefault="006E7983" w:rsidP="006E7983">
            <w:pPr>
              <w:spacing w:after="0" w:line="240" w:lineRule="auto"/>
              <w:rPr>
                <w:rFonts w:ascii="Times New Roman" w:hAnsi="Times New Roman" w:cs="Times New Roman"/>
                <w:sz w:val="24"/>
                <w:szCs w:val="24"/>
                <w:lang w:val="uk-UA"/>
              </w:rPr>
            </w:pPr>
          </w:p>
        </w:tc>
        <w:tc>
          <w:tcPr>
            <w:tcW w:w="279" w:type="pct"/>
            <w:tcBorders>
              <w:top w:val="single" w:sz="4" w:space="0" w:color="auto"/>
              <w:left w:val="single" w:sz="4" w:space="0" w:color="auto"/>
              <w:bottom w:val="single" w:sz="4" w:space="0" w:color="auto"/>
              <w:right w:val="single" w:sz="4" w:space="0" w:color="auto"/>
            </w:tcBorders>
          </w:tcPr>
          <w:p w:rsidR="006E7983" w:rsidRPr="0016145C" w:rsidRDefault="006E7983" w:rsidP="006E7983">
            <w:pPr>
              <w:spacing w:after="0" w:line="240" w:lineRule="auto"/>
              <w:rPr>
                <w:rFonts w:ascii="Times New Roman" w:hAnsi="Times New Roman" w:cs="Times New Roman"/>
                <w:sz w:val="24"/>
                <w:szCs w:val="24"/>
                <w:lang w:val="uk-UA"/>
              </w:rPr>
            </w:pPr>
          </w:p>
        </w:tc>
        <w:tc>
          <w:tcPr>
            <w:tcW w:w="304" w:type="pct"/>
            <w:tcBorders>
              <w:top w:val="single" w:sz="4" w:space="0" w:color="auto"/>
              <w:left w:val="single" w:sz="4" w:space="0" w:color="auto"/>
              <w:bottom w:val="single" w:sz="4" w:space="0" w:color="auto"/>
              <w:right w:val="single" w:sz="4" w:space="0" w:color="auto"/>
            </w:tcBorders>
            <w:hideMark/>
          </w:tcPr>
          <w:p w:rsidR="006E7983"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18</w:t>
            </w:r>
          </w:p>
        </w:tc>
      </w:tr>
      <w:tr w:rsidR="006E7983" w:rsidRPr="0016145C" w:rsidTr="00E05078">
        <w:trPr>
          <w:trHeight w:val="289"/>
        </w:trPr>
        <w:tc>
          <w:tcPr>
            <w:tcW w:w="1054"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ind w:left="-70"/>
              <w:rPr>
                <w:rFonts w:ascii="Times New Roman" w:hAnsi="Times New Roman" w:cs="Times New Roman"/>
                <w:b/>
                <w:sz w:val="24"/>
                <w:szCs w:val="24"/>
                <w:lang w:val="uk-UA"/>
              </w:rPr>
            </w:pPr>
            <w:r w:rsidRPr="0016145C">
              <w:rPr>
                <w:rFonts w:ascii="Times New Roman" w:hAnsi="Times New Roman" w:cs="Times New Roman"/>
                <w:bCs/>
                <w:sz w:val="24"/>
                <w:szCs w:val="24"/>
                <w:lang w:val="uk-UA"/>
              </w:rPr>
              <w:t xml:space="preserve">Тема </w:t>
            </w:r>
            <w:r w:rsidR="00613D1F" w:rsidRPr="0016145C">
              <w:rPr>
                <w:rFonts w:ascii="Times New Roman" w:hAnsi="Times New Roman" w:cs="Times New Roman"/>
                <w:bCs/>
                <w:sz w:val="24"/>
                <w:szCs w:val="24"/>
                <w:lang w:val="uk-UA"/>
              </w:rPr>
              <w:t>1.2</w:t>
            </w:r>
            <w:r w:rsidRPr="0016145C">
              <w:rPr>
                <w:rFonts w:ascii="Times New Roman" w:hAnsi="Times New Roman" w:cs="Times New Roman"/>
                <w:bCs/>
                <w:sz w:val="24"/>
                <w:szCs w:val="24"/>
                <w:lang w:val="uk-UA"/>
              </w:rPr>
              <w:t xml:space="preserve">. </w:t>
            </w:r>
            <w:r w:rsidRPr="0016145C">
              <w:rPr>
                <w:rFonts w:ascii="Times New Roman" w:hAnsi="Times New Roman" w:cs="Times New Roman"/>
                <w:sz w:val="24"/>
                <w:szCs w:val="24"/>
                <w:lang w:val="uk-UA"/>
              </w:rPr>
              <w:t>Основні вектори новітньої зарубіжної літератури в контексті цифровізації суспільства.</w:t>
            </w:r>
          </w:p>
        </w:tc>
        <w:tc>
          <w:tcPr>
            <w:tcW w:w="465"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17</w:t>
            </w:r>
          </w:p>
        </w:tc>
        <w:tc>
          <w:tcPr>
            <w:tcW w:w="332"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1,5</w:t>
            </w:r>
          </w:p>
        </w:tc>
        <w:tc>
          <w:tcPr>
            <w:tcW w:w="332"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1,5</w:t>
            </w:r>
          </w:p>
        </w:tc>
        <w:tc>
          <w:tcPr>
            <w:tcW w:w="295" w:type="pct"/>
            <w:tcBorders>
              <w:top w:val="single" w:sz="4" w:space="0" w:color="auto"/>
              <w:left w:val="single" w:sz="4" w:space="0" w:color="auto"/>
              <w:bottom w:val="single" w:sz="4" w:space="0" w:color="auto"/>
              <w:right w:val="single" w:sz="4" w:space="0" w:color="auto"/>
            </w:tcBorders>
          </w:tcPr>
          <w:p w:rsidR="006E7983" w:rsidRPr="0016145C" w:rsidRDefault="006E7983" w:rsidP="006E7983">
            <w:pPr>
              <w:spacing w:after="0" w:line="240" w:lineRule="auto"/>
              <w:rPr>
                <w:rFonts w:ascii="Times New Roman" w:hAnsi="Times New Roman" w:cs="Times New Roman"/>
                <w:sz w:val="24"/>
                <w:szCs w:val="24"/>
                <w:lang w:val="uk-UA"/>
              </w:rPr>
            </w:pPr>
          </w:p>
        </w:tc>
        <w:tc>
          <w:tcPr>
            <w:tcW w:w="279" w:type="pct"/>
            <w:tcBorders>
              <w:top w:val="single" w:sz="4" w:space="0" w:color="auto"/>
              <w:left w:val="single" w:sz="4" w:space="0" w:color="auto"/>
              <w:bottom w:val="single" w:sz="4" w:space="0" w:color="auto"/>
              <w:right w:val="single" w:sz="4" w:space="0" w:color="auto"/>
            </w:tcBorders>
          </w:tcPr>
          <w:p w:rsidR="006E7983" w:rsidRPr="0016145C" w:rsidRDefault="006E7983" w:rsidP="006E7983">
            <w:pPr>
              <w:spacing w:after="0" w:line="240" w:lineRule="auto"/>
              <w:rPr>
                <w:rFonts w:ascii="Times New Roman" w:hAnsi="Times New Roman" w:cs="Times New Roman"/>
                <w:sz w:val="24"/>
                <w:szCs w:val="24"/>
                <w:lang w:val="uk-UA"/>
              </w:rPr>
            </w:pPr>
          </w:p>
        </w:tc>
        <w:tc>
          <w:tcPr>
            <w:tcW w:w="297"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14</w:t>
            </w:r>
          </w:p>
        </w:tc>
        <w:tc>
          <w:tcPr>
            <w:tcW w:w="465" w:type="pct"/>
            <w:tcBorders>
              <w:top w:val="single" w:sz="4" w:space="0" w:color="auto"/>
              <w:left w:val="single" w:sz="4" w:space="0" w:color="auto"/>
              <w:bottom w:val="single" w:sz="4" w:space="0" w:color="auto"/>
              <w:right w:val="single" w:sz="4" w:space="0" w:color="auto"/>
            </w:tcBorders>
            <w:hideMark/>
          </w:tcPr>
          <w:p w:rsidR="006E7983"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19,75</w:t>
            </w:r>
          </w:p>
        </w:tc>
        <w:tc>
          <w:tcPr>
            <w:tcW w:w="332"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A44FF">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0,</w:t>
            </w:r>
            <w:r w:rsidR="006A44FF" w:rsidRPr="0016145C">
              <w:rPr>
                <w:rFonts w:ascii="Times New Roman" w:hAnsi="Times New Roman" w:cs="Times New Roman"/>
                <w:sz w:val="24"/>
                <w:szCs w:val="24"/>
                <w:lang w:val="uk-UA"/>
              </w:rPr>
              <w:t>25</w:t>
            </w:r>
          </w:p>
        </w:tc>
        <w:tc>
          <w:tcPr>
            <w:tcW w:w="270" w:type="pct"/>
            <w:tcBorders>
              <w:top w:val="single" w:sz="4" w:space="0" w:color="auto"/>
              <w:left w:val="single" w:sz="4" w:space="0" w:color="auto"/>
              <w:bottom w:val="single" w:sz="4" w:space="0" w:color="auto"/>
              <w:right w:val="single" w:sz="4" w:space="0" w:color="auto"/>
            </w:tcBorders>
          </w:tcPr>
          <w:p w:rsidR="006E7983"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0,5</w:t>
            </w:r>
          </w:p>
        </w:tc>
        <w:tc>
          <w:tcPr>
            <w:tcW w:w="295"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rPr>
                <w:rFonts w:ascii="Times New Roman" w:hAnsi="Times New Roman" w:cs="Times New Roman"/>
                <w:sz w:val="24"/>
                <w:szCs w:val="24"/>
                <w:lang w:val="uk-UA"/>
              </w:rPr>
            </w:pPr>
          </w:p>
        </w:tc>
        <w:tc>
          <w:tcPr>
            <w:tcW w:w="279" w:type="pct"/>
            <w:tcBorders>
              <w:top w:val="single" w:sz="4" w:space="0" w:color="auto"/>
              <w:left w:val="single" w:sz="4" w:space="0" w:color="auto"/>
              <w:bottom w:val="single" w:sz="4" w:space="0" w:color="auto"/>
              <w:right w:val="single" w:sz="4" w:space="0" w:color="auto"/>
            </w:tcBorders>
          </w:tcPr>
          <w:p w:rsidR="006E7983" w:rsidRPr="0016145C" w:rsidRDefault="006E7983" w:rsidP="006E7983">
            <w:pPr>
              <w:spacing w:after="0" w:line="240" w:lineRule="auto"/>
              <w:rPr>
                <w:rFonts w:ascii="Times New Roman" w:hAnsi="Times New Roman" w:cs="Times New Roman"/>
                <w:sz w:val="24"/>
                <w:szCs w:val="24"/>
                <w:lang w:val="uk-UA"/>
              </w:rPr>
            </w:pPr>
          </w:p>
        </w:tc>
        <w:tc>
          <w:tcPr>
            <w:tcW w:w="304" w:type="pct"/>
            <w:tcBorders>
              <w:top w:val="single" w:sz="4" w:space="0" w:color="auto"/>
              <w:left w:val="single" w:sz="4" w:space="0" w:color="auto"/>
              <w:bottom w:val="single" w:sz="4" w:space="0" w:color="auto"/>
              <w:right w:val="single" w:sz="4" w:space="0" w:color="auto"/>
            </w:tcBorders>
            <w:hideMark/>
          </w:tcPr>
          <w:p w:rsidR="006E7983"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19</w:t>
            </w:r>
          </w:p>
        </w:tc>
      </w:tr>
      <w:tr w:rsidR="006E7983" w:rsidRPr="0016145C" w:rsidTr="00E05078">
        <w:trPr>
          <w:trHeight w:val="1320"/>
        </w:trPr>
        <w:tc>
          <w:tcPr>
            <w:tcW w:w="1054"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ind w:left="-70"/>
              <w:rPr>
                <w:rFonts w:ascii="Times New Roman" w:hAnsi="Times New Roman" w:cs="Times New Roman"/>
                <w:b/>
                <w:sz w:val="24"/>
                <w:szCs w:val="24"/>
                <w:lang w:val="uk-UA"/>
              </w:rPr>
            </w:pPr>
            <w:r w:rsidRPr="0016145C">
              <w:rPr>
                <w:rFonts w:ascii="Times New Roman" w:hAnsi="Times New Roman" w:cs="Times New Roman"/>
                <w:bCs/>
                <w:sz w:val="24"/>
                <w:szCs w:val="24"/>
                <w:lang w:val="uk-UA"/>
              </w:rPr>
              <w:t xml:space="preserve">Тема </w:t>
            </w:r>
            <w:r w:rsidR="00613D1F" w:rsidRPr="0016145C">
              <w:rPr>
                <w:rFonts w:ascii="Times New Roman" w:hAnsi="Times New Roman" w:cs="Times New Roman"/>
                <w:bCs/>
                <w:sz w:val="24"/>
                <w:szCs w:val="24"/>
                <w:lang w:val="uk-UA"/>
              </w:rPr>
              <w:t>1.</w:t>
            </w:r>
            <w:r w:rsidRPr="0016145C">
              <w:rPr>
                <w:rFonts w:ascii="Times New Roman" w:hAnsi="Times New Roman" w:cs="Times New Roman"/>
                <w:bCs/>
                <w:sz w:val="24"/>
                <w:szCs w:val="24"/>
                <w:lang w:val="uk-UA"/>
              </w:rPr>
              <w:t>3.</w:t>
            </w:r>
            <w:r w:rsidRPr="0016145C">
              <w:rPr>
                <w:rFonts w:ascii="Times New Roman" w:hAnsi="Times New Roman" w:cs="Times New Roman"/>
                <w:b/>
                <w:sz w:val="24"/>
                <w:szCs w:val="24"/>
                <w:lang w:val="uk-UA"/>
              </w:rPr>
              <w:t xml:space="preserve"> </w:t>
            </w:r>
            <w:r w:rsidRPr="0016145C">
              <w:rPr>
                <w:rFonts w:ascii="Times New Roman" w:hAnsi="Times New Roman" w:cs="Times New Roman"/>
                <w:sz w:val="24"/>
                <w:szCs w:val="24"/>
                <w:lang w:val="uk-UA"/>
              </w:rPr>
              <w:t xml:space="preserve">Зарубіжна література кінця ХХ – </w:t>
            </w:r>
            <w:r w:rsidR="00697B55" w:rsidRPr="0016145C">
              <w:rPr>
                <w:rFonts w:ascii="Times New Roman" w:hAnsi="Times New Roman" w:cs="Times New Roman"/>
                <w:sz w:val="24"/>
                <w:szCs w:val="24"/>
                <w:lang w:val="uk-UA"/>
              </w:rPr>
              <w:t xml:space="preserve">першої </w:t>
            </w:r>
            <w:r w:rsidR="00A13D87">
              <w:rPr>
                <w:rFonts w:ascii="Times New Roman" w:hAnsi="Times New Roman" w:cs="Times New Roman"/>
                <w:sz w:val="24"/>
                <w:szCs w:val="24"/>
                <w:lang w:val="uk-UA"/>
              </w:rPr>
              <w:t>чверті</w:t>
            </w:r>
            <w:r w:rsidRPr="0016145C">
              <w:rPr>
                <w:rFonts w:ascii="Times New Roman" w:hAnsi="Times New Roman" w:cs="Times New Roman"/>
                <w:sz w:val="24"/>
                <w:szCs w:val="24"/>
                <w:lang w:val="uk-UA"/>
              </w:rPr>
              <w:t xml:space="preserve"> ХХІ ст</w:t>
            </w:r>
            <w:r w:rsidR="00A13049" w:rsidRPr="0016145C">
              <w:rPr>
                <w:rFonts w:ascii="Times New Roman" w:hAnsi="Times New Roman" w:cs="Times New Roman"/>
                <w:sz w:val="24"/>
                <w:szCs w:val="24"/>
                <w:lang w:val="uk-UA"/>
              </w:rPr>
              <w:t>.</w:t>
            </w:r>
            <w:r w:rsidRPr="0016145C">
              <w:rPr>
                <w:rFonts w:ascii="Times New Roman" w:hAnsi="Times New Roman" w:cs="Times New Roman"/>
                <w:sz w:val="24"/>
                <w:szCs w:val="24"/>
                <w:lang w:val="uk-UA"/>
              </w:rPr>
              <w:t>: читацька рецепція та інтерпретація.</w:t>
            </w:r>
            <w:r w:rsidRPr="0016145C">
              <w:rPr>
                <w:rFonts w:ascii="Times New Roman" w:hAnsi="Times New Roman" w:cs="Times New Roman"/>
                <w:spacing w:val="3"/>
                <w:sz w:val="24"/>
                <w:szCs w:val="24"/>
                <w:lang w:val="uk-UA"/>
              </w:rPr>
              <w:t xml:space="preserve"> </w:t>
            </w:r>
          </w:p>
        </w:tc>
        <w:tc>
          <w:tcPr>
            <w:tcW w:w="465"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17</w:t>
            </w:r>
          </w:p>
        </w:tc>
        <w:tc>
          <w:tcPr>
            <w:tcW w:w="332"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1,5</w:t>
            </w:r>
          </w:p>
        </w:tc>
        <w:tc>
          <w:tcPr>
            <w:tcW w:w="332"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1,5</w:t>
            </w:r>
          </w:p>
        </w:tc>
        <w:tc>
          <w:tcPr>
            <w:tcW w:w="295" w:type="pct"/>
            <w:tcBorders>
              <w:top w:val="single" w:sz="4" w:space="0" w:color="auto"/>
              <w:left w:val="single" w:sz="4" w:space="0" w:color="auto"/>
              <w:bottom w:val="single" w:sz="4" w:space="0" w:color="auto"/>
              <w:right w:val="single" w:sz="4" w:space="0" w:color="auto"/>
            </w:tcBorders>
          </w:tcPr>
          <w:p w:rsidR="006E7983" w:rsidRPr="0016145C" w:rsidRDefault="006E7983" w:rsidP="006E7983">
            <w:pPr>
              <w:spacing w:after="0" w:line="240" w:lineRule="auto"/>
              <w:rPr>
                <w:rFonts w:ascii="Times New Roman" w:hAnsi="Times New Roman" w:cs="Times New Roman"/>
                <w:sz w:val="24"/>
                <w:szCs w:val="24"/>
                <w:lang w:val="uk-UA"/>
              </w:rPr>
            </w:pPr>
          </w:p>
        </w:tc>
        <w:tc>
          <w:tcPr>
            <w:tcW w:w="279" w:type="pct"/>
            <w:tcBorders>
              <w:top w:val="single" w:sz="4" w:space="0" w:color="auto"/>
              <w:left w:val="single" w:sz="4" w:space="0" w:color="auto"/>
              <w:bottom w:val="single" w:sz="4" w:space="0" w:color="auto"/>
              <w:right w:val="single" w:sz="4" w:space="0" w:color="auto"/>
            </w:tcBorders>
          </w:tcPr>
          <w:p w:rsidR="006E7983" w:rsidRPr="0016145C" w:rsidRDefault="006E7983" w:rsidP="006E7983">
            <w:pPr>
              <w:spacing w:after="0" w:line="240" w:lineRule="auto"/>
              <w:rPr>
                <w:rFonts w:ascii="Times New Roman" w:hAnsi="Times New Roman" w:cs="Times New Roman"/>
                <w:sz w:val="24"/>
                <w:szCs w:val="24"/>
                <w:lang w:val="uk-UA"/>
              </w:rPr>
            </w:pPr>
          </w:p>
        </w:tc>
        <w:tc>
          <w:tcPr>
            <w:tcW w:w="297"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14</w:t>
            </w:r>
          </w:p>
        </w:tc>
        <w:tc>
          <w:tcPr>
            <w:tcW w:w="465" w:type="pct"/>
            <w:tcBorders>
              <w:top w:val="single" w:sz="4" w:space="0" w:color="auto"/>
              <w:left w:val="single" w:sz="4" w:space="0" w:color="auto"/>
              <w:bottom w:val="single" w:sz="4" w:space="0" w:color="auto"/>
              <w:right w:val="single" w:sz="4" w:space="0" w:color="auto"/>
            </w:tcBorders>
            <w:hideMark/>
          </w:tcPr>
          <w:p w:rsidR="006E7983"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19</w:t>
            </w:r>
          </w:p>
        </w:tc>
        <w:tc>
          <w:tcPr>
            <w:tcW w:w="332"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rPr>
                <w:rFonts w:ascii="Times New Roman" w:hAnsi="Times New Roman" w:cs="Times New Roman"/>
                <w:sz w:val="24"/>
                <w:szCs w:val="24"/>
                <w:lang w:val="uk-UA"/>
              </w:rPr>
            </w:pPr>
          </w:p>
        </w:tc>
        <w:tc>
          <w:tcPr>
            <w:tcW w:w="270" w:type="pct"/>
            <w:tcBorders>
              <w:top w:val="single" w:sz="4" w:space="0" w:color="auto"/>
              <w:left w:val="single" w:sz="4" w:space="0" w:color="auto"/>
              <w:bottom w:val="single" w:sz="4" w:space="0" w:color="auto"/>
              <w:right w:val="single" w:sz="4" w:space="0" w:color="auto"/>
            </w:tcBorders>
          </w:tcPr>
          <w:p w:rsidR="006E7983" w:rsidRPr="0016145C" w:rsidRDefault="006E7983" w:rsidP="006E7983">
            <w:pPr>
              <w:spacing w:after="0" w:line="240" w:lineRule="auto"/>
              <w:rPr>
                <w:rFonts w:ascii="Times New Roman" w:hAnsi="Times New Roman" w:cs="Times New Roman"/>
                <w:sz w:val="24"/>
                <w:szCs w:val="24"/>
                <w:lang w:val="uk-UA"/>
              </w:rPr>
            </w:pPr>
          </w:p>
        </w:tc>
        <w:tc>
          <w:tcPr>
            <w:tcW w:w="295" w:type="pct"/>
            <w:tcBorders>
              <w:top w:val="single" w:sz="4" w:space="0" w:color="auto"/>
              <w:left w:val="single" w:sz="4" w:space="0" w:color="auto"/>
              <w:bottom w:val="single" w:sz="4" w:space="0" w:color="auto"/>
              <w:right w:val="single" w:sz="4" w:space="0" w:color="auto"/>
            </w:tcBorders>
          </w:tcPr>
          <w:p w:rsidR="006E7983" w:rsidRPr="0016145C" w:rsidRDefault="006E7983" w:rsidP="006E7983">
            <w:pPr>
              <w:spacing w:after="0" w:line="240" w:lineRule="auto"/>
              <w:rPr>
                <w:rFonts w:ascii="Times New Roman" w:hAnsi="Times New Roman" w:cs="Times New Roman"/>
                <w:sz w:val="24"/>
                <w:szCs w:val="24"/>
                <w:lang w:val="uk-UA"/>
              </w:rPr>
            </w:pPr>
          </w:p>
        </w:tc>
        <w:tc>
          <w:tcPr>
            <w:tcW w:w="279" w:type="pct"/>
            <w:tcBorders>
              <w:top w:val="single" w:sz="4" w:space="0" w:color="auto"/>
              <w:left w:val="single" w:sz="4" w:space="0" w:color="auto"/>
              <w:bottom w:val="single" w:sz="4" w:space="0" w:color="auto"/>
              <w:right w:val="single" w:sz="4" w:space="0" w:color="auto"/>
            </w:tcBorders>
          </w:tcPr>
          <w:p w:rsidR="006E7983" w:rsidRPr="0016145C" w:rsidRDefault="006E7983" w:rsidP="006E7983">
            <w:pPr>
              <w:spacing w:after="0" w:line="240" w:lineRule="auto"/>
              <w:rPr>
                <w:rFonts w:ascii="Times New Roman" w:hAnsi="Times New Roman" w:cs="Times New Roman"/>
                <w:sz w:val="24"/>
                <w:szCs w:val="24"/>
                <w:lang w:val="uk-UA"/>
              </w:rPr>
            </w:pPr>
          </w:p>
        </w:tc>
        <w:tc>
          <w:tcPr>
            <w:tcW w:w="304" w:type="pct"/>
            <w:tcBorders>
              <w:top w:val="single" w:sz="4" w:space="0" w:color="auto"/>
              <w:left w:val="single" w:sz="4" w:space="0" w:color="auto"/>
              <w:bottom w:val="single" w:sz="4" w:space="0" w:color="auto"/>
              <w:right w:val="single" w:sz="4" w:space="0" w:color="auto"/>
            </w:tcBorders>
            <w:hideMark/>
          </w:tcPr>
          <w:p w:rsidR="006E7983"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19</w:t>
            </w:r>
          </w:p>
        </w:tc>
      </w:tr>
      <w:tr w:rsidR="006E7983" w:rsidRPr="0016145C" w:rsidTr="00E05078">
        <w:trPr>
          <w:trHeight w:val="925"/>
        </w:trPr>
        <w:tc>
          <w:tcPr>
            <w:tcW w:w="1054" w:type="pct"/>
            <w:tcBorders>
              <w:top w:val="single" w:sz="4" w:space="0" w:color="auto"/>
              <w:left w:val="single" w:sz="4" w:space="0" w:color="auto"/>
              <w:bottom w:val="single" w:sz="4" w:space="0" w:color="auto"/>
              <w:right w:val="single" w:sz="4" w:space="0" w:color="auto"/>
            </w:tcBorders>
            <w:hideMark/>
          </w:tcPr>
          <w:p w:rsidR="006E7983" w:rsidRPr="0016145C" w:rsidRDefault="00613D1F" w:rsidP="006E7983">
            <w:pPr>
              <w:spacing w:after="0" w:line="240" w:lineRule="auto"/>
              <w:rPr>
                <w:rFonts w:ascii="Times New Roman" w:hAnsi="Times New Roman" w:cs="Times New Roman"/>
                <w:bCs/>
                <w:sz w:val="24"/>
                <w:szCs w:val="24"/>
                <w:lang w:val="uk-UA"/>
              </w:rPr>
            </w:pPr>
            <w:r w:rsidRPr="0016145C">
              <w:rPr>
                <w:rFonts w:ascii="Times New Roman" w:hAnsi="Times New Roman" w:cs="Times New Roman"/>
                <w:b/>
                <w:bCs/>
                <w:i/>
                <w:szCs w:val="28"/>
                <w:lang w:val="uk-UA"/>
              </w:rPr>
              <w:t>Разом за змістовим модулем 1</w:t>
            </w:r>
          </w:p>
        </w:tc>
        <w:tc>
          <w:tcPr>
            <w:tcW w:w="465"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50</w:t>
            </w:r>
          </w:p>
        </w:tc>
        <w:tc>
          <w:tcPr>
            <w:tcW w:w="332"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4,5</w:t>
            </w:r>
          </w:p>
        </w:tc>
        <w:tc>
          <w:tcPr>
            <w:tcW w:w="332"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4,5</w:t>
            </w:r>
          </w:p>
        </w:tc>
        <w:tc>
          <w:tcPr>
            <w:tcW w:w="295" w:type="pct"/>
            <w:tcBorders>
              <w:top w:val="single" w:sz="4" w:space="0" w:color="auto"/>
              <w:left w:val="single" w:sz="4" w:space="0" w:color="auto"/>
              <w:bottom w:val="single" w:sz="4" w:space="0" w:color="auto"/>
              <w:right w:val="single" w:sz="4" w:space="0" w:color="auto"/>
            </w:tcBorders>
          </w:tcPr>
          <w:p w:rsidR="006E7983" w:rsidRPr="0016145C" w:rsidRDefault="006E7983" w:rsidP="006E7983">
            <w:pPr>
              <w:spacing w:after="0" w:line="240" w:lineRule="auto"/>
              <w:rPr>
                <w:rFonts w:ascii="Times New Roman" w:hAnsi="Times New Roman" w:cs="Times New Roman"/>
                <w:sz w:val="24"/>
                <w:szCs w:val="24"/>
                <w:lang w:val="uk-UA"/>
              </w:rPr>
            </w:pPr>
          </w:p>
        </w:tc>
        <w:tc>
          <w:tcPr>
            <w:tcW w:w="279" w:type="pct"/>
            <w:tcBorders>
              <w:top w:val="single" w:sz="4" w:space="0" w:color="auto"/>
              <w:left w:val="single" w:sz="4" w:space="0" w:color="auto"/>
              <w:bottom w:val="single" w:sz="4" w:space="0" w:color="auto"/>
              <w:right w:val="single" w:sz="4" w:space="0" w:color="auto"/>
            </w:tcBorders>
          </w:tcPr>
          <w:p w:rsidR="006E7983" w:rsidRPr="0016145C" w:rsidRDefault="006E7983" w:rsidP="006E7983">
            <w:pPr>
              <w:spacing w:after="0" w:line="240" w:lineRule="auto"/>
              <w:rPr>
                <w:rFonts w:ascii="Times New Roman" w:hAnsi="Times New Roman" w:cs="Times New Roman"/>
                <w:sz w:val="24"/>
                <w:szCs w:val="24"/>
                <w:lang w:val="uk-UA"/>
              </w:rPr>
            </w:pPr>
          </w:p>
        </w:tc>
        <w:tc>
          <w:tcPr>
            <w:tcW w:w="297"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41</w:t>
            </w:r>
          </w:p>
        </w:tc>
        <w:tc>
          <w:tcPr>
            <w:tcW w:w="465" w:type="pct"/>
            <w:tcBorders>
              <w:top w:val="single" w:sz="4" w:space="0" w:color="auto"/>
              <w:left w:val="single" w:sz="4" w:space="0" w:color="auto"/>
              <w:bottom w:val="single" w:sz="4" w:space="0" w:color="auto"/>
              <w:right w:val="single" w:sz="4" w:space="0" w:color="auto"/>
            </w:tcBorders>
            <w:hideMark/>
          </w:tcPr>
          <w:p w:rsidR="006E7983"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57</w:t>
            </w:r>
          </w:p>
        </w:tc>
        <w:tc>
          <w:tcPr>
            <w:tcW w:w="332" w:type="pct"/>
            <w:tcBorders>
              <w:top w:val="single" w:sz="4" w:space="0" w:color="auto"/>
              <w:left w:val="single" w:sz="4" w:space="0" w:color="auto"/>
              <w:bottom w:val="single" w:sz="4" w:space="0" w:color="auto"/>
              <w:right w:val="single" w:sz="4" w:space="0" w:color="auto"/>
            </w:tcBorders>
            <w:hideMark/>
          </w:tcPr>
          <w:p w:rsidR="006E7983"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0,5</w:t>
            </w:r>
          </w:p>
        </w:tc>
        <w:tc>
          <w:tcPr>
            <w:tcW w:w="270" w:type="pct"/>
            <w:tcBorders>
              <w:top w:val="single" w:sz="4" w:space="0" w:color="auto"/>
              <w:left w:val="single" w:sz="4" w:space="0" w:color="auto"/>
              <w:bottom w:val="single" w:sz="4" w:space="0" w:color="auto"/>
              <w:right w:val="single" w:sz="4" w:space="0" w:color="auto"/>
            </w:tcBorders>
          </w:tcPr>
          <w:p w:rsidR="006E7983"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0,5</w:t>
            </w:r>
          </w:p>
        </w:tc>
        <w:tc>
          <w:tcPr>
            <w:tcW w:w="295" w:type="pct"/>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rPr>
                <w:rFonts w:ascii="Times New Roman" w:hAnsi="Times New Roman" w:cs="Times New Roman"/>
                <w:sz w:val="24"/>
                <w:szCs w:val="24"/>
                <w:lang w:val="uk-UA"/>
              </w:rPr>
            </w:pPr>
          </w:p>
        </w:tc>
        <w:tc>
          <w:tcPr>
            <w:tcW w:w="279" w:type="pct"/>
            <w:tcBorders>
              <w:top w:val="single" w:sz="4" w:space="0" w:color="auto"/>
              <w:left w:val="single" w:sz="4" w:space="0" w:color="auto"/>
              <w:bottom w:val="single" w:sz="4" w:space="0" w:color="auto"/>
              <w:right w:val="single" w:sz="4" w:space="0" w:color="auto"/>
            </w:tcBorders>
          </w:tcPr>
          <w:p w:rsidR="006E7983" w:rsidRPr="0016145C" w:rsidRDefault="006E7983" w:rsidP="006E7983">
            <w:pPr>
              <w:spacing w:after="0" w:line="240" w:lineRule="auto"/>
              <w:rPr>
                <w:rFonts w:ascii="Times New Roman" w:hAnsi="Times New Roman" w:cs="Times New Roman"/>
                <w:sz w:val="24"/>
                <w:szCs w:val="24"/>
                <w:lang w:val="uk-UA"/>
              </w:rPr>
            </w:pPr>
          </w:p>
        </w:tc>
        <w:tc>
          <w:tcPr>
            <w:tcW w:w="304" w:type="pct"/>
            <w:tcBorders>
              <w:top w:val="single" w:sz="4" w:space="0" w:color="auto"/>
              <w:left w:val="single" w:sz="4" w:space="0" w:color="auto"/>
              <w:bottom w:val="single" w:sz="4" w:space="0" w:color="auto"/>
              <w:right w:val="single" w:sz="4" w:space="0" w:color="auto"/>
            </w:tcBorders>
            <w:hideMark/>
          </w:tcPr>
          <w:p w:rsidR="006E7983"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56</w:t>
            </w:r>
          </w:p>
        </w:tc>
      </w:tr>
      <w:tr w:rsidR="006E7983" w:rsidRPr="0016145C" w:rsidTr="006E7983">
        <w:trPr>
          <w:trHeight w:val="541"/>
        </w:trPr>
        <w:tc>
          <w:tcPr>
            <w:tcW w:w="5000" w:type="pct"/>
            <w:gridSpan w:val="13"/>
            <w:tcBorders>
              <w:top w:val="single" w:sz="4" w:space="0" w:color="auto"/>
              <w:left w:val="single" w:sz="4" w:space="0" w:color="auto"/>
              <w:bottom w:val="single" w:sz="4" w:space="0" w:color="auto"/>
              <w:right w:val="single" w:sz="4" w:space="0" w:color="auto"/>
            </w:tcBorders>
            <w:hideMark/>
          </w:tcPr>
          <w:p w:rsidR="006E7983" w:rsidRPr="0016145C" w:rsidRDefault="006E7983" w:rsidP="006E7983">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b/>
                <w:bCs/>
                <w:sz w:val="24"/>
                <w:szCs w:val="24"/>
                <w:lang w:val="uk-UA"/>
              </w:rPr>
              <w:t>Змістовий модуль 2</w:t>
            </w:r>
            <w:r w:rsidRPr="0016145C">
              <w:rPr>
                <w:rFonts w:ascii="Times New Roman" w:hAnsi="Times New Roman" w:cs="Times New Roman"/>
                <w:sz w:val="24"/>
                <w:szCs w:val="24"/>
                <w:lang w:val="uk-UA"/>
              </w:rPr>
              <w:t>.</w:t>
            </w:r>
          </w:p>
          <w:p w:rsidR="006E7983" w:rsidRPr="0016145C" w:rsidRDefault="006E7983" w:rsidP="006E7983">
            <w:pPr>
              <w:spacing w:after="0" w:line="240" w:lineRule="auto"/>
              <w:jc w:val="center"/>
              <w:rPr>
                <w:rFonts w:ascii="Times New Roman" w:hAnsi="Times New Roman" w:cs="Times New Roman"/>
                <w:i/>
                <w:iCs/>
                <w:sz w:val="24"/>
                <w:szCs w:val="24"/>
                <w:lang w:val="uk-UA"/>
              </w:rPr>
            </w:pPr>
            <w:r w:rsidRPr="0016145C">
              <w:rPr>
                <w:rFonts w:ascii="Times New Roman" w:hAnsi="Times New Roman" w:cs="Times New Roman"/>
                <w:b/>
                <w:i/>
                <w:iCs/>
                <w:sz w:val="24"/>
                <w:szCs w:val="24"/>
                <w:lang w:val="uk-UA"/>
              </w:rPr>
              <w:t>Новітня зарубіжна література: мова, регіон, персоналії</w:t>
            </w:r>
          </w:p>
        </w:tc>
      </w:tr>
      <w:tr w:rsidR="006A44FF" w:rsidRPr="0016145C" w:rsidTr="00E05078">
        <w:trPr>
          <w:trHeight w:val="1208"/>
        </w:trPr>
        <w:tc>
          <w:tcPr>
            <w:tcW w:w="1054" w:type="pct"/>
            <w:tcBorders>
              <w:top w:val="single" w:sz="4" w:space="0" w:color="auto"/>
              <w:left w:val="single" w:sz="4" w:space="0" w:color="auto"/>
              <w:bottom w:val="single" w:sz="4" w:space="0" w:color="auto"/>
              <w:right w:val="single" w:sz="4" w:space="0" w:color="auto"/>
            </w:tcBorders>
            <w:hideMark/>
          </w:tcPr>
          <w:p w:rsidR="006A44FF" w:rsidRPr="0016145C" w:rsidRDefault="006A44FF" w:rsidP="006E7983">
            <w:pPr>
              <w:spacing w:after="0" w:line="240" w:lineRule="auto"/>
              <w:ind w:left="-70"/>
              <w:rPr>
                <w:rFonts w:ascii="Times New Roman" w:hAnsi="Times New Roman" w:cs="Times New Roman"/>
                <w:bCs/>
                <w:sz w:val="24"/>
                <w:szCs w:val="24"/>
                <w:lang w:val="uk-UA"/>
              </w:rPr>
            </w:pPr>
            <w:r w:rsidRPr="0016145C">
              <w:rPr>
                <w:rFonts w:ascii="Times New Roman" w:hAnsi="Times New Roman" w:cs="Times New Roman"/>
                <w:bCs/>
                <w:sz w:val="24"/>
                <w:szCs w:val="24"/>
                <w:lang w:val="uk-UA"/>
              </w:rPr>
              <w:t xml:space="preserve">Тема </w:t>
            </w:r>
            <w:r w:rsidR="00613D1F" w:rsidRPr="0016145C">
              <w:rPr>
                <w:rFonts w:ascii="Times New Roman" w:hAnsi="Times New Roman" w:cs="Times New Roman"/>
                <w:bCs/>
                <w:sz w:val="24"/>
                <w:szCs w:val="24"/>
                <w:lang w:val="uk-UA"/>
              </w:rPr>
              <w:t>2.1</w:t>
            </w:r>
            <w:r w:rsidRPr="0016145C">
              <w:rPr>
                <w:rFonts w:ascii="Times New Roman" w:hAnsi="Times New Roman" w:cs="Times New Roman"/>
                <w:bCs/>
                <w:sz w:val="24"/>
                <w:szCs w:val="24"/>
                <w:lang w:val="uk-UA"/>
              </w:rPr>
              <w:t xml:space="preserve">. </w:t>
            </w:r>
            <w:r w:rsidRPr="0016145C">
              <w:rPr>
                <w:rFonts w:ascii="Times New Roman" w:hAnsi="Times New Roman" w:cs="Times New Roman"/>
                <w:sz w:val="24"/>
                <w:szCs w:val="24"/>
                <w:lang w:val="uk-UA"/>
              </w:rPr>
              <w:t>Тенденції сучасної німецькомовної літератури</w:t>
            </w:r>
            <w:r w:rsidRPr="0016145C">
              <w:rPr>
                <w:rFonts w:ascii="Times New Roman" w:hAnsi="Times New Roman" w:cs="Times New Roman"/>
                <w:bCs/>
                <w:sz w:val="24"/>
                <w:szCs w:val="24"/>
                <w:lang w:val="uk-UA"/>
              </w:rPr>
              <w:t>.</w:t>
            </w:r>
          </w:p>
        </w:tc>
        <w:tc>
          <w:tcPr>
            <w:tcW w:w="465" w:type="pct"/>
            <w:tcBorders>
              <w:top w:val="single" w:sz="4" w:space="0" w:color="auto"/>
              <w:left w:val="single" w:sz="4" w:space="0" w:color="auto"/>
              <w:bottom w:val="single" w:sz="4" w:space="0" w:color="auto"/>
              <w:right w:val="single" w:sz="4" w:space="0" w:color="auto"/>
            </w:tcBorders>
            <w:hideMark/>
          </w:tcPr>
          <w:p w:rsidR="006A44FF"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w:t>
            </w:r>
            <w:r w:rsidR="00DD2336" w:rsidRPr="0016145C">
              <w:rPr>
                <w:rFonts w:ascii="Times New Roman" w:hAnsi="Times New Roman" w:cs="Times New Roman"/>
                <w:sz w:val="24"/>
                <w:szCs w:val="24"/>
                <w:lang w:val="uk-UA"/>
              </w:rPr>
              <w:t>0</w:t>
            </w:r>
          </w:p>
        </w:tc>
        <w:tc>
          <w:tcPr>
            <w:tcW w:w="332" w:type="pct"/>
            <w:tcBorders>
              <w:top w:val="single" w:sz="4" w:space="0" w:color="auto"/>
              <w:left w:val="single" w:sz="4" w:space="0" w:color="auto"/>
              <w:bottom w:val="single" w:sz="4" w:space="0" w:color="auto"/>
              <w:right w:val="single" w:sz="4" w:space="0" w:color="auto"/>
            </w:tcBorders>
            <w:hideMark/>
          </w:tcPr>
          <w:p w:rsidR="006A44FF" w:rsidRPr="0016145C" w:rsidRDefault="00DD2336"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1,5</w:t>
            </w:r>
          </w:p>
        </w:tc>
        <w:tc>
          <w:tcPr>
            <w:tcW w:w="332" w:type="pct"/>
            <w:tcBorders>
              <w:top w:val="single" w:sz="4" w:space="0" w:color="auto"/>
              <w:left w:val="single" w:sz="4" w:space="0" w:color="auto"/>
              <w:bottom w:val="single" w:sz="4" w:space="0" w:color="auto"/>
              <w:right w:val="single" w:sz="4" w:space="0" w:color="auto"/>
            </w:tcBorders>
            <w:hideMark/>
          </w:tcPr>
          <w:p w:rsidR="006A44FF" w:rsidRPr="0016145C" w:rsidRDefault="00DD2336"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1,5</w:t>
            </w:r>
          </w:p>
        </w:tc>
        <w:tc>
          <w:tcPr>
            <w:tcW w:w="295" w:type="pct"/>
            <w:tcBorders>
              <w:top w:val="single" w:sz="4" w:space="0" w:color="auto"/>
              <w:left w:val="single" w:sz="4" w:space="0" w:color="auto"/>
              <w:bottom w:val="single" w:sz="4" w:space="0" w:color="auto"/>
              <w:right w:val="single" w:sz="4" w:space="0" w:color="auto"/>
            </w:tcBorders>
          </w:tcPr>
          <w:p w:rsidR="006A44FF" w:rsidRPr="0016145C" w:rsidRDefault="006A44FF" w:rsidP="006E7983">
            <w:pPr>
              <w:spacing w:after="0" w:line="240" w:lineRule="auto"/>
              <w:rPr>
                <w:rFonts w:ascii="Times New Roman" w:hAnsi="Times New Roman" w:cs="Times New Roman"/>
                <w:sz w:val="24"/>
                <w:szCs w:val="24"/>
                <w:lang w:val="uk-UA"/>
              </w:rPr>
            </w:pPr>
          </w:p>
        </w:tc>
        <w:tc>
          <w:tcPr>
            <w:tcW w:w="279" w:type="pct"/>
            <w:tcBorders>
              <w:top w:val="single" w:sz="4" w:space="0" w:color="auto"/>
              <w:left w:val="single" w:sz="4" w:space="0" w:color="auto"/>
              <w:bottom w:val="single" w:sz="4" w:space="0" w:color="auto"/>
              <w:right w:val="single" w:sz="4" w:space="0" w:color="auto"/>
            </w:tcBorders>
          </w:tcPr>
          <w:p w:rsidR="006A44FF" w:rsidRPr="0016145C" w:rsidRDefault="006A44FF" w:rsidP="006E7983">
            <w:pPr>
              <w:spacing w:after="0" w:line="240" w:lineRule="auto"/>
              <w:rPr>
                <w:rFonts w:ascii="Times New Roman" w:hAnsi="Times New Roman" w:cs="Times New Roman"/>
                <w:sz w:val="24"/>
                <w:szCs w:val="24"/>
                <w:lang w:val="uk-UA"/>
              </w:rPr>
            </w:pPr>
          </w:p>
        </w:tc>
        <w:tc>
          <w:tcPr>
            <w:tcW w:w="297" w:type="pct"/>
            <w:tcBorders>
              <w:top w:val="single" w:sz="4" w:space="0" w:color="auto"/>
              <w:left w:val="single" w:sz="4" w:space="0" w:color="auto"/>
              <w:bottom w:val="single" w:sz="4" w:space="0" w:color="auto"/>
              <w:right w:val="single" w:sz="4" w:space="0" w:color="auto"/>
            </w:tcBorders>
            <w:hideMark/>
          </w:tcPr>
          <w:p w:rsidR="006A44FF" w:rsidRPr="0016145C" w:rsidRDefault="00DD2336"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7</w:t>
            </w:r>
          </w:p>
        </w:tc>
        <w:tc>
          <w:tcPr>
            <w:tcW w:w="465" w:type="pct"/>
            <w:tcBorders>
              <w:top w:val="single" w:sz="4" w:space="0" w:color="auto"/>
              <w:left w:val="single" w:sz="4" w:space="0" w:color="auto"/>
              <w:bottom w:val="single" w:sz="4" w:space="0" w:color="auto"/>
              <w:right w:val="single" w:sz="4" w:space="0" w:color="auto"/>
            </w:tcBorders>
            <w:hideMark/>
          </w:tcPr>
          <w:p w:rsidR="006A44FF" w:rsidRPr="0016145C" w:rsidRDefault="0068115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9</w:t>
            </w:r>
          </w:p>
        </w:tc>
        <w:tc>
          <w:tcPr>
            <w:tcW w:w="332" w:type="pct"/>
            <w:tcBorders>
              <w:top w:val="single" w:sz="4" w:space="0" w:color="auto"/>
              <w:left w:val="single" w:sz="4" w:space="0" w:color="auto"/>
              <w:bottom w:val="single" w:sz="4" w:space="0" w:color="auto"/>
              <w:right w:val="single" w:sz="4" w:space="0" w:color="auto"/>
            </w:tcBorders>
            <w:hideMark/>
          </w:tcPr>
          <w:p w:rsidR="006A44FF" w:rsidRPr="0016145C" w:rsidRDefault="006A44FF" w:rsidP="001B05BA">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0,5</w:t>
            </w:r>
          </w:p>
        </w:tc>
        <w:tc>
          <w:tcPr>
            <w:tcW w:w="270" w:type="pct"/>
            <w:tcBorders>
              <w:top w:val="single" w:sz="4" w:space="0" w:color="auto"/>
              <w:left w:val="single" w:sz="4" w:space="0" w:color="auto"/>
              <w:bottom w:val="single" w:sz="4" w:space="0" w:color="auto"/>
              <w:right w:val="single" w:sz="4" w:space="0" w:color="auto"/>
            </w:tcBorders>
          </w:tcPr>
          <w:p w:rsidR="006A44FF" w:rsidRPr="0016145C" w:rsidRDefault="00DD2336" w:rsidP="001B05BA">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0,5</w:t>
            </w:r>
          </w:p>
        </w:tc>
        <w:tc>
          <w:tcPr>
            <w:tcW w:w="295" w:type="pct"/>
            <w:tcBorders>
              <w:top w:val="single" w:sz="4" w:space="0" w:color="auto"/>
              <w:left w:val="single" w:sz="4" w:space="0" w:color="auto"/>
              <w:bottom w:val="single" w:sz="4" w:space="0" w:color="auto"/>
              <w:right w:val="single" w:sz="4" w:space="0" w:color="auto"/>
            </w:tcBorders>
            <w:hideMark/>
          </w:tcPr>
          <w:p w:rsidR="006A44FF" w:rsidRPr="0016145C" w:rsidRDefault="006A44FF" w:rsidP="006E7983">
            <w:pPr>
              <w:spacing w:after="0" w:line="240" w:lineRule="auto"/>
              <w:rPr>
                <w:rFonts w:ascii="Times New Roman" w:hAnsi="Times New Roman" w:cs="Times New Roman"/>
                <w:sz w:val="24"/>
                <w:szCs w:val="24"/>
                <w:lang w:val="uk-UA"/>
              </w:rPr>
            </w:pPr>
          </w:p>
        </w:tc>
        <w:tc>
          <w:tcPr>
            <w:tcW w:w="279" w:type="pct"/>
            <w:tcBorders>
              <w:top w:val="single" w:sz="4" w:space="0" w:color="auto"/>
              <w:left w:val="single" w:sz="4" w:space="0" w:color="auto"/>
              <w:bottom w:val="single" w:sz="4" w:space="0" w:color="auto"/>
              <w:right w:val="single" w:sz="4" w:space="0" w:color="auto"/>
            </w:tcBorders>
          </w:tcPr>
          <w:p w:rsidR="006A44FF" w:rsidRPr="0016145C" w:rsidRDefault="006A44FF" w:rsidP="006E7983">
            <w:pPr>
              <w:spacing w:after="0" w:line="240" w:lineRule="auto"/>
              <w:rPr>
                <w:rFonts w:ascii="Times New Roman" w:hAnsi="Times New Roman" w:cs="Times New Roman"/>
                <w:sz w:val="24"/>
                <w:szCs w:val="24"/>
                <w:lang w:val="uk-UA"/>
              </w:rPr>
            </w:pPr>
          </w:p>
        </w:tc>
        <w:tc>
          <w:tcPr>
            <w:tcW w:w="304" w:type="pct"/>
            <w:tcBorders>
              <w:top w:val="single" w:sz="4" w:space="0" w:color="auto"/>
              <w:left w:val="single" w:sz="4" w:space="0" w:color="auto"/>
              <w:bottom w:val="single" w:sz="4" w:space="0" w:color="auto"/>
              <w:right w:val="single" w:sz="4" w:space="0" w:color="auto"/>
            </w:tcBorders>
            <w:hideMark/>
          </w:tcPr>
          <w:p w:rsidR="006A44FF" w:rsidRPr="0016145C" w:rsidRDefault="00681153"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8</w:t>
            </w:r>
          </w:p>
        </w:tc>
      </w:tr>
      <w:tr w:rsidR="006A44FF" w:rsidRPr="0016145C" w:rsidTr="00E05078">
        <w:trPr>
          <w:trHeight w:val="300"/>
        </w:trPr>
        <w:tc>
          <w:tcPr>
            <w:tcW w:w="1054" w:type="pct"/>
            <w:tcBorders>
              <w:top w:val="single" w:sz="4" w:space="0" w:color="auto"/>
              <w:left w:val="single" w:sz="4" w:space="0" w:color="auto"/>
              <w:bottom w:val="single" w:sz="4" w:space="0" w:color="auto"/>
              <w:right w:val="single" w:sz="4" w:space="0" w:color="auto"/>
            </w:tcBorders>
            <w:hideMark/>
          </w:tcPr>
          <w:p w:rsidR="006A44FF" w:rsidRPr="0016145C" w:rsidRDefault="006A44FF" w:rsidP="006E7983">
            <w:pPr>
              <w:spacing w:after="0" w:line="240" w:lineRule="auto"/>
              <w:jc w:val="both"/>
              <w:rPr>
                <w:rFonts w:ascii="Times New Roman" w:hAnsi="Times New Roman" w:cs="Times New Roman"/>
                <w:bCs/>
                <w:sz w:val="24"/>
                <w:szCs w:val="24"/>
                <w:lang w:val="uk-UA"/>
              </w:rPr>
            </w:pPr>
            <w:r w:rsidRPr="0016145C">
              <w:rPr>
                <w:rFonts w:ascii="Times New Roman" w:hAnsi="Times New Roman" w:cs="Times New Roman"/>
                <w:bCs/>
                <w:sz w:val="24"/>
                <w:szCs w:val="24"/>
                <w:lang w:val="uk-UA"/>
              </w:rPr>
              <w:lastRenderedPageBreak/>
              <w:t>Тема</w:t>
            </w:r>
            <w:r w:rsidR="00613D1F" w:rsidRPr="0016145C">
              <w:rPr>
                <w:rFonts w:ascii="Times New Roman" w:hAnsi="Times New Roman" w:cs="Times New Roman"/>
                <w:bCs/>
                <w:sz w:val="24"/>
                <w:szCs w:val="24"/>
                <w:lang w:val="uk-UA"/>
              </w:rPr>
              <w:t xml:space="preserve"> 2.2.</w:t>
            </w:r>
            <w:r w:rsidRPr="0016145C">
              <w:rPr>
                <w:rFonts w:ascii="Times New Roman" w:hAnsi="Times New Roman" w:cs="Times New Roman"/>
                <w:bCs/>
                <w:sz w:val="24"/>
                <w:szCs w:val="24"/>
                <w:lang w:val="uk-UA"/>
              </w:rPr>
              <w:t xml:space="preserve"> Французька література межі століть й сучасна франкофонія.</w:t>
            </w:r>
          </w:p>
        </w:tc>
        <w:tc>
          <w:tcPr>
            <w:tcW w:w="465" w:type="pct"/>
            <w:tcBorders>
              <w:top w:val="single" w:sz="4" w:space="0" w:color="auto"/>
              <w:left w:val="single" w:sz="4" w:space="0" w:color="auto"/>
              <w:bottom w:val="single" w:sz="4" w:space="0" w:color="auto"/>
              <w:right w:val="single" w:sz="4" w:space="0" w:color="auto"/>
            </w:tcBorders>
            <w:hideMark/>
          </w:tcPr>
          <w:p w:rsidR="006A44FF"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10</w:t>
            </w:r>
          </w:p>
        </w:tc>
        <w:tc>
          <w:tcPr>
            <w:tcW w:w="332" w:type="pct"/>
            <w:tcBorders>
              <w:top w:val="single" w:sz="4" w:space="0" w:color="auto"/>
              <w:left w:val="single" w:sz="4" w:space="0" w:color="auto"/>
              <w:bottom w:val="single" w:sz="4" w:space="0" w:color="auto"/>
              <w:right w:val="single" w:sz="4" w:space="0" w:color="auto"/>
            </w:tcBorders>
            <w:hideMark/>
          </w:tcPr>
          <w:p w:rsidR="006A44FF"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1,5</w:t>
            </w:r>
          </w:p>
        </w:tc>
        <w:tc>
          <w:tcPr>
            <w:tcW w:w="332" w:type="pct"/>
            <w:tcBorders>
              <w:top w:val="single" w:sz="4" w:space="0" w:color="auto"/>
              <w:left w:val="single" w:sz="4" w:space="0" w:color="auto"/>
              <w:bottom w:val="single" w:sz="4" w:space="0" w:color="auto"/>
              <w:right w:val="single" w:sz="4" w:space="0" w:color="auto"/>
            </w:tcBorders>
            <w:hideMark/>
          </w:tcPr>
          <w:p w:rsidR="006A44FF"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1,5</w:t>
            </w:r>
          </w:p>
        </w:tc>
        <w:tc>
          <w:tcPr>
            <w:tcW w:w="295" w:type="pct"/>
            <w:tcBorders>
              <w:top w:val="single" w:sz="4" w:space="0" w:color="auto"/>
              <w:left w:val="single" w:sz="4" w:space="0" w:color="auto"/>
              <w:bottom w:val="single" w:sz="4" w:space="0" w:color="auto"/>
              <w:right w:val="single" w:sz="4" w:space="0" w:color="auto"/>
            </w:tcBorders>
          </w:tcPr>
          <w:p w:rsidR="006A44FF" w:rsidRPr="0016145C" w:rsidRDefault="006A44FF" w:rsidP="006E7983">
            <w:pPr>
              <w:spacing w:after="0" w:line="240" w:lineRule="auto"/>
              <w:rPr>
                <w:rFonts w:ascii="Times New Roman" w:hAnsi="Times New Roman" w:cs="Times New Roman"/>
                <w:sz w:val="24"/>
                <w:szCs w:val="24"/>
                <w:lang w:val="uk-UA"/>
              </w:rPr>
            </w:pPr>
          </w:p>
        </w:tc>
        <w:tc>
          <w:tcPr>
            <w:tcW w:w="279" w:type="pct"/>
            <w:tcBorders>
              <w:top w:val="single" w:sz="4" w:space="0" w:color="auto"/>
              <w:left w:val="single" w:sz="4" w:space="0" w:color="auto"/>
              <w:bottom w:val="single" w:sz="4" w:space="0" w:color="auto"/>
              <w:right w:val="single" w:sz="4" w:space="0" w:color="auto"/>
            </w:tcBorders>
          </w:tcPr>
          <w:p w:rsidR="006A44FF" w:rsidRPr="0016145C" w:rsidRDefault="006A44FF" w:rsidP="006E7983">
            <w:pPr>
              <w:spacing w:after="0" w:line="240" w:lineRule="auto"/>
              <w:rPr>
                <w:rFonts w:ascii="Times New Roman" w:hAnsi="Times New Roman" w:cs="Times New Roman"/>
                <w:sz w:val="24"/>
                <w:szCs w:val="24"/>
                <w:lang w:val="uk-UA"/>
              </w:rPr>
            </w:pPr>
          </w:p>
        </w:tc>
        <w:tc>
          <w:tcPr>
            <w:tcW w:w="297" w:type="pct"/>
            <w:tcBorders>
              <w:top w:val="single" w:sz="4" w:space="0" w:color="auto"/>
              <w:left w:val="single" w:sz="4" w:space="0" w:color="auto"/>
              <w:bottom w:val="single" w:sz="4" w:space="0" w:color="auto"/>
              <w:right w:val="single" w:sz="4" w:space="0" w:color="auto"/>
            </w:tcBorders>
            <w:hideMark/>
          </w:tcPr>
          <w:p w:rsidR="006A44FF"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7</w:t>
            </w:r>
          </w:p>
        </w:tc>
        <w:tc>
          <w:tcPr>
            <w:tcW w:w="465" w:type="pct"/>
            <w:tcBorders>
              <w:top w:val="single" w:sz="4" w:space="0" w:color="auto"/>
              <w:left w:val="single" w:sz="4" w:space="0" w:color="auto"/>
              <w:bottom w:val="single" w:sz="4" w:space="0" w:color="auto"/>
              <w:right w:val="single" w:sz="4" w:space="0" w:color="auto"/>
            </w:tcBorders>
            <w:hideMark/>
          </w:tcPr>
          <w:p w:rsidR="006A44FF"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9</w:t>
            </w:r>
          </w:p>
        </w:tc>
        <w:tc>
          <w:tcPr>
            <w:tcW w:w="332" w:type="pct"/>
            <w:tcBorders>
              <w:top w:val="single" w:sz="4" w:space="0" w:color="auto"/>
              <w:left w:val="single" w:sz="4" w:space="0" w:color="auto"/>
              <w:bottom w:val="single" w:sz="4" w:space="0" w:color="auto"/>
              <w:right w:val="single" w:sz="4" w:space="0" w:color="auto"/>
            </w:tcBorders>
            <w:hideMark/>
          </w:tcPr>
          <w:p w:rsidR="006A44FF" w:rsidRPr="0016145C" w:rsidRDefault="006A44FF" w:rsidP="001B05BA">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0,5</w:t>
            </w:r>
          </w:p>
        </w:tc>
        <w:tc>
          <w:tcPr>
            <w:tcW w:w="270" w:type="pct"/>
            <w:tcBorders>
              <w:top w:val="single" w:sz="4" w:space="0" w:color="auto"/>
              <w:left w:val="single" w:sz="4" w:space="0" w:color="auto"/>
              <w:bottom w:val="single" w:sz="4" w:space="0" w:color="auto"/>
              <w:right w:val="single" w:sz="4" w:space="0" w:color="auto"/>
            </w:tcBorders>
          </w:tcPr>
          <w:p w:rsidR="006A44FF" w:rsidRPr="0016145C" w:rsidRDefault="006A44FF" w:rsidP="001B05BA">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0,5</w:t>
            </w:r>
          </w:p>
        </w:tc>
        <w:tc>
          <w:tcPr>
            <w:tcW w:w="295" w:type="pct"/>
            <w:tcBorders>
              <w:top w:val="single" w:sz="4" w:space="0" w:color="auto"/>
              <w:left w:val="single" w:sz="4" w:space="0" w:color="auto"/>
              <w:bottom w:val="single" w:sz="4" w:space="0" w:color="auto"/>
              <w:right w:val="single" w:sz="4" w:space="0" w:color="auto"/>
            </w:tcBorders>
            <w:hideMark/>
          </w:tcPr>
          <w:p w:rsidR="006A44FF" w:rsidRPr="0016145C" w:rsidRDefault="006A44FF" w:rsidP="006E7983">
            <w:pPr>
              <w:spacing w:after="0" w:line="240" w:lineRule="auto"/>
              <w:rPr>
                <w:rFonts w:ascii="Times New Roman" w:hAnsi="Times New Roman" w:cs="Times New Roman"/>
                <w:sz w:val="24"/>
                <w:szCs w:val="24"/>
                <w:lang w:val="uk-UA"/>
              </w:rPr>
            </w:pPr>
          </w:p>
        </w:tc>
        <w:tc>
          <w:tcPr>
            <w:tcW w:w="279" w:type="pct"/>
            <w:tcBorders>
              <w:top w:val="single" w:sz="4" w:space="0" w:color="auto"/>
              <w:left w:val="single" w:sz="4" w:space="0" w:color="auto"/>
              <w:bottom w:val="single" w:sz="4" w:space="0" w:color="auto"/>
              <w:right w:val="single" w:sz="4" w:space="0" w:color="auto"/>
            </w:tcBorders>
          </w:tcPr>
          <w:p w:rsidR="006A44FF" w:rsidRPr="0016145C" w:rsidRDefault="006A44FF" w:rsidP="006E7983">
            <w:pPr>
              <w:spacing w:after="0" w:line="240" w:lineRule="auto"/>
              <w:rPr>
                <w:rFonts w:ascii="Times New Roman" w:hAnsi="Times New Roman" w:cs="Times New Roman"/>
                <w:sz w:val="24"/>
                <w:szCs w:val="24"/>
                <w:lang w:val="uk-UA"/>
              </w:rPr>
            </w:pPr>
          </w:p>
        </w:tc>
        <w:tc>
          <w:tcPr>
            <w:tcW w:w="304" w:type="pct"/>
            <w:tcBorders>
              <w:top w:val="single" w:sz="4" w:space="0" w:color="auto"/>
              <w:left w:val="single" w:sz="4" w:space="0" w:color="auto"/>
              <w:bottom w:val="single" w:sz="4" w:space="0" w:color="auto"/>
              <w:right w:val="single" w:sz="4" w:space="0" w:color="auto"/>
            </w:tcBorders>
            <w:hideMark/>
          </w:tcPr>
          <w:p w:rsidR="006A44FF"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8</w:t>
            </w:r>
          </w:p>
        </w:tc>
      </w:tr>
      <w:tr w:rsidR="006A44FF" w:rsidRPr="0016145C" w:rsidTr="00E05078">
        <w:trPr>
          <w:trHeight w:val="300"/>
        </w:trPr>
        <w:tc>
          <w:tcPr>
            <w:tcW w:w="1054" w:type="pct"/>
            <w:tcBorders>
              <w:top w:val="single" w:sz="4" w:space="0" w:color="auto"/>
              <w:left w:val="single" w:sz="4" w:space="0" w:color="auto"/>
              <w:bottom w:val="single" w:sz="4" w:space="0" w:color="auto"/>
              <w:right w:val="single" w:sz="4" w:space="0" w:color="auto"/>
            </w:tcBorders>
            <w:hideMark/>
          </w:tcPr>
          <w:p w:rsidR="006A44FF"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 xml:space="preserve">Тема </w:t>
            </w:r>
            <w:r w:rsidR="00613D1F" w:rsidRPr="0016145C">
              <w:rPr>
                <w:rFonts w:ascii="Times New Roman" w:hAnsi="Times New Roman" w:cs="Times New Roman"/>
                <w:sz w:val="24"/>
                <w:szCs w:val="24"/>
                <w:lang w:val="uk-UA"/>
              </w:rPr>
              <w:t>2.3.</w:t>
            </w:r>
            <w:r w:rsidRPr="0016145C">
              <w:rPr>
                <w:rFonts w:ascii="Times New Roman" w:hAnsi="Times New Roman" w:cs="Times New Roman"/>
                <w:sz w:val="24"/>
                <w:szCs w:val="24"/>
                <w:lang w:val="uk-UA"/>
              </w:rPr>
              <w:t xml:space="preserve"> Новітня а</w:t>
            </w:r>
            <w:r w:rsidRPr="0016145C">
              <w:rPr>
                <w:rFonts w:ascii="Times New Roman" w:hAnsi="Times New Roman" w:cs="Times New Roman"/>
                <w:bCs/>
                <w:sz w:val="24"/>
                <w:szCs w:val="24"/>
                <w:lang w:val="uk-UA"/>
              </w:rPr>
              <w:t>нглійська література в контексті британського словесного мистецтва.</w:t>
            </w:r>
          </w:p>
        </w:tc>
        <w:tc>
          <w:tcPr>
            <w:tcW w:w="465" w:type="pct"/>
            <w:tcBorders>
              <w:top w:val="single" w:sz="4" w:space="0" w:color="auto"/>
              <w:left w:val="single" w:sz="4" w:space="0" w:color="auto"/>
              <w:bottom w:val="single" w:sz="4" w:space="0" w:color="auto"/>
              <w:right w:val="single" w:sz="4" w:space="0" w:color="auto"/>
            </w:tcBorders>
            <w:hideMark/>
          </w:tcPr>
          <w:p w:rsidR="006A44FF"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10</w:t>
            </w:r>
          </w:p>
        </w:tc>
        <w:tc>
          <w:tcPr>
            <w:tcW w:w="332" w:type="pct"/>
            <w:tcBorders>
              <w:top w:val="single" w:sz="4" w:space="0" w:color="auto"/>
              <w:left w:val="single" w:sz="4" w:space="0" w:color="auto"/>
              <w:bottom w:val="single" w:sz="4" w:space="0" w:color="auto"/>
              <w:right w:val="single" w:sz="4" w:space="0" w:color="auto"/>
            </w:tcBorders>
            <w:hideMark/>
          </w:tcPr>
          <w:p w:rsidR="006A44FF"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1,5</w:t>
            </w:r>
          </w:p>
        </w:tc>
        <w:tc>
          <w:tcPr>
            <w:tcW w:w="332" w:type="pct"/>
            <w:tcBorders>
              <w:top w:val="single" w:sz="4" w:space="0" w:color="auto"/>
              <w:left w:val="single" w:sz="4" w:space="0" w:color="auto"/>
              <w:bottom w:val="single" w:sz="4" w:space="0" w:color="auto"/>
              <w:right w:val="single" w:sz="4" w:space="0" w:color="auto"/>
            </w:tcBorders>
            <w:hideMark/>
          </w:tcPr>
          <w:p w:rsidR="006A44FF"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1,5</w:t>
            </w:r>
          </w:p>
        </w:tc>
        <w:tc>
          <w:tcPr>
            <w:tcW w:w="295" w:type="pct"/>
            <w:tcBorders>
              <w:top w:val="single" w:sz="4" w:space="0" w:color="auto"/>
              <w:left w:val="single" w:sz="4" w:space="0" w:color="auto"/>
              <w:bottom w:val="single" w:sz="4" w:space="0" w:color="auto"/>
              <w:right w:val="single" w:sz="4" w:space="0" w:color="auto"/>
            </w:tcBorders>
          </w:tcPr>
          <w:p w:rsidR="006A44FF" w:rsidRPr="0016145C" w:rsidRDefault="006A44FF" w:rsidP="006E7983">
            <w:pPr>
              <w:spacing w:after="0" w:line="240" w:lineRule="auto"/>
              <w:rPr>
                <w:rFonts w:ascii="Times New Roman" w:hAnsi="Times New Roman" w:cs="Times New Roman"/>
                <w:sz w:val="24"/>
                <w:szCs w:val="24"/>
                <w:lang w:val="uk-UA"/>
              </w:rPr>
            </w:pPr>
          </w:p>
        </w:tc>
        <w:tc>
          <w:tcPr>
            <w:tcW w:w="279" w:type="pct"/>
            <w:tcBorders>
              <w:top w:val="single" w:sz="4" w:space="0" w:color="auto"/>
              <w:left w:val="single" w:sz="4" w:space="0" w:color="auto"/>
              <w:bottom w:val="single" w:sz="4" w:space="0" w:color="auto"/>
              <w:right w:val="single" w:sz="4" w:space="0" w:color="auto"/>
            </w:tcBorders>
          </w:tcPr>
          <w:p w:rsidR="006A44FF" w:rsidRPr="0016145C" w:rsidRDefault="006A44FF" w:rsidP="006E7983">
            <w:pPr>
              <w:spacing w:after="0" w:line="240" w:lineRule="auto"/>
              <w:rPr>
                <w:rFonts w:ascii="Times New Roman" w:hAnsi="Times New Roman" w:cs="Times New Roman"/>
                <w:sz w:val="24"/>
                <w:szCs w:val="24"/>
                <w:lang w:val="uk-UA"/>
              </w:rPr>
            </w:pPr>
          </w:p>
        </w:tc>
        <w:tc>
          <w:tcPr>
            <w:tcW w:w="297" w:type="pct"/>
            <w:tcBorders>
              <w:top w:val="single" w:sz="4" w:space="0" w:color="auto"/>
              <w:left w:val="single" w:sz="4" w:space="0" w:color="auto"/>
              <w:bottom w:val="single" w:sz="4" w:space="0" w:color="auto"/>
              <w:right w:val="single" w:sz="4" w:space="0" w:color="auto"/>
            </w:tcBorders>
            <w:hideMark/>
          </w:tcPr>
          <w:p w:rsidR="006A44FF"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7</w:t>
            </w:r>
          </w:p>
        </w:tc>
        <w:tc>
          <w:tcPr>
            <w:tcW w:w="465" w:type="pct"/>
            <w:tcBorders>
              <w:top w:val="single" w:sz="4" w:space="0" w:color="auto"/>
              <w:left w:val="single" w:sz="4" w:space="0" w:color="auto"/>
              <w:bottom w:val="single" w:sz="4" w:space="0" w:color="auto"/>
              <w:right w:val="single" w:sz="4" w:space="0" w:color="auto"/>
            </w:tcBorders>
            <w:hideMark/>
          </w:tcPr>
          <w:p w:rsidR="006A44FF"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9</w:t>
            </w:r>
          </w:p>
        </w:tc>
        <w:tc>
          <w:tcPr>
            <w:tcW w:w="332" w:type="pct"/>
            <w:tcBorders>
              <w:top w:val="single" w:sz="4" w:space="0" w:color="auto"/>
              <w:left w:val="single" w:sz="4" w:space="0" w:color="auto"/>
              <w:bottom w:val="single" w:sz="4" w:space="0" w:color="auto"/>
              <w:right w:val="single" w:sz="4" w:space="0" w:color="auto"/>
            </w:tcBorders>
            <w:hideMark/>
          </w:tcPr>
          <w:p w:rsidR="006A44FF" w:rsidRPr="0016145C" w:rsidRDefault="006A44FF" w:rsidP="001B05BA">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0,5</w:t>
            </w:r>
          </w:p>
        </w:tc>
        <w:tc>
          <w:tcPr>
            <w:tcW w:w="270" w:type="pct"/>
            <w:tcBorders>
              <w:top w:val="single" w:sz="4" w:space="0" w:color="auto"/>
              <w:left w:val="single" w:sz="4" w:space="0" w:color="auto"/>
              <w:bottom w:val="single" w:sz="4" w:space="0" w:color="auto"/>
              <w:right w:val="single" w:sz="4" w:space="0" w:color="auto"/>
            </w:tcBorders>
          </w:tcPr>
          <w:p w:rsidR="006A44FF" w:rsidRPr="0016145C" w:rsidRDefault="006A44FF" w:rsidP="001B05BA">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0,5</w:t>
            </w:r>
          </w:p>
        </w:tc>
        <w:tc>
          <w:tcPr>
            <w:tcW w:w="295" w:type="pct"/>
            <w:tcBorders>
              <w:top w:val="single" w:sz="4" w:space="0" w:color="auto"/>
              <w:left w:val="single" w:sz="4" w:space="0" w:color="auto"/>
              <w:bottom w:val="single" w:sz="4" w:space="0" w:color="auto"/>
              <w:right w:val="single" w:sz="4" w:space="0" w:color="auto"/>
            </w:tcBorders>
            <w:hideMark/>
          </w:tcPr>
          <w:p w:rsidR="006A44FF" w:rsidRPr="0016145C" w:rsidRDefault="006A44FF" w:rsidP="006E7983">
            <w:pPr>
              <w:spacing w:after="0" w:line="240" w:lineRule="auto"/>
              <w:rPr>
                <w:rFonts w:ascii="Times New Roman" w:hAnsi="Times New Roman" w:cs="Times New Roman"/>
                <w:sz w:val="24"/>
                <w:szCs w:val="24"/>
                <w:lang w:val="uk-UA"/>
              </w:rPr>
            </w:pPr>
          </w:p>
        </w:tc>
        <w:tc>
          <w:tcPr>
            <w:tcW w:w="279" w:type="pct"/>
            <w:tcBorders>
              <w:top w:val="single" w:sz="4" w:space="0" w:color="auto"/>
              <w:left w:val="single" w:sz="4" w:space="0" w:color="auto"/>
              <w:bottom w:val="single" w:sz="4" w:space="0" w:color="auto"/>
              <w:right w:val="single" w:sz="4" w:space="0" w:color="auto"/>
            </w:tcBorders>
          </w:tcPr>
          <w:p w:rsidR="006A44FF" w:rsidRPr="0016145C" w:rsidRDefault="006A44FF" w:rsidP="006E7983">
            <w:pPr>
              <w:spacing w:after="0" w:line="240" w:lineRule="auto"/>
              <w:rPr>
                <w:rFonts w:ascii="Times New Roman" w:hAnsi="Times New Roman" w:cs="Times New Roman"/>
                <w:sz w:val="24"/>
                <w:szCs w:val="24"/>
                <w:lang w:val="uk-UA"/>
              </w:rPr>
            </w:pPr>
          </w:p>
        </w:tc>
        <w:tc>
          <w:tcPr>
            <w:tcW w:w="304" w:type="pct"/>
            <w:tcBorders>
              <w:top w:val="single" w:sz="4" w:space="0" w:color="auto"/>
              <w:left w:val="single" w:sz="4" w:space="0" w:color="auto"/>
              <w:bottom w:val="single" w:sz="4" w:space="0" w:color="auto"/>
              <w:right w:val="single" w:sz="4" w:space="0" w:color="auto"/>
            </w:tcBorders>
            <w:hideMark/>
          </w:tcPr>
          <w:p w:rsidR="006A44FF" w:rsidRPr="0016145C" w:rsidRDefault="006A44FF" w:rsidP="006E7983">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8</w:t>
            </w:r>
          </w:p>
        </w:tc>
      </w:tr>
      <w:tr w:rsidR="00ED6062" w:rsidRPr="0016145C" w:rsidTr="00E05078">
        <w:trPr>
          <w:trHeight w:val="270"/>
        </w:trPr>
        <w:tc>
          <w:tcPr>
            <w:tcW w:w="1054" w:type="pct"/>
            <w:tcBorders>
              <w:top w:val="single" w:sz="4" w:space="0" w:color="auto"/>
              <w:left w:val="single" w:sz="4" w:space="0" w:color="auto"/>
              <w:bottom w:val="single" w:sz="4" w:space="0" w:color="auto"/>
              <w:right w:val="single" w:sz="4" w:space="0" w:color="auto"/>
            </w:tcBorders>
          </w:tcPr>
          <w:p w:rsidR="00ED6062" w:rsidRPr="0016145C" w:rsidRDefault="00ED6062" w:rsidP="00ED6062">
            <w:pPr>
              <w:spacing w:after="0" w:line="240" w:lineRule="auto"/>
              <w:rPr>
                <w:rFonts w:ascii="Times New Roman" w:hAnsi="Times New Roman" w:cs="Times New Roman"/>
                <w:bCs/>
                <w:sz w:val="24"/>
                <w:szCs w:val="24"/>
                <w:lang w:val="uk-UA"/>
              </w:rPr>
            </w:pPr>
            <w:r w:rsidRPr="0016145C">
              <w:rPr>
                <w:rFonts w:ascii="Times New Roman" w:hAnsi="Times New Roman" w:cs="Times New Roman"/>
                <w:bCs/>
                <w:sz w:val="24"/>
                <w:szCs w:val="24"/>
                <w:lang w:val="uk-UA"/>
              </w:rPr>
              <w:t xml:space="preserve">Тема </w:t>
            </w:r>
            <w:r w:rsidR="00613D1F" w:rsidRPr="0016145C">
              <w:rPr>
                <w:rFonts w:ascii="Times New Roman" w:hAnsi="Times New Roman" w:cs="Times New Roman"/>
                <w:bCs/>
                <w:sz w:val="24"/>
                <w:szCs w:val="24"/>
                <w:lang w:val="uk-UA"/>
              </w:rPr>
              <w:t>2.4.</w:t>
            </w:r>
            <w:r w:rsidRPr="0016145C">
              <w:rPr>
                <w:rFonts w:ascii="Times New Roman" w:hAnsi="Times New Roman" w:cs="Times New Roman"/>
                <w:bCs/>
                <w:sz w:val="24"/>
                <w:szCs w:val="24"/>
                <w:lang w:val="uk-UA"/>
              </w:rPr>
              <w:t xml:space="preserve"> </w:t>
            </w:r>
            <w:r w:rsidR="002A225F" w:rsidRPr="0016145C">
              <w:rPr>
                <w:rFonts w:ascii="Times New Roman" w:hAnsi="Times New Roman" w:cs="Times New Roman"/>
                <w:bCs/>
                <w:sz w:val="24"/>
                <w:szCs w:val="24"/>
                <w:lang w:val="uk-UA"/>
              </w:rPr>
              <w:t>Сучасна</w:t>
            </w:r>
            <w:r w:rsidRPr="0016145C">
              <w:rPr>
                <w:rFonts w:ascii="Times New Roman" w:hAnsi="Times New Roman" w:cs="Times New Roman"/>
                <w:bCs/>
                <w:sz w:val="24"/>
                <w:szCs w:val="24"/>
                <w:lang w:val="uk-UA"/>
              </w:rPr>
              <w:t xml:space="preserve"> література</w:t>
            </w:r>
            <w:r w:rsidR="0034283F" w:rsidRPr="0016145C">
              <w:rPr>
                <w:rFonts w:ascii="Times New Roman" w:hAnsi="Times New Roman" w:cs="Times New Roman"/>
                <w:bCs/>
                <w:sz w:val="24"/>
                <w:szCs w:val="24"/>
                <w:lang w:val="uk-UA"/>
              </w:rPr>
              <w:t xml:space="preserve"> Північної та Південної Америки.</w:t>
            </w:r>
          </w:p>
        </w:tc>
        <w:tc>
          <w:tcPr>
            <w:tcW w:w="465" w:type="pct"/>
            <w:tcBorders>
              <w:top w:val="single" w:sz="4" w:space="0" w:color="auto"/>
              <w:left w:val="single" w:sz="4" w:space="0" w:color="auto"/>
              <w:bottom w:val="single" w:sz="4" w:space="0" w:color="auto"/>
              <w:right w:val="single" w:sz="4" w:space="0" w:color="auto"/>
            </w:tcBorders>
          </w:tcPr>
          <w:p w:rsidR="00ED6062" w:rsidRPr="0016145C" w:rsidRDefault="00DD2336" w:rsidP="00ED6062">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20</w:t>
            </w:r>
          </w:p>
        </w:tc>
        <w:tc>
          <w:tcPr>
            <w:tcW w:w="332" w:type="pct"/>
            <w:tcBorders>
              <w:top w:val="single" w:sz="4" w:space="0" w:color="auto"/>
              <w:left w:val="single" w:sz="4" w:space="0" w:color="auto"/>
              <w:bottom w:val="single" w:sz="4" w:space="0" w:color="auto"/>
              <w:right w:val="single" w:sz="4" w:space="0" w:color="auto"/>
            </w:tcBorders>
          </w:tcPr>
          <w:p w:rsidR="00ED6062" w:rsidRPr="0016145C" w:rsidRDefault="00DD2336" w:rsidP="00ED6062">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3</w:t>
            </w:r>
          </w:p>
        </w:tc>
        <w:tc>
          <w:tcPr>
            <w:tcW w:w="332" w:type="pct"/>
            <w:tcBorders>
              <w:top w:val="single" w:sz="4" w:space="0" w:color="auto"/>
              <w:left w:val="single" w:sz="4" w:space="0" w:color="auto"/>
              <w:bottom w:val="single" w:sz="4" w:space="0" w:color="auto"/>
              <w:right w:val="single" w:sz="4" w:space="0" w:color="auto"/>
            </w:tcBorders>
          </w:tcPr>
          <w:p w:rsidR="00ED6062" w:rsidRPr="0016145C" w:rsidRDefault="00DD2336" w:rsidP="00ED6062">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3</w:t>
            </w:r>
          </w:p>
        </w:tc>
        <w:tc>
          <w:tcPr>
            <w:tcW w:w="295" w:type="pct"/>
            <w:tcBorders>
              <w:top w:val="single" w:sz="4" w:space="0" w:color="auto"/>
              <w:left w:val="single" w:sz="4" w:space="0" w:color="auto"/>
              <w:bottom w:val="single" w:sz="4" w:space="0" w:color="auto"/>
              <w:right w:val="single" w:sz="4" w:space="0" w:color="auto"/>
            </w:tcBorders>
          </w:tcPr>
          <w:p w:rsidR="00ED6062" w:rsidRPr="0016145C" w:rsidRDefault="00ED6062" w:rsidP="00ED6062">
            <w:pPr>
              <w:spacing w:after="0" w:line="240" w:lineRule="auto"/>
              <w:rPr>
                <w:rFonts w:ascii="Times New Roman" w:hAnsi="Times New Roman" w:cs="Times New Roman"/>
                <w:sz w:val="24"/>
                <w:szCs w:val="24"/>
                <w:lang w:val="uk-UA"/>
              </w:rPr>
            </w:pPr>
          </w:p>
        </w:tc>
        <w:tc>
          <w:tcPr>
            <w:tcW w:w="279" w:type="pct"/>
            <w:tcBorders>
              <w:top w:val="single" w:sz="4" w:space="0" w:color="auto"/>
              <w:left w:val="single" w:sz="4" w:space="0" w:color="auto"/>
              <w:bottom w:val="single" w:sz="4" w:space="0" w:color="auto"/>
              <w:right w:val="single" w:sz="4" w:space="0" w:color="auto"/>
            </w:tcBorders>
          </w:tcPr>
          <w:p w:rsidR="00ED6062" w:rsidRPr="0016145C" w:rsidRDefault="00ED6062" w:rsidP="00ED6062">
            <w:pPr>
              <w:spacing w:after="0" w:line="240" w:lineRule="auto"/>
              <w:rPr>
                <w:rFonts w:ascii="Times New Roman" w:hAnsi="Times New Roman" w:cs="Times New Roman"/>
                <w:sz w:val="24"/>
                <w:szCs w:val="24"/>
                <w:lang w:val="uk-UA"/>
              </w:rPr>
            </w:pPr>
          </w:p>
        </w:tc>
        <w:tc>
          <w:tcPr>
            <w:tcW w:w="297" w:type="pct"/>
            <w:tcBorders>
              <w:top w:val="single" w:sz="4" w:space="0" w:color="auto"/>
              <w:left w:val="single" w:sz="4" w:space="0" w:color="auto"/>
              <w:bottom w:val="single" w:sz="4" w:space="0" w:color="auto"/>
              <w:right w:val="single" w:sz="4" w:space="0" w:color="auto"/>
            </w:tcBorders>
          </w:tcPr>
          <w:p w:rsidR="00ED6062" w:rsidRPr="0016145C" w:rsidRDefault="00ED6062" w:rsidP="00ED6062">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w:t>
            </w:r>
            <w:r w:rsidR="00DD2336" w:rsidRPr="0016145C">
              <w:rPr>
                <w:rFonts w:ascii="Times New Roman" w:hAnsi="Times New Roman" w:cs="Times New Roman"/>
                <w:sz w:val="24"/>
                <w:szCs w:val="24"/>
                <w:lang w:val="uk-UA"/>
              </w:rPr>
              <w:t>4</w:t>
            </w:r>
          </w:p>
        </w:tc>
        <w:tc>
          <w:tcPr>
            <w:tcW w:w="465" w:type="pct"/>
            <w:tcBorders>
              <w:top w:val="single" w:sz="4" w:space="0" w:color="auto"/>
              <w:left w:val="single" w:sz="4" w:space="0" w:color="auto"/>
              <w:bottom w:val="single" w:sz="4" w:space="0" w:color="auto"/>
              <w:right w:val="single" w:sz="4" w:space="0" w:color="auto"/>
            </w:tcBorders>
          </w:tcPr>
          <w:p w:rsidR="00ED6062" w:rsidRPr="0016145C" w:rsidRDefault="00ED6062" w:rsidP="00ED6062">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w:t>
            </w:r>
            <w:r w:rsidR="00681153" w:rsidRPr="0016145C">
              <w:rPr>
                <w:rFonts w:ascii="Times New Roman" w:hAnsi="Times New Roman" w:cs="Times New Roman"/>
                <w:sz w:val="24"/>
                <w:szCs w:val="24"/>
                <w:lang w:val="uk-UA"/>
              </w:rPr>
              <w:t>8</w:t>
            </w:r>
          </w:p>
        </w:tc>
        <w:tc>
          <w:tcPr>
            <w:tcW w:w="332" w:type="pct"/>
            <w:tcBorders>
              <w:top w:val="single" w:sz="4" w:space="0" w:color="auto"/>
              <w:left w:val="single" w:sz="4" w:space="0" w:color="auto"/>
              <w:bottom w:val="single" w:sz="4" w:space="0" w:color="auto"/>
              <w:right w:val="single" w:sz="4" w:space="0" w:color="auto"/>
            </w:tcBorders>
          </w:tcPr>
          <w:p w:rsidR="00ED6062" w:rsidRPr="0016145C" w:rsidRDefault="00ED6062" w:rsidP="00ED6062">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w:t>
            </w:r>
          </w:p>
        </w:tc>
        <w:tc>
          <w:tcPr>
            <w:tcW w:w="270" w:type="pct"/>
            <w:tcBorders>
              <w:top w:val="single" w:sz="4" w:space="0" w:color="auto"/>
              <w:left w:val="single" w:sz="4" w:space="0" w:color="auto"/>
              <w:bottom w:val="single" w:sz="4" w:space="0" w:color="auto"/>
              <w:right w:val="single" w:sz="4" w:space="0" w:color="auto"/>
            </w:tcBorders>
          </w:tcPr>
          <w:p w:rsidR="00ED6062" w:rsidRPr="0016145C" w:rsidRDefault="00DD2336" w:rsidP="00ED6062">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w:t>
            </w:r>
          </w:p>
        </w:tc>
        <w:tc>
          <w:tcPr>
            <w:tcW w:w="295" w:type="pct"/>
            <w:tcBorders>
              <w:top w:val="single" w:sz="4" w:space="0" w:color="auto"/>
              <w:left w:val="single" w:sz="4" w:space="0" w:color="auto"/>
              <w:bottom w:val="single" w:sz="4" w:space="0" w:color="auto"/>
              <w:right w:val="single" w:sz="4" w:space="0" w:color="auto"/>
            </w:tcBorders>
          </w:tcPr>
          <w:p w:rsidR="00ED6062" w:rsidRPr="0016145C" w:rsidRDefault="00ED6062" w:rsidP="00ED6062">
            <w:pPr>
              <w:spacing w:after="0" w:line="240" w:lineRule="auto"/>
              <w:rPr>
                <w:rFonts w:ascii="Times New Roman" w:hAnsi="Times New Roman" w:cs="Times New Roman"/>
                <w:sz w:val="24"/>
                <w:szCs w:val="24"/>
                <w:lang w:val="uk-UA"/>
              </w:rPr>
            </w:pPr>
          </w:p>
        </w:tc>
        <w:tc>
          <w:tcPr>
            <w:tcW w:w="279" w:type="pct"/>
            <w:tcBorders>
              <w:top w:val="single" w:sz="4" w:space="0" w:color="auto"/>
              <w:left w:val="single" w:sz="4" w:space="0" w:color="auto"/>
              <w:bottom w:val="single" w:sz="4" w:space="0" w:color="auto"/>
              <w:right w:val="single" w:sz="4" w:space="0" w:color="auto"/>
            </w:tcBorders>
          </w:tcPr>
          <w:p w:rsidR="00ED6062" w:rsidRPr="0016145C" w:rsidRDefault="00ED6062" w:rsidP="00ED6062">
            <w:pPr>
              <w:spacing w:after="0" w:line="240" w:lineRule="auto"/>
              <w:rPr>
                <w:rFonts w:ascii="Times New Roman" w:hAnsi="Times New Roman" w:cs="Times New Roman"/>
                <w:sz w:val="24"/>
                <w:szCs w:val="24"/>
                <w:lang w:val="uk-UA"/>
              </w:rPr>
            </w:pPr>
          </w:p>
        </w:tc>
        <w:tc>
          <w:tcPr>
            <w:tcW w:w="304" w:type="pct"/>
            <w:tcBorders>
              <w:top w:val="single" w:sz="4" w:space="0" w:color="auto"/>
              <w:left w:val="single" w:sz="4" w:space="0" w:color="auto"/>
              <w:bottom w:val="single" w:sz="4" w:space="0" w:color="auto"/>
              <w:right w:val="single" w:sz="4" w:space="0" w:color="auto"/>
            </w:tcBorders>
          </w:tcPr>
          <w:p w:rsidR="00ED6062" w:rsidRPr="0016145C" w:rsidRDefault="00ED6062" w:rsidP="00ED6062">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w:t>
            </w:r>
            <w:r w:rsidR="00681153" w:rsidRPr="0016145C">
              <w:rPr>
                <w:rFonts w:ascii="Times New Roman" w:hAnsi="Times New Roman" w:cs="Times New Roman"/>
                <w:sz w:val="24"/>
                <w:szCs w:val="24"/>
                <w:lang w:val="uk-UA"/>
              </w:rPr>
              <w:t>6</w:t>
            </w:r>
          </w:p>
        </w:tc>
      </w:tr>
      <w:tr w:rsidR="00ED6062" w:rsidRPr="0016145C" w:rsidTr="00E05078">
        <w:trPr>
          <w:trHeight w:val="120"/>
        </w:trPr>
        <w:tc>
          <w:tcPr>
            <w:tcW w:w="1054" w:type="pct"/>
            <w:tcBorders>
              <w:top w:val="single" w:sz="4" w:space="0" w:color="auto"/>
              <w:left w:val="single" w:sz="4" w:space="0" w:color="auto"/>
              <w:bottom w:val="single" w:sz="4" w:space="0" w:color="auto"/>
              <w:right w:val="single" w:sz="4" w:space="0" w:color="auto"/>
            </w:tcBorders>
          </w:tcPr>
          <w:p w:rsidR="00ED6062" w:rsidRPr="0016145C" w:rsidRDefault="00ED6062" w:rsidP="00ED6062">
            <w:pPr>
              <w:spacing w:after="0" w:line="240" w:lineRule="auto"/>
              <w:rPr>
                <w:rFonts w:ascii="Times New Roman" w:hAnsi="Times New Roman" w:cs="Times New Roman"/>
                <w:bCs/>
                <w:sz w:val="24"/>
                <w:szCs w:val="24"/>
                <w:lang w:val="uk-UA"/>
              </w:rPr>
            </w:pPr>
            <w:r w:rsidRPr="0016145C">
              <w:rPr>
                <w:rFonts w:ascii="Times New Roman" w:hAnsi="Times New Roman" w:cs="Times New Roman"/>
                <w:bCs/>
                <w:sz w:val="24"/>
                <w:szCs w:val="24"/>
                <w:lang w:val="uk-UA"/>
              </w:rPr>
              <w:t xml:space="preserve">Тема </w:t>
            </w:r>
            <w:r w:rsidR="00613D1F" w:rsidRPr="0016145C">
              <w:rPr>
                <w:rFonts w:ascii="Times New Roman" w:hAnsi="Times New Roman" w:cs="Times New Roman"/>
                <w:bCs/>
                <w:sz w:val="24"/>
                <w:szCs w:val="24"/>
                <w:lang w:val="uk-UA"/>
              </w:rPr>
              <w:t>2.5</w:t>
            </w:r>
            <w:r w:rsidRPr="0016145C">
              <w:rPr>
                <w:rFonts w:ascii="Times New Roman" w:hAnsi="Times New Roman" w:cs="Times New Roman"/>
                <w:bCs/>
                <w:sz w:val="24"/>
                <w:szCs w:val="24"/>
                <w:lang w:val="uk-UA"/>
              </w:rPr>
              <w:t>. Постколоніальна література Африки, Австралії та Нової Зеландії</w:t>
            </w:r>
          </w:p>
        </w:tc>
        <w:tc>
          <w:tcPr>
            <w:tcW w:w="465" w:type="pct"/>
            <w:tcBorders>
              <w:top w:val="single" w:sz="4" w:space="0" w:color="auto"/>
              <w:left w:val="single" w:sz="4" w:space="0" w:color="auto"/>
              <w:bottom w:val="single" w:sz="4" w:space="0" w:color="auto"/>
              <w:right w:val="single" w:sz="4" w:space="0" w:color="auto"/>
            </w:tcBorders>
          </w:tcPr>
          <w:p w:rsidR="00ED6062" w:rsidRPr="0016145C" w:rsidRDefault="00ED6062" w:rsidP="00ED6062">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20</w:t>
            </w:r>
          </w:p>
        </w:tc>
        <w:tc>
          <w:tcPr>
            <w:tcW w:w="332" w:type="pct"/>
            <w:tcBorders>
              <w:top w:val="single" w:sz="4" w:space="0" w:color="auto"/>
              <w:left w:val="single" w:sz="4" w:space="0" w:color="auto"/>
              <w:bottom w:val="single" w:sz="4" w:space="0" w:color="auto"/>
              <w:right w:val="single" w:sz="4" w:space="0" w:color="auto"/>
            </w:tcBorders>
          </w:tcPr>
          <w:p w:rsidR="00ED6062" w:rsidRPr="0016145C" w:rsidRDefault="00ED6062" w:rsidP="00ED6062">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3</w:t>
            </w:r>
          </w:p>
        </w:tc>
        <w:tc>
          <w:tcPr>
            <w:tcW w:w="332" w:type="pct"/>
            <w:tcBorders>
              <w:top w:val="single" w:sz="4" w:space="0" w:color="auto"/>
              <w:left w:val="single" w:sz="4" w:space="0" w:color="auto"/>
              <w:bottom w:val="single" w:sz="4" w:space="0" w:color="auto"/>
              <w:right w:val="single" w:sz="4" w:space="0" w:color="auto"/>
            </w:tcBorders>
          </w:tcPr>
          <w:p w:rsidR="00ED6062" w:rsidRPr="0016145C" w:rsidRDefault="00ED6062" w:rsidP="00ED6062">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3</w:t>
            </w:r>
          </w:p>
        </w:tc>
        <w:tc>
          <w:tcPr>
            <w:tcW w:w="295" w:type="pct"/>
            <w:tcBorders>
              <w:top w:val="single" w:sz="4" w:space="0" w:color="auto"/>
              <w:left w:val="single" w:sz="4" w:space="0" w:color="auto"/>
              <w:bottom w:val="single" w:sz="4" w:space="0" w:color="auto"/>
              <w:right w:val="single" w:sz="4" w:space="0" w:color="auto"/>
            </w:tcBorders>
          </w:tcPr>
          <w:p w:rsidR="00ED6062" w:rsidRPr="0016145C" w:rsidRDefault="00ED6062" w:rsidP="00ED6062">
            <w:pPr>
              <w:spacing w:after="0" w:line="240" w:lineRule="auto"/>
              <w:rPr>
                <w:rFonts w:ascii="Times New Roman" w:hAnsi="Times New Roman" w:cs="Times New Roman"/>
                <w:sz w:val="24"/>
                <w:szCs w:val="24"/>
                <w:lang w:val="uk-UA"/>
              </w:rPr>
            </w:pPr>
          </w:p>
        </w:tc>
        <w:tc>
          <w:tcPr>
            <w:tcW w:w="279" w:type="pct"/>
            <w:tcBorders>
              <w:top w:val="single" w:sz="4" w:space="0" w:color="auto"/>
              <w:left w:val="single" w:sz="4" w:space="0" w:color="auto"/>
              <w:bottom w:val="single" w:sz="4" w:space="0" w:color="auto"/>
              <w:right w:val="single" w:sz="4" w:space="0" w:color="auto"/>
            </w:tcBorders>
          </w:tcPr>
          <w:p w:rsidR="00ED6062" w:rsidRPr="0016145C" w:rsidRDefault="00ED6062" w:rsidP="00ED6062">
            <w:pPr>
              <w:spacing w:after="0" w:line="240" w:lineRule="auto"/>
              <w:rPr>
                <w:rFonts w:ascii="Times New Roman" w:hAnsi="Times New Roman" w:cs="Times New Roman"/>
                <w:sz w:val="24"/>
                <w:szCs w:val="24"/>
                <w:lang w:val="uk-UA"/>
              </w:rPr>
            </w:pPr>
          </w:p>
        </w:tc>
        <w:tc>
          <w:tcPr>
            <w:tcW w:w="297" w:type="pct"/>
            <w:tcBorders>
              <w:top w:val="single" w:sz="4" w:space="0" w:color="auto"/>
              <w:left w:val="single" w:sz="4" w:space="0" w:color="auto"/>
              <w:bottom w:val="single" w:sz="4" w:space="0" w:color="auto"/>
              <w:right w:val="single" w:sz="4" w:space="0" w:color="auto"/>
            </w:tcBorders>
          </w:tcPr>
          <w:p w:rsidR="00ED6062" w:rsidRPr="0016145C" w:rsidRDefault="00681153" w:rsidP="00ED6062">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14</w:t>
            </w:r>
          </w:p>
        </w:tc>
        <w:tc>
          <w:tcPr>
            <w:tcW w:w="465" w:type="pct"/>
            <w:tcBorders>
              <w:top w:val="single" w:sz="4" w:space="0" w:color="auto"/>
              <w:left w:val="single" w:sz="4" w:space="0" w:color="auto"/>
              <w:bottom w:val="single" w:sz="4" w:space="0" w:color="auto"/>
              <w:right w:val="single" w:sz="4" w:space="0" w:color="auto"/>
            </w:tcBorders>
          </w:tcPr>
          <w:p w:rsidR="00ED6062" w:rsidRPr="0016145C" w:rsidRDefault="00ED6062" w:rsidP="00ED6062">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w:t>
            </w:r>
            <w:r w:rsidR="00681153" w:rsidRPr="0016145C">
              <w:rPr>
                <w:rFonts w:ascii="Times New Roman" w:hAnsi="Times New Roman" w:cs="Times New Roman"/>
                <w:sz w:val="24"/>
                <w:szCs w:val="24"/>
                <w:lang w:val="uk-UA"/>
              </w:rPr>
              <w:t>8</w:t>
            </w:r>
          </w:p>
        </w:tc>
        <w:tc>
          <w:tcPr>
            <w:tcW w:w="332" w:type="pct"/>
            <w:tcBorders>
              <w:top w:val="single" w:sz="4" w:space="0" w:color="auto"/>
              <w:left w:val="single" w:sz="4" w:space="0" w:color="auto"/>
              <w:bottom w:val="single" w:sz="4" w:space="0" w:color="auto"/>
              <w:right w:val="single" w:sz="4" w:space="0" w:color="auto"/>
            </w:tcBorders>
          </w:tcPr>
          <w:p w:rsidR="00ED6062" w:rsidRPr="0016145C" w:rsidRDefault="00ED6062" w:rsidP="00ED6062">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w:t>
            </w:r>
          </w:p>
        </w:tc>
        <w:tc>
          <w:tcPr>
            <w:tcW w:w="270" w:type="pct"/>
            <w:tcBorders>
              <w:top w:val="single" w:sz="4" w:space="0" w:color="auto"/>
              <w:left w:val="single" w:sz="4" w:space="0" w:color="auto"/>
              <w:bottom w:val="single" w:sz="4" w:space="0" w:color="auto"/>
              <w:right w:val="single" w:sz="4" w:space="0" w:color="auto"/>
            </w:tcBorders>
          </w:tcPr>
          <w:p w:rsidR="00ED6062" w:rsidRPr="0016145C" w:rsidRDefault="00ED6062" w:rsidP="00ED6062">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w:t>
            </w:r>
          </w:p>
        </w:tc>
        <w:tc>
          <w:tcPr>
            <w:tcW w:w="295" w:type="pct"/>
            <w:tcBorders>
              <w:top w:val="single" w:sz="4" w:space="0" w:color="auto"/>
              <w:left w:val="single" w:sz="4" w:space="0" w:color="auto"/>
              <w:bottom w:val="single" w:sz="4" w:space="0" w:color="auto"/>
              <w:right w:val="single" w:sz="4" w:space="0" w:color="auto"/>
            </w:tcBorders>
          </w:tcPr>
          <w:p w:rsidR="00ED6062" w:rsidRPr="0016145C" w:rsidRDefault="00ED6062" w:rsidP="00ED6062">
            <w:pPr>
              <w:spacing w:after="0" w:line="240" w:lineRule="auto"/>
              <w:rPr>
                <w:rFonts w:ascii="Times New Roman" w:hAnsi="Times New Roman" w:cs="Times New Roman"/>
                <w:sz w:val="24"/>
                <w:szCs w:val="24"/>
                <w:lang w:val="uk-UA"/>
              </w:rPr>
            </w:pPr>
          </w:p>
        </w:tc>
        <w:tc>
          <w:tcPr>
            <w:tcW w:w="279" w:type="pct"/>
            <w:tcBorders>
              <w:top w:val="single" w:sz="4" w:space="0" w:color="auto"/>
              <w:left w:val="single" w:sz="4" w:space="0" w:color="auto"/>
              <w:bottom w:val="single" w:sz="4" w:space="0" w:color="auto"/>
              <w:right w:val="single" w:sz="4" w:space="0" w:color="auto"/>
            </w:tcBorders>
          </w:tcPr>
          <w:p w:rsidR="00ED6062" w:rsidRPr="0016145C" w:rsidRDefault="00ED6062" w:rsidP="00ED6062">
            <w:pPr>
              <w:spacing w:after="0" w:line="240" w:lineRule="auto"/>
              <w:rPr>
                <w:rFonts w:ascii="Times New Roman" w:hAnsi="Times New Roman" w:cs="Times New Roman"/>
                <w:sz w:val="24"/>
                <w:szCs w:val="24"/>
                <w:lang w:val="uk-UA"/>
              </w:rPr>
            </w:pPr>
          </w:p>
        </w:tc>
        <w:tc>
          <w:tcPr>
            <w:tcW w:w="304" w:type="pct"/>
            <w:tcBorders>
              <w:top w:val="single" w:sz="4" w:space="0" w:color="auto"/>
              <w:left w:val="single" w:sz="4" w:space="0" w:color="auto"/>
              <w:bottom w:val="single" w:sz="4" w:space="0" w:color="auto"/>
              <w:right w:val="single" w:sz="4" w:space="0" w:color="auto"/>
            </w:tcBorders>
          </w:tcPr>
          <w:p w:rsidR="00ED6062" w:rsidRPr="0016145C" w:rsidRDefault="00ED6062" w:rsidP="00ED6062">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16</w:t>
            </w:r>
          </w:p>
        </w:tc>
      </w:tr>
      <w:tr w:rsidR="002551FB" w:rsidRPr="0016145C" w:rsidTr="00E05078">
        <w:trPr>
          <w:trHeight w:val="120"/>
        </w:trPr>
        <w:tc>
          <w:tcPr>
            <w:tcW w:w="1054" w:type="pct"/>
            <w:tcBorders>
              <w:top w:val="single" w:sz="4" w:space="0" w:color="auto"/>
              <w:left w:val="single" w:sz="4" w:space="0" w:color="auto"/>
              <w:bottom w:val="single" w:sz="4" w:space="0" w:color="auto"/>
              <w:right w:val="single" w:sz="4" w:space="0" w:color="auto"/>
            </w:tcBorders>
            <w:hideMark/>
          </w:tcPr>
          <w:p w:rsidR="002551FB" w:rsidRPr="0016145C" w:rsidRDefault="00613D1F" w:rsidP="002551FB">
            <w:pPr>
              <w:spacing w:after="0" w:line="240" w:lineRule="auto"/>
              <w:rPr>
                <w:rFonts w:ascii="Times New Roman" w:hAnsi="Times New Roman" w:cs="Times New Roman"/>
                <w:bCs/>
                <w:sz w:val="24"/>
                <w:szCs w:val="24"/>
                <w:lang w:val="uk-UA"/>
              </w:rPr>
            </w:pPr>
            <w:r w:rsidRPr="0016145C">
              <w:rPr>
                <w:rFonts w:ascii="Times New Roman" w:hAnsi="Times New Roman" w:cs="Times New Roman"/>
                <w:b/>
                <w:bCs/>
                <w:i/>
                <w:szCs w:val="28"/>
                <w:lang w:val="uk-UA"/>
              </w:rPr>
              <w:t>Разом за змістовим модулем 2</w:t>
            </w:r>
          </w:p>
        </w:tc>
        <w:tc>
          <w:tcPr>
            <w:tcW w:w="465" w:type="pct"/>
            <w:tcBorders>
              <w:top w:val="single" w:sz="4" w:space="0" w:color="auto"/>
              <w:left w:val="single" w:sz="4" w:space="0" w:color="auto"/>
              <w:bottom w:val="single" w:sz="4" w:space="0" w:color="auto"/>
              <w:right w:val="single" w:sz="4" w:space="0" w:color="auto"/>
            </w:tcBorders>
          </w:tcPr>
          <w:p w:rsidR="002551FB" w:rsidRPr="0016145C" w:rsidRDefault="002551FB" w:rsidP="002551FB">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70</w:t>
            </w:r>
          </w:p>
        </w:tc>
        <w:tc>
          <w:tcPr>
            <w:tcW w:w="332" w:type="pct"/>
            <w:tcBorders>
              <w:top w:val="single" w:sz="4" w:space="0" w:color="auto"/>
              <w:left w:val="single" w:sz="4" w:space="0" w:color="auto"/>
              <w:bottom w:val="single" w:sz="4" w:space="0" w:color="auto"/>
              <w:right w:val="single" w:sz="4" w:space="0" w:color="auto"/>
            </w:tcBorders>
          </w:tcPr>
          <w:p w:rsidR="002551FB" w:rsidRPr="0016145C" w:rsidRDefault="002551FB" w:rsidP="002551FB">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10,5</w:t>
            </w:r>
          </w:p>
        </w:tc>
        <w:tc>
          <w:tcPr>
            <w:tcW w:w="332" w:type="pct"/>
            <w:tcBorders>
              <w:top w:val="single" w:sz="4" w:space="0" w:color="auto"/>
              <w:left w:val="single" w:sz="4" w:space="0" w:color="auto"/>
              <w:bottom w:val="single" w:sz="4" w:space="0" w:color="auto"/>
              <w:right w:val="single" w:sz="4" w:space="0" w:color="auto"/>
            </w:tcBorders>
          </w:tcPr>
          <w:p w:rsidR="002551FB" w:rsidRPr="0016145C" w:rsidRDefault="002551FB" w:rsidP="002551FB">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10,5</w:t>
            </w:r>
          </w:p>
        </w:tc>
        <w:tc>
          <w:tcPr>
            <w:tcW w:w="295" w:type="pct"/>
            <w:tcBorders>
              <w:top w:val="single" w:sz="4" w:space="0" w:color="auto"/>
              <w:left w:val="single" w:sz="4" w:space="0" w:color="auto"/>
              <w:bottom w:val="single" w:sz="4" w:space="0" w:color="auto"/>
              <w:right w:val="single" w:sz="4" w:space="0" w:color="auto"/>
            </w:tcBorders>
          </w:tcPr>
          <w:p w:rsidR="002551FB" w:rsidRPr="0016145C" w:rsidRDefault="002551FB" w:rsidP="002551FB">
            <w:pPr>
              <w:spacing w:after="0" w:line="240" w:lineRule="auto"/>
              <w:rPr>
                <w:rFonts w:ascii="Times New Roman" w:hAnsi="Times New Roman" w:cs="Times New Roman"/>
                <w:sz w:val="24"/>
                <w:szCs w:val="24"/>
                <w:lang w:val="uk-UA"/>
              </w:rPr>
            </w:pPr>
          </w:p>
        </w:tc>
        <w:tc>
          <w:tcPr>
            <w:tcW w:w="279" w:type="pct"/>
            <w:tcBorders>
              <w:top w:val="single" w:sz="4" w:space="0" w:color="auto"/>
              <w:left w:val="single" w:sz="4" w:space="0" w:color="auto"/>
              <w:bottom w:val="single" w:sz="4" w:space="0" w:color="auto"/>
              <w:right w:val="single" w:sz="4" w:space="0" w:color="auto"/>
            </w:tcBorders>
          </w:tcPr>
          <w:p w:rsidR="002551FB" w:rsidRPr="0016145C" w:rsidRDefault="002551FB" w:rsidP="002551FB">
            <w:pPr>
              <w:spacing w:after="0" w:line="240" w:lineRule="auto"/>
              <w:rPr>
                <w:rFonts w:ascii="Times New Roman" w:hAnsi="Times New Roman" w:cs="Times New Roman"/>
                <w:sz w:val="24"/>
                <w:szCs w:val="24"/>
                <w:lang w:val="uk-UA"/>
              </w:rPr>
            </w:pPr>
          </w:p>
        </w:tc>
        <w:tc>
          <w:tcPr>
            <w:tcW w:w="297" w:type="pct"/>
            <w:tcBorders>
              <w:top w:val="single" w:sz="4" w:space="0" w:color="auto"/>
              <w:left w:val="single" w:sz="4" w:space="0" w:color="auto"/>
              <w:bottom w:val="single" w:sz="4" w:space="0" w:color="auto"/>
              <w:right w:val="single" w:sz="4" w:space="0" w:color="auto"/>
            </w:tcBorders>
          </w:tcPr>
          <w:p w:rsidR="002551FB" w:rsidRPr="0016145C" w:rsidRDefault="002551FB" w:rsidP="002551FB">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49</w:t>
            </w:r>
          </w:p>
        </w:tc>
        <w:tc>
          <w:tcPr>
            <w:tcW w:w="465" w:type="pct"/>
            <w:tcBorders>
              <w:top w:val="single" w:sz="4" w:space="0" w:color="auto"/>
              <w:left w:val="single" w:sz="4" w:space="0" w:color="auto"/>
              <w:bottom w:val="single" w:sz="4" w:space="0" w:color="auto"/>
              <w:right w:val="single" w:sz="4" w:space="0" w:color="auto"/>
            </w:tcBorders>
          </w:tcPr>
          <w:p w:rsidR="002551FB" w:rsidRPr="0016145C" w:rsidRDefault="002551FB" w:rsidP="002551FB">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63</w:t>
            </w:r>
          </w:p>
        </w:tc>
        <w:tc>
          <w:tcPr>
            <w:tcW w:w="332" w:type="pct"/>
            <w:tcBorders>
              <w:top w:val="single" w:sz="4" w:space="0" w:color="auto"/>
              <w:left w:val="single" w:sz="4" w:space="0" w:color="auto"/>
              <w:bottom w:val="single" w:sz="4" w:space="0" w:color="auto"/>
              <w:right w:val="single" w:sz="4" w:space="0" w:color="auto"/>
            </w:tcBorders>
          </w:tcPr>
          <w:p w:rsidR="002551FB" w:rsidRPr="0016145C" w:rsidRDefault="002551FB" w:rsidP="002551FB">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3,5</w:t>
            </w:r>
          </w:p>
        </w:tc>
        <w:tc>
          <w:tcPr>
            <w:tcW w:w="270" w:type="pct"/>
            <w:tcBorders>
              <w:top w:val="single" w:sz="4" w:space="0" w:color="auto"/>
              <w:left w:val="single" w:sz="4" w:space="0" w:color="auto"/>
              <w:bottom w:val="single" w:sz="4" w:space="0" w:color="auto"/>
              <w:right w:val="single" w:sz="4" w:space="0" w:color="auto"/>
            </w:tcBorders>
          </w:tcPr>
          <w:p w:rsidR="002551FB" w:rsidRPr="0016145C" w:rsidRDefault="002551FB" w:rsidP="002551FB">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3,5</w:t>
            </w:r>
          </w:p>
        </w:tc>
        <w:tc>
          <w:tcPr>
            <w:tcW w:w="295" w:type="pct"/>
            <w:tcBorders>
              <w:top w:val="single" w:sz="4" w:space="0" w:color="auto"/>
              <w:left w:val="single" w:sz="4" w:space="0" w:color="auto"/>
              <w:bottom w:val="single" w:sz="4" w:space="0" w:color="auto"/>
              <w:right w:val="single" w:sz="4" w:space="0" w:color="auto"/>
            </w:tcBorders>
          </w:tcPr>
          <w:p w:rsidR="002551FB" w:rsidRPr="0016145C" w:rsidRDefault="002551FB" w:rsidP="002551FB">
            <w:pPr>
              <w:spacing w:after="0" w:line="240" w:lineRule="auto"/>
              <w:rPr>
                <w:rFonts w:ascii="Times New Roman" w:hAnsi="Times New Roman" w:cs="Times New Roman"/>
                <w:sz w:val="24"/>
                <w:szCs w:val="24"/>
                <w:lang w:val="uk-UA"/>
              </w:rPr>
            </w:pPr>
          </w:p>
        </w:tc>
        <w:tc>
          <w:tcPr>
            <w:tcW w:w="279" w:type="pct"/>
            <w:tcBorders>
              <w:top w:val="single" w:sz="4" w:space="0" w:color="auto"/>
              <w:left w:val="single" w:sz="4" w:space="0" w:color="auto"/>
              <w:bottom w:val="single" w:sz="4" w:space="0" w:color="auto"/>
              <w:right w:val="single" w:sz="4" w:space="0" w:color="auto"/>
            </w:tcBorders>
          </w:tcPr>
          <w:p w:rsidR="002551FB" w:rsidRPr="0016145C" w:rsidRDefault="002551FB" w:rsidP="002551FB">
            <w:pPr>
              <w:spacing w:after="0" w:line="240" w:lineRule="auto"/>
              <w:rPr>
                <w:rFonts w:ascii="Times New Roman" w:hAnsi="Times New Roman" w:cs="Times New Roman"/>
                <w:sz w:val="24"/>
                <w:szCs w:val="24"/>
                <w:lang w:val="uk-UA"/>
              </w:rPr>
            </w:pPr>
          </w:p>
        </w:tc>
        <w:tc>
          <w:tcPr>
            <w:tcW w:w="304" w:type="pct"/>
            <w:tcBorders>
              <w:top w:val="single" w:sz="4" w:space="0" w:color="auto"/>
              <w:left w:val="single" w:sz="4" w:space="0" w:color="auto"/>
              <w:bottom w:val="single" w:sz="4" w:space="0" w:color="auto"/>
              <w:right w:val="single" w:sz="4" w:space="0" w:color="auto"/>
            </w:tcBorders>
          </w:tcPr>
          <w:p w:rsidR="002551FB" w:rsidRPr="0016145C" w:rsidRDefault="002551FB" w:rsidP="002551FB">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56</w:t>
            </w:r>
          </w:p>
        </w:tc>
      </w:tr>
      <w:tr w:rsidR="002551FB" w:rsidRPr="0016145C" w:rsidTr="00E05078">
        <w:tc>
          <w:tcPr>
            <w:tcW w:w="1054" w:type="pct"/>
            <w:tcBorders>
              <w:top w:val="single" w:sz="4" w:space="0" w:color="auto"/>
              <w:left w:val="single" w:sz="4" w:space="0" w:color="auto"/>
              <w:bottom w:val="single" w:sz="4" w:space="0" w:color="auto"/>
              <w:right w:val="single" w:sz="4" w:space="0" w:color="auto"/>
            </w:tcBorders>
            <w:hideMark/>
          </w:tcPr>
          <w:p w:rsidR="002551FB" w:rsidRPr="0016145C" w:rsidRDefault="002551FB" w:rsidP="002551FB">
            <w:pPr>
              <w:pStyle w:val="4"/>
              <w:jc w:val="right"/>
              <w:rPr>
                <w:sz w:val="24"/>
                <w:lang w:val="uk-UA"/>
              </w:rPr>
            </w:pPr>
            <w:r w:rsidRPr="0016145C">
              <w:rPr>
                <w:sz w:val="24"/>
                <w:lang w:val="uk-UA"/>
              </w:rPr>
              <w:t xml:space="preserve">Усього годин </w:t>
            </w:r>
          </w:p>
        </w:tc>
        <w:tc>
          <w:tcPr>
            <w:tcW w:w="465" w:type="pct"/>
            <w:tcBorders>
              <w:top w:val="single" w:sz="4" w:space="0" w:color="auto"/>
              <w:left w:val="single" w:sz="4" w:space="0" w:color="auto"/>
              <w:bottom w:val="single" w:sz="4" w:space="0" w:color="auto"/>
              <w:right w:val="single" w:sz="4" w:space="0" w:color="auto"/>
            </w:tcBorders>
            <w:hideMark/>
          </w:tcPr>
          <w:p w:rsidR="002551FB" w:rsidRPr="0016145C" w:rsidRDefault="002551FB" w:rsidP="002551FB">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120</w:t>
            </w:r>
          </w:p>
        </w:tc>
        <w:tc>
          <w:tcPr>
            <w:tcW w:w="332" w:type="pct"/>
            <w:tcBorders>
              <w:top w:val="single" w:sz="4" w:space="0" w:color="auto"/>
              <w:left w:val="single" w:sz="4" w:space="0" w:color="auto"/>
              <w:bottom w:val="single" w:sz="4" w:space="0" w:color="auto"/>
              <w:right w:val="single" w:sz="4" w:space="0" w:color="auto"/>
            </w:tcBorders>
            <w:hideMark/>
          </w:tcPr>
          <w:p w:rsidR="002551FB" w:rsidRPr="0016145C" w:rsidRDefault="002551FB" w:rsidP="002551FB">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15</w:t>
            </w:r>
          </w:p>
        </w:tc>
        <w:tc>
          <w:tcPr>
            <w:tcW w:w="332" w:type="pct"/>
            <w:tcBorders>
              <w:top w:val="single" w:sz="4" w:space="0" w:color="auto"/>
              <w:left w:val="single" w:sz="4" w:space="0" w:color="auto"/>
              <w:bottom w:val="single" w:sz="4" w:space="0" w:color="auto"/>
              <w:right w:val="single" w:sz="4" w:space="0" w:color="auto"/>
            </w:tcBorders>
            <w:hideMark/>
          </w:tcPr>
          <w:p w:rsidR="002551FB" w:rsidRPr="0016145C" w:rsidRDefault="002551FB" w:rsidP="002551FB">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15</w:t>
            </w:r>
          </w:p>
        </w:tc>
        <w:tc>
          <w:tcPr>
            <w:tcW w:w="295" w:type="pct"/>
            <w:tcBorders>
              <w:top w:val="single" w:sz="4" w:space="0" w:color="auto"/>
              <w:left w:val="single" w:sz="4" w:space="0" w:color="auto"/>
              <w:bottom w:val="single" w:sz="4" w:space="0" w:color="auto"/>
              <w:right w:val="single" w:sz="4" w:space="0" w:color="auto"/>
            </w:tcBorders>
          </w:tcPr>
          <w:p w:rsidR="002551FB" w:rsidRPr="0016145C" w:rsidRDefault="002551FB" w:rsidP="002551FB">
            <w:pPr>
              <w:spacing w:after="0" w:line="240" w:lineRule="auto"/>
              <w:rPr>
                <w:rFonts w:ascii="Times New Roman" w:hAnsi="Times New Roman" w:cs="Times New Roman"/>
                <w:sz w:val="24"/>
                <w:szCs w:val="24"/>
                <w:lang w:val="uk-UA"/>
              </w:rPr>
            </w:pPr>
          </w:p>
        </w:tc>
        <w:tc>
          <w:tcPr>
            <w:tcW w:w="279" w:type="pct"/>
            <w:tcBorders>
              <w:top w:val="single" w:sz="4" w:space="0" w:color="auto"/>
              <w:left w:val="single" w:sz="4" w:space="0" w:color="auto"/>
              <w:bottom w:val="single" w:sz="4" w:space="0" w:color="auto"/>
              <w:right w:val="single" w:sz="4" w:space="0" w:color="auto"/>
            </w:tcBorders>
          </w:tcPr>
          <w:p w:rsidR="002551FB" w:rsidRPr="0016145C" w:rsidRDefault="002551FB" w:rsidP="002551FB">
            <w:pPr>
              <w:spacing w:after="0" w:line="240" w:lineRule="auto"/>
              <w:rPr>
                <w:rFonts w:ascii="Times New Roman" w:hAnsi="Times New Roman" w:cs="Times New Roman"/>
                <w:sz w:val="24"/>
                <w:szCs w:val="24"/>
                <w:lang w:val="uk-UA"/>
              </w:rPr>
            </w:pPr>
          </w:p>
        </w:tc>
        <w:tc>
          <w:tcPr>
            <w:tcW w:w="297" w:type="pct"/>
            <w:tcBorders>
              <w:top w:val="single" w:sz="4" w:space="0" w:color="auto"/>
              <w:left w:val="single" w:sz="4" w:space="0" w:color="auto"/>
              <w:bottom w:val="single" w:sz="4" w:space="0" w:color="auto"/>
              <w:right w:val="single" w:sz="4" w:space="0" w:color="auto"/>
            </w:tcBorders>
            <w:hideMark/>
          </w:tcPr>
          <w:p w:rsidR="002551FB" w:rsidRPr="0016145C" w:rsidRDefault="002551FB" w:rsidP="002551FB">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90</w:t>
            </w:r>
          </w:p>
        </w:tc>
        <w:tc>
          <w:tcPr>
            <w:tcW w:w="465" w:type="pct"/>
            <w:tcBorders>
              <w:top w:val="single" w:sz="4" w:space="0" w:color="auto"/>
              <w:left w:val="single" w:sz="4" w:space="0" w:color="auto"/>
              <w:bottom w:val="single" w:sz="4" w:space="0" w:color="auto"/>
              <w:right w:val="single" w:sz="4" w:space="0" w:color="auto"/>
            </w:tcBorders>
            <w:hideMark/>
          </w:tcPr>
          <w:p w:rsidR="002551FB" w:rsidRPr="0016145C" w:rsidRDefault="002551FB" w:rsidP="002551FB">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120</w:t>
            </w:r>
          </w:p>
        </w:tc>
        <w:tc>
          <w:tcPr>
            <w:tcW w:w="332" w:type="pct"/>
            <w:tcBorders>
              <w:top w:val="single" w:sz="4" w:space="0" w:color="auto"/>
              <w:left w:val="single" w:sz="4" w:space="0" w:color="auto"/>
              <w:bottom w:val="single" w:sz="4" w:space="0" w:color="auto"/>
              <w:right w:val="single" w:sz="4" w:space="0" w:color="auto"/>
            </w:tcBorders>
            <w:hideMark/>
          </w:tcPr>
          <w:p w:rsidR="002551FB" w:rsidRPr="0016145C" w:rsidRDefault="002551FB" w:rsidP="002551FB">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4</w:t>
            </w:r>
          </w:p>
        </w:tc>
        <w:tc>
          <w:tcPr>
            <w:tcW w:w="270" w:type="pct"/>
            <w:tcBorders>
              <w:top w:val="single" w:sz="4" w:space="0" w:color="auto"/>
              <w:left w:val="single" w:sz="4" w:space="0" w:color="auto"/>
              <w:bottom w:val="single" w:sz="4" w:space="0" w:color="auto"/>
              <w:right w:val="single" w:sz="4" w:space="0" w:color="auto"/>
            </w:tcBorders>
          </w:tcPr>
          <w:p w:rsidR="002551FB" w:rsidRPr="0016145C" w:rsidRDefault="002551FB" w:rsidP="002551FB">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4</w:t>
            </w:r>
          </w:p>
        </w:tc>
        <w:tc>
          <w:tcPr>
            <w:tcW w:w="295" w:type="pct"/>
            <w:tcBorders>
              <w:top w:val="single" w:sz="4" w:space="0" w:color="auto"/>
              <w:left w:val="single" w:sz="4" w:space="0" w:color="auto"/>
              <w:bottom w:val="single" w:sz="4" w:space="0" w:color="auto"/>
              <w:right w:val="single" w:sz="4" w:space="0" w:color="auto"/>
            </w:tcBorders>
            <w:hideMark/>
          </w:tcPr>
          <w:p w:rsidR="002551FB" w:rsidRPr="0016145C" w:rsidRDefault="002551FB" w:rsidP="002551FB">
            <w:pPr>
              <w:spacing w:after="0" w:line="240" w:lineRule="auto"/>
              <w:rPr>
                <w:rFonts w:ascii="Times New Roman" w:hAnsi="Times New Roman" w:cs="Times New Roman"/>
                <w:sz w:val="24"/>
                <w:szCs w:val="24"/>
                <w:lang w:val="uk-UA"/>
              </w:rPr>
            </w:pPr>
          </w:p>
        </w:tc>
        <w:tc>
          <w:tcPr>
            <w:tcW w:w="279" w:type="pct"/>
            <w:tcBorders>
              <w:top w:val="single" w:sz="4" w:space="0" w:color="auto"/>
              <w:left w:val="single" w:sz="4" w:space="0" w:color="auto"/>
              <w:bottom w:val="single" w:sz="4" w:space="0" w:color="auto"/>
              <w:right w:val="single" w:sz="4" w:space="0" w:color="auto"/>
            </w:tcBorders>
          </w:tcPr>
          <w:p w:rsidR="002551FB" w:rsidRPr="0016145C" w:rsidRDefault="002551FB" w:rsidP="002551FB">
            <w:pPr>
              <w:spacing w:after="0" w:line="240" w:lineRule="auto"/>
              <w:rPr>
                <w:rFonts w:ascii="Times New Roman" w:hAnsi="Times New Roman" w:cs="Times New Roman"/>
                <w:sz w:val="24"/>
                <w:szCs w:val="24"/>
                <w:lang w:val="uk-UA"/>
              </w:rPr>
            </w:pPr>
          </w:p>
        </w:tc>
        <w:tc>
          <w:tcPr>
            <w:tcW w:w="304" w:type="pct"/>
            <w:tcBorders>
              <w:top w:val="single" w:sz="4" w:space="0" w:color="auto"/>
              <w:left w:val="single" w:sz="4" w:space="0" w:color="auto"/>
              <w:bottom w:val="single" w:sz="4" w:space="0" w:color="auto"/>
              <w:right w:val="single" w:sz="4" w:space="0" w:color="auto"/>
            </w:tcBorders>
            <w:hideMark/>
          </w:tcPr>
          <w:p w:rsidR="002551FB" w:rsidRPr="0016145C" w:rsidRDefault="002551FB" w:rsidP="002551FB">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112</w:t>
            </w:r>
          </w:p>
        </w:tc>
      </w:tr>
    </w:tbl>
    <w:p w:rsidR="006E7983" w:rsidRPr="0016145C" w:rsidRDefault="006E7983" w:rsidP="006E7983">
      <w:pPr>
        <w:spacing w:after="0" w:line="240" w:lineRule="auto"/>
        <w:ind w:firstLine="426"/>
        <w:jc w:val="both"/>
        <w:rPr>
          <w:rFonts w:ascii="Times New Roman" w:hAnsi="Times New Roman" w:cs="Times New Roman"/>
          <w:sz w:val="24"/>
          <w:szCs w:val="24"/>
          <w:lang w:val="uk-UA"/>
        </w:rPr>
      </w:pPr>
    </w:p>
    <w:p w:rsidR="00697B55" w:rsidRPr="0016145C" w:rsidRDefault="00697B55" w:rsidP="00697B55">
      <w:pPr>
        <w:pBdr>
          <w:top w:val="nil"/>
          <w:left w:val="nil"/>
          <w:bottom w:val="nil"/>
          <w:right w:val="nil"/>
          <w:between w:val="nil"/>
        </w:pBdr>
        <w:spacing w:after="0" w:line="240" w:lineRule="auto"/>
        <w:ind w:hanging="3"/>
        <w:jc w:val="center"/>
        <w:rPr>
          <w:rFonts w:ascii="Times New Roman" w:hAnsi="Times New Roman" w:cs="Times New Roman"/>
          <w:b/>
          <w:color w:val="000000"/>
          <w:sz w:val="24"/>
          <w:szCs w:val="24"/>
          <w:lang w:val="uk-UA"/>
        </w:rPr>
      </w:pPr>
      <w:bookmarkStart w:id="0" w:name="_Hlk190509025"/>
      <w:r w:rsidRPr="0016145C">
        <w:rPr>
          <w:rFonts w:ascii="Times New Roman" w:hAnsi="Times New Roman" w:cs="Times New Roman"/>
          <w:b/>
          <w:color w:val="000000"/>
          <w:sz w:val="24"/>
          <w:szCs w:val="24"/>
          <w:lang w:val="uk-UA"/>
        </w:rPr>
        <w:t>Тематика лекційних занять з переліком питань</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9"/>
        <w:gridCol w:w="8647"/>
      </w:tblGrid>
      <w:tr w:rsidR="00697B55" w:rsidRPr="0016145C" w:rsidTr="000D4E4E">
        <w:tc>
          <w:tcPr>
            <w:tcW w:w="879" w:type="dxa"/>
          </w:tcPr>
          <w:p w:rsidR="00697B55" w:rsidRPr="0016145C" w:rsidRDefault="00697B55" w:rsidP="000D4E4E">
            <w:pPr>
              <w:pBdr>
                <w:top w:val="nil"/>
                <w:left w:val="nil"/>
                <w:bottom w:val="nil"/>
                <w:right w:val="nil"/>
                <w:between w:val="nil"/>
              </w:pBdr>
              <w:spacing w:after="0" w:line="240" w:lineRule="auto"/>
              <w:ind w:hanging="3"/>
              <w:jc w:val="center"/>
              <w:rPr>
                <w:rFonts w:ascii="Times New Roman" w:hAnsi="Times New Roman" w:cs="Times New Roman"/>
                <w:color w:val="000000"/>
                <w:sz w:val="24"/>
                <w:szCs w:val="24"/>
                <w:lang w:val="uk-UA"/>
              </w:rPr>
            </w:pPr>
            <w:r w:rsidRPr="0016145C">
              <w:rPr>
                <w:rFonts w:ascii="Times New Roman" w:hAnsi="Times New Roman" w:cs="Times New Roman"/>
                <w:color w:val="000000"/>
                <w:sz w:val="24"/>
                <w:szCs w:val="24"/>
                <w:lang w:val="uk-UA"/>
              </w:rPr>
              <w:t>№</w:t>
            </w:r>
          </w:p>
          <w:p w:rsidR="00697B55" w:rsidRPr="0016145C" w:rsidRDefault="00697B55" w:rsidP="000D4E4E">
            <w:pPr>
              <w:pBdr>
                <w:top w:val="nil"/>
                <w:left w:val="nil"/>
                <w:bottom w:val="nil"/>
                <w:right w:val="nil"/>
                <w:between w:val="nil"/>
              </w:pBdr>
              <w:spacing w:after="0" w:line="240" w:lineRule="auto"/>
              <w:ind w:hanging="3"/>
              <w:jc w:val="center"/>
              <w:rPr>
                <w:rFonts w:ascii="Times New Roman" w:hAnsi="Times New Roman" w:cs="Times New Roman"/>
                <w:color w:val="000000"/>
                <w:sz w:val="24"/>
                <w:szCs w:val="24"/>
                <w:lang w:val="uk-UA"/>
              </w:rPr>
            </w:pPr>
            <w:r w:rsidRPr="0016145C">
              <w:rPr>
                <w:rFonts w:ascii="Times New Roman" w:hAnsi="Times New Roman" w:cs="Times New Roman"/>
                <w:color w:val="000000"/>
                <w:sz w:val="24"/>
                <w:szCs w:val="24"/>
                <w:lang w:val="uk-UA"/>
              </w:rPr>
              <w:t>теми</w:t>
            </w:r>
          </w:p>
        </w:tc>
        <w:tc>
          <w:tcPr>
            <w:tcW w:w="8647" w:type="dxa"/>
          </w:tcPr>
          <w:p w:rsidR="00697B55" w:rsidRPr="0016145C" w:rsidRDefault="00697B55" w:rsidP="000D4E4E">
            <w:pPr>
              <w:pBdr>
                <w:top w:val="nil"/>
                <w:left w:val="nil"/>
                <w:bottom w:val="nil"/>
                <w:right w:val="nil"/>
                <w:between w:val="nil"/>
              </w:pBdr>
              <w:spacing w:after="0" w:line="240" w:lineRule="auto"/>
              <w:ind w:hanging="3"/>
              <w:jc w:val="center"/>
              <w:rPr>
                <w:rFonts w:ascii="Times New Roman" w:hAnsi="Times New Roman" w:cs="Times New Roman"/>
                <w:color w:val="000000"/>
                <w:sz w:val="24"/>
                <w:szCs w:val="24"/>
                <w:lang w:val="uk-UA"/>
              </w:rPr>
            </w:pPr>
            <w:r w:rsidRPr="0016145C">
              <w:rPr>
                <w:rFonts w:ascii="Times New Roman" w:hAnsi="Times New Roman" w:cs="Times New Roman"/>
                <w:color w:val="000000"/>
                <w:sz w:val="24"/>
                <w:szCs w:val="24"/>
                <w:lang w:val="uk-UA"/>
              </w:rPr>
              <w:t>Назва теми</w:t>
            </w:r>
          </w:p>
        </w:tc>
      </w:tr>
      <w:tr w:rsidR="002551FB" w:rsidRPr="0016145C" w:rsidTr="000D4E4E">
        <w:tc>
          <w:tcPr>
            <w:tcW w:w="879" w:type="dxa"/>
          </w:tcPr>
          <w:p w:rsidR="002551FB" w:rsidRPr="0016145C" w:rsidRDefault="002551FB" w:rsidP="002551FB">
            <w:pPr>
              <w:pBdr>
                <w:top w:val="nil"/>
                <w:left w:val="nil"/>
                <w:bottom w:val="nil"/>
                <w:right w:val="nil"/>
                <w:between w:val="nil"/>
              </w:pBdr>
              <w:spacing w:after="0" w:line="240" w:lineRule="auto"/>
              <w:ind w:hanging="3"/>
              <w:jc w:val="center"/>
              <w:rPr>
                <w:rFonts w:ascii="Times New Roman" w:hAnsi="Times New Roman" w:cs="Times New Roman"/>
                <w:color w:val="000000"/>
                <w:sz w:val="24"/>
                <w:szCs w:val="24"/>
                <w:lang w:val="uk-UA"/>
              </w:rPr>
            </w:pPr>
            <w:r w:rsidRPr="0016145C">
              <w:rPr>
                <w:rFonts w:ascii="Times New Roman" w:hAnsi="Times New Roman" w:cs="Times New Roman"/>
                <w:color w:val="000000"/>
                <w:sz w:val="24"/>
                <w:szCs w:val="24"/>
                <w:lang w:val="uk-UA"/>
              </w:rPr>
              <w:t>1</w:t>
            </w:r>
            <w:r w:rsidR="000D4E4E" w:rsidRPr="0016145C">
              <w:rPr>
                <w:rFonts w:ascii="Times New Roman" w:hAnsi="Times New Roman" w:cs="Times New Roman"/>
                <w:color w:val="000000"/>
                <w:sz w:val="24"/>
                <w:szCs w:val="24"/>
                <w:lang w:val="uk-UA"/>
              </w:rPr>
              <w:t>.1</w:t>
            </w:r>
          </w:p>
        </w:tc>
        <w:tc>
          <w:tcPr>
            <w:tcW w:w="8647" w:type="dxa"/>
          </w:tcPr>
          <w:p w:rsidR="002551FB" w:rsidRPr="0016145C" w:rsidRDefault="002551FB" w:rsidP="009F1303">
            <w:pPr>
              <w:pStyle w:val="ae"/>
              <w:ind w:left="360"/>
              <w:jc w:val="center"/>
              <w:rPr>
                <w:b/>
                <w:bCs/>
                <w:sz w:val="24"/>
                <w:szCs w:val="24"/>
              </w:rPr>
            </w:pPr>
            <w:r w:rsidRPr="0016145C">
              <w:rPr>
                <w:b/>
                <w:bCs/>
                <w:sz w:val="24"/>
                <w:szCs w:val="24"/>
                <w:shd w:val="clear" w:color="auto" w:fill="FFFFFF"/>
              </w:rPr>
              <w:t xml:space="preserve">Від </w:t>
            </w:r>
            <w:r w:rsidRPr="0016145C">
              <w:rPr>
                <w:b/>
                <w:bCs/>
                <w:sz w:val="24"/>
                <w:szCs w:val="24"/>
              </w:rPr>
              <w:t xml:space="preserve">постмодернізму як художньої системи к. ХХ ст. </w:t>
            </w:r>
          </w:p>
          <w:p w:rsidR="002551FB" w:rsidRPr="0016145C" w:rsidRDefault="002551FB" w:rsidP="009F1303">
            <w:pPr>
              <w:pStyle w:val="ae"/>
              <w:ind w:left="360"/>
              <w:jc w:val="center"/>
              <w:rPr>
                <w:b/>
                <w:bCs/>
                <w:sz w:val="24"/>
                <w:szCs w:val="24"/>
              </w:rPr>
            </w:pPr>
            <w:r w:rsidRPr="0016145C">
              <w:rPr>
                <w:b/>
                <w:bCs/>
                <w:sz w:val="24"/>
                <w:szCs w:val="24"/>
              </w:rPr>
              <w:t>до пост-постмодернізму / метамодернізму як новітньої тенденції сучасного літературного процесу</w:t>
            </w:r>
          </w:p>
          <w:p w:rsidR="002551FB" w:rsidRPr="0016145C" w:rsidRDefault="002551FB" w:rsidP="009F1303">
            <w:pPr>
              <w:pBdr>
                <w:top w:val="nil"/>
                <w:left w:val="nil"/>
                <w:bottom w:val="nil"/>
                <w:right w:val="nil"/>
                <w:between w:val="nil"/>
              </w:pBdr>
              <w:spacing w:after="0" w:line="240" w:lineRule="auto"/>
              <w:ind w:hanging="3"/>
              <w:jc w:val="center"/>
              <w:rPr>
                <w:rFonts w:ascii="Times New Roman" w:hAnsi="Times New Roman" w:cs="Times New Roman"/>
                <w:i/>
                <w:iCs/>
                <w:color w:val="000000"/>
                <w:sz w:val="24"/>
                <w:szCs w:val="24"/>
                <w:lang w:val="uk-UA"/>
              </w:rPr>
            </w:pPr>
            <w:r w:rsidRPr="0016145C">
              <w:rPr>
                <w:rFonts w:ascii="Times New Roman" w:hAnsi="Times New Roman" w:cs="Times New Roman"/>
                <w:i/>
                <w:iCs/>
                <w:color w:val="000000"/>
                <w:sz w:val="24"/>
                <w:szCs w:val="24"/>
                <w:lang w:val="uk-UA"/>
              </w:rPr>
              <w:t>ПЛАН</w:t>
            </w:r>
          </w:p>
          <w:p w:rsidR="002551FB" w:rsidRPr="0016145C" w:rsidRDefault="002551FB" w:rsidP="002002D5">
            <w:pPr>
              <w:pStyle w:val="ae"/>
              <w:numPr>
                <w:ilvl w:val="0"/>
                <w:numId w:val="9"/>
              </w:numPr>
              <w:tabs>
                <w:tab w:val="left" w:pos="142"/>
              </w:tabs>
              <w:jc w:val="both"/>
              <w:rPr>
                <w:sz w:val="24"/>
                <w:szCs w:val="24"/>
              </w:rPr>
            </w:pPr>
            <w:r w:rsidRPr="0016145C">
              <w:rPr>
                <w:sz w:val="24"/>
                <w:szCs w:val="24"/>
              </w:rPr>
              <w:t xml:space="preserve">Постмодерн як стан культури наприкінці ХХ ст. Основні концепції постмодерн(ізм)у. </w:t>
            </w:r>
          </w:p>
          <w:p w:rsidR="002551FB" w:rsidRPr="0016145C" w:rsidRDefault="002551FB" w:rsidP="002002D5">
            <w:pPr>
              <w:widowControl w:val="0"/>
              <w:numPr>
                <w:ilvl w:val="0"/>
                <w:numId w:val="9"/>
              </w:numPr>
              <w:shd w:val="clear" w:color="auto" w:fill="FFFFFF"/>
              <w:tabs>
                <w:tab w:val="left" w:pos="142"/>
                <w:tab w:val="left" w:pos="355"/>
              </w:tabs>
              <w:autoSpaceDE w:val="0"/>
              <w:autoSpaceDN w:val="0"/>
              <w:adjustRightInd w:val="0"/>
              <w:spacing w:after="0" w:line="240" w:lineRule="auto"/>
              <w:contextualSpacing/>
              <w:jc w:val="both"/>
              <w:rPr>
                <w:rFonts w:ascii="Times New Roman" w:hAnsi="Times New Roman" w:cs="Times New Roman"/>
                <w:spacing w:val="-7"/>
                <w:sz w:val="24"/>
                <w:szCs w:val="24"/>
                <w:lang w:val="uk-UA"/>
              </w:rPr>
            </w:pPr>
            <w:r w:rsidRPr="0016145C">
              <w:rPr>
                <w:rFonts w:ascii="Times New Roman" w:hAnsi="Times New Roman" w:cs="Times New Roman"/>
                <w:spacing w:val="-1"/>
                <w:sz w:val="24"/>
                <w:szCs w:val="24"/>
                <w:lang w:val="uk-UA"/>
              </w:rPr>
              <w:t>Постмодернізм у літературі. Видатні представники постмодерністської літератури.</w:t>
            </w:r>
          </w:p>
          <w:p w:rsidR="002551FB" w:rsidRPr="0016145C" w:rsidRDefault="002551FB" w:rsidP="002002D5">
            <w:pPr>
              <w:numPr>
                <w:ilvl w:val="0"/>
                <w:numId w:val="9"/>
              </w:numPr>
              <w:spacing w:after="0" w:line="240" w:lineRule="auto"/>
              <w:jc w:val="both"/>
              <w:rPr>
                <w:rFonts w:ascii="Times New Roman" w:hAnsi="Times New Roman" w:cs="Times New Roman"/>
                <w:b/>
                <w:bCs/>
                <w:sz w:val="24"/>
                <w:szCs w:val="24"/>
                <w:lang w:val="uk-UA"/>
              </w:rPr>
            </w:pPr>
            <w:r w:rsidRPr="0016145C">
              <w:rPr>
                <w:rFonts w:ascii="Times New Roman" w:hAnsi="Times New Roman" w:cs="Times New Roman"/>
                <w:sz w:val="24"/>
                <w:szCs w:val="24"/>
                <w:lang w:val="uk-UA"/>
              </w:rPr>
              <w:t>Пост-постмодернізм або метамодернізм як новітня тенденція сучасного мистецтва.</w:t>
            </w:r>
          </w:p>
        </w:tc>
      </w:tr>
      <w:tr w:rsidR="002551FB" w:rsidRPr="0016145C" w:rsidTr="000D4E4E">
        <w:tc>
          <w:tcPr>
            <w:tcW w:w="879" w:type="dxa"/>
          </w:tcPr>
          <w:p w:rsidR="002551FB" w:rsidRPr="0016145C" w:rsidRDefault="000D4E4E" w:rsidP="002551FB">
            <w:pPr>
              <w:pBdr>
                <w:top w:val="nil"/>
                <w:left w:val="nil"/>
                <w:bottom w:val="nil"/>
                <w:right w:val="nil"/>
                <w:between w:val="nil"/>
              </w:pBdr>
              <w:spacing w:after="0" w:line="240" w:lineRule="auto"/>
              <w:ind w:hanging="3"/>
              <w:jc w:val="center"/>
              <w:rPr>
                <w:rFonts w:ascii="Times New Roman" w:hAnsi="Times New Roman" w:cs="Times New Roman"/>
                <w:color w:val="000000"/>
                <w:sz w:val="24"/>
                <w:szCs w:val="24"/>
                <w:lang w:val="uk-UA"/>
              </w:rPr>
            </w:pPr>
            <w:r w:rsidRPr="0016145C">
              <w:rPr>
                <w:rFonts w:ascii="Times New Roman" w:hAnsi="Times New Roman" w:cs="Times New Roman"/>
                <w:color w:val="000000"/>
                <w:sz w:val="24"/>
                <w:szCs w:val="24"/>
                <w:lang w:val="uk-UA"/>
              </w:rPr>
              <w:t>1.</w:t>
            </w:r>
            <w:r w:rsidR="002551FB" w:rsidRPr="0016145C">
              <w:rPr>
                <w:rFonts w:ascii="Times New Roman" w:hAnsi="Times New Roman" w:cs="Times New Roman"/>
                <w:color w:val="000000"/>
                <w:sz w:val="24"/>
                <w:szCs w:val="24"/>
                <w:lang w:val="uk-UA"/>
              </w:rPr>
              <w:t>2</w:t>
            </w:r>
          </w:p>
        </w:tc>
        <w:tc>
          <w:tcPr>
            <w:tcW w:w="8647" w:type="dxa"/>
          </w:tcPr>
          <w:p w:rsidR="002551FB" w:rsidRPr="0016145C" w:rsidRDefault="002551FB" w:rsidP="009F1303">
            <w:pPr>
              <w:pStyle w:val="ae"/>
              <w:shd w:val="clear" w:color="auto" w:fill="FFFFFF"/>
              <w:ind w:left="0"/>
              <w:jc w:val="center"/>
              <w:rPr>
                <w:b/>
                <w:sz w:val="24"/>
                <w:szCs w:val="24"/>
              </w:rPr>
            </w:pPr>
            <w:r w:rsidRPr="0016145C">
              <w:rPr>
                <w:b/>
                <w:sz w:val="24"/>
                <w:szCs w:val="24"/>
              </w:rPr>
              <w:t xml:space="preserve">Основні вектори новітньої зарубіжної літератури </w:t>
            </w:r>
          </w:p>
          <w:p w:rsidR="002551FB" w:rsidRPr="0016145C" w:rsidRDefault="002551FB" w:rsidP="009F1303">
            <w:pPr>
              <w:pStyle w:val="ae"/>
              <w:shd w:val="clear" w:color="auto" w:fill="FFFFFF"/>
              <w:ind w:left="0"/>
              <w:jc w:val="center"/>
              <w:rPr>
                <w:b/>
                <w:sz w:val="24"/>
                <w:szCs w:val="24"/>
              </w:rPr>
            </w:pPr>
            <w:r w:rsidRPr="0016145C">
              <w:rPr>
                <w:b/>
                <w:sz w:val="24"/>
                <w:szCs w:val="24"/>
              </w:rPr>
              <w:t>в контексті цифровізації суспільства</w:t>
            </w:r>
          </w:p>
          <w:p w:rsidR="002551FB" w:rsidRPr="0016145C" w:rsidRDefault="002551FB" w:rsidP="009F1303">
            <w:pPr>
              <w:pBdr>
                <w:top w:val="nil"/>
                <w:left w:val="nil"/>
                <w:bottom w:val="nil"/>
                <w:right w:val="nil"/>
                <w:between w:val="nil"/>
              </w:pBdr>
              <w:spacing w:after="0" w:line="240" w:lineRule="auto"/>
              <w:ind w:hanging="3"/>
              <w:jc w:val="center"/>
              <w:rPr>
                <w:rFonts w:ascii="Times New Roman" w:hAnsi="Times New Roman" w:cs="Times New Roman"/>
                <w:i/>
                <w:iCs/>
                <w:color w:val="000000"/>
                <w:sz w:val="24"/>
                <w:szCs w:val="24"/>
                <w:lang w:val="uk-UA"/>
              </w:rPr>
            </w:pPr>
            <w:r w:rsidRPr="0016145C">
              <w:rPr>
                <w:rFonts w:ascii="Times New Roman" w:hAnsi="Times New Roman" w:cs="Times New Roman"/>
                <w:i/>
                <w:iCs/>
                <w:color w:val="000000"/>
                <w:sz w:val="24"/>
                <w:szCs w:val="24"/>
                <w:lang w:val="uk-UA"/>
              </w:rPr>
              <w:t>ПЛАН</w:t>
            </w:r>
          </w:p>
          <w:p w:rsidR="009F1303" w:rsidRPr="0016145C" w:rsidRDefault="002551FB" w:rsidP="002002D5">
            <w:pPr>
              <w:pStyle w:val="ae"/>
              <w:numPr>
                <w:ilvl w:val="0"/>
                <w:numId w:val="3"/>
              </w:numPr>
              <w:shd w:val="clear" w:color="auto" w:fill="FFFFFF"/>
              <w:jc w:val="both"/>
              <w:rPr>
                <w:sz w:val="24"/>
                <w:szCs w:val="24"/>
                <w:shd w:val="clear" w:color="auto" w:fill="FFFFFF"/>
              </w:rPr>
            </w:pPr>
            <w:r w:rsidRPr="0016145C">
              <w:rPr>
                <w:sz w:val="24"/>
                <w:szCs w:val="24"/>
                <w:shd w:val="clear" w:color="auto" w:fill="FFFFFF"/>
              </w:rPr>
              <w:t xml:space="preserve">Кіберпростір та (цифрова / віртуальна) література. </w:t>
            </w:r>
          </w:p>
          <w:p w:rsidR="002551FB" w:rsidRPr="0016145C" w:rsidRDefault="002551FB" w:rsidP="002002D5">
            <w:pPr>
              <w:pStyle w:val="ae"/>
              <w:numPr>
                <w:ilvl w:val="0"/>
                <w:numId w:val="3"/>
              </w:numPr>
              <w:shd w:val="clear" w:color="auto" w:fill="FFFFFF"/>
              <w:jc w:val="both"/>
              <w:rPr>
                <w:sz w:val="24"/>
                <w:szCs w:val="24"/>
                <w:shd w:val="clear" w:color="auto" w:fill="FFFFFF"/>
              </w:rPr>
            </w:pPr>
            <w:r w:rsidRPr="0016145C">
              <w:rPr>
                <w:sz w:val="24"/>
                <w:szCs w:val="24"/>
                <w:shd w:val="clear" w:color="auto" w:fill="FFFFFF"/>
              </w:rPr>
              <w:t>Мережева література. Е</w:t>
            </w:r>
            <w:r w:rsidRPr="0016145C">
              <w:rPr>
                <w:sz w:val="24"/>
                <w:szCs w:val="24"/>
              </w:rPr>
              <w:t>ргодична література.</w:t>
            </w:r>
            <w:r w:rsidRPr="0016145C">
              <w:rPr>
                <w:sz w:val="24"/>
                <w:szCs w:val="24"/>
                <w:shd w:val="clear" w:color="auto" w:fill="FFFFFF"/>
              </w:rPr>
              <w:t xml:space="preserve"> </w:t>
            </w:r>
          </w:p>
          <w:p w:rsidR="002551FB" w:rsidRPr="0016145C" w:rsidRDefault="002551FB" w:rsidP="002002D5">
            <w:pPr>
              <w:pStyle w:val="ae"/>
              <w:numPr>
                <w:ilvl w:val="0"/>
                <w:numId w:val="3"/>
              </w:numPr>
              <w:shd w:val="clear" w:color="auto" w:fill="FFFFFF"/>
              <w:jc w:val="both"/>
              <w:rPr>
                <w:sz w:val="24"/>
                <w:szCs w:val="24"/>
                <w:shd w:val="clear" w:color="auto" w:fill="FFFFFF"/>
              </w:rPr>
            </w:pPr>
            <w:r w:rsidRPr="0016145C">
              <w:rPr>
                <w:sz w:val="24"/>
                <w:szCs w:val="24"/>
                <w:shd w:val="clear" w:color="auto" w:fill="FFFFFF"/>
              </w:rPr>
              <w:t>Гіпертекст та гіперроман.</w:t>
            </w:r>
          </w:p>
          <w:p w:rsidR="009F1303" w:rsidRPr="0016145C" w:rsidRDefault="002551FB" w:rsidP="002002D5">
            <w:pPr>
              <w:numPr>
                <w:ilvl w:val="0"/>
                <w:numId w:val="3"/>
              </w:numPr>
              <w:tabs>
                <w:tab w:val="left" w:pos="284"/>
              </w:tabs>
              <w:spacing w:after="0" w:line="240" w:lineRule="auto"/>
              <w:jc w:val="both"/>
              <w:rPr>
                <w:rFonts w:ascii="Times New Roman" w:hAnsi="Times New Roman" w:cs="Times New Roman"/>
                <w:bCs/>
                <w:sz w:val="24"/>
                <w:szCs w:val="24"/>
                <w:shd w:val="clear" w:color="auto" w:fill="FFFFFF"/>
                <w:lang w:val="uk-UA"/>
              </w:rPr>
            </w:pPr>
            <w:r w:rsidRPr="0016145C">
              <w:rPr>
                <w:rFonts w:ascii="Times New Roman" w:hAnsi="Times New Roman" w:cs="Times New Roman"/>
                <w:bCs/>
                <w:sz w:val="24"/>
                <w:szCs w:val="24"/>
                <w:shd w:val="clear" w:color="auto" w:fill="FFFFFF"/>
                <w:lang w:val="uk-UA"/>
              </w:rPr>
              <w:t xml:space="preserve">Література і реальність. </w:t>
            </w:r>
          </w:p>
          <w:p w:rsidR="002551FB" w:rsidRPr="0016145C" w:rsidRDefault="002551FB" w:rsidP="002002D5">
            <w:pPr>
              <w:numPr>
                <w:ilvl w:val="0"/>
                <w:numId w:val="3"/>
              </w:numPr>
              <w:tabs>
                <w:tab w:val="left" w:pos="284"/>
              </w:tabs>
              <w:spacing w:after="0" w:line="240" w:lineRule="auto"/>
              <w:jc w:val="both"/>
              <w:rPr>
                <w:rFonts w:ascii="Times New Roman" w:hAnsi="Times New Roman" w:cs="Times New Roman"/>
                <w:bCs/>
                <w:sz w:val="24"/>
                <w:szCs w:val="24"/>
                <w:shd w:val="clear" w:color="auto" w:fill="FFFFFF"/>
                <w:lang w:val="uk-UA"/>
              </w:rPr>
            </w:pPr>
            <w:r w:rsidRPr="0016145C">
              <w:rPr>
                <w:rFonts w:ascii="Times New Roman" w:hAnsi="Times New Roman" w:cs="Times New Roman"/>
                <w:bCs/>
                <w:sz w:val="24"/>
                <w:szCs w:val="24"/>
                <w:shd w:val="clear" w:color="auto" w:fill="FFFFFF"/>
                <w:lang w:val="uk-UA"/>
              </w:rPr>
              <w:t>Мінімалізм у літературі.</w:t>
            </w:r>
          </w:p>
          <w:p w:rsidR="002551FB" w:rsidRPr="0016145C" w:rsidRDefault="002551FB" w:rsidP="002002D5">
            <w:pPr>
              <w:numPr>
                <w:ilvl w:val="0"/>
                <w:numId w:val="3"/>
              </w:numPr>
              <w:spacing w:after="0" w:line="240" w:lineRule="auto"/>
              <w:jc w:val="both"/>
              <w:rPr>
                <w:rFonts w:ascii="Times New Roman" w:hAnsi="Times New Roman" w:cs="Times New Roman"/>
                <w:color w:val="000000"/>
                <w:sz w:val="24"/>
                <w:szCs w:val="24"/>
                <w:lang w:val="uk-UA"/>
              </w:rPr>
            </w:pPr>
            <w:r w:rsidRPr="0016145C">
              <w:rPr>
                <w:rFonts w:ascii="Times New Roman" w:hAnsi="Times New Roman" w:cs="Times New Roman"/>
                <w:sz w:val="24"/>
                <w:szCs w:val="24"/>
                <w:lang w:val="uk-UA"/>
              </w:rPr>
              <w:t xml:space="preserve">Пролангація художнього образу: канонічний фанфік (сіквел, кросовер, </w:t>
            </w:r>
            <w:r w:rsidRPr="0016145C">
              <w:rPr>
                <w:rFonts w:ascii="Times New Roman" w:hAnsi="Times New Roman" w:cs="Times New Roman"/>
                <w:sz w:val="24"/>
                <w:szCs w:val="24"/>
                <w:lang w:val="uk-UA"/>
              </w:rPr>
              <w:lastRenderedPageBreak/>
              <w:t>римейк, спін-офф).</w:t>
            </w:r>
          </w:p>
        </w:tc>
      </w:tr>
      <w:tr w:rsidR="002551FB" w:rsidRPr="0016145C" w:rsidTr="000D4E4E">
        <w:tc>
          <w:tcPr>
            <w:tcW w:w="879" w:type="dxa"/>
          </w:tcPr>
          <w:p w:rsidR="002551FB" w:rsidRPr="0016145C" w:rsidRDefault="000D4E4E" w:rsidP="002551FB">
            <w:pPr>
              <w:pBdr>
                <w:top w:val="nil"/>
                <w:left w:val="nil"/>
                <w:bottom w:val="nil"/>
                <w:right w:val="nil"/>
                <w:between w:val="nil"/>
              </w:pBdr>
              <w:spacing w:after="0" w:line="240" w:lineRule="auto"/>
              <w:ind w:hanging="3"/>
              <w:jc w:val="center"/>
              <w:rPr>
                <w:rFonts w:ascii="Times New Roman" w:hAnsi="Times New Roman" w:cs="Times New Roman"/>
                <w:color w:val="000000"/>
                <w:sz w:val="24"/>
                <w:szCs w:val="24"/>
                <w:lang w:val="uk-UA"/>
              </w:rPr>
            </w:pPr>
            <w:r w:rsidRPr="0016145C">
              <w:rPr>
                <w:rFonts w:ascii="Times New Roman" w:hAnsi="Times New Roman" w:cs="Times New Roman"/>
                <w:color w:val="000000"/>
                <w:sz w:val="24"/>
                <w:szCs w:val="24"/>
                <w:lang w:val="uk-UA"/>
              </w:rPr>
              <w:lastRenderedPageBreak/>
              <w:t>1.</w:t>
            </w:r>
            <w:r w:rsidR="002551FB" w:rsidRPr="0016145C">
              <w:rPr>
                <w:rFonts w:ascii="Times New Roman" w:hAnsi="Times New Roman" w:cs="Times New Roman"/>
                <w:color w:val="000000"/>
                <w:sz w:val="24"/>
                <w:szCs w:val="24"/>
                <w:lang w:val="uk-UA"/>
              </w:rPr>
              <w:t>3</w:t>
            </w:r>
          </w:p>
        </w:tc>
        <w:tc>
          <w:tcPr>
            <w:tcW w:w="8647" w:type="dxa"/>
          </w:tcPr>
          <w:p w:rsidR="00A13049" w:rsidRPr="0016145C" w:rsidRDefault="002551FB" w:rsidP="009F1303">
            <w:pPr>
              <w:spacing w:after="0" w:line="240" w:lineRule="auto"/>
              <w:jc w:val="center"/>
              <w:rPr>
                <w:rFonts w:ascii="Times New Roman" w:hAnsi="Times New Roman" w:cs="Times New Roman"/>
                <w:b/>
                <w:sz w:val="24"/>
                <w:szCs w:val="24"/>
                <w:lang w:val="uk-UA"/>
              </w:rPr>
            </w:pPr>
            <w:r w:rsidRPr="0016145C">
              <w:rPr>
                <w:rFonts w:ascii="Times New Roman" w:hAnsi="Times New Roman" w:cs="Times New Roman"/>
                <w:b/>
                <w:sz w:val="24"/>
                <w:szCs w:val="24"/>
                <w:lang w:val="uk-UA"/>
              </w:rPr>
              <w:t xml:space="preserve">Зарубіжна література кінця ХХ – першої </w:t>
            </w:r>
            <w:r w:rsidR="00A13D87">
              <w:rPr>
                <w:rFonts w:ascii="Times New Roman" w:hAnsi="Times New Roman" w:cs="Times New Roman"/>
                <w:b/>
                <w:sz w:val="24"/>
                <w:szCs w:val="24"/>
                <w:lang w:val="uk-UA"/>
              </w:rPr>
              <w:t>чверті</w:t>
            </w:r>
            <w:r w:rsidRPr="0016145C">
              <w:rPr>
                <w:rFonts w:ascii="Times New Roman" w:hAnsi="Times New Roman" w:cs="Times New Roman"/>
                <w:b/>
                <w:sz w:val="24"/>
                <w:szCs w:val="24"/>
                <w:lang w:val="uk-UA"/>
              </w:rPr>
              <w:t xml:space="preserve"> ХХІ ст</w:t>
            </w:r>
            <w:r w:rsidR="00A13049" w:rsidRPr="0016145C">
              <w:rPr>
                <w:rFonts w:ascii="Times New Roman" w:hAnsi="Times New Roman" w:cs="Times New Roman"/>
                <w:b/>
                <w:sz w:val="24"/>
                <w:szCs w:val="24"/>
                <w:lang w:val="uk-UA"/>
              </w:rPr>
              <w:t>.</w:t>
            </w:r>
            <w:r w:rsidRPr="0016145C">
              <w:rPr>
                <w:rFonts w:ascii="Times New Roman" w:hAnsi="Times New Roman" w:cs="Times New Roman"/>
                <w:b/>
                <w:sz w:val="24"/>
                <w:szCs w:val="24"/>
                <w:lang w:val="uk-UA"/>
              </w:rPr>
              <w:t xml:space="preserve">: </w:t>
            </w:r>
          </w:p>
          <w:p w:rsidR="002551FB" w:rsidRPr="0016145C" w:rsidRDefault="002551FB" w:rsidP="009F1303">
            <w:pPr>
              <w:spacing w:after="0" w:line="240" w:lineRule="auto"/>
              <w:jc w:val="center"/>
              <w:rPr>
                <w:rFonts w:ascii="Times New Roman" w:hAnsi="Times New Roman" w:cs="Times New Roman"/>
                <w:b/>
                <w:sz w:val="24"/>
                <w:szCs w:val="24"/>
                <w:lang w:val="uk-UA"/>
              </w:rPr>
            </w:pPr>
            <w:r w:rsidRPr="0016145C">
              <w:rPr>
                <w:rFonts w:ascii="Times New Roman" w:hAnsi="Times New Roman" w:cs="Times New Roman"/>
                <w:b/>
                <w:sz w:val="24"/>
                <w:szCs w:val="24"/>
                <w:lang w:val="uk-UA"/>
              </w:rPr>
              <w:t>читацька рецепція та інтерпретація</w:t>
            </w:r>
          </w:p>
          <w:p w:rsidR="002551FB" w:rsidRPr="0016145C" w:rsidRDefault="002551FB" w:rsidP="009F1303">
            <w:pPr>
              <w:pBdr>
                <w:top w:val="nil"/>
                <w:left w:val="nil"/>
                <w:bottom w:val="nil"/>
                <w:right w:val="nil"/>
                <w:between w:val="nil"/>
              </w:pBdr>
              <w:spacing w:after="0" w:line="240" w:lineRule="auto"/>
              <w:ind w:hanging="3"/>
              <w:jc w:val="center"/>
              <w:rPr>
                <w:rFonts w:ascii="Times New Roman" w:hAnsi="Times New Roman" w:cs="Times New Roman"/>
                <w:i/>
                <w:iCs/>
                <w:color w:val="000000"/>
                <w:sz w:val="24"/>
                <w:szCs w:val="24"/>
                <w:lang w:val="uk-UA"/>
              </w:rPr>
            </w:pPr>
            <w:r w:rsidRPr="0016145C">
              <w:rPr>
                <w:rFonts w:ascii="Times New Roman" w:hAnsi="Times New Roman" w:cs="Times New Roman"/>
                <w:i/>
                <w:iCs/>
                <w:color w:val="000000"/>
                <w:sz w:val="24"/>
                <w:szCs w:val="24"/>
                <w:lang w:val="uk-UA"/>
              </w:rPr>
              <w:t>ПЛАН</w:t>
            </w:r>
          </w:p>
          <w:p w:rsidR="002551FB" w:rsidRPr="0016145C" w:rsidRDefault="002551FB" w:rsidP="002002D5">
            <w:pPr>
              <w:numPr>
                <w:ilvl w:val="0"/>
                <w:numId w:val="4"/>
              </w:numPr>
              <w:tabs>
                <w:tab w:val="left" w:pos="567"/>
              </w:tabs>
              <w:spacing w:after="0" w:line="240" w:lineRule="auto"/>
              <w:jc w:val="both"/>
              <w:rPr>
                <w:rFonts w:ascii="Times New Roman" w:hAnsi="Times New Roman" w:cs="Times New Roman"/>
                <w:bCs/>
                <w:sz w:val="24"/>
                <w:szCs w:val="24"/>
                <w:shd w:val="clear" w:color="auto" w:fill="FFFFFF"/>
                <w:lang w:val="uk-UA"/>
              </w:rPr>
            </w:pPr>
            <w:r w:rsidRPr="0016145C">
              <w:rPr>
                <w:rFonts w:ascii="Times New Roman" w:hAnsi="Times New Roman" w:cs="Times New Roman"/>
                <w:bCs/>
                <w:sz w:val="24"/>
                <w:szCs w:val="24"/>
                <w:shd w:val="clear" w:color="auto" w:fill="FFFFFF"/>
                <w:lang w:val="uk-UA"/>
              </w:rPr>
              <w:t xml:space="preserve">Масова / жанрова та елітарна література у сучасному літературному процесі. </w:t>
            </w:r>
          </w:p>
          <w:p w:rsidR="00E13FF0" w:rsidRPr="0016145C" w:rsidRDefault="0008605F" w:rsidP="002002D5">
            <w:pPr>
              <w:numPr>
                <w:ilvl w:val="0"/>
                <w:numId w:val="4"/>
              </w:numPr>
              <w:tabs>
                <w:tab w:val="left" w:pos="567"/>
              </w:tabs>
              <w:spacing w:after="0" w:line="240" w:lineRule="auto"/>
              <w:jc w:val="both"/>
              <w:rPr>
                <w:rFonts w:ascii="Times New Roman" w:hAnsi="Times New Roman" w:cs="Times New Roman"/>
                <w:bCs/>
                <w:sz w:val="24"/>
                <w:szCs w:val="24"/>
                <w:shd w:val="clear" w:color="auto" w:fill="FFFFFF"/>
                <w:lang w:val="uk-UA"/>
              </w:rPr>
            </w:pPr>
            <w:bookmarkStart w:id="1" w:name="_Hlk190425253"/>
            <w:r w:rsidRPr="0016145C">
              <w:rPr>
                <w:rFonts w:ascii="Times New Roman" w:hAnsi="Times New Roman" w:cs="Times New Roman"/>
                <w:bCs/>
                <w:sz w:val="24"/>
                <w:szCs w:val="24"/>
                <w:shd w:val="clear" w:color="auto" w:fill="FFFFFF"/>
                <w:lang w:val="uk-UA"/>
              </w:rPr>
              <w:t>Художній потенціал сучасної н</w:t>
            </w:r>
            <w:r w:rsidR="00E13FF0" w:rsidRPr="0016145C">
              <w:rPr>
                <w:rFonts w:ascii="Times New Roman" w:hAnsi="Times New Roman" w:cs="Times New Roman"/>
                <w:bCs/>
                <w:sz w:val="24"/>
                <w:szCs w:val="24"/>
                <w:shd w:val="clear" w:color="auto" w:fill="FFFFFF"/>
                <w:lang w:val="uk-UA"/>
              </w:rPr>
              <w:t>ефікційн</w:t>
            </w:r>
            <w:r w:rsidRPr="0016145C">
              <w:rPr>
                <w:rFonts w:ascii="Times New Roman" w:hAnsi="Times New Roman" w:cs="Times New Roman"/>
                <w:bCs/>
                <w:sz w:val="24"/>
                <w:szCs w:val="24"/>
                <w:shd w:val="clear" w:color="auto" w:fill="FFFFFF"/>
                <w:lang w:val="uk-UA"/>
              </w:rPr>
              <w:t>ої літератури.</w:t>
            </w:r>
          </w:p>
          <w:bookmarkEnd w:id="1"/>
          <w:p w:rsidR="002551FB" w:rsidRPr="0016145C" w:rsidRDefault="002551FB" w:rsidP="002002D5">
            <w:pPr>
              <w:numPr>
                <w:ilvl w:val="0"/>
                <w:numId w:val="4"/>
              </w:numPr>
              <w:spacing w:after="0" w:line="240" w:lineRule="auto"/>
              <w:jc w:val="both"/>
              <w:rPr>
                <w:rFonts w:ascii="Times New Roman" w:hAnsi="Times New Roman" w:cs="Times New Roman"/>
                <w:color w:val="000000"/>
                <w:spacing w:val="-2"/>
                <w:sz w:val="24"/>
                <w:szCs w:val="24"/>
                <w:lang w:val="uk-UA"/>
              </w:rPr>
            </w:pPr>
            <w:r w:rsidRPr="0016145C">
              <w:rPr>
                <w:rFonts w:ascii="Times New Roman" w:hAnsi="Times New Roman" w:cs="Times New Roman"/>
                <w:sz w:val="24"/>
                <w:szCs w:val="24"/>
                <w:lang w:val="uk-UA"/>
              </w:rPr>
              <w:t>Літературні премії як критерій оцінки художнього тексту</w:t>
            </w:r>
            <w:r w:rsidRPr="0016145C">
              <w:rPr>
                <w:rFonts w:ascii="Times New Roman" w:hAnsi="Times New Roman" w:cs="Times New Roman"/>
                <w:bCs/>
                <w:sz w:val="24"/>
                <w:szCs w:val="24"/>
                <w:lang w:val="uk-UA"/>
              </w:rPr>
              <w:t>.</w:t>
            </w:r>
            <w:r w:rsidRPr="0016145C">
              <w:rPr>
                <w:rFonts w:ascii="Times New Roman" w:hAnsi="Times New Roman" w:cs="Times New Roman"/>
                <w:sz w:val="24"/>
                <w:szCs w:val="24"/>
                <w:lang w:val="uk-UA"/>
              </w:rPr>
              <w:t xml:space="preserve"> </w:t>
            </w:r>
          </w:p>
          <w:p w:rsidR="002551FB" w:rsidRPr="0016145C" w:rsidRDefault="002551FB" w:rsidP="002002D5">
            <w:pPr>
              <w:numPr>
                <w:ilvl w:val="0"/>
                <w:numId w:val="4"/>
              </w:numPr>
              <w:spacing w:after="0" w:line="240" w:lineRule="auto"/>
              <w:jc w:val="both"/>
              <w:rPr>
                <w:rFonts w:ascii="Times New Roman" w:hAnsi="Times New Roman" w:cs="Times New Roman"/>
                <w:sz w:val="24"/>
                <w:szCs w:val="24"/>
                <w:lang w:val="uk-UA"/>
              </w:rPr>
            </w:pPr>
            <w:r w:rsidRPr="0016145C">
              <w:rPr>
                <w:rFonts w:ascii="Times New Roman" w:hAnsi="Times New Roman" w:cs="Times New Roman"/>
                <w:sz w:val="24"/>
                <w:szCs w:val="24"/>
                <w:lang w:val="uk-UA"/>
              </w:rPr>
              <w:t>Міжнародні та національні літературні премії. Лауреат(к)и останніх років.</w:t>
            </w:r>
          </w:p>
        </w:tc>
      </w:tr>
      <w:tr w:rsidR="002551FB" w:rsidRPr="0016145C" w:rsidTr="000D4E4E">
        <w:tc>
          <w:tcPr>
            <w:tcW w:w="879" w:type="dxa"/>
          </w:tcPr>
          <w:p w:rsidR="002551FB" w:rsidRPr="0016145C" w:rsidRDefault="000D4E4E" w:rsidP="002551FB">
            <w:pPr>
              <w:pBdr>
                <w:top w:val="nil"/>
                <w:left w:val="nil"/>
                <w:bottom w:val="nil"/>
                <w:right w:val="nil"/>
                <w:between w:val="nil"/>
              </w:pBdr>
              <w:spacing w:after="0" w:line="240" w:lineRule="auto"/>
              <w:ind w:hanging="3"/>
              <w:jc w:val="center"/>
              <w:rPr>
                <w:rFonts w:ascii="Times New Roman" w:hAnsi="Times New Roman" w:cs="Times New Roman"/>
                <w:color w:val="000000"/>
                <w:sz w:val="24"/>
                <w:szCs w:val="24"/>
                <w:lang w:val="uk-UA"/>
              </w:rPr>
            </w:pPr>
            <w:r w:rsidRPr="0016145C">
              <w:rPr>
                <w:rFonts w:ascii="Times New Roman" w:hAnsi="Times New Roman" w:cs="Times New Roman"/>
                <w:color w:val="000000"/>
                <w:sz w:val="24"/>
                <w:szCs w:val="24"/>
                <w:lang w:val="uk-UA"/>
              </w:rPr>
              <w:t>2.1</w:t>
            </w:r>
          </w:p>
        </w:tc>
        <w:tc>
          <w:tcPr>
            <w:tcW w:w="8647" w:type="dxa"/>
          </w:tcPr>
          <w:p w:rsidR="00A13049" w:rsidRPr="0016145C" w:rsidRDefault="00A13049" w:rsidP="009F1303">
            <w:pPr>
              <w:pBdr>
                <w:top w:val="nil"/>
                <w:left w:val="nil"/>
                <w:bottom w:val="nil"/>
                <w:right w:val="nil"/>
                <w:between w:val="nil"/>
              </w:pBdr>
              <w:spacing w:after="0" w:line="240" w:lineRule="auto"/>
              <w:ind w:hanging="3"/>
              <w:jc w:val="center"/>
              <w:rPr>
                <w:rFonts w:ascii="Times New Roman" w:hAnsi="Times New Roman" w:cs="Times New Roman"/>
                <w:bCs/>
                <w:sz w:val="24"/>
                <w:szCs w:val="24"/>
                <w:lang w:val="uk-UA"/>
              </w:rPr>
            </w:pPr>
            <w:r w:rsidRPr="0016145C">
              <w:rPr>
                <w:rFonts w:ascii="Times New Roman" w:hAnsi="Times New Roman" w:cs="Times New Roman"/>
                <w:b/>
                <w:bCs/>
                <w:sz w:val="24"/>
                <w:szCs w:val="24"/>
                <w:lang w:val="uk-UA"/>
              </w:rPr>
              <w:t>Тенденції сучасної німецькомовної літератури</w:t>
            </w:r>
          </w:p>
          <w:p w:rsidR="002551FB" w:rsidRPr="0016145C" w:rsidRDefault="002551FB" w:rsidP="009F1303">
            <w:pPr>
              <w:pBdr>
                <w:top w:val="nil"/>
                <w:left w:val="nil"/>
                <w:bottom w:val="nil"/>
                <w:right w:val="nil"/>
                <w:between w:val="nil"/>
              </w:pBdr>
              <w:spacing w:after="0" w:line="240" w:lineRule="auto"/>
              <w:ind w:hanging="3"/>
              <w:jc w:val="center"/>
              <w:rPr>
                <w:rFonts w:ascii="Times New Roman" w:hAnsi="Times New Roman" w:cs="Times New Roman"/>
                <w:i/>
                <w:iCs/>
                <w:color w:val="000000"/>
                <w:sz w:val="24"/>
                <w:szCs w:val="24"/>
                <w:lang w:val="uk-UA"/>
              </w:rPr>
            </w:pPr>
            <w:r w:rsidRPr="0016145C">
              <w:rPr>
                <w:rFonts w:ascii="Times New Roman" w:hAnsi="Times New Roman" w:cs="Times New Roman"/>
                <w:i/>
                <w:iCs/>
                <w:color w:val="000000"/>
                <w:sz w:val="24"/>
                <w:szCs w:val="24"/>
                <w:lang w:val="uk-UA"/>
              </w:rPr>
              <w:t>ПЛАН</w:t>
            </w:r>
          </w:p>
          <w:p w:rsidR="00A13049" w:rsidRPr="0016145C" w:rsidRDefault="00A13049" w:rsidP="002002D5">
            <w:pPr>
              <w:pStyle w:val="ae"/>
              <w:numPr>
                <w:ilvl w:val="0"/>
                <w:numId w:val="8"/>
              </w:numPr>
              <w:tabs>
                <w:tab w:val="left" w:pos="284"/>
              </w:tabs>
              <w:jc w:val="both"/>
              <w:rPr>
                <w:sz w:val="24"/>
                <w:szCs w:val="24"/>
              </w:rPr>
            </w:pPr>
            <w:r w:rsidRPr="0016145C">
              <w:rPr>
                <w:sz w:val="24"/>
                <w:szCs w:val="24"/>
              </w:rPr>
              <w:t>Історико-культурний контекст в Німеччині 1990-</w:t>
            </w:r>
            <w:r w:rsidR="008A70A1" w:rsidRPr="0016145C">
              <w:rPr>
                <w:sz w:val="24"/>
                <w:szCs w:val="24"/>
              </w:rPr>
              <w:t xml:space="preserve">х </w:t>
            </w:r>
            <w:r w:rsidRPr="0016145C">
              <w:rPr>
                <w:sz w:val="24"/>
                <w:szCs w:val="24"/>
              </w:rPr>
              <w:t xml:space="preserve">рр. та його вплив на формування новітньої літератури об’єднаної Німеччини. </w:t>
            </w:r>
          </w:p>
          <w:p w:rsidR="00A13049" w:rsidRPr="0016145C" w:rsidRDefault="00A13049" w:rsidP="002002D5">
            <w:pPr>
              <w:pStyle w:val="ae"/>
              <w:numPr>
                <w:ilvl w:val="0"/>
                <w:numId w:val="8"/>
              </w:numPr>
              <w:tabs>
                <w:tab w:val="left" w:pos="284"/>
              </w:tabs>
              <w:jc w:val="both"/>
              <w:rPr>
                <w:sz w:val="24"/>
                <w:szCs w:val="24"/>
              </w:rPr>
            </w:pPr>
            <w:r w:rsidRPr="0016145C">
              <w:rPr>
                <w:sz w:val="24"/>
                <w:szCs w:val="24"/>
              </w:rPr>
              <w:t xml:space="preserve">Німецька література к. ХХ – </w:t>
            </w:r>
            <w:r w:rsidR="00822082" w:rsidRPr="0016145C">
              <w:rPr>
                <w:sz w:val="24"/>
                <w:szCs w:val="24"/>
              </w:rPr>
              <w:t xml:space="preserve">1-ї </w:t>
            </w:r>
            <w:r w:rsidR="00A13D87">
              <w:rPr>
                <w:sz w:val="24"/>
                <w:szCs w:val="24"/>
              </w:rPr>
              <w:t>чверті</w:t>
            </w:r>
            <w:r w:rsidRPr="0016145C">
              <w:rPr>
                <w:sz w:val="24"/>
                <w:szCs w:val="24"/>
              </w:rPr>
              <w:t xml:space="preserve"> ХХ</w:t>
            </w:r>
            <w:r w:rsidR="00822082" w:rsidRPr="0016145C">
              <w:rPr>
                <w:sz w:val="24"/>
                <w:szCs w:val="24"/>
              </w:rPr>
              <w:t>І </w:t>
            </w:r>
            <w:r w:rsidRPr="0016145C">
              <w:rPr>
                <w:sz w:val="24"/>
                <w:szCs w:val="24"/>
              </w:rPr>
              <w:t>ст.: тематично-жанрові особливості та основні представники/ці.</w:t>
            </w:r>
          </w:p>
          <w:p w:rsidR="00A13049" w:rsidRPr="0016145C" w:rsidRDefault="009A4854" w:rsidP="002002D5">
            <w:pPr>
              <w:numPr>
                <w:ilvl w:val="0"/>
                <w:numId w:val="8"/>
              </w:numPr>
              <w:tabs>
                <w:tab w:val="left" w:pos="284"/>
              </w:tabs>
              <w:spacing w:after="0" w:line="240" w:lineRule="auto"/>
              <w:jc w:val="both"/>
              <w:rPr>
                <w:rFonts w:ascii="Times New Roman" w:hAnsi="Times New Roman" w:cs="Times New Roman"/>
                <w:sz w:val="24"/>
                <w:szCs w:val="24"/>
                <w:lang w:val="uk-UA"/>
              </w:rPr>
            </w:pPr>
            <w:r w:rsidRPr="0016145C">
              <w:rPr>
                <w:rFonts w:ascii="Times New Roman" w:hAnsi="Times New Roman" w:cs="Times New Roman"/>
                <w:sz w:val="24"/>
                <w:szCs w:val="24"/>
                <w:lang w:val="uk-UA"/>
              </w:rPr>
              <w:t>Жіноча література Німеччини («берлінський роман») та Г. Мюллер.</w:t>
            </w:r>
          </w:p>
          <w:p w:rsidR="00A13049" w:rsidRPr="0016145C" w:rsidRDefault="00A13049" w:rsidP="002002D5">
            <w:pPr>
              <w:pStyle w:val="ae"/>
              <w:numPr>
                <w:ilvl w:val="0"/>
                <w:numId w:val="8"/>
              </w:numPr>
              <w:tabs>
                <w:tab w:val="left" w:pos="284"/>
              </w:tabs>
              <w:jc w:val="both"/>
              <w:rPr>
                <w:sz w:val="24"/>
                <w:szCs w:val="24"/>
              </w:rPr>
            </w:pPr>
            <w:r w:rsidRPr="0016145C">
              <w:rPr>
                <w:sz w:val="24"/>
                <w:szCs w:val="24"/>
              </w:rPr>
              <w:t>Сучасна австрійська література: ґенеза та репрезентант(к)и.</w:t>
            </w:r>
          </w:p>
          <w:p w:rsidR="00A13049" w:rsidRPr="0016145C" w:rsidRDefault="00A13049" w:rsidP="002002D5">
            <w:pPr>
              <w:numPr>
                <w:ilvl w:val="0"/>
                <w:numId w:val="8"/>
              </w:numPr>
              <w:tabs>
                <w:tab w:val="left" w:pos="284"/>
              </w:tabs>
              <w:spacing w:after="0" w:line="240" w:lineRule="auto"/>
              <w:jc w:val="both"/>
              <w:rPr>
                <w:rFonts w:ascii="Times New Roman" w:hAnsi="Times New Roman" w:cs="Times New Roman"/>
                <w:sz w:val="24"/>
                <w:szCs w:val="24"/>
                <w:shd w:val="clear" w:color="auto" w:fill="FFFFFF"/>
                <w:lang w:val="uk-UA"/>
              </w:rPr>
            </w:pPr>
            <w:r w:rsidRPr="0016145C">
              <w:rPr>
                <w:rFonts w:ascii="Times New Roman" w:hAnsi="Times New Roman" w:cs="Times New Roman"/>
                <w:sz w:val="24"/>
                <w:szCs w:val="24"/>
                <w:shd w:val="clear" w:color="auto" w:fill="FFFFFF"/>
                <w:lang w:val="uk-UA"/>
              </w:rPr>
              <w:t>Е. Єлінек як провокативна австрійська авторка</w:t>
            </w:r>
            <w:r w:rsidR="009A4854" w:rsidRPr="0016145C">
              <w:rPr>
                <w:rFonts w:ascii="Times New Roman" w:hAnsi="Times New Roman" w:cs="Times New Roman"/>
                <w:sz w:val="24"/>
                <w:szCs w:val="24"/>
                <w:shd w:val="clear" w:color="auto" w:fill="FFFFFF"/>
                <w:lang w:val="uk-UA"/>
              </w:rPr>
              <w:t xml:space="preserve"> ХХІ ст.</w:t>
            </w:r>
          </w:p>
          <w:p w:rsidR="00A13049" w:rsidRPr="0016145C" w:rsidRDefault="00A13049" w:rsidP="002002D5">
            <w:pPr>
              <w:pStyle w:val="ae"/>
              <w:numPr>
                <w:ilvl w:val="0"/>
                <w:numId w:val="8"/>
              </w:numPr>
              <w:tabs>
                <w:tab w:val="left" w:pos="284"/>
              </w:tabs>
              <w:jc w:val="both"/>
              <w:rPr>
                <w:sz w:val="24"/>
                <w:szCs w:val="24"/>
              </w:rPr>
            </w:pPr>
            <w:r w:rsidRPr="0016145C">
              <w:rPr>
                <w:sz w:val="24"/>
                <w:szCs w:val="24"/>
              </w:rPr>
              <w:t>Німецькомовна література Швейцарії: короткий огляд.</w:t>
            </w:r>
          </w:p>
          <w:p w:rsidR="002551FB" w:rsidRPr="0016145C" w:rsidRDefault="00A13049" w:rsidP="002002D5">
            <w:pPr>
              <w:pStyle w:val="af3"/>
              <w:numPr>
                <w:ilvl w:val="0"/>
                <w:numId w:val="8"/>
              </w:numPr>
              <w:shd w:val="clear" w:color="auto" w:fill="FFFFFF"/>
              <w:spacing w:before="0" w:beforeAutospacing="0" w:after="0" w:afterAutospacing="0"/>
              <w:jc w:val="both"/>
              <w:rPr>
                <w:lang w:val="uk-UA"/>
              </w:rPr>
            </w:pPr>
            <w:r w:rsidRPr="0016145C">
              <w:rPr>
                <w:lang w:val="uk-UA"/>
              </w:rPr>
              <w:t>Німецькомовна мультикультурна література мігрантів.</w:t>
            </w:r>
          </w:p>
        </w:tc>
      </w:tr>
      <w:tr w:rsidR="002551FB" w:rsidRPr="0016145C" w:rsidTr="000D4E4E">
        <w:tc>
          <w:tcPr>
            <w:tcW w:w="879" w:type="dxa"/>
          </w:tcPr>
          <w:p w:rsidR="002551FB" w:rsidRPr="0016145C" w:rsidRDefault="000D4E4E" w:rsidP="002551FB">
            <w:pPr>
              <w:pBdr>
                <w:top w:val="nil"/>
                <w:left w:val="nil"/>
                <w:bottom w:val="nil"/>
                <w:right w:val="nil"/>
                <w:between w:val="nil"/>
              </w:pBdr>
              <w:spacing w:after="0" w:line="240" w:lineRule="auto"/>
              <w:ind w:hanging="3"/>
              <w:jc w:val="center"/>
              <w:rPr>
                <w:rFonts w:ascii="Times New Roman" w:hAnsi="Times New Roman" w:cs="Times New Roman"/>
                <w:color w:val="000000"/>
                <w:sz w:val="24"/>
                <w:szCs w:val="24"/>
                <w:lang w:val="uk-UA"/>
              </w:rPr>
            </w:pPr>
            <w:r w:rsidRPr="0016145C">
              <w:rPr>
                <w:rFonts w:ascii="Times New Roman" w:hAnsi="Times New Roman" w:cs="Times New Roman"/>
                <w:color w:val="000000"/>
                <w:sz w:val="24"/>
                <w:szCs w:val="24"/>
                <w:lang w:val="uk-UA"/>
              </w:rPr>
              <w:t>2.2.</w:t>
            </w:r>
          </w:p>
        </w:tc>
        <w:tc>
          <w:tcPr>
            <w:tcW w:w="8647" w:type="dxa"/>
          </w:tcPr>
          <w:p w:rsidR="009F1303" w:rsidRPr="0016145C" w:rsidRDefault="00A13049" w:rsidP="009F1303">
            <w:pPr>
              <w:pBdr>
                <w:top w:val="nil"/>
                <w:left w:val="nil"/>
                <w:bottom w:val="nil"/>
                <w:right w:val="nil"/>
                <w:between w:val="nil"/>
              </w:pBdr>
              <w:spacing w:after="0" w:line="240" w:lineRule="auto"/>
              <w:ind w:hanging="3"/>
              <w:jc w:val="center"/>
              <w:rPr>
                <w:rFonts w:ascii="Times New Roman" w:hAnsi="Times New Roman" w:cs="Times New Roman"/>
                <w:b/>
                <w:sz w:val="24"/>
                <w:szCs w:val="24"/>
                <w:lang w:val="uk-UA"/>
              </w:rPr>
            </w:pPr>
            <w:r w:rsidRPr="0016145C">
              <w:rPr>
                <w:rFonts w:ascii="Times New Roman" w:hAnsi="Times New Roman" w:cs="Times New Roman"/>
                <w:b/>
                <w:sz w:val="24"/>
                <w:szCs w:val="24"/>
                <w:lang w:val="uk-UA"/>
              </w:rPr>
              <w:t>Французька література межі століть й сучасна франкофонія</w:t>
            </w:r>
          </w:p>
          <w:p w:rsidR="002551FB" w:rsidRPr="0016145C" w:rsidRDefault="002551FB" w:rsidP="009F1303">
            <w:pPr>
              <w:pBdr>
                <w:top w:val="nil"/>
                <w:left w:val="nil"/>
                <w:bottom w:val="nil"/>
                <w:right w:val="nil"/>
                <w:between w:val="nil"/>
              </w:pBdr>
              <w:spacing w:after="0" w:line="240" w:lineRule="auto"/>
              <w:ind w:hanging="3"/>
              <w:jc w:val="center"/>
              <w:rPr>
                <w:rFonts w:ascii="Times New Roman" w:hAnsi="Times New Roman" w:cs="Times New Roman"/>
                <w:i/>
                <w:iCs/>
                <w:color w:val="000000"/>
                <w:sz w:val="24"/>
                <w:szCs w:val="24"/>
                <w:lang w:val="uk-UA"/>
              </w:rPr>
            </w:pPr>
            <w:r w:rsidRPr="0016145C">
              <w:rPr>
                <w:rFonts w:ascii="Times New Roman" w:hAnsi="Times New Roman" w:cs="Times New Roman"/>
                <w:i/>
                <w:iCs/>
                <w:color w:val="000000"/>
                <w:sz w:val="24"/>
                <w:szCs w:val="24"/>
                <w:lang w:val="uk-UA"/>
              </w:rPr>
              <w:t>ПЛАН</w:t>
            </w:r>
          </w:p>
          <w:p w:rsidR="002A225F" w:rsidRPr="0016145C" w:rsidRDefault="002A225F" w:rsidP="002002D5">
            <w:pPr>
              <w:numPr>
                <w:ilvl w:val="0"/>
                <w:numId w:val="7"/>
              </w:numPr>
              <w:spacing w:after="0" w:line="240" w:lineRule="auto"/>
              <w:jc w:val="both"/>
              <w:rPr>
                <w:rFonts w:ascii="Times New Roman" w:hAnsi="Times New Roman" w:cs="Times New Roman"/>
                <w:sz w:val="24"/>
                <w:szCs w:val="24"/>
                <w:lang w:val="uk-UA"/>
              </w:rPr>
            </w:pPr>
            <w:r w:rsidRPr="0016145C">
              <w:rPr>
                <w:rFonts w:ascii="Times New Roman" w:hAnsi="Times New Roman" w:cs="Times New Roman"/>
                <w:sz w:val="24"/>
                <w:szCs w:val="24"/>
                <w:lang w:val="uk-UA"/>
              </w:rPr>
              <w:t>Загальні тенденції новітньої французької літератури.</w:t>
            </w:r>
          </w:p>
          <w:p w:rsidR="002A225F" w:rsidRPr="0016145C" w:rsidRDefault="002A225F" w:rsidP="002002D5">
            <w:pPr>
              <w:numPr>
                <w:ilvl w:val="0"/>
                <w:numId w:val="7"/>
              </w:numPr>
              <w:spacing w:after="0" w:line="240" w:lineRule="auto"/>
              <w:jc w:val="both"/>
              <w:rPr>
                <w:rFonts w:ascii="Times New Roman" w:hAnsi="Times New Roman" w:cs="Times New Roman"/>
                <w:sz w:val="24"/>
                <w:szCs w:val="24"/>
                <w:lang w:val="uk-UA"/>
              </w:rPr>
            </w:pPr>
            <w:r w:rsidRPr="0016145C">
              <w:rPr>
                <w:rFonts w:ascii="Times New Roman" w:hAnsi="Times New Roman" w:cs="Times New Roman"/>
                <w:sz w:val="24"/>
                <w:szCs w:val="24"/>
                <w:lang w:val="uk-UA"/>
              </w:rPr>
              <w:t xml:space="preserve">Міф </w:t>
            </w:r>
            <w:r w:rsidR="009F1303" w:rsidRPr="0016145C">
              <w:rPr>
                <w:rFonts w:ascii="Times New Roman" w:hAnsi="Times New Roman" w:cs="Times New Roman"/>
                <w:sz w:val="24"/>
                <w:szCs w:val="24"/>
                <w:lang w:val="uk-UA"/>
              </w:rPr>
              <w:t xml:space="preserve">та історія </w:t>
            </w:r>
            <w:r w:rsidRPr="0016145C">
              <w:rPr>
                <w:rFonts w:ascii="Times New Roman" w:hAnsi="Times New Roman" w:cs="Times New Roman"/>
                <w:sz w:val="24"/>
                <w:szCs w:val="24"/>
                <w:lang w:val="uk-UA"/>
              </w:rPr>
              <w:t>у сучасному французькому романі.</w:t>
            </w:r>
          </w:p>
          <w:p w:rsidR="002A225F" w:rsidRPr="0016145C" w:rsidRDefault="002A225F" w:rsidP="002002D5">
            <w:pPr>
              <w:numPr>
                <w:ilvl w:val="0"/>
                <w:numId w:val="7"/>
              </w:numPr>
              <w:spacing w:after="0" w:line="240" w:lineRule="auto"/>
              <w:jc w:val="both"/>
              <w:rPr>
                <w:rFonts w:ascii="Times New Roman" w:hAnsi="Times New Roman" w:cs="Times New Roman"/>
                <w:sz w:val="24"/>
                <w:szCs w:val="24"/>
                <w:lang w:val="uk-UA"/>
              </w:rPr>
            </w:pPr>
            <w:r w:rsidRPr="0016145C">
              <w:rPr>
                <w:rFonts w:ascii="Times New Roman" w:hAnsi="Times New Roman" w:cs="Times New Roman"/>
                <w:sz w:val="24"/>
                <w:szCs w:val="24"/>
                <w:lang w:val="uk-UA"/>
              </w:rPr>
              <w:t>Особливості творчого методу П</w:t>
            </w:r>
            <w:r w:rsidR="000B53D6" w:rsidRPr="0016145C">
              <w:rPr>
                <w:rFonts w:ascii="Times New Roman" w:hAnsi="Times New Roman" w:cs="Times New Roman"/>
                <w:sz w:val="24"/>
                <w:szCs w:val="24"/>
                <w:lang w:val="uk-UA"/>
              </w:rPr>
              <w:t>. </w:t>
            </w:r>
            <w:r w:rsidRPr="0016145C">
              <w:rPr>
                <w:rFonts w:ascii="Times New Roman" w:hAnsi="Times New Roman" w:cs="Times New Roman"/>
                <w:sz w:val="24"/>
                <w:szCs w:val="24"/>
                <w:lang w:val="uk-UA"/>
              </w:rPr>
              <w:t>Модіано</w:t>
            </w:r>
            <w:r w:rsidR="00333546" w:rsidRPr="0016145C">
              <w:rPr>
                <w:rFonts w:ascii="Times New Roman" w:hAnsi="Times New Roman" w:cs="Times New Roman"/>
                <w:sz w:val="24"/>
                <w:szCs w:val="24"/>
                <w:lang w:val="uk-UA"/>
              </w:rPr>
              <w:t>.</w:t>
            </w:r>
          </w:p>
          <w:p w:rsidR="002A225F" w:rsidRPr="0016145C" w:rsidRDefault="002A225F" w:rsidP="002002D5">
            <w:pPr>
              <w:numPr>
                <w:ilvl w:val="0"/>
                <w:numId w:val="7"/>
              </w:numPr>
              <w:spacing w:after="0" w:line="240" w:lineRule="auto"/>
              <w:jc w:val="both"/>
              <w:rPr>
                <w:rFonts w:ascii="Times New Roman" w:hAnsi="Times New Roman" w:cs="Times New Roman"/>
                <w:sz w:val="24"/>
                <w:szCs w:val="24"/>
                <w:lang w:val="uk-UA"/>
              </w:rPr>
            </w:pPr>
            <w:r w:rsidRPr="0016145C">
              <w:rPr>
                <w:rFonts w:ascii="Times New Roman" w:hAnsi="Times New Roman" w:cs="Times New Roman"/>
                <w:sz w:val="24"/>
                <w:szCs w:val="24"/>
                <w:lang w:val="uk-UA"/>
              </w:rPr>
              <w:t>Соціально-критичний дискурс новітньої літератури.</w:t>
            </w:r>
          </w:p>
          <w:p w:rsidR="002A225F" w:rsidRPr="0016145C" w:rsidRDefault="002A225F" w:rsidP="002002D5">
            <w:pPr>
              <w:numPr>
                <w:ilvl w:val="0"/>
                <w:numId w:val="7"/>
              </w:numPr>
              <w:spacing w:after="0" w:line="240" w:lineRule="auto"/>
              <w:jc w:val="both"/>
              <w:rPr>
                <w:rFonts w:ascii="Times New Roman" w:hAnsi="Times New Roman" w:cs="Times New Roman"/>
                <w:sz w:val="24"/>
                <w:szCs w:val="24"/>
                <w:lang w:val="uk-UA"/>
              </w:rPr>
            </w:pPr>
            <w:r w:rsidRPr="0016145C">
              <w:rPr>
                <w:rFonts w:ascii="Times New Roman" w:hAnsi="Times New Roman" w:cs="Times New Roman"/>
                <w:sz w:val="24"/>
                <w:szCs w:val="24"/>
                <w:lang w:val="uk-UA"/>
              </w:rPr>
              <w:t xml:space="preserve">Мінімалізм як феномен французького постмодернізму </w:t>
            </w:r>
          </w:p>
          <w:p w:rsidR="002A225F" w:rsidRPr="0016145C" w:rsidRDefault="002A225F" w:rsidP="002002D5">
            <w:pPr>
              <w:numPr>
                <w:ilvl w:val="0"/>
                <w:numId w:val="7"/>
              </w:numPr>
              <w:spacing w:after="0" w:line="240" w:lineRule="auto"/>
              <w:jc w:val="both"/>
              <w:rPr>
                <w:rFonts w:ascii="Times New Roman" w:hAnsi="Times New Roman" w:cs="Times New Roman"/>
                <w:sz w:val="24"/>
                <w:szCs w:val="24"/>
                <w:lang w:val="uk-UA"/>
              </w:rPr>
            </w:pPr>
            <w:r w:rsidRPr="0016145C">
              <w:rPr>
                <w:rFonts w:ascii="Times New Roman" w:hAnsi="Times New Roman" w:cs="Times New Roman"/>
                <w:sz w:val="24"/>
                <w:szCs w:val="24"/>
                <w:lang w:val="uk-UA"/>
              </w:rPr>
              <w:t>Форми письма про себе в французькій літературі к.</w:t>
            </w:r>
            <w:r w:rsidR="009F1303" w:rsidRPr="0016145C">
              <w:rPr>
                <w:rFonts w:ascii="Times New Roman" w:hAnsi="Times New Roman" w:cs="Times New Roman"/>
                <w:sz w:val="24"/>
                <w:szCs w:val="24"/>
                <w:lang w:val="uk-UA"/>
              </w:rPr>
              <w:t> </w:t>
            </w:r>
            <w:r w:rsidRPr="0016145C">
              <w:rPr>
                <w:rFonts w:ascii="Times New Roman" w:hAnsi="Times New Roman" w:cs="Times New Roman"/>
                <w:sz w:val="24"/>
                <w:szCs w:val="24"/>
                <w:lang w:val="uk-UA"/>
              </w:rPr>
              <w:t>ХХ ст. Вигадка та функціональність.</w:t>
            </w:r>
          </w:p>
          <w:p w:rsidR="002A225F" w:rsidRPr="0016145C" w:rsidRDefault="002A225F" w:rsidP="002002D5">
            <w:pPr>
              <w:numPr>
                <w:ilvl w:val="0"/>
                <w:numId w:val="7"/>
              </w:numPr>
              <w:spacing w:after="0" w:line="240" w:lineRule="auto"/>
              <w:jc w:val="both"/>
              <w:rPr>
                <w:rFonts w:ascii="Times New Roman" w:hAnsi="Times New Roman" w:cs="Times New Roman"/>
                <w:sz w:val="24"/>
                <w:szCs w:val="24"/>
                <w:lang w:val="uk-UA"/>
              </w:rPr>
            </w:pPr>
            <w:r w:rsidRPr="0016145C">
              <w:rPr>
                <w:rFonts w:ascii="Times New Roman" w:hAnsi="Times New Roman" w:cs="Times New Roman"/>
                <w:sz w:val="24"/>
                <w:szCs w:val="24"/>
                <w:lang w:val="uk-UA"/>
              </w:rPr>
              <w:t>Феномен новітньої жіночої прози у Франції.</w:t>
            </w:r>
          </w:p>
          <w:p w:rsidR="002A225F" w:rsidRPr="0016145C" w:rsidRDefault="002A225F" w:rsidP="002002D5">
            <w:pPr>
              <w:numPr>
                <w:ilvl w:val="0"/>
                <w:numId w:val="7"/>
              </w:num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Сучасна франкофонія або французький мультикультуралізм.</w:t>
            </w:r>
          </w:p>
          <w:p w:rsidR="002551FB" w:rsidRPr="0016145C" w:rsidRDefault="002A225F" w:rsidP="002002D5">
            <w:pPr>
              <w:pStyle w:val="ae"/>
              <w:numPr>
                <w:ilvl w:val="0"/>
                <w:numId w:val="7"/>
              </w:numPr>
              <w:tabs>
                <w:tab w:val="left" w:pos="142"/>
              </w:tabs>
              <w:jc w:val="both"/>
              <w:rPr>
                <w:sz w:val="24"/>
                <w:szCs w:val="24"/>
              </w:rPr>
            </w:pPr>
            <w:r w:rsidRPr="0016145C">
              <w:rPr>
                <w:sz w:val="24"/>
                <w:szCs w:val="24"/>
              </w:rPr>
              <w:t>Досвід французького неоавангарду: М. Уельбек</w:t>
            </w:r>
            <w:r w:rsidR="00333546" w:rsidRPr="0016145C">
              <w:rPr>
                <w:sz w:val="24"/>
                <w:szCs w:val="24"/>
              </w:rPr>
              <w:t>.</w:t>
            </w:r>
          </w:p>
        </w:tc>
      </w:tr>
      <w:tr w:rsidR="002551FB" w:rsidRPr="0016145C" w:rsidTr="000D4E4E">
        <w:tc>
          <w:tcPr>
            <w:tcW w:w="879" w:type="dxa"/>
          </w:tcPr>
          <w:p w:rsidR="002551FB" w:rsidRPr="0016145C" w:rsidRDefault="000D4E4E" w:rsidP="002551FB">
            <w:pPr>
              <w:pBdr>
                <w:top w:val="nil"/>
                <w:left w:val="nil"/>
                <w:bottom w:val="nil"/>
                <w:right w:val="nil"/>
                <w:between w:val="nil"/>
              </w:pBdr>
              <w:spacing w:after="0" w:line="240" w:lineRule="auto"/>
              <w:ind w:hanging="3"/>
              <w:jc w:val="center"/>
              <w:rPr>
                <w:rFonts w:ascii="Times New Roman" w:hAnsi="Times New Roman" w:cs="Times New Roman"/>
                <w:color w:val="000000"/>
                <w:sz w:val="24"/>
                <w:szCs w:val="24"/>
                <w:lang w:val="uk-UA"/>
              </w:rPr>
            </w:pPr>
            <w:r w:rsidRPr="0016145C">
              <w:rPr>
                <w:rFonts w:ascii="Times New Roman" w:hAnsi="Times New Roman" w:cs="Times New Roman"/>
                <w:color w:val="000000"/>
                <w:sz w:val="24"/>
                <w:szCs w:val="24"/>
                <w:lang w:val="uk-UA"/>
              </w:rPr>
              <w:t>2.3.</w:t>
            </w:r>
          </w:p>
        </w:tc>
        <w:tc>
          <w:tcPr>
            <w:tcW w:w="8647" w:type="dxa"/>
          </w:tcPr>
          <w:p w:rsidR="005E4DC0" w:rsidRPr="0016145C" w:rsidRDefault="002A225F" w:rsidP="009F1303">
            <w:pPr>
              <w:pBdr>
                <w:top w:val="nil"/>
                <w:left w:val="nil"/>
                <w:bottom w:val="nil"/>
                <w:right w:val="nil"/>
                <w:between w:val="nil"/>
              </w:pBdr>
              <w:spacing w:after="0" w:line="240" w:lineRule="auto"/>
              <w:ind w:hanging="3"/>
              <w:jc w:val="center"/>
              <w:rPr>
                <w:rFonts w:ascii="Times New Roman" w:hAnsi="Times New Roman" w:cs="Times New Roman"/>
                <w:b/>
                <w:bCs/>
                <w:sz w:val="24"/>
                <w:szCs w:val="24"/>
                <w:lang w:val="uk-UA"/>
              </w:rPr>
            </w:pPr>
            <w:r w:rsidRPr="0016145C">
              <w:rPr>
                <w:rFonts w:ascii="Times New Roman" w:hAnsi="Times New Roman" w:cs="Times New Roman"/>
                <w:b/>
                <w:bCs/>
                <w:sz w:val="24"/>
                <w:szCs w:val="24"/>
                <w:lang w:val="uk-UA"/>
              </w:rPr>
              <w:t xml:space="preserve">Новітня англійська література </w:t>
            </w:r>
          </w:p>
          <w:p w:rsidR="002A225F" w:rsidRPr="0016145C" w:rsidRDefault="002A225F" w:rsidP="009F1303">
            <w:pPr>
              <w:pBdr>
                <w:top w:val="nil"/>
                <w:left w:val="nil"/>
                <w:bottom w:val="nil"/>
                <w:right w:val="nil"/>
                <w:between w:val="nil"/>
              </w:pBdr>
              <w:spacing w:after="0" w:line="240" w:lineRule="auto"/>
              <w:ind w:hanging="3"/>
              <w:jc w:val="center"/>
              <w:rPr>
                <w:rFonts w:ascii="Times New Roman" w:hAnsi="Times New Roman" w:cs="Times New Roman"/>
                <w:bCs/>
                <w:sz w:val="24"/>
                <w:szCs w:val="24"/>
                <w:lang w:val="uk-UA"/>
              </w:rPr>
            </w:pPr>
            <w:r w:rsidRPr="0016145C">
              <w:rPr>
                <w:rFonts w:ascii="Times New Roman" w:hAnsi="Times New Roman" w:cs="Times New Roman"/>
                <w:b/>
                <w:bCs/>
                <w:sz w:val="24"/>
                <w:szCs w:val="24"/>
                <w:lang w:val="uk-UA"/>
              </w:rPr>
              <w:t>в контексті британського словесного мистецтва</w:t>
            </w:r>
          </w:p>
          <w:p w:rsidR="002551FB" w:rsidRPr="0016145C" w:rsidRDefault="002551FB" w:rsidP="009F1303">
            <w:pPr>
              <w:pBdr>
                <w:top w:val="nil"/>
                <w:left w:val="nil"/>
                <w:bottom w:val="nil"/>
                <w:right w:val="nil"/>
                <w:between w:val="nil"/>
              </w:pBdr>
              <w:spacing w:after="0" w:line="240" w:lineRule="auto"/>
              <w:ind w:hanging="3"/>
              <w:jc w:val="center"/>
              <w:rPr>
                <w:rFonts w:ascii="Times New Roman" w:hAnsi="Times New Roman" w:cs="Times New Roman"/>
                <w:i/>
                <w:iCs/>
                <w:color w:val="000000"/>
                <w:sz w:val="24"/>
                <w:szCs w:val="24"/>
                <w:lang w:val="uk-UA"/>
              </w:rPr>
            </w:pPr>
            <w:r w:rsidRPr="0016145C">
              <w:rPr>
                <w:rFonts w:ascii="Times New Roman" w:hAnsi="Times New Roman" w:cs="Times New Roman"/>
                <w:i/>
                <w:iCs/>
                <w:color w:val="000000"/>
                <w:sz w:val="24"/>
                <w:szCs w:val="24"/>
                <w:lang w:val="uk-UA"/>
              </w:rPr>
              <w:t>ПЛАН</w:t>
            </w:r>
          </w:p>
          <w:p w:rsidR="002A225F" w:rsidRPr="0016145C" w:rsidRDefault="002A225F" w:rsidP="002002D5">
            <w:pPr>
              <w:numPr>
                <w:ilvl w:val="0"/>
                <w:numId w:val="6"/>
              </w:numPr>
              <w:spacing w:after="0" w:line="240" w:lineRule="auto"/>
              <w:jc w:val="both"/>
              <w:rPr>
                <w:rFonts w:ascii="Times New Roman" w:hAnsi="Times New Roman" w:cs="Times New Roman"/>
                <w:sz w:val="24"/>
                <w:szCs w:val="24"/>
                <w:lang w:val="uk-UA"/>
              </w:rPr>
            </w:pPr>
            <w:r w:rsidRPr="0016145C">
              <w:rPr>
                <w:rFonts w:ascii="Times New Roman" w:hAnsi="Times New Roman" w:cs="Times New Roman"/>
                <w:sz w:val="24"/>
                <w:szCs w:val="24"/>
                <w:lang w:val="uk-UA"/>
              </w:rPr>
              <w:t>Загальні зауваги про британський літературний процес межі століть.</w:t>
            </w:r>
          </w:p>
          <w:p w:rsidR="002A225F" w:rsidRPr="0016145C" w:rsidRDefault="002A225F" w:rsidP="002002D5">
            <w:pPr>
              <w:numPr>
                <w:ilvl w:val="0"/>
                <w:numId w:val="6"/>
              </w:numPr>
              <w:spacing w:after="0" w:line="240" w:lineRule="auto"/>
              <w:jc w:val="both"/>
              <w:rPr>
                <w:rFonts w:ascii="Times New Roman" w:hAnsi="Times New Roman" w:cs="Times New Roman"/>
                <w:sz w:val="24"/>
                <w:szCs w:val="24"/>
                <w:lang w:val="uk-UA"/>
              </w:rPr>
            </w:pPr>
            <w:r w:rsidRPr="0016145C">
              <w:rPr>
                <w:rFonts w:ascii="Times New Roman" w:hAnsi="Times New Roman" w:cs="Times New Roman"/>
                <w:sz w:val="24"/>
                <w:szCs w:val="24"/>
                <w:lang w:val="uk-UA"/>
              </w:rPr>
              <w:t>Фрагментарне письмо постмодернізму в романах Дж</w:t>
            </w:r>
            <w:r w:rsidR="00E07091" w:rsidRPr="0016145C">
              <w:rPr>
                <w:rFonts w:ascii="Times New Roman" w:hAnsi="Times New Roman" w:cs="Times New Roman"/>
                <w:sz w:val="24"/>
                <w:szCs w:val="24"/>
                <w:lang w:val="uk-UA"/>
              </w:rPr>
              <w:t>. </w:t>
            </w:r>
            <w:r w:rsidRPr="0016145C">
              <w:rPr>
                <w:rFonts w:ascii="Times New Roman" w:hAnsi="Times New Roman" w:cs="Times New Roman"/>
                <w:sz w:val="24"/>
                <w:szCs w:val="24"/>
                <w:lang w:val="uk-UA"/>
              </w:rPr>
              <w:t>Барнса.</w:t>
            </w:r>
          </w:p>
          <w:p w:rsidR="002A225F" w:rsidRPr="0016145C" w:rsidRDefault="002A225F" w:rsidP="002002D5">
            <w:pPr>
              <w:pStyle w:val="ae"/>
              <w:numPr>
                <w:ilvl w:val="0"/>
                <w:numId w:val="6"/>
              </w:numPr>
              <w:jc w:val="both"/>
              <w:rPr>
                <w:sz w:val="24"/>
                <w:szCs w:val="24"/>
              </w:rPr>
            </w:pPr>
            <w:r w:rsidRPr="0016145C">
              <w:rPr>
                <w:sz w:val="24"/>
                <w:szCs w:val="24"/>
              </w:rPr>
              <w:t>Найвизначніші репрезентанти новітньої англійської літератури.</w:t>
            </w:r>
          </w:p>
          <w:p w:rsidR="002A225F" w:rsidRPr="0016145C" w:rsidRDefault="002A225F" w:rsidP="002002D5">
            <w:pPr>
              <w:numPr>
                <w:ilvl w:val="0"/>
                <w:numId w:val="6"/>
              </w:numPr>
              <w:spacing w:after="0" w:line="240" w:lineRule="auto"/>
              <w:jc w:val="both"/>
              <w:rPr>
                <w:rFonts w:ascii="Times New Roman" w:hAnsi="Times New Roman" w:cs="Times New Roman"/>
                <w:sz w:val="24"/>
                <w:szCs w:val="24"/>
                <w:lang w:val="uk-UA"/>
              </w:rPr>
            </w:pPr>
            <w:r w:rsidRPr="0016145C">
              <w:rPr>
                <w:rFonts w:ascii="Times New Roman" w:hAnsi="Times New Roman" w:cs="Times New Roman"/>
                <w:sz w:val="24"/>
                <w:szCs w:val="24"/>
                <w:lang w:val="uk-UA"/>
              </w:rPr>
              <w:t xml:space="preserve">Британський «мультикультурний роман»: основні представники та представниці. </w:t>
            </w:r>
          </w:p>
          <w:p w:rsidR="002A225F" w:rsidRPr="0016145C" w:rsidRDefault="002A225F" w:rsidP="002002D5">
            <w:pPr>
              <w:pStyle w:val="ae"/>
              <w:numPr>
                <w:ilvl w:val="0"/>
                <w:numId w:val="6"/>
              </w:numPr>
              <w:jc w:val="both"/>
              <w:rPr>
                <w:sz w:val="24"/>
                <w:szCs w:val="24"/>
              </w:rPr>
            </w:pPr>
            <w:r w:rsidRPr="0016145C">
              <w:rPr>
                <w:sz w:val="24"/>
                <w:szCs w:val="24"/>
              </w:rPr>
              <w:t>К</w:t>
            </w:r>
            <w:r w:rsidR="00E07091" w:rsidRPr="0016145C">
              <w:rPr>
                <w:sz w:val="24"/>
                <w:szCs w:val="24"/>
              </w:rPr>
              <w:t>. </w:t>
            </w:r>
            <w:r w:rsidRPr="0016145C">
              <w:rPr>
                <w:sz w:val="24"/>
                <w:szCs w:val="24"/>
              </w:rPr>
              <w:t>Ішіґуро: мультикультуралізм, антиутопія, постмодернізм та метамодернізм «міжнародного роману».</w:t>
            </w:r>
          </w:p>
          <w:p w:rsidR="002551FB" w:rsidRPr="0016145C" w:rsidRDefault="002A225F" w:rsidP="002002D5">
            <w:pPr>
              <w:pStyle w:val="ae"/>
              <w:numPr>
                <w:ilvl w:val="0"/>
                <w:numId w:val="6"/>
              </w:numPr>
              <w:jc w:val="both"/>
              <w:rPr>
                <w:b/>
                <w:color w:val="000000"/>
                <w:sz w:val="24"/>
                <w:szCs w:val="24"/>
              </w:rPr>
            </w:pPr>
            <w:r w:rsidRPr="0016145C">
              <w:rPr>
                <w:sz w:val="24"/>
                <w:szCs w:val="24"/>
              </w:rPr>
              <w:t>Огляд традиції жіночої прози в сучасному літературному процесі Великої Британії.</w:t>
            </w:r>
          </w:p>
        </w:tc>
      </w:tr>
      <w:tr w:rsidR="002551FB" w:rsidRPr="0016145C" w:rsidTr="000D4E4E">
        <w:tc>
          <w:tcPr>
            <w:tcW w:w="879" w:type="dxa"/>
          </w:tcPr>
          <w:p w:rsidR="002551FB" w:rsidRPr="0016145C" w:rsidRDefault="000D4E4E" w:rsidP="002551FB">
            <w:pPr>
              <w:pBdr>
                <w:top w:val="nil"/>
                <w:left w:val="nil"/>
                <w:bottom w:val="nil"/>
                <w:right w:val="nil"/>
                <w:between w:val="nil"/>
              </w:pBdr>
              <w:spacing w:after="0" w:line="240" w:lineRule="auto"/>
              <w:ind w:hanging="3"/>
              <w:jc w:val="center"/>
              <w:rPr>
                <w:rFonts w:ascii="Times New Roman" w:hAnsi="Times New Roman" w:cs="Times New Roman"/>
                <w:color w:val="000000"/>
                <w:sz w:val="24"/>
                <w:szCs w:val="24"/>
                <w:lang w:val="uk-UA"/>
              </w:rPr>
            </w:pPr>
            <w:r w:rsidRPr="0016145C">
              <w:rPr>
                <w:rFonts w:ascii="Times New Roman" w:hAnsi="Times New Roman" w:cs="Times New Roman"/>
                <w:color w:val="000000"/>
                <w:sz w:val="24"/>
                <w:szCs w:val="24"/>
                <w:lang w:val="uk-UA"/>
              </w:rPr>
              <w:t>2.4</w:t>
            </w:r>
          </w:p>
        </w:tc>
        <w:tc>
          <w:tcPr>
            <w:tcW w:w="8647" w:type="dxa"/>
          </w:tcPr>
          <w:p w:rsidR="002A225F" w:rsidRPr="0016145C" w:rsidRDefault="0034283F" w:rsidP="009F1303">
            <w:pPr>
              <w:pBdr>
                <w:top w:val="nil"/>
                <w:left w:val="nil"/>
                <w:bottom w:val="nil"/>
                <w:right w:val="nil"/>
                <w:between w:val="nil"/>
              </w:pBdr>
              <w:spacing w:after="0" w:line="240" w:lineRule="auto"/>
              <w:ind w:hanging="3"/>
              <w:jc w:val="center"/>
              <w:rPr>
                <w:rFonts w:ascii="Times New Roman" w:hAnsi="Times New Roman" w:cs="Times New Roman"/>
                <w:bCs/>
                <w:sz w:val="24"/>
                <w:szCs w:val="24"/>
                <w:lang w:val="uk-UA"/>
              </w:rPr>
            </w:pPr>
            <w:r w:rsidRPr="0016145C">
              <w:rPr>
                <w:rFonts w:ascii="Times New Roman" w:hAnsi="Times New Roman" w:cs="Times New Roman"/>
                <w:b/>
                <w:sz w:val="24"/>
                <w:szCs w:val="24"/>
                <w:lang w:val="uk-UA"/>
              </w:rPr>
              <w:t>Сучасна література Північної та Південної Америки</w:t>
            </w:r>
          </w:p>
          <w:p w:rsidR="002551FB" w:rsidRPr="0016145C" w:rsidRDefault="002551FB" w:rsidP="009F1303">
            <w:pPr>
              <w:pBdr>
                <w:top w:val="nil"/>
                <w:left w:val="nil"/>
                <w:bottom w:val="nil"/>
                <w:right w:val="nil"/>
                <w:between w:val="nil"/>
              </w:pBdr>
              <w:spacing w:after="0" w:line="240" w:lineRule="auto"/>
              <w:ind w:hanging="3"/>
              <w:jc w:val="center"/>
              <w:rPr>
                <w:rFonts w:ascii="Times New Roman" w:hAnsi="Times New Roman" w:cs="Times New Roman"/>
                <w:i/>
                <w:iCs/>
                <w:color w:val="000000"/>
                <w:sz w:val="24"/>
                <w:szCs w:val="24"/>
                <w:lang w:val="uk-UA"/>
              </w:rPr>
            </w:pPr>
            <w:r w:rsidRPr="0016145C">
              <w:rPr>
                <w:rFonts w:ascii="Times New Roman" w:hAnsi="Times New Roman" w:cs="Times New Roman"/>
                <w:i/>
                <w:iCs/>
                <w:color w:val="000000"/>
                <w:sz w:val="24"/>
                <w:szCs w:val="24"/>
                <w:lang w:val="uk-UA"/>
              </w:rPr>
              <w:t>ПЛАН</w:t>
            </w:r>
          </w:p>
          <w:p w:rsidR="002A225F" w:rsidRPr="0016145C" w:rsidRDefault="002A225F" w:rsidP="002002D5">
            <w:pPr>
              <w:numPr>
                <w:ilvl w:val="0"/>
                <w:numId w:val="5"/>
              </w:numPr>
              <w:spacing w:after="0" w:line="240" w:lineRule="auto"/>
              <w:jc w:val="both"/>
              <w:rPr>
                <w:rFonts w:ascii="Times New Roman" w:hAnsi="Times New Roman" w:cs="Times New Roman"/>
                <w:sz w:val="24"/>
                <w:szCs w:val="24"/>
                <w:lang w:val="uk-UA"/>
              </w:rPr>
            </w:pPr>
            <w:r w:rsidRPr="0016145C">
              <w:rPr>
                <w:rFonts w:ascii="Times New Roman" w:hAnsi="Times New Roman" w:cs="Times New Roman"/>
                <w:sz w:val="24"/>
                <w:szCs w:val="24"/>
                <w:lang w:val="uk-UA"/>
              </w:rPr>
              <w:t>Загальна характеристика новітньої літератури США межі ХХ–ХХІ ст.</w:t>
            </w:r>
          </w:p>
          <w:p w:rsidR="002A225F" w:rsidRPr="0016145C" w:rsidRDefault="002A225F" w:rsidP="002002D5">
            <w:pPr>
              <w:numPr>
                <w:ilvl w:val="0"/>
                <w:numId w:val="5"/>
              </w:numPr>
              <w:spacing w:after="0" w:line="240" w:lineRule="auto"/>
              <w:jc w:val="both"/>
              <w:rPr>
                <w:rFonts w:ascii="Times New Roman" w:hAnsi="Times New Roman" w:cs="Times New Roman"/>
                <w:color w:val="FF0000"/>
                <w:sz w:val="24"/>
                <w:szCs w:val="24"/>
                <w:lang w:val="uk-UA"/>
              </w:rPr>
            </w:pPr>
            <w:r w:rsidRPr="0016145C">
              <w:rPr>
                <w:rFonts w:ascii="Times New Roman" w:hAnsi="Times New Roman" w:cs="Times New Roman"/>
                <w:spacing w:val="-1"/>
                <w:sz w:val="24"/>
                <w:szCs w:val="24"/>
                <w:lang w:val="uk-UA"/>
              </w:rPr>
              <w:t xml:space="preserve">Мультикультуралізм США: різноманіття представників/ць та напрямів. </w:t>
            </w:r>
          </w:p>
          <w:p w:rsidR="0015193B" w:rsidRPr="0016145C" w:rsidRDefault="0015193B" w:rsidP="002002D5">
            <w:pPr>
              <w:numPr>
                <w:ilvl w:val="0"/>
                <w:numId w:val="5"/>
              </w:numPr>
              <w:spacing w:after="0" w:line="240" w:lineRule="auto"/>
              <w:jc w:val="both"/>
              <w:rPr>
                <w:rFonts w:ascii="Times New Roman" w:hAnsi="Times New Roman" w:cs="Times New Roman"/>
                <w:sz w:val="24"/>
                <w:szCs w:val="24"/>
                <w:lang w:val="uk-UA"/>
              </w:rPr>
            </w:pPr>
            <w:r w:rsidRPr="0016145C">
              <w:rPr>
                <w:rFonts w:ascii="Times New Roman" w:hAnsi="Times New Roman" w:cs="Times New Roman"/>
                <w:spacing w:val="-1"/>
                <w:sz w:val="24"/>
                <w:szCs w:val="24"/>
                <w:lang w:val="uk-UA"/>
              </w:rPr>
              <w:t xml:space="preserve">Афро-американка </w:t>
            </w:r>
            <w:r w:rsidR="002A225F" w:rsidRPr="0016145C">
              <w:rPr>
                <w:rFonts w:ascii="Times New Roman" w:hAnsi="Times New Roman" w:cs="Times New Roman"/>
                <w:spacing w:val="-1"/>
                <w:sz w:val="24"/>
                <w:szCs w:val="24"/>
                <w:lang w:val="uk-UA"/>
              </w:rPr>
              <w:t>Т</w:t>
            </w:r>
            <w:r w:rsidR="00D41D88" w:rsidRPr="0016145C">
              <w:rPr>
                <w:rFonts w:ascii="Times New Roman" w:hAnsi="Times New Roman" w:cs="Times New Roman"/>
                <w:spacing w:val="-1"/>
                <w:sz w:val="24"/>
                <w:szCs w:val="24"/>
                <w:lang w:val="uk-UA"/>
              </w:rPr>
              <w:t>. </w:t>
            </w:r>
            <w:r w:rsidR="002A225F" w:rsidRPr="0016145C">
              <w:rPr>
                <w:rFonts w:ascii="Times New Roman" w:hAnsi="Times New Roman" w:cs="Times New Roman"/>
                <w:spacing w:val="-1"/>
                <w:sz w:val="24"/>
                <w:szCs w:val="24"/>
                <w:lang w:val="uk-UA"/>
              </w:rPr>
              <w:t>Моррісон на перетині постмодернізму та метамодернізму (роман «Кохана»).</w:t>
            </w:r>
          </w:p>
          <w:p w:rsidR="002A225F" w:rsidRPr="0016145C" w:rsidRDefault="00803B33" w:rsidP="002002D5">
            <w:pPr>
              <w:numPr>
                <w:ilvl w:val="0"/>
                <w:numId w:val="5"/>
              </w:numPr>
              <w:spacing w:after="0" w:line="240" w:lineRule="auto"/>
              <w:jc w:val="both"/>
              <w:rPr>
                <w:rFonts w:ascii="Times New Roman" w:hAnsi="Times New Roman" w:cs="Times New Roman"/>
                <w:sz w:val="24"/>
                <w:szCs w:val="24"/>
                <w:lang w:val="uk-UA"/>
              </w:rPr>
            </w:pPr>
            <w:r w:rsidRPr="0016145C">
              <w:rPr>
                <w:rFonts w:ascii="Times New Roman" w:hAnsi="Times New Roman" w:cs="Times New Roman"/>
                <w:sz w:val="24"/>
                <w:szCs w:val="24"/>
                <w:lang w:val="uk-UA"/>
              </w:rPr>
              <w:t xml:space="preserve">Творчість </w:t>
            </w:r>
            <w:r w:rsidR="002A225F" w:rsidRPr="0016145C">
              <w:rPr>
                <w:rFonts w:ascii="Times New Roman" w:hAnsi="Times New Roman" w:cs="Times New Roman"/>
                <w:sz w:val="24"/>
                <w:szCs w:val="24"/>
                <w:lang w:val="uk-UA"/>
              </w:rPr>
              <w:t>Ф</w:t>
            </w:r>
            <w:r w:rsidR="00D41D88" w:rsidRPr="0016145C">
              <w:rPr>
                <w:rFonts w:ascii="Times New Roman" w:hAnsi="Times New Roman" w:cs="Times New Roman"/>
                <w:sz w:val="24"/>
                <w:szCs w:val="24"/>
                <w:lang w:val="uk-UA"/>
              </w:rPr>
              <w:t>. </w:t>
            </w:r>
            <w:r w:rsidR="002A225F" w:rsidRPr="0016145C">
              <w:rPr>
                <w:rFonts w:ascii="Times New Roman" w:hAnsi="Times New Roman" w:cs="Times New Roman"/>
                <w:sz w:val="24"/>
                <w:szCs w:val="24"/>
                <w:lang w:val="uk-UA"/>
              </w:rPr>
              <w:t>Рот: приклад американо-єврейської ідентичності.</w:t>
            </w:r>
          </w:p>
          <w:p w:rsidR="00372964" w:rsidRPr="0016145C" w:rsidRDefault="00003A01" w:rsidP="002002D5">
            <w:pPr>
              <w:numPr>
                <w:ilvl w:val="0"/>
                <w:numId w:val="5"/>
              </w:numPr>
              <w:spacing w:after="0" w:line="240" w:lineRule="auto"/>
              <w:jc w:val="both"/>
              <w:rPr>
                <w:rFonts w:ascii="Times New Roman" w:hAnsi="Times New Roman" w:cs="Times New Roman"/>
                <w:sz w:val="24"/>
                <w:szCs w:val="24"/>
                <w:lang w:val="uk-UA"/>
              </w:rPr>
            </w:pPr>
            <w:r w:rsidRPr="0016145C">
              <w:rPr>
                <w:rFonts w:ascii="Times New Roman" w:hAnsi="Times New Roman" w:cs="Times New Roman"/>
                <w:sz w:val="24"/>
                <w:szCs w:val="24"/>
                <w:lang w:val="uk-UA"/>
              </w:rPr>
              <w:t>Сучасна ж</w:t>
            </w:r>
            <w:r w:rsidR="00372964" w:rsidRPr="0016145C">
              <w:rPr>
                <w:rFonts w:ascii="Times New Roman" w:hAnsi="Times New Roman" w:cs="Times New Roman"/>
                <w:sz w:val="24"/>
                <w:szCs w:val="24"/>
                <w:lang w:val="uk-UA"/>
              </w:rPr>
              <w:t>іноча література США.</w:t>
            </w:r>
          </w:p>
          <w:p w:rsidR="002A225F" w:rsidRPr="0016145C" w:rsidRDefault="002A225F" w:rsidP="002002D5">
            <w:pPr>
              <w:numPr>
                <w:ilvl w:val="0"/>
                <w:numId w:val="5"/>
              </w:numPr>
              <w:spacing w:after="0" w:line="240" w:lineRule="auto"/>
              <w:jc w:val="both"/>
              <w:rPr>
                <w:rFonts w:ascii="Times New Roman" w:hAnsi="Times New Roman" w:cs="Times New Roman"/>
                <w:sz w:val="24"/>
                <w:szCs w:val="24"/>
                <w:lang w:val="uk-UA"/>
              </w:rPr>
            </w:pPr>
            <w:r w:rsidRPr="0016145C">
              <w:rPr>
                <w:rFonts w:ascii="Times New Roman" w:hAnsi="Times New Roman" w:cs="Times New Roman"/>
                <w:sz w:val="24"/>
                <w:szCs w:val="24"/>
                <w:lang w:val="uk-UA"/>
              </w:rPr>
              <w:t xml:space="preserve">Загальний огляд літератури Канади в аспекті мультикультуралізму, </w:t>
            </w:r>
            <w:r w:rsidRPr="0016145C">
              <w:rPr>
                <w:rFonts w:ascii="Times New Roman" w:hAnsi="Times New Roman" w:cs="Times New Roman"/>
                <w:sz w:val="24"/>
                <w:szCs w:val="24"/>
                <w:lang w:val="uk-UA"/>
              </w:rPr>
              <w:lastRenderedPageBreak/>
              <w:t>постмодернізму та мультимедійності.</w:t>
            </w:r>
          </w:p>
          <w:p w:rsidR="002A225F" w:rsidRPr="0016145C" w:rsidRDefault="002A225F" w:rsidP="002002D5">
            <w:pPr>
              <w:numPr>
                <w:ilvl w:val="0"/>
                <w:numId w:val="5"/>
              </w:numPr>
              <w:spacing w:after="0" w:line="240" w:lineRule="auto"/>
              <w:jc w:val="both"/>
              <w:rPr>
                <w:rFonts w:ascii="Times New Roman" w:hAnsi="Times New Roman" w:cs="Times New Roman"/>
                <w:sz w:val="24"/>
                <w:szCs w:val="24"/>
                <w:lang w:val="uk-UA"/>
              </w:rPr>
            </w:pPr>
            <w:r w:rsidRPr="0016145C">
              <w:rPr>
                <w:rFonts w:ascii="Times New Roman" w:hAnsi="Times New Roman" w:cs="Times New Roman"/>
                <w:sz w:val="24"/>
                <w:szCs w:val="24"/>
                <w:lang w:val="uk-UA"/>
              </w:rPr>
              <w:t>Канадська жіноча література (М. Етвуд та Е. Манро).</w:t>
            </w:r>
          </w:p>
          <w:p w:rsidR="00DD2336" w:rsidRPr="0016145C" w:rsidRDefault="00DD2336" w:rsidP="002002D5">
            <w:pPr>
              <w:widowControl w:val="0"/>
              <w:numPr>
                <w:ilvl w:val="0"/>
                <w:numId w:val="5"/>
              </w:numPr>
              <w:spacing w:after="0" w:line="240" w:lineRule="auto"/>
              <w:jc w:val="both"/>
              <w:rPr>
                <w:rFonts w:ascii="Times New Roman" w:hAnsi="Times New Roman" w:cs="Times New Roman"/>
                <w:sz w:val="24"/>
                <w:szCs w:val="24"/>
                <w:lang w:val="uk-UA"/>
              </w:rPr>
            </w:pPr>
            <w:r w:rsidRPr="0016145C">
              <w:rPr>
                <w:rFonts w:ascii="Times New Roman" w:hAnsi="Times New Roman" w:cs="Times New Roman"/>
                <w:sz w:val="24"/>
                <w:szCs w:val="24"/>
                <w:lang w:val="uk-UA"/>
              </w:rPr>
              <w:t xml:space="preserve">Загальна характеристика латиноамериканської літератури ХХ–ХХІ ст.: магічний реалізм, </w:t>
            </w:r>
            <w:r w:rsidR="00CB0B08" w:rsidRPr="0016145C">
              <w:rPr>
                <w:rFonts w:ascii="Times New Roman" w:hAnsi="Times New Roman" w:cs="Times New Roman"/>
                <w:sz w:val="24"/>
                <w:szCs w:val="24"/>
                <w:lang w:val="uk-UA"/>
              </w:rPr>
              <w:t>„</w:t>
            </w:r>
            <w:r w:rsidRPr="0016145C">
              <w:rPr>
                <w:rFonts w:ascii="Times New Roman" w:hAnsi="Times New Roman" w:cs="Times New Roman"/>
                <w:sz w:val="24"/>
                <w:szCs w:val="24"/>
                <w:lang w:val="uk-UA"/>
              </w:rPr>
              <w:t>бум</w:t>
            </w:r>
            <w:r w:rsidR="00CB0B08" w:rsidRPr="0016145C">
              <w:rPr>
                <w:rFonts w:ascii="Times New Roman" w:hAnsi="Times New Roman" w:cs="Times New Roman"/>
                <w:sz w:val="24"/>
                <w:szCs w:val="24"/>
                <w:lang w:val="uk-UA"/>
              </w:rPr>
              <w:t xml:space="preserve">” </w:t>
            </w:r>
            <w:r w:rsidRPr="0016145C">
              <w:rPr>
                <w:rFonts w:ascii="Times New Roman" w:hAnsi="Times New Roman" w:cs="Times New Roman"/>
                <w:sz w:val="24"/>
                <w:szCs w:val="24"/>
                <w:lang w:val="uk-UA"/>
              </w:rPr>
              <w:t>та „пост-бум”.</w:t>
            </w:r>
          </w:p>
          <w:p w:rsidR="00DD2336" w:rsidRPr="0016145C" w:rsidRDefault="00DD2336" w:rsidP="002002D5">
            <w:pPr>
              <w:pStyle w:val="aa"/>
              <w:widowControl w:val="0"/>
              <w:numPr>
                <w:ilvl w:val="0"/>
                <w:numId w:val="5"/>
              </w:numPr>
              <w:spacing w:after="0"/>
              <w:jc w:val="both"/>
              <w:rPr>
                <w:sz w:val="24"/>
                <w:lang w:val="uk-UA"/>
              </w:rPr>
            </w:pPr>
            <w:r w:rsidRPr="0016145C">
              <w:rPr>
                <w:sz w:val="24"/>
                <w:lang w:val="uk-UA"/>
              </w:rPr>
              <w:t>І</w:t>
            </w:r>
            <w:r w:rsidR="00E07091" w:rsidRPr="0016145C">
              <w:rPr>
                <w:sz w:val="24"/>
                <w:lang w:val="uk-UA"/>
              </w:rPr>
              <w:t>. </w:t>
            </w:r>
            <w:r w:rsidRPr="0016145C">
              <w:rPr>
                <w:sz w:val="24"/>
                <w:lang w:val="uk-UA"/>
              </w:rPr>
              <w:t>Альєнде – одна з найяскравіших латиноамериканських письменниць сучасності</w:t>
            </w:r>
            <w:r w:rsidR="0086455C" w:rsidRPr="0016145C">
              <w:rPr>
                <w:sz w:val="24"/>
                <w:lang w:val="uk-UA"/>
              </w:rPr>
              <w:t>.</w:t>
            </w:r>
          </w:p>
          <w:p w:rsidR="002551FB" w:rsidRPr="0016145C" w:rsidRDefault="00DD2336" w:rsidP="002002D5">
            <w:pPr>
              <w:pStyle w:val="2"/>
              <w:numPr>
                <w:ilvl w:val="0"/>
                <w:numId w:val="5"/>
              </w:numPr>
              <w:spacing w:after="0" w:line="240" w:lineRule="auto"/>
              <w:jc w:val="both"/>
              <w:rPr>
                <w:rFonts w:ascii="Times New Roman" w:hAnsi="Times New Roman"/>
                <w:sz w:val="24"/>
                <w:szCs w:val="24"/>
                <w:lang w:val="uk-UA"/>
              </w:rPr>
            </w:pPr>
            <w:r w:rsidRPr="0016145C">
              <w:rPr>
                <w:rFonts w:ascii="Times New Roman" w:hAnsi="Times New Roman"/>
                <w:sz w:val="24"/>
                <w:szCs w:val="24"/>
                <w:lang w:val="uk-UA"/>
              </w:rPr>
              <w:t>М</w:t>
            </w:r>
            <w:r w:rsidR="00E07091" w:rsidRPr="0016145C">
              <w:rPr>
                <w:rFonts w:ascii="Times New Roman" w:hAnsi="Times New Roman"/>
                <w:sz w:val="24"/>
                <w:szCs w:val="24"/>
                <w:lang w:val="uk-UA"/>
              </w:rPr>
              <w:t>. </w:t>
            </w:r>
            <w:r w:rsidRPr="0016145C">
              <w:rPr>
                <w:rFonts w:ascii="Times New Roman" w:hAnsi="Times New Roman"/>
                <w:sz w:val="24"/>
                <w:szCs w:val="24"/>
                <w:lang w:val="uk-UA"/>
              </w:rPr>
              <w:t>В</w:t>
            </w:r>
            <w:r w:rsidR="00E07091" w:rsidRPr="0016145C">
              <w:rPr>
                <w:rFonts w:ascii="Times New Roman" w:hAnsi="Times New Roman"/>
                <w:sz w:val="24"/>
                <w:szCs w:val="24"/>
                <w:lang w:val="uk-UA"/>
              </w:rPr>
              <w:t>. </w:t>
            </w:r>
            <w:r w:rsidRPr="0016145C">
              <w:rPr>
                <w:rFonts w:ascii="Times New Roman" w:hAnsi="Times New Roman"/>
                <w:sz w:val="24"/>
                <w:szCs w:val="24"/>
                <w:lang w:val="uk-UA"/>
              </w:rPr>
              <w:t>Льоса – найвідоміший перуанський класик ХХ-ХХІ ст. Історичний роман «Сон кельта».</w:t>
            </w:r>
          </w:p>
        </w:tc>
      </w:tr>
      <w:tr w:rsidR="005E4DC0" w:rsidRPr="0016145C" w:rsidTr="000D4E4E">
        <w:tc>
          <w:tcPr>
            <w:tcW w:w="879" w:type="dxa"/>
          </w:tcPr>
          <w:p w:rsidR="005E4DC0" w:rsidRPr="0016145C" w:rsidRDefault="000D4E4E" w:rsidP="002551FB">
            <w:pPr>
              <w:pBdr>
                <w:top w:val="nil"/>
                <w:left w:val="nil"/>
                <w:bottom w:val="nil"/>
                <w:right w:val="nil"/>
                <w:between w:val="nil"/>
              </w:pBdr>
              <w:spacing w:after="0" w:line="240" w:lineRule="auto"/>
              <w:ind w:hanging="3"/>
              <w:jc w:val="center"/>
              <w:rPr>
                <w:rFonts w:ascii="Times New Roman" w:hAnsi="Times New Roman" w:cs="Times New Roman"/>
                <w:color w:val="000000"/>
                <w:sz w:val="24"/>
                <w:szCs w:val="24"/>
                <w:lang w:val="uk-UA"/>
              </w:rPr>
            </w:pPr>
            <w:r w:rsidRPr="0016145C">
              <w:rPr>
                <w:rFonts w:ascii="Times New Roman" w:hAnsi="Times New Roman" w:cs="Times New Roman"/>
                <w:color w:val="000000"/>
                <w:sz w:val="24"/>
                <w:szCs w:val="24"/>
                <w:lang w:val="uk-UA"/>
              </w:rPr>
              <w:lastRenderedPageBreak/>
              <w:t>2.5</w:t>
            </w:r>
          </w:p>
        </w:tc>
        <w:tc>
          <w:tcPr>
            <w:tcW w:w="8647" w:type="dxa"/>
          </w:tcPr>
          <w:p w:rsidR="00597179" w:rsidRPr="0016145C" w:rsidRDefault="005E4DC0" w:rsidP="00597179">
            <w:pPr>
              <w:pBdr>
                <w:top w:val="nil"/>
                <w:left w:val="nil"/>
                <w:bottom w:val="nil"/>
                <w:right w:val="nil"/>
                <w:between w:val="nil"/>
              </w:pBdr>
              <w:spacing w:after="0" w:line="240" w:lineRule="auto"/>
              <w:ind w:hanging="3"/>
              <w:jc w:val="center"/>
              <w:rPr>
                <w:rFonts w:ascii="Times New Roman" w:hAnsi="Times New Roman" w:cs="Times New Roman"/>
                <w:i/>
                <w:iCs/>
                <w:color w:val="000000"/>
                <w:sz w:val="24"/>
                <w:szCs w:val="24"/>
                <w:lang w:val="uk-UA"/>
              </w:rPr>
            </w:pPr>
            <w:bookmarkStart w:id="2" w:name="_Hlk190362590"/>
            <w:r w:rsidRPr="0016145C">
              <w:rPr>
                <w:rFonts w:ascii="Times New Roman" w:hAnsi="Times New Roman" w:cs="Times New Roman"/>
                <w:b/>
                <w:sz w:val="24"/>
                <w:szCs w:val="24"/>
                <w:lang w:val="uk-UA"/>
              </w:rPr>
              <w:t>Постколоніальна література Африки, Австралії та Нової Зеландії</w:t>
            </w:r>
            <w:r w:rsidR="00597179" w:rsidRPr="0016145C">
              <w:rPr>
                <w:rFonts w:ascii="Times New Roman" w:hAnsi="Times New Roman" w:cs="Times New Roman"/>
                <w:i/>
                <w:iCs/>
                <w:color w:val="000000"/>
                <w:sz w:val="24"/>
                <w:szCs w:val="24"/>
                <w:lang w:val="uk-UA"/>
              </w:rPr>
              <w:t xml:space="preserve"> </w:t>
            </w:r>
          </w:p>
          <w:p w:rsidR="00597179" w:rsidRPr="0016145C" w:rsidRDefault="00597179" w:rsidP="00597179">
            <w:pPr>
              <w:pBdr>
                <w:top w:val="nil"/>
                <w:left w:val="nil"/>
                <w:bottom w:val="nil"/>
                <w:right w:val="nil"/>
                <w:between w:val="nil"/>
              </w:pBdr>
              <w:spacing w:after="0" w:line="240" w:lineRule="auto"/>
              <w:ind w:hanging="3"/>
              <w:jc w:val="center"/>
              <w:rPr>
                <w:rFonts w:ascii="Times New Roman" w:hAnsi="Times New Roman" w:cs="Times New Roman"/>
                <w:i/>
                <w:iCs/>
                <w:color w:val="000000"/>
                <w:sz w:val="24"/>
                <w:szCs w:val="24"/>
                <w:lang w:val="uk-UA"/>
              </w:rPr>
            </w:pPr>
            <w:r w:rsidRPr="0016145C">
              <w:rPr>
                <w:rFonts w:ascii="Times New Roman" w:hAnsi="Times New Roman" w:cs="Times New Roman"/>
                <w:i/>
                <w:iCs/>
                <w:color w:val="000000"/>
                <w:sz w:val="24"/>
                <w:szCs w:val="24"/>
                <w:lang w:val="uk-UA"/>
              </w:rPr>
              <w:t>ПЛАН</w:t>
            </w:r>
          </w:p>
          <w:bookmarkEnd w:id="2"/>
          <w:p w:rsidR="00597179" w:rsidRPr="0016145C" w:rsidRDefault="00597179" w:rsidP="002002D5">
            <w:pPr>
              <w:pStyle w:val="ae"/>
              <w:numPr>
                <w:ilvl w:val="0"/>
                <w:numId w:val="10"/>
              </w:numPr>
              <w:ind w:left="357" w:hanging="357"/>
              <w:rPr>
                <w:sz w:val="24"/>
                <w:szCs w:val="24"/>
              </w:rPr>
            </w:pPr>
            <w:r w:rsidRPr="0016145C">
              <w:rPr>
                <w:sz w:val="24"/>
                <w:szCs w:val="24"/>
              </w:rPr>
              <w:t xml:space="preserve">Національні витоки сучасних африканських літератур. </w:t>
            </w:r>
          </w:p>
          <w:p w:rsidR="00597179" w:rsidRPr="0016145C" w:rsidRDefault="00597179" w:rsidP="002002D5">
            <w:pPr>
              <w:pStyle w:val="ae"/>
              <w:numPr>
                <w:ilvl w:val="0"/>
                <w:numId w:val="10"/>
              </w:numPr>
              <w:ind w:left="357" w:hanging="357"/>
              <w:rPr>
                <w:sz w:val="24"/>
                <w:szCs w:val="24"/>
              </w:rPr>
            </w:pPr>
            <w:r w:rsidRPr="0016145C">
              <w:rPr>
                <w:sz w:val="24"/>
                <w:szCs w:val="24"/>
              </w:rPr>
              <w:t>Мовне різноманіття літератур африканського континенту у ХХІ ст.</w:t>
            </w:r>
          </w:p>
          <w:p w:rsidR="00597179" w:rsidRPr="0016145C" w:rsidRDefault="00597179" w:rsidP="002002D5">
            <w:pPr>
              <w:pStyle w:val="ae"/>
              <w:numPr>
                <w:ilvl w:val="0"/>
                <w:numId w:val="10"/>
              </w:numPr>
              <w:ind w:left="357" w:hanging="357"/>
              <w:rPr>
                <w:sz w:val="24"/>
                <w:szCs w:val="24"/>
              </w:rPr>
            </w:pPr>
            <w:r w:rsidRPr="0016145C">
              <w:rPr>
                <w:sz w:val="24"/>
                <w:szCs w:val="24"/>
              </w:rPr>
              <w:t>Дж. М. Кут</w:t>
            </w:r>
            <w:r w:rsidR="00C36B59" w:rsidRPr="0016145C">
              <w:rPr>
                <w:sz w:val="24"/>
                <w:szCs w:val="24"/>
              </w:rPr>
              <w:t>сі</w:t>
            </w:r>
            <w:r w:rsidRPr="0016145C">
              <w:rPr>
                <w:sz w:val="24"/>
                <w:szCs w:val="24"/>
              </w:rPr>
              <w:t xml:space="preserve"> – знаковий репрезентант постколоніальної африканської словесності. </w:t>
            </w:r>
          </w:p>
          <w:p w:rsidR="00597179" w:rsidRPr="0016145C" w:rsidRDefault="00597179" w:rsidP="002002D5">
            <w:pPr>
              <w:pStyle w:val="ae"/>
              <w:numPr>
                <w:ilvl w:val="0"/>
                <w:numId w:val="10"/>
              </w:numPr>
              <w:ind w:left="357" w:hanging="357"/>
              <w:rPr>
                <w:sz w:val="24"/>
                <w:szCs w:val="24"/>
              </w:rPr>
            </w:pPr>
            <w:r w:rsidRPr="0016145C">
              <w:rPr>
                <w:sz w:val="24"/>
                <w:szCs w:val="24"/>
              </w:rPr>
              <w:t>Загальні зауваги про розвиток австралійської літератури.</w:t>
            </w:r>
          </w:p>
          <w:p w:rsidR="00597179" w:rsidRPr="0016145C" w:rsidRDefault="00597179" w:rsidP="002002D5">
            <w:pPr>
              <w:pStyle w:val="ae"/>
              <w:numPr>
                <w:ilvl w:val="0"/>
                <w:numId w:val="10"/>
              </w:numPr>
              <w:ind w:left="357" w:hanging="357"/>
              <w:rPr>
                <w:sz w:val="24"/>
                <w:szCs w:val="24"/>
              </w:rPr>
            </w:pPr>
            <w:r w:rsidRPr="0016145C">
              <w:rPr>
                <w:sz w:val="24"/>
                <w:szCs w:val="24"/>
              </w:rPr>
              <w:t xml:space="preserve">Література Австралії к. ХХ – 1-ї </w:t>
            </w:r>
            <w:r w:rsidR="00A13D87">
              <w:rPr>
                <w:sz w:val="24"/>
                <w:szCs w:val="24"/>
              </w:rPr>
              <w:t>чверті</w:t>
            </w:r>
            <w:r w:rsidRPr="0016145C">
              <w:rPr>
                <w:sz w:val="24"/>
                <w:szCs w:val="24"/>
              </w:rPr>
              <w:t xml:space="preserve"> ХХІ ст.</w:t>
            </w:r>
          </w:p>
          <w:p w:rsidR="00597179" w:rsidRPr="0016145C" w:rsidRDefault="00597179" w:rsidP="002002D5">
            <w:pPr>
              <w:pStyle w:val="ae"/>
              <w:numPr>
                <w:ilvl w:val="0"/>
                <w:numId w:val="10"/>
              </w:numPr>
              <w:ind w:left="357" w:hanging="357"/>
              <w:rPr>
                <w:sz w:val="24"/>
                <w:szCs w:val="24"/>
              </w:rPr>
            </w:pPr>
            <w:r w:rsidRPr="0016145C">
              <w:rPr>
                <w:sz w:val="24"/>
                <w:szCs w:val="24"/>
              </w:rPr>
              <w:t>П. Кері – найяскравіший автор новітньої австралійської літератури.</w:t>
            </w:r>
          </w:p>
          <w:p w:rsidR="005E4DC0" w:rsidRPr="0016145C" w:rsidRDefault="00597179" w:rsidP="002002D5">
            <w:pPr>
              <w:pStyle w:val="ae"/>
              <w:numPr>
                <w:ilvl w:val="0"/>
                <w:numId w:val="10"/>
              </w:numPr>
              <w:ind w:left="357" w:hanging="357"/>
              <w:rPr>
                <w:b/>
                <w:sz w:val="24"/>
                <w:szCs w:val="24"/>
              </w:rPr>
            </w:pPr>
            <w:r w:rsidRPr="0016145C">
              <w:rPr>
                <w:sz w:val="24"/>
                <w:szCs w:val="24"/>
              </w:rPr>
              <w:t xml:space="preserve">Сучасна новозеландська література. </w:t>
            </w:r>
          </w:p>
        </w:tc>
      </w:tr>
    </w:tbl>
    <w:p w:rsidR="00697B55" w:rsidRPr="0016145C" w:rsidRDefault="00697B55" w:rsidP="006E7983">
      <w:pPr>
        <w:spacing w:after="0" w:line="240" w:lineRule="auto"/>
        <w:ind w:firstLine="426"/>
        <w:jc w:val="both"/>
        <w:rPr>
          <w:rFonts w:ascii="Times New Roman" w:hAnsi="Times New Roman" w:cs="Times New Roman"/>
          <w:sz w:val="24"/>
          <w:szCs w:val="24"/>
          <w:lang w:val="uk-UA"/>
        </w:rPr>
      </w:pPr>
    </w:p>
    <w:p w:rsidR="007118CF" w:rsidRPr="0016145C" w:rsidRDefault="007118CF" w:rsidP="007118CF">
      <w:pPr>
        <w:spacing w:after="0" w:line="240" w:lineRule="auto"/>
        <w:ind w:left="7513" w:hanging="6946"/>
        <w:jc w:val="center"/>
        <w:rPr>
          <w:rFonts w:ascii="Times New Roman" w:hAnsi="Times New Roman" w:cs="Times New Roman"/>
          <w:b/>
          <w:sz w:val="24"/>
          <w:szCs w:val="24"/>
          <w:lang w:val="uk-UA"/>
        </w:rPr>
      </w:pPr>
      <w:r w:rsidRPr="0016145C">
        <w:rPr>
          <w:rFonts w:ascii="Times New Roman" w:hAnsi="Times New Roman" w:cs="Times New Roman"/>
          <w:b/>
          <w:sz w:val="24"/>
          <w:szCs w:val="24"/>
          <w:lang w:val="uk-UA"/>
        </w:rPr>
        <w:t xml:space="preserve">Тематика семінарських занять з переліком питань </w:t>
      </w:r>
    </w:p>
    <w:tbl>
      <w:tblPr>
        <w:tblW w:w="0" w:type="auto"/>
        <w:tblInd w:w="152" w:type="dxa"/>
        <w:tblLayout w:type="fixed"/>
        <w:tblCellMar>
          <w:left w:w="0" w:type="dxa"/>
          <w:right w:w="0" w:type="dxa"/>
        </w:tblCellMar>
        <w:tblLook w:val="0000"/>
      </w:tblPr>
      <w:tblGrid>
        <w:gridCol w:w="559"/>
        <w:gridCol w:w="8938"/>
      </w:tblGrid>
      <w:tr w:rsidR="007118CF" w:rsidRPr="0016145C" w:rsidTr="000D4E4E">
        <w:trPr>
          <w:trHeight w:val="517"/>
        </w:trPr>
        <w:tc>
          <w:tcPr>
            <w:tcW w:w="559" w:type="dxa"/>
            <w:vMerge w:val="restart"/>
            <w:tcBorders>
              <w:top w:val="single" w:sz="8" w:space="0" w:color="000000"/>
              <w:left w:val="single" w:sz="8" w:space="0" w:color="000000"/>
            </w:tcBorders>
            <w:shd w:val="clear" w:color="auto" w:fill="FFFFFF"/>
          </w:tcPr>
          <w:p w:rsidR="007118CF" w:rsidRPr="0016145C" w:rsidRDefault="007118CF" w:rsidP="000D4E4E">
            <w:pPr>
              <w:spacing w:after="0" w:line="240" w:lineRule="auto"/>
              <w:jc w:val="center"/>
              <w:rPr>
                <w:rFonts w:ascii="Times New Roman" w:hAnsi="Times New Roman" w:cs="Times New Roman"/>
                <w:kern w:val="1"/>
                <w:sz w:val="24"/>
                <w:szCs w:val="24"/>
                <w:lang w:val="uk-UA"/>
              </w:rPr>
            </w:pPr>
            <w:r w:rsidRPr="0016145C">
              <w:rPr>
                <w:rFonts w:ascii="Times New Roman" w:hAnsi="Times New Roman" w:cs="Times New Roman"/>
                <w:kern w:val="1"/>
                <w:sz w:val="24"/>
                <w:szCs w:val="24"/>
                <w:lang w:val="uk-UA"/>
              </w:rPr>
              <w:t>№</w:t>
            </w:r>
          </w:p>
          <w:p w:rsidR="007118CF" w:rsidRPr="0016145C" w:rsidRDefault="007118CF" w:rsidP="000D4E4E">
            <w:pPr>
              <w:spacing w:after="0" w:line="240" w:lineRule="auto"/>
              <w:jc w:val="center"/>
              <w:rPr>
                <w:rFonts w:ascii="Times New Roman" w:hAnsi="Times New Roman" w:cs="Times New Roman"/>
                <w:kern w:val="1"/>
                <w:sz w:val="24"/>
                <w:szCs w:val="24"/>
                <w:lang w:val="uk-UA"/>
              </w:rPr>
            </w:pPr>
            <w:r w:rsidRPr="0016145C">
              <w:rPr>
                <w:rFonts w:ascii="Times New Roman" w:hAnsi="Times New Roman" w:cs="Times New Roman"/>
                <w:kern w:val="1"/>
                <w:sz w:val="24"/>
                <w:szCs w:val="24"/>
                <w:lang w:val="uk-UA"/>
              </w:rPr>
              <w:t>теми</w:t>
            </w:r>
          </w:p>
        </w:tc>
        <w:tc>
          <w:tcPr>
            <w:tcW w:w="8938" w:type="dxa"/>
            <w:vMerge w:val="restart"/>
            <w:tcBorders>
              <w:top w:val="single" w:sz="8" w:space="0" w:color="000000"/>
              <w:left w:val="single" w:sz="8" w:space="0" w:color="000000"/>
              <w:right w:val="single" w:sz="8" w:space="0" w:color="000000"/>
            </w:tcBorders>
            <w:shd w:val="clear" w:color="auto" w:fill="FFFFFF"/>
          </w:tcPr>
          <w:p w:rsidR="007118CF" w:rsidRPr="0016145C" w:rsidRDefault="007118CF" w:rsidP="000D4E4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kern w:val="1"/>
                <w:sz w:val="24"/>
                <w:szCs w:val="24"/>
                <w:lang w:val="uk-UA"/>
              </w:rPr>
              <w:t>Назва теми</w:t>
            </w:r>
          </w:p>
        </w:tc>
      </w:tr>
      <w:tr w:rsidR="007118CF" w:rsidRPr="0016145C" w:rsidTr="000D4E4E">
        <w:trPr>
          <w:trHeight w:val="276"/>
        </w:trPr>
        <w:tc>
          <w:tcPr>
            <w:tcW w:w="559" w:type="dxa"/>
            <w:vMerge/>
            <w:tcBorders>
              <w:left w:val="single" w:sz="8" w:space="0" w:color="000000"/>
              <w:bottom w:val="single" w:sz="8" w:space="0" w:color="000000"/>
            </w:tcBorders>
            <w:shd w:val="clear" w:color="auto" w:fill="FFFFFF"/>
          </w:tcPr>
          <w:p w:rsidR="007118CF" w:rsidRPr="0016145C" w:rsidRDefault="007118CF" w:rsidP="000D4E4E">
            <w:pPr>
              <w:spacing w:after="0" w:line="240" w:lineRule="auto"/>
              <w:jc w:val="center"/>
              <w:rPr>
                <w:rFonts w:ascii="Times New Roman" w:hAnsi="Times New Roman" w:cs="Times New Roman"/>
                <w:kern w:val="1"/>
                <w:sz w:val="24"/>
                <w:szCs w:val="24"/>
                <w:lang w:val="uk-UA"/>
              </w:rPr>
            </w:pPr>
          </w:p>
        </w:tc>
        <w:tc>
          <w:tcPr>
            <w:tcW w:w="8938" w:type="dxa"/>
            <w:vMerge/>
            <w:tcBorders>
              <w:left w:val="single" w:sz="8" w:space="0" w:color="000000"/>
              <w:bottom w:val="single" w:sz="8" w:space="0" w:color="000000"/>
              <w:right w:val="single" w:sz="8" w:space="0" w:color="000000"/>
            </w:tcBorders>
            <w:shd w:val="clear" w:color="auto" w:fill="FFFFFF"/>
          </w:tcPr>
          <w:p w:rsidR="007118CF" w:rsidRPr="0016145C" w:rsidRDefault="007118CF" w:rsidP="000D4E4E">
            <w:pPr>
              <w:spacing w:after="0" w:line="240" w:lineRule="auto"/>
              <w:jc w:val="center"/>
              <w:rPr>
                <w:rFonts w:ascii="Times New Roman" w:hAnsi="Times New Roman" w:cs="Times New Roman"/>
                <w:kern w:val="1"/>
                <w:sz w:val="24"/>
                <w:szCs w:val="24"/>
                <w:lang w:val="uk-UA"/>
              </w:rPr>
            </w:pPr>
          </w:p>
        </w:tc>
      </w:tr>
      <w:tr w:rsidR="007118CF" w:rsidRPr="0016145C" w:rsidTr="000D4E4E">
        <w:trPr>
          <w:trHeight w:val="118"/>
        </w:trPr>
        <w:tc>
          <w:tcPr>
            <w:tcW w:w="559" w:type="dxa"/>
            <w:tcBorders>
              <w:top w:val="single" w:sz="8" w:space="0" w:color="000000"/>
              <w:left w:val="single" w:sz="8" w:space="0" w:color="000000"/>
              <w:bottom w:val="single" w:sz="8" w:space="0" w:color="000000"/>
            </w:tcBorders>
            <w:shd w:val="clear" w:color="auto" w:fill="FFFFFF"/>
          </w:tcPr>
          <w:p w:rsidR="007118CF" w:rsidRPr="0016145C" w:rsidRDefault="000D4E4E" w:rsidP="000D4E4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1.1</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7118CF" w:rsidRPr="0016145C" w:rsidRDefault="007118CF" w:rsidP="000D4E4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b/>
                <w:bCs/>
                <w:sz w:val="24"/>
                <w:szCs w:val="24"/>
                <w:lang w:val="uk-UA"/>
              </w:rPr>
              <w:t>Пост-постмодернізм або метамодернізм: тренд чи напрям літератури ХХІ ст</w:t>
            </w:r>
            <w:r w:rsidRPr="0016145C">
              <w:rPr>
                <w:rFonts w:ascii="Times New Roman" w:hAnsi="Times New Roman" w:cs="Times New Roman"/>
                <w:sz w:val="24"/>
                <w:szCs w:val="24"/>
                <w:lang w:val="uk-UA"/>
              </w:rPr>
              <w:t>.?</w:t>
            </w:r>
          </w:p>
          <w:p w:rsidR="007118CF" w:rsidRPr="0016145C" w:rsidRDefault="007118CF" w:rsidP="000D4E4E">
            <w:pPr>
              <w:spacing w:after="0" w:line="240" w:lineRule="auto"/>
              <w:jc w:val="right"/>
              <w:rPr>
                <w:rFonts w:ascii="Times New Roman" w:hAnsi="Times New Roman" w:cs="Times New Roman"/>
                <w:i/>
                <w:iCs/>
                <w:color w:val="000000"/>
                <w:sz w:val="24"/>
                <w:szCs w:val="24"/>
                <w:lang w:val="uk-UA"/>
              </w:rPr>
            </w:pPr>
            <w:r w:rsidRPr="0016145C">
              <w:rPr>
                <w:rFonts w:ascii="Times New Roman" w:hAnsi="Times New Roman" w:cs="Times New Roman"/>
                <w:i/>
                <w:iCs/>
                <w:color w:val="000000"/>
                <w:sz w:val="24"/>
                <w:szCs w:val="24"/>
                <w:lang w:val="uk-UA"/>
              </w:rPr>
              <w:t>Вид роботи: усні та письмові відповіді, тестування.</w:t>
            </w:r>
          </w:p>
          <w:p w:rsidR="007118CF" w:rsidRPr="0016145C" w:rsidRDefault="007118CF" w:rsidP="002002D5">
            <w:pPr>
              <w:pStyle w:val="ae"/>
              <w:numPr>
                <w:ilvl w:val="0"/>
                <w:numId w:val="11"/>
              </w:numPr>
              <w:rPr>
                <w:sz w:val="24"/>
                <w:szCs w:val="24"/>
              </w:rPr>
            </w:pPr>
            <w:r w:rsidRPr="0016145C">
              <w:rPr>
                <w:sz w:val="24"/>
                <w:szCs w:val="24"/>
              </w:rPr>
              <w:t>Європейський та американський варіанти постмодернізму к. ХХ ст.</w:t>
            </w:r>
          </w:p>
          <w:p w:rsidR="007118CF" w:rsidRPr="0016145C" w:rsidRDefault="007118CF" w:rsidP="002002D5">
            <w:pPr>
              <w:pStyle w:val="ae"/>
              <w:numPr>
                <w:ilvl w:val="0"/>
                <w:numId w:val="11"/>
              </w:numPr>
              <w:rPr>
                <w:sz w:val="24"/>
                <w:szCs w:val="24"/>
              </w:rPr>
            </w:pPr>
            <w:r w:rsidRPr="0016145C">
              <w:rPr>
                <w:sz w:val="24"/>
                <w:szCs w:val="24"/>
              </w:rPr>
              <w:t>Дискурс постмодернізму у ХХІ ст.</w:t>
            </w:r>
          </w:p>
          <w:p w:rsidR="007118CF" w:rsidRPr="0016145C" w:rsidRDefault="00E8303E" w:rsidP="002002D5">
            <w:pPr>
              <w:pStyle w:val="ae"/>
              <w:numPr>
                <w:ilvl w:val="0"/>
                <w:numId w:val="11"/>
              </w:numPr>
              <w:rPr>
                <w:sz w:val="24"/>
                <w:szCs w:val="24"/>
              </w:rPr>
            </w:pPr>
            <w:r w:rsidRPr="0016145C">
              <w:rPr>
                <w:sz w:val="24"/>
                <w:szCs w:val="24"/>
              </w:rPr>
              <w:t>Розиток</w:t>
            </w:r>
            <w:r w:rsidR="007118CF" w:rsidRPr="0016145C">
              <w:rPr>
                <w:sz w:val="24"/>
                <w:szCs w:val="24"/>
              </w:rPr>
              <w:t xml:space="preserve"> сучасних течій літератури.</w:t>
            </w:r>
          </w:p>
          <w:p w:rsidR="007118CF" w:rsidRPr="0016145C" w:rsidRDefault="007118CF" w:rsidP="002002D5">
            <w:pPr>
              <w:pStyle w:val="ae"/>
              <w:numPr>
                <w:ilvl w:val="0"/>
                <w:numId w:val="11"/>
              </w:numPr>
              <w:rPr>
                <w:sz w:val="24"/>
                <w:szCs w:val="24"/>
              </w:rPr>
            </w:pPr>
            <w:r w:rsidRPr="0016145C">
              <w:rPr>
                <w:sz w:val="24"/>
                <w:szCs w:val="24"/>
              </w:rPr>
              <w:t>Поява та розвиток терміну «пост-постмодернізм».</w:t>
            </w:r>
          </w:p>
          <w:p w:rsidR="007118CF" w:rsidRPr="0016145C" w:rsidRDefault="007118CF" w:rsidP="002002D5">
            <w:pPr>
              <w:pStyle w:val="ae"/>
              <w:numPr>
                <w:ilvl w:val="0"/>
                <w:numId w:val="11"/>
              </w:numPr>
              <w:rPr>
                <w:sz w:val="24"/>
                <w:szCs w:val="24"/>
              </w:rPr>
            </w:pPr>
            <w:r w:rsidRPr="0016145C">
              <w:rPr>
                <w:sz w:val="24"/>
                <w:szCs w:val="24"/>
              </w:rPr>
              <w:t>Основні представники метамодернізму.</w:t>
            </w:r>
          </w:p>
        </w:tc>
      </w:tr>
      <w:tr w:rsidR="007118CF" w:rsidRPr="0016145C" w:rsidTr="000D4E4E">
        <w:tc>
          <w:tcPr>
            <w:tcW w:w="559" w:type="dxa"/>
            <w:tcBorders>
              <w:top w:val="single" w:sz="8" w:space="0" w:color="000000"/>
              <w:left w:val="single" w:sz="8" w:space="0" w:color="000000"/>
              <w:bottom w:val="single" w:sz="8" w:space="0" w:color="000000"/>
            </w:tcBorders>
            <w:shd w:val="clear" w:color="auto" w:fill="FFFFFF"/>
          </w:tcPr>
          <w:p w:rsidR="007118CF" w:rsidRPr="0016145C" w:rsidRDefault="000D4E4E" w:rsidP="000D4E4E">
            <w:pPr>
              <w:spacing w:after="0" w:line="240" w:lineRule="auto"/>
              <w:jc w:val="center"/>
              <w:rPr>
                <w:rFonts w:ascii="Times New Roman" w:hAnsi="Times New Roman" w:cs="Times New Roman"/>
                <w:spacing w:val="3"/>
                <w:sz w:val="24"/>
                <w:szCs w:val="24"/>
                <w:lang w:val="uk-UA"/>
              </w:rPr>
            </w:pPr>
            <w:r w:rsidRPr="0016145C">
              <w:rPr>
                <w:rFonts w:ascii="Times New Roman" w:hAnsi="Times New Roman" w:cs="Times New Roman"/>
                <w:color w:val="000000"/>
                <w:kern w:val="1"/>
                <w:sz w:val="24"/>
                <w:szCs w:val="24"/>
                <w:lang w:val="uk-UA"/>
              </w:rPr>
              <w:t>1.2</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7118CF" w:rsidRPr="0016145C" w:rsidRDefault="00E8303E" w:rsidP="000D4E4E">
            <w:pPr>
              <w:pStyle w:val="ae"/>
              <w:ind w:left="360"/>
              <w:jc w:val="center"/>
              <w:rPr>
                <w:iCs/>
                <w:sz w:val="24"/>
                <w:szCs w:val="24"/>
              </w:rPr>
            </w:pPr>
            <w:r w:rsidRPr="0016145C">
              <w:rPr>
                <w:b/>
                <w:bCs/>
                <w:iCs/>
                <w:sz w:val="24"/>
                <w:szCs w:val="24"/>
              </w:rPr>
              <w:t>Інтерактивна новітня л</w:t>
            </w:r>
            <w:r w:rsidR="007118CF" w:rsidRPr="0016145C">
              <w:rPr>
                <w:b/>
                <w:bCs/>
                <w:iCs/>
                <w:sz w:val="24"/>
                <w:szCs w:val="24"/>
              </w:rPr>
              <w:t xml:space="preserve">ітература </w:t>
            </w:r>
          </w:p>
          <w:p w:rsidR="007118CF" w:rsidRPr="0016145C" w:rsidRDefault="007118CF" w:rsidP="000D4E4E">
            <w:pPr>
              <w:pStyle w:val="ae"/>
              <w:ind w:left="360"/>
              <w:jc w:val="right"/>
              <w:rPr>
                <w:i/>
                <w:iCs/>
                <w:color w:val="000000"/>
                <w:sz w:val="24"/>
                <w:szCs w:val="24"/>
              </w:rPr>
            </w:pPr>
            <w:r w:rsidRPr="0016145C">
              <w:rPr>
                <w:i/>
                <w:iCs/>
                <w:color w:val="000000"/>
                <w:sz w:val="24"/>
                <w:szCs w:val="24"/>
              </w:rPr>
              <w:t>Вид роботи: усні та письмові відповіді, творче завдання.</w:t>
            </w:r>
          </w:p>
          <w:p w:rsidR="007118CF" w:rsidRPr="0016145C" w:rsidRDefault="00E8303E" w:rsidP="002002D5">
            <w:pPr>
              <w:pStyle w:val="ae"/>
              <w:numPr>
                <w:ilvl w:val="0"/>
                <w:numId w:val="12"/>
              </w:numPr>
              <w:jc w:val="both"/>
              <w:rPr>
                <w:sz w:val="24"/>
                <w:szCs w:val="24"/>
              </w:rPr>
            </w:pPr>
            <w:r w:rsidRPr="0016145C">
              <w:rPr>
                <w:sz w:val="24"/>
                <w:szCs w:val="24"/>
              </w:rPr>
              <w:t>Мережева література та література в мережі.</w:t>
            </w:r>
          </w:p>
          <w:p w:rsidR="00E8303E" w:rsidRPr="0016145C" w:rsidRDefault="00E8303E" w:rsidP="002002D5">
            <w:pPr>
              <w:pStyle w:val="ae"/>
              <w:numPr>
                <w:ilvl w:val="0"/>
                <w:numId w:val="12"/>
              </w:numPr>
              <w:jc w:val="both"/>
              <w:rPr>
                <w:sz w:val="24"/>
                <w:szCs w:val="24"/>
              </w:rPr>
            </w:pPr>
            <w:r w:rsidRPr="0016145C">
              <w:rPr>
                <w:sz w:val="24"/>
                <w:szCs w:val="24"/>
              </w:rPr>
              <w:t>Гіпертекстуальний роман.</w:t>
            </w:r>
          </w:p>
          <w:p w:rsidR="00E8303E" w:rsidRPr="0016145C" w:rsidRDefault="00E8303E" w:rsidP="002002D5">
            <w:pPr>
              <w:pStyle w:val="ae"/>
              <w:numPr>
                <w:ilvl w:val="0"/>
                <w:numId w:val="12"/>
              </w:numPr>
              <w:jc w:val="both"/>
              <w:rPr>
                <w:sz w:val="24"/>
                <w:szCs w:val="24"/>
              </w:rPr>
            </w:pPr>
            <w:r w:rsidRPr="0016145C">
              <w:rPr>
                <w:sz w:val="24"/>
                <w:szCs w:val="24"/>
              </w:rPr>
              <w:t>Мінімалістичні зразки новітньої літератури.</w:t>
            </w:r>
          </w:p>
          <w:p w:rsidR="00E8303E" w:rsidRPr="0016145C" w:rsidRDefault="00E8303E" w:rsidP="002002D5">
            <w:pPr>
              <w:pStyle w:val="ae"/>
              <w:numPr>
                <w:ilvl w:val="0"/>
                <w:numId w:val="12"/>
              </w:numPr>
              <w:jc w:val="both"/>
              <w:rPr>
                <w:sz w:val="24"/>
                <w:szCs w:val="24"/>
              </w:rPr>
            </w:pPr>
            <w:r w:rsidRPr="0016145C">
              <w:rPr>
                <w:sz w:val="24"/>
                <w:szCs w:val="24"/>
              </w:rPr>
              <w:t>Література та соціальні мережі.</w:t>
            </w:r>
          </w:p>
          <w:p w:rsidR="007118CF" w:rsidRPr="0016145C" w:rsidRDefault="007118CF" w:rsidP="002002D5">
            <w:pPr>
              <w:pStyle w:val="ae"/>
              <w:numPr>
                <w:ilvl w:val="0"/>
                <w:numId w:val="12"/>
              </w:numPr>
              <w:jc w:val="both"/>
              <w:rPr>
                <w:sz w:val="24"/>
                <w:szCs w:val="24"/>
              </w:rPr>
            </w:pPr>
            <w:r w:rsidRPr="0016145C">
              <w:rPr>
                <w:sz w:val="24"/>
                <w:szCs w:val="24"/>
              </w:rPr>
              <w:t>Різновиди сучасного фанфіку: сіквел, кросовер, спін-офф, римейк.</w:t>
            </w:r>
          </w:p>
        </w:tc>
      </w:tr>
      <w:tr w:rsidR="007118CF" w:rsidRPr="0016145C" w:rsidTr="000D4E4E">
        <w:tc>
          <w:tcPr>
            <w:tcW w:w="559" w:type="dxa"/>
            <w:tcBorders>
              <w:top w:val="single" w:sz="8" w:space="0" w:color="000000"/>
              <w:left w:val="single" w:sz="8" w:space="0" w:color="000000"/>
              <w:bottom w:val="single" w:sz="8" w:space="0" w:color="000000"/>
            </w:tcBorders>
            <w:shd w:val="clear" w:color="auto" w:fill="FFFFFF"/>
          </w:tcPr>
          <w:p w:rsidR="007118CF" w:rsidRPr="0016145C" w:rsidRDefault="000D4E4E" w:rsidP="000D4E4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color w:val="000000"/>
                <w:kern w:val="1"/>
                <w:sz w:val="24"/>
                <w:szCs w:val="24"/>
                <w:lang w:val="uk-UA"/>
              </w:rPr>
              <w:t>1.</w:t>
            </w:r>
            <w:r w:rsidR="007118CF" w:rsidRPr="0016145C">
              <w:rPr>
                <w:rFonts w:ascii="Times New Roman" w:hAnsi="Times New Roman" w:cs="Times New Roman"/>
                <w:color w:val="000000"/>
                <w:kern w:val="1"/>
                <w:sz w:val="24"/>
                <w:szCs w:val="24"/>
                <w:lang w:val="uk-UA"/>
              </w:rPr>
              <w:t>3</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7118CF" w:rsidRPr="0016145C" w:rsidRDefault="00E8303E" w:rsidP="000D4E4E">
            <w:pPr>
              <w:pBdr>
                <w:top w:val="nil"/>
                <w:left w:val="nil"/>
                <w:bottom w:val="nil"/>
                <w:right w:val="nil"/>
                <w:between w:val="nil"/>
              </w:pBdr>
              <w:spacing w:after="0" w:line="240" w:lineRule="auto"/>
              <w:ind w:hanging="3"/>
              <w:jc w:val="center"/>
              <w:rPr>
                <w:rFonts w:ascii="Times New Roman" w:hAnsi="Times New Roman" w:cs="Times New Roman"/>
                <w:iCs/>
                <w:sz w:val="24"/>
                <w:szCs w:val="24"/>
                <w:lang w:val="uk-UA"/>
              </w:rPr>
            </w:pPr>
            <w:r w:rsidRPr="0016145C">
              <w:rPr>
                <w:rFonts w:ascii="Times New Roman" w:hAnsi="Times New Roman" w:cs="Times New Roman"/>
                <w:b/>
                <w:bCs/>
                <w:sz w:val="24"/>
                <w:szCs w:val="24"/>
                <w:lang w:val="uk-UA"/>
              </w:rPr>
              <w:t xml:space="preserve">Сучасний літературний процес: експерти </w:t>
            </w:r>
            <w:r w:rsidRPr="0016145C">
              <w:rPr>
                <w:rFonts w:ascii="Times New Roman" w:hAnsi="Times New Roman" w:cs="Times New Roman"/>
                <w:b/>
                <w:bCs/>
                <w:sz w:val="24"/>
                <w:szCs w:val="24"/>
                <w:lang w:val="en-US"/>
              </w:rPr>
              <w:t xml:space="preserve">versus </w:t>
            </w:r>
            <w:r w:rsidRPr="0016145C">
              <w:rPr>
                <w:rFonts w:ascii="Times New Roman" w:hAnsi="Times New Roman" w:cs="Times New Roman"/>
                <w:b/>
                <w:bCs/>
                <w:sz w:val="24"/>
                <w:szCs w:val="24"/>
                <w:lang w:val="uk-UA"/>
              </w:rPr>
              <w:t>читачі</w:t>
            </w:r>
          </w:p>
          <w:p w:rsidR="007118CF" w:rsidRPr="0016145C" w:rsidRDefault="007118CF" w:rsidP="000D4E4E">
            <w:pPr>
              <w:spacing w:after="0" w:line="240" w:lineRule="auto"/>
              <w:jc w:val="right"/>
              <w:rPr>
                <w:rFonts w:ascii="Times New Roman" w:hAnsi="Times New Roman" w:cs="Times New Roman"/>
                <w:i/>
                <w:iCs/>
                <w:color w:val="000000"/>
                <w:sz w:val="24"/>
                <w:szCs w:val="24"/>
                <w:lang w:val="uk-UA"/>
              </w:rPr>
            </w:pPr>
            <w:r w:rsidRPr="0016145C">
              <w:rPr>
                <w:rFonts w:ascii="Times New Roman" w:hAnsi="Times New Roman" w:cs="Times New Roman"/>
                <w:i/>
                <w:iCs/>
                <w:color w:val="000000"/>
                <w:sz w:val="24"/>
                <w:szCs w:val="24"/>
                <w:lang w:val="uk-UA"/>
              </w:rPr>
              <w:t xml:space="preserve">Вид роботи: усні та письмові відповіді, </w:t>
            </w:r>
            <w:r w:rsidR="00D7148D" w:rsidRPr="0016145C">
              <w:rPr>
                <w:rFonts w:ascii="Times New Roman" w:hAnsi="Times New Roman" w:cs="Times New Roman"/>
                <w:i/>
                <w:iCs/>
                <w:color w:val="000000"/>
                <w:sz w:val="24"/>
                <w:szCs w:val="24"/>
                <w:lang w:val="uk-UA"/>
              </w:rPr>
              <w:t>творче завдання.</w:t>
            </w:r>
          </w:p>
          <w:p w:rsidR="00D7148D" w:rsidRPr="0016145C" w:rsidRDefault="00D7148D" w:rsidP="002002D5">
            <w:pPr>
              <w:pStyle w:val="ae"/>
              <w:numPr>
                <w:ilvl w:val="0"/>
                <w:numId w:val="13"/>
              </w:numPr>
              <w:pBdr>
                <w:top w:val="nil"/>
                <w:left w:val="nil"/>
                <w:bottom w:val="nil"/>
                <w:right w:val="nil"/>
                <w:between w:val="nil"/>
              </w:pBdr>
              <w:jc w:val="both"/>
              <w:rPr>
                <w:sz w:val="24"/>
                <w:szCs w:val="24"/>
              </w:rPr>
            </w:pPr>
            <w:r w:rsidRPr="0016145C">
              <w:rPr>
                <w:sz w:val="24"/>
                <w:szCs w:val="24"/>
              </w:rPr>
              <w:t>Чотирирівнева концепція сучасного літературного процесу.</w:t>
            </w:r>
          </w:p>
          <w:p w:rsidR="007118CF" w:rsidRPr="0016145C" w:rsidRDefault="00E8303E" w:rsidP="002002D5">
            <w:pPr>
              <w:pStyle w:val="ae"/>
              <w:numPr>
                <w:ilvl w:val="0"/>
                <w:numId w:val="13"/>
              </w:numPr>
              <w:pBdr>
                <w:top w:val="nil"/>
                <w:left w:val="nil"/>
                <w:bottom w:val="nil"/>
                <w:right w:val="nil"/>
                <w:between w:val="nil"/>
              </w:pBdr>
              <w:jc w:val="both"/>
              <w:rPr>
                <w:sz w:val="24"/>
                <w:szCs w:val="24"/>
              </w:rPr>
            </w:pPr>
            <w:r w:rsidRPr="0016145C">
              <w:rPr>
                <w:sz w:val="24"/>
                <w:szCs w:val="24"/>
              </w:rPr>
              <w:t xml:space="preserve">Еволюція </w:t>
            </w:r>
            <w:r w:rsidR="00D7148D" w:rsidRPr="0016145C">
              <w:rPr>
                <w:sz w:val="24"/>
                <w:szCs w:val="24"/>
              </w:rPr>
              <w:t>масової літератури в жанрову.</w:t>
            </w:r>
          </w:p>
          <w:p w:rsidR="00D7148D" w:rsidRPr="0016145C" w:rsidRDefault="00D7148D" w:rsidP="002002D5">
            <w:pPr>
              <w:pStyle w:val="ae"/>
              <w:numPr>
                <w:ilvl w:val="0"/>
                <w:numId w:val="13"/>
              </w:numPr>
              <w:pBdr>
                <w:top w:val="nil"/>
                <w:left w:val="nil"/>
                <w:bottom w:val="nil"/>
                <w:right w:val="nil"/>
                <w:between w:val="nil"/>
              </w:pBdr>
              <w:jc w:val="both"/>
              <w:rPr>
                <w:sz w:val="24"/>
                <w:szCs w:val="24"/>
              </w:rPr>
            </w:pPr>
            <w:r w:rsidRPr="0016145C">
              <w:rPr>
                <w:sz w:val="24"/>
                <w:szCs w:val="24"/>
              </w:rPr>
              <w:t>Література «високої полиці».</w:t>
            </w:r>
          </w:p>
          <w:p w:rsidR="007118CF" w:rsidRPr="0016145C" w:rsidRDefault="00D7148D" w:rsidP="002002D5">
            <w:pPr>
              <w:pStyle w:val="ae"/>
              <w:numPr>
                <w:ilvl w:val="0"/>
                <w:numId w:val="13"/>
              </w:numPr>
              <w:pBdr>
                <w:top w:val="nil"/>
                <w:left w:val="nil"/>
                <w:bottom w:val="nil"/>
                <w:right w:val="nil"/>
                <w:between w:val="nil"/>
              </w:pBdr>
              <w:jc w:val="both"/>
              <w:rPr>
                <w:sz w:val="24"/>
                <w:szCs w:val="24"/>
              </w:rPr>
            </w:pPr>
            <w:r w:rsidRPr="0016145C">
              <w:rPr>
                <w:sz w:val="24"/>
                <w:szCs w:val="24"/>
              </w:rPr>
              <w:t>Доцільність літературних премій.</w:t>
            </w:r>
          </w:p>
          <w:p w:rsidR="00D7148D" w:rsidRPr="0016145C" w:rsidRDefault="00D7148D" w:rsidP="002002D5">
            <w:pPr>
              <w:pStyle w:val="ae"/>
              <w:numPr>
                <w:ilvl w:val="0"/>
                <w:numId w:val="13"/>
              </w:numPr>
              <w:pBdr>
                <w:top w:val="nil"/>
                <w:left w:val="nil"/>
                <w:bottom w:val="nil"/>
                <w:right w:val="nil"/>
                <w:between w:val="nil"/>
              </w:pBdr>
              <w:jc w:val="both"/>
              <w:rPr>
                <w:sz w:val="24"/>
                <w:szCs w:val="24"/>
              </w:rPr>
            </w:pPr>
            <w:r w:rsidRPr="0016145C">
              <w:rPr>
                <w:sz w:val="24"/>
                <w:szCs w:val="24"/>
              </w:rPr>
              <w:t>Міжнародні літературні премії: Нобелівська, Ґонкурівська, Букерівська, Пулітцерівська та ін.</w:t>
            </w:r>
          </w:p>
          <w:p w:rsidR="00D7148D" w:rsidRPr="0016145C" w:rsidRDefault="00D7148D" w:rsidP="002002D5">
            <w:pPr>
              <w:pStyle w:val="ae"/>
              <w:numPr>
                <w:ilvl w:val="0"/>
                <w:numId w:val="13"/>
              </w:numPr>
              <w:pBdr>
                <w:top w:val="nil"/>
                <w:left w:val="nil"/>
                <w:bottom w:val="nil"/>
                <w:right w:val="nil"/>
                <w:between w:val="nil"/>
              </w:pBdr>
              <w:jc w:val="both"/>
              <w:rPr>
                <w:sz w:val="24"/>
                <w:szCs w:val="24"/>
              </w:rPr>
            </w:pPr>
            <w:r w:rsidRPr="0016145C">
              <w:rPr>
                <w:sz w:val="24"/>
                <w:szCs w:val="24"/>
              </w:rPr>
              <w:t>Національні літературні премії світу.</w:t>
            </w:r>
          </w:p>
        </w:tc>
      </w:tr>
      <w:tr w:rsidR="007118CF" w:rsidRPr="0016145C" w:rsidTr="000D4E4E">
        <w:tc>
          <w:tcPr>
            <w:tcW w:w="559" w:type="dxa"/>
            <w:tcBorders>
              <w:top w:val="single" w:sz="8" w:space="0" w:color="000000"/>
              <w:left w:val="single" w:sz="8" w:space="0" w:color="000000"/>
              <w:bottom w:val="single" w:sz="8" w:space="0" w:color="000000"/>
            </w:tcBorders>
            <w:shd w:val="clear" w:color="auto" w:fill="FFFFFF"/>
          </w:tcPr>
          <w:p w:rsidR="007118CF" w:rsidRPr="0016145C" w:rsidRDefault="000D4E4E" w:rsidP="000D4E4E">
            <w:pPr>
              <w:spacing w:after="0" w:line="240" w:lineRule="auto"/>
              <w:jc w:val="center"/>
              <w:rPr>
                <w:rFonts w:ascii="Times New Roman" w:hAnsi="Times New Roman" w:cs="Times New Roman"/>
                <w:iCs/>
                <w:sz w:val="24"/>
                <w:szCs w:val="24"/>
                <w:lang w:val="uk-UA"/>
              </w:rPr>
            </w:pPr>
            <w:r w:rsidRPr="0016145C">
              <w:rPr>
                <w:rFonts w:ascii="Times New Roman" w:hAnsi="Times New Roman" w:cs="Times New Roman"/>
                <w:color w:val="000000"/>
                <w:kern w:val="1"/>
                <w:sz w:val="24"/>
                <w:szCs w:val="24"/>
                <w:lang w:val="uk-UA"/>
              </w:rPr>
              <w:t>2.1</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7118CF" w:rsidRPr="0016145C" w:rsidRDefault="00D7148D" w:rsidP="000D4E4E">
            <w:pPr>
              <w:pStyle w:val="ae"/>
              <w:ind w:left="360"/>
              <w:jc w:val="center"/>
              <w:rPr>
                <w:sz w:val="24"/>
                <w:szCs w:val="24"/>
              </w:rPr>
            </w:pPr>
            <w:r w:rsidRPr="0016145C">
              <w:rPr>
                <w:b/>
                <w:bCs/>
                <w:sz w:val="24"/>
                <w:szCs w:val="24"/>
              </w:rPr>
              <w:t>Новітня німецька та австрійська літератури</w:t>
            </w:r>
          </w:p>
          <w:p w:rsidR="007118CF" w:rsidRPr="0016145C" w:rsidRDefault="007118CF" w:rsidP="000D4E4E">
            <w:pPr>
              <w:pStyle w:val="ae"/>
              <w:ind w:left="360"/>
              <w:jc w:val="right"/>
              <w:rPr>
                <w:sz w:val="24"/>
                <w:szCs w:val="24"/>
              </w:rPr>
            </w:pPr>
            <w:r w:rsidRPr="0016145C">
              <w:rPr>
                <w:i/>
                <w:iCs/>
                <w:color w:val="000000"/>
                <w:sz w:val="24"/>
                <w:szCs w:val="24"/>
              </w:rPr>
              <w:t xml:space="preserve">Вид роботи: усні та письмові відповіді, </w:t>
            </w:r>
            <w:r w:rsidR="00D7148D" w:rsidRPr="0016145C">
              <w:rPr>
                <w:i/>
                <w:iCs/>
                <w:color w:val="000000"/>
                <w:sz w:val="24"/>
                <w:szCs w:val="24"/>
              </w:rPr>
              <w:t>творче завдання</w:t>
            </w:r>
            <w:r w:rsidRPr="0016145C">
              <w:rPr>
                <w:sz w:val="24"/>
                <w:szCs w:val="24"/>
              </w:rPr>
              <w:t xml:space="preserve"> </w:t>
            </w:r>
          </w:p>
          <w:p w:rsidR="007118CF" w:rsidRPr="0016145C" w:rsidRDefault="00D7148D" w:rsidP="002002D5">
            <w:pPr>
              <w:pStyle w:val="ae"/>
              <w:numPr>
                <w:ilvl w:val="0"/>
                <w:numId w:val="14"/>
              </w:numPr>
              <w:rPr>
                <w:sz w:val="24"/>
                <w:szCs w:val="24"/>
              </w:rPr>
            </w:pPr>
            <w:r w:rsidRPr="0016145C">
              <w:rPr>
                <w:sz w:val="24"/>
                <w:szCs w:val="24"/>
              </w:rPr>
              <w:t xml:space="preserve">«Література Повороту» та «Література Возз’єднання». </w:t>
            </w:r>
          </w:p>
          <w:p w:rsidR="00D7148D" w:rsidRPr="0016145C" w:rsidRDefault="009A4854" w:rsidP="002002D5">
            <w:pPr>
              <w:pStyle w:val="ae"/>
              <w:numPr>
                <w:ilvl w:val="0"/>
                <w:numId w:val="14"/>
              </w:numPr>
              <w:rPr>
                <w:sz w:val="24"/>
                <w:szCs w:val="24"/>
              </w:rPr>
            </w:pPr>
            <w:r w:rsidRPr="0016145C">
              <w:rPr>
                <w:sz w:val="24"/>
                <w:szCs w:val="24"/>
              </w:rPr>
              <w:t>Німецькомовні романи-бестселери.</w:t>
            </w:r>
          </w:p>
          <w:p w:rsidR="009A4854" w:rsidRPr="0016145C" w:rsidRDefault="009A4854" w:rsidP="002002D5">
            <w:pPr>
              <w:pStyle w:val="ae"/>
              <w:numPr>
                <w:ilvl w:val="0"/>
                <w:numId w:val="14"/>
              </w:numPr>
              <w:rPr>
                <w:sz w:val="24"/>
                <w:szCs w:val="24"/>
              </w:rPr>
            </w:pPr>
            <w:r w:rsidRPr="0016145C">
              <w:rPr>
                <w:sz w:val="24"/>
                <w:szCs w:val="24"/>
              </w:rPr>
              <w:t>Класики німецькомовної літератури ХХ ст. у ХХІ ст.</w:t>
            </w:r>
          </w:p>
          <w:p w:rsidR="009A4854" w:rsidRPr="0016145C" w:rsidRDefault="009A4854" w:rsidP="002002D5">
            <w:pPr>
              <w:pStyle w:val="ae"/>
              <w:numPr>
                <w:ilvl w:val="0"/>
                <w:numId w:val="14"/>
              </w:numPr>
              <w:rPr>
                <w:sz w:val="24"/>
                <w:szCs w:val="24"/>
              </w:rPr>
            </w:pPr>
            <w:r w:rsidRPr="0016145C">
              <w:rPr>
                <w:sz w:val="24"/>
                <w:szCs w:val="24"/>
              </w:rPr>
              <w:t>Г. Мюллер та її роман «Гойдалка дихання» як приклад літератури свідчення.</w:t>
            </w:r>
          </w:p>
          <w:p w:rsidR="009A4854" w:rsidRPr="0016145C" w:rsidRDefault="009A4854" w:rsidP="002002D5">
            <w:pPr>
              <w:numPr>
                <w:ilvl w:val="0"/>
                <w:numId w:val="14"/>
              </w:numPr>
              <w:tabs>
                <w:tab w:val="left" w:pos="284"/>
              </w:tabs>
              <w:spacing w:after="0" w:line="240" w:lineRule="auto"/>
              <w:jc w:val="both"/>
              <w:rPr>
                <w:rFonts w:ascii="Times New Roman" w:hAnsi="Times New Roman" w:cs="Times New Roman"/>
                <w:sz w:val="24"/>
                <w:szCs w:val="24"/>
                <w:shd w:val="clear" w:color="auto" w:fill="FFFFFF"/>
                <w:lang w:val="uk-UA"/>
              </w:rPr>
            </w:pPr>
            <w:r w:rsidRPr="0016145C">
              <w:rPr>
                <w:rFonts w:ascii="Times New Roman" w:hAnsi="Times New Roman" w:cs="Times New Roman"/>
                <w:sz w:val="24"/>
                <w:szCs w:val="24"/>
                <w:shd w:val="clear" w:color="auto" w:fill="FFFFFF"/>
                <w:lang w:val="uk-UA"/>
              </w:rPr>
              <w:lastRenderedPageBreak/>
              <w:t>Драматургія Е. Єлінек: збірка п’єс «Смерть і діва».</w:t>
            </w:r>
          </w:p>
        </w:tc>
      </w:tr>
      <w:tr w:rsidR="007118CF" w:rsidRPr="0016145C" w:rsidTr="000D4E4E">
        <w:tc>
          <w:tcPr>
            <w:tcW w:w="559" w:type="dxa"/>
            <w:tcBorders>
              <w:top w:val="single" w:sz="8" w:space="0" w:color="000000"/>
              <w:left w:val="single" w:sz="8" w:space="0" w:color="000000"/>
              <w:bottom w:val="single" w:sz="8" w:space="0" w:color="000000"/>
            </w:tcBorders>
            <w:shd w:val="clear" w:color="auto" w:fill="FFFFFF"/>
          </w:tcPr>
          <w:p w:rsidR="007118CF" w:rsidRPr="0016145C" w:rsidRDefault="000D4E4E" w:rsidP="000D4E4E">
            <w:pPr>
              <w:spacing w:after="0" w:line="240" w:lineRule="auto"/>
              <w:jc w:val="center"/>
              <w:rPr>
                <w:rFonts w:ascii="Times New Roman" w:hAnsi="Times New Roman" w:cs="Times New Roman"/>
                <w:spacing w:val="-1"/>
                <w:sz w:val="24"/>
                <w:szCs w:val="24"/>
                <w:lang w:val="uk-UA"/>
              </w:rPr>
            </w:pPr>
            <w:r w:rsidRPr="0016145C">
              <w:rPr>
                <w:rFonts w:ascii="Times New Roman" w:hAnsi="Times New Roman" w:cs="Times New Roman"/>
                <w:color w:val="000000"/>
                <w:kern w:val="1"/>
                <w:sz w:val="24"/>
                <w:szCs w:val="24"/>
                <w:lang w:val="uk-UA"/>
              </w:rPr>
              <w:lastRenderedPageBreak/>
              <w:t>2.2</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7118CF" w:rsidRPr="0016145C" w:rsidRDefault="00333546" w:rsidP="000D4E4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b/>
                <w:bCs/>
                <w:sz w:val="24"/>
                <w:szCs w:val="24"/>
                <w:lang w:val="uk-UA"/>
              </w:rPr>
              <w:t xml:space="preserve">Сучасна література Франції </w:t>
            </w:r>
          </w:p>
          <w:p w:rsidR="007118CF" w:rsidRPr="0016145C" w:rsidRDefault="007118CF" w:rsidP="000D4E4E">
            <w:pPr>
              <w:spacing w:after="0" w:line="240" w:lineRule="auto"/>
              <w:jc w:val="right"/>
              <w:rPr>
                <w:rFonts w:ascii="Times New Roman" w:hAnsi="Times New Roman" w:cs="Times New Roman"/>
                <w:i/>
                <w:iCs/>
                <w:color w:val="000000"/>
                <w:sz w:val="24"/>
                <w:szCs w:val="24"/>
                <w:lang w:val="uk-UA"/>
              </w:rPr>
            </w:pPr>
            <w:r w:rsidRPr="0016145C">
              <w:rPr>
                <w:rFonts w:ascii="Times New Roman" w:hAnsi="Times New Roman" w:cs="Times New Roman"/>
                <w:i/>
                <w:iCs/>
                <w:color w:val="000000"/>
                <w:sz w:val="24"/>
                <w:szCs w:val="24"/>
                <w:lang w:val="uk-UA"/>
              </w:rPr>
              <w:t>Вид роботи: усні та письмові відповіді, творче завдання</w:t>
            </w:r>
          </w:p>
          <w:p w:rsidR="00333546" w:rsidRPr="0016145C" w:rsidRDefault="00333546" w:rsidP="002002D5">
            <w:pPr>
              <w:numPr>
                <w:ilvl w:val="0"/>
                <w:numId w:val="15"/>
              </w:numPr>
              <w:spacing w:after="0" w:line="240" w:lineRule="auto"/>
              <w:jc w:val="both"/>
              <w:rPr>
                <w:rFonts w:ascii="Times New Roman" w:hAnsi="Times New Roman" w:cs="Times New Roman"/>
                <w:sz w:val="24"/>
                <w:szCs w:val="24"/>
                <w:lang w:val="uk-UA"/>
              </w:rPr>
            </w:pPr>
            <w:r w:rsidRPr="0016145C">
              <w:rPr>
                <w:rFonts w:ascii="Times New Roman" w:hAnsi="Times New Roman" w:cs="Times New Roman"/>
                <w:sz w:val="24"/>
                <w:szCs w:val="24"/>
                <w:lang w:val="uk-UA"/>
              </w:rPr>
              <w:t>Друга Світова війна у французькій літературі ХХІ ст.</w:t>
            </w:r>
          </w:p>
          <w:p w:rsidR="00333546" w:rsidRPr="0016145C" w:rsidRDefault="00333546" w:rsidP="002002D5">
            <w:pPr>
              <w:numPr>
                <w:ilvl w:val="0"/>
                <w:numId w:val="15"/>
              </w:numPr>
              <w:spacing w:after="0" w:line="240" w:lineRule="auto"/>
              <w:jc w:val="both"/>
              <w:rPr>
                <w:rFonts w:ascii="Times New Roman" w:hAnsi="Times New Roman" w:cs="Times New Roman"/>
                <w:sz w:val="24"/>
                <w:szCs w:val="24"/>
                <w:lang w:val="uk-UA"/>
              </w:rPr>
            </w:pPr>
            <w:r w:rsidRPr="0016145C">
              <w:rPr>
                <w:rFonts w:ascii="Times New Roman" w:hAnsi="Times New Roman" w:cs="Times New Roman"/>
                <w:sz w:val="24"/>
                <w:szCs w:val="24"/>
                <w:lang w:val="uk-UA"/>
              </w:rPr>
              <w:t>П. Модіано: роман «Зниклий квартал» – приклад автофікціональної психологічної прози.</w:t>
            </w:r>
          </w:p>
          <w:p w:rsidR="00333546" w:rsidRPr="0016145C" w:rsidRDefault="00333546" w:rsidP="002002D5">
            <w:pPr>
              <w:pStyle w:val="ae"/>
              <w:numPr>
                <w:ilvl w:val="0"/>
                <w:numId w:val="15"/>
              </w:numPr>
              <w:rPr>
                <w:sz w:val="24"/>
                <w:szCs w:val="24"/>
              </w:rPr>
            </w:pPr>
            <w:r w:rsidRPr="0016145C">
              <w:rPr>
                <w:sz w:val="24"/>
                <w:szCs w:val="24"/>
              </w:rPr>
              <w:t>Синтез модернізму, постмо</w:t>
            </w:r>
            <w:r w:rsidR="00E2784F" w:rsidRPr="0016145C">
              <w:rPr>
                <w:sz w:val="24"/>
                <w:szCs w:val="24"/>
              </w:rPr>
              <w:t>д</w:t>
            </w:r>
            <w:r w:rsidRPr="0016145C">
              <w:rPr>
                <w:sz w:val="24"/>
                <w:szCs w:val="24"/>
              </w:rPr>
              <w:t>ернізму, неор</w:t>
            </w:r>
            <w:r w:rsidR="00E2784F" w:rsidRPr="0016145C">
              <w:rPr>
                <w:sz w:val="24"/>
                <w:szCs w:val="24"/>
              </w:rPr>
              <w:t>еа</w:t>
            </w:r>
            <w:r w:rsidRPr="0016145C">
              <w:rPr>
                <w:sz w:val="24"/>
                <w:szCs w:val="24"/>
              </w:rPr>
              <w:t xml:space="preserve">лізму  та метамодернізму у сучасній французькій літературі. </w:t>
            </w:r>
          </w:p>
          <w:p w:rsidR="00333546" w:rsidRPr="0016145C" w:rsidRDefault="00333546" w:rsidP="002002D5">
            <w:pPr>
              <w:pStyle w:val="ae"/>
              <w:numPr>
                <w:ilvl w:val="0"/>
                <w:numId w:val="15"/>
              </w:numPr>
              <w:rPr>
                <w:sz w:val="24"/>
                <w:szCs w:val="24"/>
              </w:rPr>
            </w:pPr>
            <w:r w:rsidRPr="0016145C">
              <w:rPr>
                <w:sz w:val="24"/>
                <w:szCs w:val="24"/>
              </w:rPr>
              <w:t xml:space="preserve">(Анти)утопія М. Уельбека у романі </w:t>
            </w:r>
            <w:r w:rsidR="00286A2C" w:rsidRPr="0016145C">
              <w:rPr>
                <w:sz w:val="24"/>
                <w:szCs w:val="24"/>
              </w:rPr>
              <w:t>«</w:t>
            </w:r>
            <w:r w:rsidRPr="0016145C">
              <w:rPr>
                <w:sz w:val="24"/>
                <w:szCs w:val="24"/>
              </w:rPr>
              <w:t>Можливість острова</w:t>
            </w:r>
            <w:r w:rsidR="00286A2C" w:rsidRPr="0016145C">
              <w:rPr>
                <w:sz w:val="24"/>
                <w:szCs w:val="24"/>
              </w:rPr>
              <w:t>»</w:t>
            </w:r>
            <w:r w:rsidRPr="0016145C">
              <w:rPr>
                <w:sz w:val="24"/>
                <w:szCs w:val="24"/>
              </w:rPr>
              <w:t>.</w:t>
            </w:r>
          </w:p>
          <w:p w:rsidR="00333546" w:rsidRPr="0016145C" w:rsidRDefault="00333546" w:rsidP="002002D5">
            <w:pPr>
              <w:pStyle w:val="ae"/>
              <w:numPr>
                <w:ilvl w:val="0"/>
                <w:numId w:val="15"/>
              </w:numPr>
              <w:rPr>
                <w:sz w:val="24"/>
                <w:szCs w:val="24"/>
              </w:rPr>
            </w:pPr>
            <w:r w:rsidRPr="0016145C">
              <w:rPr>
                <w:sz w:val="24"/>
                <w:szCs w:val="24"/>
              </w:rPr>
              <w:t xml:space="preserve">Традиції та новаторство різних поколінь </w:t>
            </w:r>
            <w:r w:rsidR="00795FDC" w:rsidRPr="0016145C">
              <w:rPr>
                <w:sz w:val="24"/>
                <w:szCs w:val="24"/>
              </w:rPr>
              <w:t xml:space="preserve">авторок </w:t>
            </w:r>
            <w:r w:rsidRPr="0016145C">
              <w:rPr>
                <w:sz w:val="24"/>
                <w:szCs w:val="24"/>
              </w:rPr>
              <w:t>французької новітньої прози.</w:t>
            </w:r>
          </w:p>
        </w:tc>
      </w:tr>
      <w:tr w:rsidR="007118CF" w:rsidRPr="0016145C" w:rsidTr="000D4E4E">
        <w:tc>
          <w:tcPr>
            <w:tcW w:w="559" w:type="dxa"/>
            <w:tcBorders>
              <w:top w:val="single" w:sz="8" w:space="0" w:color="000000"/>
              <w:left w:val="single" w:sz="8" w:space="0" w:color="000000"/>
              <w:bottom w:val="single" w:sz="8" w:space="0" w:color="000000"/>
            </w:tcBorders>
            <w:shd w:val="clear" w:color="auto" w:fill="FFFFFF"/>
          </w:tcPr>
          <w:p w:rsidR="007118CF" w:rsidRPr="0016145C" w:rsidRDefault="000D4E4E" w:rsidP="000D4E4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color w:val="000000"/>
                <w:kern w:val="1"/>
                <w:sz w:val="24"/>
                <w:szCs w:val="24"/>
                <w:lang w:val="uk-UA"/>
              </w:rPr>
              <w:t>2.3</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7118CF" w:rsidRPr="0016145C" w:rsidRDefault="000D4E4E" w:rsidP="000D4E4E">
            <w:pPr>
              <w:spacing w:after="0" w:line="240" w:lineRule="auto"/>
              <w:jc w:val="center"/>
              <w:rPr>
                <w:rFonts w:ascii="Times New Roman" w:hAnsi="Times New Roman" w:cs="Times New Roman"/>
                <w:b/>
                <w:bCs/>
                <w:sz w:val="24"/>
                <w:szCs w:val="24"/>
                <w:lang w:val="uk-UA"/>
              </w:rPr>
            </w:pPr>
            <w:r w:rsidRPr="0016145C">
              <w:rPr>
                <w:rFonts w:ascii="Times New Roman" w:hAnsi="Times New Roman" w:cs="Times New Roman"/>
                <w:b/>
                <w:bCs/>
                <w:sz w:val="24"/>
                <w:szCs w:val="24"/>
                <w:lang w:val="uk-UA"/>
              </w:rPr>
              <w:t>Сучасна англійська література: від постмодернізму до мультикультуралізму</w:t>
            </w:r>
          </w:p>
          <w:p w:rsidR="007118CF" w:rsidRPr="0016145C" w:rsidRDefault="007118CF" w:rsidP="000D4E4E">
            <w:pPr>
              <w:spacing w:after="0" w:line="240" w:lineRule="auto"/>
              <w:jc w:val="right"/>
              <w:rPr>
                <w:rFonts w:ascii="Times New Roman" w:hAnsi="Times New Roman" w:cs="Times New Roman"/>
                <w:i/>
                <w:iCs/>
                <w:color w:val="000000"/>
                <w:sz w:val="24"/>
                <w:szCs w:val="24"/>
                <w:lang w:val="uk-UA"/>
              </w:rPr>
            </w:pPr>
            <w:r w:rsidRPr="0016145C">
              <w:rPr>
                <w:rFonts w:ascii="Times New Roman" w:hAnsi="Times New Roman" w:cs="Times New Roman"/>
                <w:i/>
                <w:iCs/>
                <w:color w:val="000000"/>
                <w:sz w:val="24"/>
                <w:szCs w:val="24"/>
                <w:lang w:val="uk-UA"/>
              </w:rPr>
              <w:t xml:space="preserve">Вид роботи: усні та письмові відповіді, </w:t>
            </w:r>
            <w:r w:rsidR="000D4E4E" w:rsidRPr="0016145C">
              <w:rPr>
                <w:rFonts w:ascii="Times New Roman" w:hAnsi="Times New Roman" w:cs="Times New Roman"/>
                <w:i/>
                <w:iCs/>
                <w:color w:val="000000"/>
                <w:sz w:val="24"/>
                <w:szCs w:val="24"/>
                <w:lang w:val="uk-UA"/>
              </w:rPr>
              <w:t>творче завдання</w:t>
            </w:r>
          </w:p>
          <w:p w:rsidR="007118CF" w:rsidRPr="0016145C" w:rsidRDefault="000D4E4E" w:rsidP="002002D5">
            <w:pPr>
              <w:pStyle w:val="ae"/>
              <w:numPr>
                <w:ilvl w:val="0"/>
                <w:numId w:val="16"/>
              </w:numPr>
              <w:rPr>
                <w:sz w:val="24"/>
                <w:szCs w:val="24"/>
              </w:rPr>
            </w:pPr>
            <w:r w:rsidRPr="0016145C">
              <w:rPr>
                <w:sz w:val="24"/>
                <w:szCs w:val="24"/>
              </w:rPr>
              <w:t xml:space="preserve">Основні тенденції літератури </w:t>
            </w:r>
            <w:r w:rsidR="00286A2C" w:rsidRPr="0016145C">
              <w:rPr>
                <w:sz w:val="24"/>
                <w:szCs w:val="24"/>
              </w:rPr>
              <w:t>в Англії к. ХХ-1/3 ХХІ ст.</w:t>
            </w:r>
          </w:p>
          <w:p w:rsidR="007118CF" w:rsidRPr="0016145C" w:rsidRDefault="00286A2C" w:rsidP="002002D5">
            <w:pPr>
              <w:pStyle w:val="ae"/>
              <w:numPr>
                <w:ilvl w:val="0"/>
                <w:numId w:val="16"/>
              </w:numPr>
              <w:rPr>
                <w:sz w:val="24"/>
                <w:szCs w:val="24"/>
              </w:rPr>
            </w:pPr>
            <w:r w:rsidRPr="0016145C">
              <w:rPr>
                <w:sz w:val="24"/>
                <w:szCs w:val="24"/>
              </w:rPr>
              <w:t xml:space="preserve">Дж. Барнс як зразковий постмодерніст: роман </w:t>
            </w:r>
            <w:r w:rsidR="00D55CA3" w:rsidRPr="0016145C">
              <w:rPr>
                <w:sz w:val="24"/>
                <w:szCs w:val="24"/>
              </w:rPr>
              <w:t>«</w:t>
            </w:r>
            <w:r w:rsidRPr="0016145C">
              <w:rPr>
                <w:sz w:val="24"/>
                <w:szCs w:val="24"/>
              </w:rPr>
              <w:t>Історія світу в 10 ½ розділах»</w:t>
            </w:r>
          </w:p>
          <w:p w:rsidR="007118CF" w:rsidRPr="0016145C" w:rsidRDefault="00D55CA3" w:rsidP="002002D5">
            <w:pPr>
              <w:pStyle w:val="ae"/>
              <w:numPr>
                <w:ilvl w:val="0"/>
                <w:numId w:val="16"/>
              </w:numPr>
              <w:rPr>
                <w:sz w:val="24"/>
                <w:szCs w:val="24"/>
              </w:rPr>
            </w:pPr>
            <w:r w:rsidRPr="0016145C">
              <w:rPr>
                <w:sz w:val="24"/>
                <w:szCs w:val="24"/>
              </w:rPr>
              <w:t>Мультикультуралізм Великобританії: постколоніалізм та гібридна ідентичність.</w:t>
            </w:r>
          </w:p>
          <w:p w:rsidR="007118CF" w:rsidRPr="0016145C" w:rsidRDefault="00D55CA3" w:rsidP="002002D5">
            <w:pPr>
              <w:pStyle w:val="ae"/>
              <w:numPr>
                <w:ilvl w:val="0"/>
                <w:numId w:val="16"/>
              </w:numPr>
              <w:rPr>
                <w:sz w:val="24"/>
                <w:szCs w:val="24"/>
              </w:rPr>
            </w:pPr>
            <w:r w:rsidRPr="0016145C">
              <w:rPr>
                <w:sz w:val="24"/>
                <w:szCs w:val="24"/>
              </w:rPr>
              <w:t>Романістика К. Ішіґуро: синтез напрямів у «Не відпускай мене».</w:t>
            </w:r>
          </w:p>
          <w:p w:rsidR="00D55CA3" w:rsidRPr="0016145C" w:rsidRDefault="00D55CA3" w:rsidP="002002D5">
            <w:pPr>
              <w:pStyle w:val="ae"/>
              <w:numPr>
                <w:ilvl w:val="0"/>
                <w:numId w:val="16"/>
              </w:numPr>
              <w:rPr>
                <w:sz w:val="24"/>
                <w:szCs w:val="24"/>
              </w:rPr>
            </w:pPr>
            <w:r w:rsidRPr="0016145C">
              <w:rPr>
                <w:sz w:val="24"/>
                <w:szCs w:val="24"/>
              </w:rPr>
              <w:t xml:space="preserve">Новітня жіноча англійська проза </w:t>
            </w:r>
            <w:r w:rsidR="007B071E" w:rsidRPr="0016145C">
              <w:rPr>
                <w:sz w:val="24"/>
                <w:szCs w:val="24"/>
              </w:rPr>
              <w:t>(від Д. Лессінг до Б. Еварісто).</w:t>
            </w:r>
          </w:p>
        </w:tc>
      </w:tr>
      <w:tr w:rsidR="007118CF" w:rsidRPr="0016145C" w:rsidTr="000D4E4E">
        <w:tc>
          <w:tcPr>
            <w:tcW w:w="559" w:type="dxa"/>
            <w:tcBorders>
              <w:top w:val="single" w:sz="8" w:space="0" w:color="000000"/>
              <w:left w:val="single" w:sz="8" w:space="0" w:color="000000"/>
              <w:bottom w:val="single" w:sz="8" w:space="0" w:color="000000"/>
            </w:tcBorders>
            <w:shd w:val="clear" w:color="auto" w:fill="FFFFFF"/>
          </w:tcPr>
          <w:p w:rsidR="007118CF" w:rsidRPr="0016145C" w:rsidRDefault="000D4E4E" w:rsidP="000D4E4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color w:val="000000"/>
                <w:kern w:val="1"/>
                <w:sz w:val="24"/>
                <w:szCs w:val="24"/>
                <w:lang w:val="uk-UA"/>
              </w:rPr>
              <w:t>2.4</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7118CF" w:rsidRPr="0016145C" w:rsidRDefault="0015193B" w:rsidP="000D4E4E">
            <w:pPr>
              <w:spacing w:after="0" w:line="240" w:lineRule="auto"/>
              <w:jc w:val="center"/>
              <w:rPr>
                <w:rFonts w:ascii="Times New Roman" w:hAnsi="Times New Roman" w:cs="Times New Roman"/>
                <w:b/>
                <w:bCs/>
                <w:spacing w:val="3"/>
                <w:sz w:val="24"/>
                <w:szCs w:val="24"/>
                <w:lang w:val="uk-UA"/>
              </w:rPr>
            </w:pPr>
            <w:r w:rsidRPr="0016145C">
              <w:rPr>
                <w:rFonts w:ascii="Times New Roman" w:hAnsi="Times New Roman" w:cs="Times New Roman"/>
                <w:b/>
                <w:bCs/>
                <w:spacing w:val="3"/>
                <w:sz w:val="24"/>
                <w:szCs w:val="24"/>
                <w:lang w:val="uk-UA"/>
              </w:rPr>
              <w:t>Література США, Канади</w:t>
            </w:r>
            <w:r w:rsidR="0086455C" w:rsidRPr="0016145C">
              <w:rPr>
                <w:rFonts w:ascii="Times New Roman" w:hAnsi="Times New Roman" w:cs="Times New Roman"/>
                <w:b/>
                <w:bCs/>
                <w:spacing w:val="3"/>
                <w:sz w:val="24"/>
                <w:szCs w:val="24"/>
                <w:lang w:val="uk-UA"/>
              </w:rPr>
              <w:t>, Чилі та Перу</w:t>
            </w:r>
          </w:p>
          <w:p w:rsidR="007118CF" w:rsidRPr="0016145C" w:rsidRDefault="007118CF" w:rsidP="000D4E4E">
            <w:pPr>
              <w:spacing w:after="0" w:line="240" w:lineRule="auto"/>
              <w:jc w:val="right"/>
              <w:rPr>
                <w:rFonts w:ascii="Times New Roman" w:hAnsi="Times New Roman" w:cs="Times New Roman"/>
                <w:i/>
                <w:iCs/>
                <w:color w:val="000000"/>
                <w:sz w:val="24"/>
                <w:szCs w:val="24"/>
                <w:lang w:val="uk-UA"/>
              </w:rPr>
            </w:pPr>
            <w:r w:rsidRPr="0016145C">
              <w:rPr>
                <w:rFonts w:ascii="Times New Roman" w:hAnsi="Times New Roman" w:cs="Times New Roman"/>
                <w:i/>
                <w:iCs/>
                <w:color w:val="000000"/>
                <w:sz w:val="24"/>
                <w:szCs w:val="24"/>
                <w:lang w:val="uk-UA"/>
              </w:rPr>
              <w:t>Вид роботи: усні та письмові відповіді, творче завдання</w:t>
            </w:r>
          </w:p>
          <w:p w:rsidR="0015193B" w:rsidRPr="0016145C" w:rsidRDefault="0015193B" w:rsidP="002002D5">
            <w:pPr>
              <w:pStyle w:val="ae"/>
              <w:numPr>
                <w:ilvl w:val="0"/>
                <w:numId w:val="17"/>
              </w:numPr>
              <w:rPr>
                <w:sz w:val="24"/>
                <w:szCs w:val="24"/>
              </w:rPr>
            </w:pPr>
            <w:r w:rsidRPr="0016145C">
              <w:rPr>
                <w:sz w:val="24"/>
                <w:szCs w:val="24"/>
              </w:rPr>
              <w:t>Література індіанців, американо-азіатів та афроамериканців у США.</w:t>
            </w:r>
          </w:p>
          <w:p w:rsidR="0015193B" w:rsidRPr="0016145C" w:rsidRDefault="0015193B" w:rsidP="002002D5">
            <w:pPr>
              <w:numPr>
                <w:ilvl w:val="0"/>
                <w:numId w:val="17"/>
              </w:numPr>
              <w:spacing w:after="0" w:line="240" w:lineRule="auto"/>
              <w:jc w:val="both"/>
              <w:rPr>
                <w:rFonts w:ascii="Times New Roman" w:hAnsi="Times New Roman" w:cs="Times New Roman"/>
                <w:sz w:val="24"/>
                <w:szCs w:val="24"/>
                <w:lang w:val="uk-UA"/>
              </w:rPr>
            </w:pPr>
            <w:r w:rsidRPr="0016145C">
              <w:rPr>
                <w:rFonts w:ascii="Times New Roman" w:hAnsi="Times New Roman" w:cs="Times New Roman"/>
                <w:spacing w:val="-1"/>
                <w:sz w:val="24"/>
                <w:szCs w:val="24"/>
                <w:lang w:val="uk-UA"/>
              </w:rPr>
              <w:t>Мультикультуралізм та метамодернізм Т. Моррісон у романі «Кохана».</w:t>
            </w:r>
          </w:p>
          <w:p w:rsidR="0015193B" w:rsidRPr="0016145C" w:rsidRDefault="0015193B" w:rsidP="002002D5">
            <w:pPr>
              <w:pStyle w:val="ae"/>
              <w:numPr>
                <w:ilvl w:val="0"/>
                <w:numId w:val="17"/>
              </w:numPr>
              <w:rPr>
                <w:sz w:val="24"/>
                <w:szCs w:val="24"/>
              </w:rPr>
            </w:pPr>
            <w:r w:rsidRPr="0016145C">
              <w:rPr>
                <w:sz w:val="24"/>
                <w:szCs w:val="24"/>
              </w:rPr>
              <w:t>Література американських діаспор</w:t>
            </w:r>
            <w:r w:rsidR="00DC683A" w:rsidRPr="0016145C">
              <w:rPr>
                <w:sz w:val="24"/>
                <w:szCs w:val="24"/>
              </w:rPr>
              <w:t xml:space="preserve"> (чиканос, </w:t>
            </w:r>
            <w:r w:rsidR="00E05078" w:rsidRPr="0016145C">
              <w:rPr>
                <w:sz w:val="24"/>
                <w:szCs w:val="24"/>
              </w:rPr>
              <w:t xml:space="preserve">американських </w:t>
            </w:r>
            <w:r w:rsidR="00DC683A" w:rsidRPr="0016145C">
              <w:rPr>
                <w:sz w:val="24"/>
                <w:szCs w:val="24"/>
              </w:rPr>
              <w:t>українців та євреїв).</w:t>
            </w:r>
          </w:p>
          <w:p w:rsidR="007118CF" w:rsidRPr="0016145C" w:rsidRDefault="00803B33" w:rsidP="002002D5">
            <w:pPr>
              <w:numPr>
                <w:ilvl w:val="0"/>
                <w:numId w:val="17"/>
              </w:numPr>
              <w:spacing w:after="0" w:line="240" w:lineRule="auto"/>
              <w:jc w:val="both"/>
              <w:rPr>
                <w:rFonts w:ascii="Times New Roman" w:hAnsi="Times New Roman" w:cs="Times New Roman"/>
                <w:iCs/>
                <w:color w:val="000000"/>
                <w:sz w:val="24"/>
                <w:szCs w:val="24"/>
              </w:rPr>
            </w:pPr>
            <w:r w:rsidRPr="0016145C">
              <w:rPr>
                <w:rFonts w:ascii="Times New Roman" w:hAnsi="Times New Roman" w:cs="Times New Roman"/>
                <w:sz w:val="24"/>
                <w:szCs w:val="24"/>
                <w:lang w:val="uk-UA"/>
              </w:rPr>
              <w:t>Ф. Рот</w:t>
            </w:r>
            <w:r w:rsidR="00372964" w:rsidRPr="0016145C">
              <w:rPr>
                <w:rFonts w:ascii="Times New Roman" w:hAnsi="Times New Roman" w:cs="Times New Roman"/>
                <w:sz w:val="24"/>
                <w:szCs w:val="24"/>
                <w:lang w:val="uk-UA"/>
              </w:rPr>
              <w:t xml:space="preserve"> з </w:t>
            </w:r>
            <w:r w:rsidRPr="0016145C">
              <w:rPr>
                <w:rFonts w:ascii="Times New Roman" w:hAnsi="Times New Roman" w:cs="Times New Roman"/>
                <w:sz w:val="24"/>
                <w:szCs w:val="24"/>
                <w:lang w:val="uk-UA"/>
              </w:rPr>
              <w:t>роман</w:t>
            </w:r>
            <w:r w:rsidR="00372964" w:rsidRPr="0016145C">
              <w:rPr>
                <w:rFonts w:ascii="Times New Roman" w:hAnsi="Times New Roman" w:cs="Times New Roman"/>
                <w:sz w:val="24"/>
                <w:szCs w:val="24"/>
                <w:lang w:val="uk-UA"/>
              </w:rPr>
              <w:t>ом</w:t>
            </w:r>
            <w:r w:rsidRPr="0016145C">
              <w:rPr>
                <w:rFonts w:ascii="Times New Roman" w:hAnsi="Times New Roman" w:cs="Times New Roman"/>
                <w:sz w:val="24"/>
                <w:szCs w:val="24"/>
                <w:lang w:val="uk-UA"/>
              </w:rPr>
              <w:t xml:space="preserve"> «Американська пастораль» як </w:t>
            </w:r>
            <w:r w:rsidR="00372964" w:rsidRPr="0016145C">
              <w:rPr>
                <w:rFonts w:ascii="Times New Roman" w:hAnsi="Times New Roman" w:cs="Times New Roman"/>
                <w:sz w:val="24"/>
                <w:szCs w:val="24"/>
                <w:lang w:val="uk-UA"/>
              </w:rPr>
              <w:t>зразок</w:t>
            </w:r>
            <w:r w:rsidRPr="0016145C">
              <w:rPr>
                <w:rFonts w:ascii="Times New Roman" w:hAnsi="Times New Roman" w:cs="Times New Roman"/>
                <w:sz w:val="24"/>
                <w:szCs w:val="24"/>
                <w:lang w:val="uk-UA"/>
              </w:rPr>
              <w:t xml:space="preserve"> американо-єврейської ідентичності</w:t>
            </w:r>
            <w:r w:rsidR="007118CF" w:rsidRPr="0016145C">
              <w:rPr>
                <w:rFonts w:ascii="Times New Roman" w:hAnsi="Times New Roman" w:cs="Times New Roman"/>
                <w:sz w:val="24"/>
                <w:szCs w:val="24"/>
              </w:rPr>
              <w:t>.</w:t>
            </w:r>
          </w:p>
          <w:p w:rsidR="00003A01" w:rsidRPr="0016145C" w:rsidRDefault="00003A01" w:rsidP="00003A01">
            <w:pPr>
              <w:spacing w:after="0" w:line="240" w:lineRule="auto"/>
              <w:ind w:left="360"/>
              <w:jc w:val="both"/>
              <w:rPr>
                <w:rFonts w:ascii="Times New Roman" w:hAnsi="Times New Roman" w:cs="Times New Roman"/>
                <w:iCs/>
                <w:color w:val="000000"/>
                <w:sz w:val="24"/>
                <w:szCs w:val="24"/>
                <w:lang w:val="uk-UA"/>
              </w:rPr>
            </w:pPr>
            <w:r w:rsidRPr="0016145C">
              <w:rPr>
                <w:rFonts w:ascii="Times New Roman" w:hAnsi="Times New Roman" w:cs="Times New Roman"/>
                <w:sz w:val="24"/>
                <w:szCs w:val="24"/>
                <w:lang w:val="uk-UA"/>
              </w:rPr>
              <w:t>Е</w:t>
            </w:r>
            <w:r w:rsidRPr="0016145C">
              <w:rPr>
                <w:rFonts w:ascii="Times New Roman" w:hAnsi="Times New Roman" w:cs="Times New Roman"/>
                <w:iCs/>
                <w:color w:val="000000"/>
                <w:sz w:val="24"/>
                <w:szCs w:val="24"/>
              </w:rPr>
              <w:t>.</w:t>
            </w:r>
            <w:r w:rsidRPr="0016145C">
              <w:rPr>
                <w:rFonts w:ascii="Times New Roman" w:hAnsi="Times New Roman" w:cs="Times New Roman"/>
                <w:iCs/>
                <w:color w:val="000000"/>
                <w:sz w:val="24"/>
                <w:szCs w:val="24"/>
                <w:lang w:val="uk-UA"/>
              </w:rPr>
              <w:t> Манро – майстриня малої прози англомовної літератури Канади: збірка «Забагато щастя».</w:t>
            </w:r>
          </w:p>
          <w:p w:rsidR="0086455C" w:rsidRPr="0016145C" w:rsidRDefault="0086455C" w:rsidP="002002D5">
            <w:pPr>
              <w:pStyle w:val="ae"/>
              <w:numPr>
                <w:ilvl w:val="0"/>
                <w:numId w:val="17"/>
              </w:numPr>
              <w:jc w:val="both"/>
              <w:rPr>
                <w:iCs/>
                <w:color w:val="000000"/>
                <w:sz w:val="24"/>
                <w:szCs w:val="24"/>
              </w:rPr>
            </w:pPr>
            <w:r w:rsidRPr="0016145C">
              <w:rPr>
                <w:iCs/>
                <w:color w:val="000000"/>
                <w:sz w:val="24"/>
                <w:szCs w:val="24"/>
              </w:rPr>
              <w:t>Латиноамериканський «пост-бум» та І. Альєнде (роман «Віолетта»).</w:t>
            </w:r>
          </w:p>
          <w:p w:rsidR="0086455C" w:rsidRPr="0016145C" w:rsidRDefault="0086455C" w:rsidP="002002D5">
            <w:pPr>
              <w:pStyle w:val="ae"/>
              <w:numPr>
                <w:ilvl w:val="0"/>
                <w:numId w:val="17"/>
              </w:numPr>
              <w:jc w:val="both"/>
              <w:rPr>
                <w:iCs/>
                <w:color w:val="000000"/>
                <w:sz w:val="24"/>
                <w:szCs w:val="24"/>
              </w:rPr>
            </w:pPr>
            <w:r w:rsidRPr="0016145C">
              <w:rPr>
                <w:sz w:val="24"/>
                <w:szCs w:val="24"/>
              </w:rPr>
              <w:t>Постколоніалізм Л.М. Варгаса у романі «Сон кельта».</w:t>
            </w:r>
          </w:p>
        </w:tc>
      </w:tr>
      <w:tr w:rsidR="00D462BA" w:rsidRPr="0016145C" w:rsidTr="000D4E4E">
        <w:tc>
          <w:tcPr>
            <w:tcW w:w="559" w:type="dxa"/>
            <w:tcBorders>
              <w:top w:val="single" w:sz="8" w:space="0" w:color="000000"/>
              <w:left w:val="single" w:sz="8" w:space="0" w:color="000000"/>
              <w:bottom w:val="single" w:sz="8" w:space="0" w:color="000000"/>
            </w:tcBorders>
            <w:shd w:val="clear" w:color="auto" w:fill="FFFFFF"/>
          </w:tcPr>
          <w:p w:rsidR="00D462BA" w:rsidRPr="0016145C" w:rsidRDefault="000D4E4E" w:rsidP="000D4E4E">
            <w:pPr>
              <w:spacing w:after="0" w:line="240" w:lineRule="auto"/>
              <w:jc w:val="center"/>
              <w:rPr>
                <w:rFonts w:ascii="Times New Roman" w:hAnsi="Times New Roman" w:cs="Times New Roman"/>
                <w:color w:val="000000"/>
                <w:kern w:val="1"/>
                <w:sz w:val="24"/>
                <w:szCs w:val="24"/>
                <w:lang w:val="uk-UA"/>
              </w:rPr>
            </w:pPr>
            <w:r w:rsidRPr="0016145C">
              <w:rPr>
                <w:rFonts w:ascii="Times New Roman" w:hAnsi="Times New Roman" w:cs="Times New Roman"/>
                <w:color w:val="000000"/>
                <w:kern w:val="1"/>
                <w:sz w:val="24"/>
                <w:szCs w:val="24"/>
                <w:lang w:val="uk-UA"/>
              </w:rPr>
              <w:t>2.5</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D462BA" w:rsidRPr="0016145C" w:rsidRDefault="0086455C" w:rsidP="000D4E4E">
            <w:pPr>
              <w:spacing w:after="0" w:line="240" w:lineRule="auto"/>
              <w:jc w:val="center"/>
              <w:rPr>
                <w:rFonts w:ascii="Times New Roman" w:hAnsi="Times New Roman" w:cs="Times New Roman"/>
                <w:b/>
                <w:bCs/>
                <w:spacing w:val="3"/>
                <w:sz w:val="24"/>
                <w:szCs w:val="24"/>
                <w:lang w:val="uk-UA"/>
              </w:rPr>
            </w:pPr>
            <w:r w:rsidRPr="0016145C">
              <w:rPr>
                <w:rFonts w:ascii="Times New Roman" w:hAnsi="Times New Roman" w:cs="Times New Roman"/>
                <w:b/>
                <w:bCs/>
                <w:spacing w:val="3"/>
                <w:sz w:val="24"/>
                <w:szCs w:val="24"/>
                <w:lang w:val="uk-UA"/>
              </w:rPr>
              <w:t>Література ПАР та Австралії</w:t>
            </w:r>
          </w:p>
          <w:p w:rsidR="0086455C" w:rsidRPr="0016145C" w:rsidRDefault="0086455C" w:rsidP="0086455C">
            <w:pPr>
              <w:spacing w:after="0" w:line="240" w:lineRule="auto"/>
              <w:jc w:val="right"/>
              <w:rPr>
                <w:rFonts w:ascii="Times New Roman" w:hAnsi="Times New Roman" w:cs="Times New Roman"/>
                <w:i/>
                <w:iCs/>
                <w:color w:val="000000"/>
                <w:sz w:val="24"/>
                <w:szCs w:val="24"/>
                <w:lang w:val="uk-UA"/>
              </w:rPr>
            </w:pPr>
            <w:r w:rsidRPr="0016145C">
              <w:rPr>
                <w:rFonts w:ascii="Times New Roman" w:hAnsi="Times New Roman" w:cs="Times New Roman"/>
                <w:i/>
                <w:iCs/>
                <w:color w:val="000000"/>
                <w:sz w:val="24"/>
                <w:szCs w:val="24"/>
                <w:lang w:val="uk-UA"/>
              </w:rPr>
              <w:t>Вид роботи: усні та письмові відповіді, творче завдання</w:t>
            </w:r>
          </w:p>
          <w:p w:rsidR="0086455C" w:rsidRPr="0016145C" w:rsidRDefault="0086455C" w:rsidP="002002D5">
            <w:pPr>
              <w:pStyle w:val="ae"/>
              <w:numPr>
                <w:ilvl w:val="0"/>
                <w:numId w:val="18"/>
              </w:numPr>
              <w:jc w:val="both"/>
              <w:rPr>
                <w:spacing w:val="3"/>
                <w:sz w:val="24"/>
                <w:szCs w:val="24"/>
              </w:rPr>
            </w:pPr>
            <w:r w:rsidRPr="0016145C">
              <w:rPr>
                <w:spacing w:val="3"/>
                <w:sz w:val="24"/>
                <w:szCs w:val="24"/>
              </w:rPr>
              <w:t>Сучасна англомовна література ПАР.</w:t>
            </w:r>
          </w:p>
          <w:p w:rsidR="0086455C" w:rsidRPr="0016145C" w:rsidRDefault="00C36B59" w:rsidP="002002D5">
            <w:pPr>
              <w:pStyle w:val="ae"/>
              <w:numPr>
                <w:ilvl w:val="0"/>
                <w:numId w:val="18"/>
              </w:numPr>
              <w:jc w:val="both"/>
              <w:rPr>
                <w:spacing w:val="3"/>
                <w:sz w:val="24"/>
                <w:szCs w:val="24"/>
              </w:rPr>
            </w:pPr>
            <w:r w:rsidRPr="0016145C">
              <w:rPr>
                <w:sz w:val="24"/>
                <w:szCs w:val="24"/>
              </w:rPr>
              <w:t>Постапартеїд у південноафриканському фермерському та університетському метаромані Дж. М. Курсі «</w:t>
            </w:r>
            <w:r w:rsidR="0086455C" w:rsidRPr="0016145C">
              <w:rPr>
                <w:sz w:val="24"/>
                <w:szCs w:val="24"/>
              </w:rPr>
              <w:t>Безчестя»</w:t>
            </w:r>
            <w:r w:rsidRPr="0016145C">
              <w:rPr>
                <w:sz w:val="24"/>
                <w:szCs w:val="24"/>
              </w:rPr>
              <w:t>.</w:t>
            </w:r>
          </w:p>
          <w:p w:rsidR="00FF562D" w:rsidRPr="0016145C" w:rsidRDefault="00FF562D" w:rsidP="002002D5">
            <w:pPr>
              <w:pStyle w:val="ae"/>
              <w:numPr>
                <w:ilvl w:val="0"/>
                <w:numId w:val="18"/>
              </w:numPr>
              <w:jc w:val="both"/>
              <w:rPr>
                <w:b/>
                <w:bCs/>
                <w:spacing w:val="3"/>
                <w:sz w:val="24"/>
                <w:szCs w:val="24"/>
              </w:rPr>
            </w:pPr>
            <w:r w:rsidRPr="0016145C">
              <w:rPr>
                <w:spacing w:val="3"/>
                <w:sz w:val="24"/>
                <w:szCs w:val="24"/>
              </w:rPr>
              <w:t>Сучасна австралійська література.</w:t>
            </w:r>
          </w:p>
          <w:p w:rsidR="00FF562D" w:rsidRPr="0016145C" w:rsidRDefault="00FF562D" w:rsidP="002002D5">
            <w:pPr>
              <w:pStyle w:val="ae"/>
              <w:numPr>
                <w:ilvl w:val="0"/>
                <w:numId w:val="18"/>
              </w:numPr>
              <w:jc w:val="both"/>
              <w:rPr>
                <w:b/>
                <w:bCs/>
                <w:spacing w:val="3"/>
                <w:sz w:val="24"/>
                <w:szCs w:val="24"/>
              </w:rPr>
            </w:pPr>
            <w:r w:rsidRPr="0016145C">
              <w:rPr>
                <w:spacing w:val="3"/>
                <w:sz w:val="24"/>
                <w:szCs w:val="24"/>
              </w:rPr>
              <w:t xml:space="preserve">П. Кері з австралійським романом про митця </w:t>
            </w:r>
            <w:r w:rsidRPr="0016145C">
              <w:rPr>
                <w:color w:val="000000"/>
                <w:sz w:val="24"/>
                <w:szCs w:val="24"/>
                <w:shd w:val="clear" w:color="auto" w:fill="FFFFFF"/>
              </w:rPr>
              <w:t xml:space="preserve">«Крадіжка: </w:t>
            </w:r>
            <w:r w:rsidRPr="0016145C">
              <w:rPr>
                <w:color w:val="000000"/>
                <w:sz w:val="24"/>
                <w:szCs w:val="24"/>
                <w:shd w:val="clear" w:color="auto" w:fill="FFFFFF"/>
                <w:lang w:val="en-US"/>
              </w:rPr>
              <w:t>love story</w:t>
            </w:r>
            <w:r w:rsidRPr="0016145C">
              <w:rPr>
                <w:color w:val="000000"/>
                <w:sz w:val="24"/>
                <w:szCs w:val="24"/>
                <w:shd w:val="clear" w:color="auto" w:fill="FFFFFF"/>
              </w:rPr>
              <w:t>».</w:t>
            </w:r>
          </w:p>
        </w:tc>
      </w:tr>
      <w:bookmarkEnd w:id="0"/>
    </w:tbl>
    <w:p w:rsidR="007118CF" w:rsidRPr="0016145C" w:rsidRDefault="007118CF" w:rsidP="006E7983">
      <w:pPr>
        <w:spacing w:after="0" w:line="240" w:lineRule="auto"/>
        <w:ind w:left="7513" w:hanging="6946"/>
        <w:jc w:val="center"/>
        <w:rPr>
          <w:rFonts w:ascii="Times New Roman" w:hAnsi="Times New Roman" w:cs="Times New Roman"/>
          <w:b/>
          <w:sz w:val="24"/>
          <w:szCs w:val="24"/>
          <w:lang w:val="uk-UA"/>
        </w:rPr>
      </w:pPr>
    </w:p>
    <w:p w:rsidR="00EA037E" w:rsidRPr="0016145C" w:rsidRDefault="00EA037E" w:rsidP="00EA037E">
      <w:pPr>
        <w:pBdr>
          <w:top w:val="nil"/>
          <w:left w:val="nil"/>
          <w:bottom w:val="nil"/>
          <w:right w:val="nil"/>
          <w:between w:val="nil"/>
        </w:pBdr>
        <w:spacing w:after="0" w:line="240" w:lineRule="auto"/>
        <w:ind w:hanging="3"/>
        <w:jc w:val="center"/>
        <w:rPr>
          <w:rFonts w:ascii="Times New Roman" w:hAnsi="Times New Roman" w:cs="Times New Roman"/>
          <w:b/>
          <w:sz w:val="28"/>
          <w:szCs w:val="28"/>
          <w:lang w:val="uk-UA"/>
        </w:rPr>
      </w:pPr>
      <w:bookmarkStart w:id="3" w:name="_Hlk190420969"/>
      <w:bookmarkStart w:id="4" w:name="_Hlk190509211"/>
      <w:r w:rsidRPr="0016145C">
        <w:rPr>
          <w:rFonts w:ascii="Times New Roman" w:hAnsi="Times New Roman" w:cs="Times New Roman"/>
          <w:b/>
          <w:sz w:val="28"/>
          <w:szCs w:val="28"/>
          <w:lang w:val="uk-UA"/>
        </w:rPr>
        <w:t>Завдання для самостійної роботи студентів</w:t>
      </w:r>
    </w:p>
    <w:p w:rsidR="00EA037E" w:rsidRPr="0016145C" w:rsidRDefault="00EA037E" w:rsidP="00EA037E">
      <w:pPr>
        <w:pBdr>
          <w:top w:val="nil"/>
          <w:left w:val="nil"/>
          <w:bottom w:val="nil"/>
          <w:right w:val="nil"/>
          <w:between w:val="nil"/>
        </w:pBdr>
        <w:spacing w:after="0" w:line="240" w:lineRule="auto"/>
        <w:ind w:firstLine="708"/>
        <w:jc w:val="both"/>
        <w:rPr>
          <w:rFonts w:ascii="Times New Roman" w:hAnsi="Times New Roman" w:cs="Times New Roman"/>
          <w:color w:val="000000"/>
          <w:sz w:val="28"/>
          <w:szCs w:val="28"/>
          <w:lang w:val="uk-UA"/>
        </w:rPr>
      </w:pPr>
      <w:r w:rsidRPr="0016145C">
        <w:rPr>
          <w:rFonts w:ascii="Times New Roman" w:hAnsi="Times New Roman" w:cs="Times New Roman"/>
          <w:color w:val="000000"/>
          <w:sz w:val="28"/>
          <w:szCs w:val="28"/>
          <w:lang w:val="uk-UA"/>
        </w:rPr>
        <w:t>Самостійна робота здобувачів освіти під час вивчення освітнього компонента «Новітня зарубіжна література» складається з таких видів:</w:t>
      </w:r>
    </w:p>
    <w:p w:rsidR="00793C44" w:rsidRPr="00793C44" w:rsidRDefault="00793C44" w:rsidP="00793C44">
      <w:pPr>
        <w:pStyle w:val="ae"/>
        <w:numPr>
          <w:ilvl w:val="0"/>
          <w:numId w:val="24"/>
        </w:numPr>
        <w:pBdr>
          <w:top w:val="nil"/>
          <w:left w:val="nil"/>
          <w:bottom w:val="nil"/>
          <w:right w:val="nil"/>
          <w:between w:val="nil"/>
        </w:pBdr>
        <w:jc w:val="both"/>
        <w:rPr>
          <w:color w:val="000000"/>
        </w:rPr>
      </w:pPr>
      <w:r w:rsidRPr="00793C44">
        <w:rPr>
          <w:color w:val="000000"/>
        </w:rPr>
        <w:t>конспект основних понять до теми;</w:t>
      </w:r>
    </w:p>
    <w:p w:rsidR="00EA037E" w:rsidRPr="0016145C" w:rsidRDefault="00EA037E" w:rsidP="002002D5">
      <w:pPr>
        <w:pStyle w:val="ae"/>
        <w:numPr>
          <w:ilvl w:val="0"/>
          <w:numId w:val="24"/>
        </w:numPr>
        <w:pBdr>
          <w:top w:val="nil"/>
          <w:left w:val="nil"/>
          <w:bottom w:val="nil"/>
          <w:right w:val="nil"/>
          <w:between w:val="nil"/>
        </w:pBdr>
        <w:jc w:val="both"/>
        <w:rPr>
          <w:color w:val="000000"/>
        </w:rPr>
      </w:pPr>
      <w:r w:rsidRPr="0016145C">
        <w:rPr>
          <w:color w:val="000000"/>
        </w:rPr>
        <w:t xml:space="preserve">прочитання художніх текстів </w:t>
      </w:r>
      <w:r w:rsidR="00E13FF0" w:rsidRPr="0016145C">
        <w:rPr>
          <w:color w:val="000000"/>
        </w:rPr>
        <w:t>та наукових розвідок</w:t>
      </w:r>
      <w:r w:rsidRPr="0016145C">
        <w:rPr>
          <w:color w:val="000000"/>
        </w:rPr>
        <w:t>;</w:t>
      </w:r>
    </w:p>
    <w:p w:rsidR="00EA037E" w:rsidRPr="0016145C" w:rsidRDefault="00EA037E" w:rsidP="002002D5">
      <w:pPr>
        <w:pStyle w:val="ae"/>
        <w:numPr>
          <w:ilvl w:val="0"/>
          <w:numId w:val="24"/>
        </w:numPr>
        <w:pBdr>
          <w:top w:val="nil"/>
          <w:left w:val="nil"/>
          <w:bottom w:val="nil"/>
          <w:right w:val="nil"/>
          <w:between w:val="nil"/>
        </w:pBdr>
        <w:jc w:val="both"/>
        <w:rPr>
          <w:color w:val="000000"/>
        </w:rPr>
      </w:pPr>
      <w:r w:rsidRPr="0016145C">
        <w:rPr>
          <w:color w:val="000000"/>
        </w:rPr>
        <w:t>ведення читацького щоденника;</w:t>
      </w:r>
    </w:p>
    <w:p w:rsidR="00EA037E" w:rsidRPr="0016145C" w:rsidRDefault="00EA037E" w:rsidP="002002D5">
      <w:pPr>
        <w:pStyle w:val="ae"/>
        <w:numPr>
          <w:ilvl w:val="0"/>
          <w:numId w:val="24"/>
        </w:numPr>
        <w:pBdr>
          <w:top w:val="nil"/>
          <w:left w:val="nil"/>
          <w:bottom w:val="nil"/>
          <w:right w:val="nil"/>
          <w:between w:val="nil"/>
        </w:pBdr>
        <w:jc w:val="both"/>
        <w:rPr>
          <w:color w:val="000000"/>
        </w:rPr>
      </w:pPr>
      <w:r w:rsidRPr="0016145C">
        <w:rPr>
          <w:color w:val="000000"/>
        </w:rPr>
        <w:t>виконання практичних завдань;</w:t>
      </w:r>
    </w:p>
    <w:p w:rsidR="00EA037E" w:rsidRPr="0016145C" w:rsidRDefault="00EA037E" w:rsidP="002002D5">
      <w:pPr>
        <w:pStyle w:val="ae"/>
        <w:numPr>
          <w:ilvl w:val="0"/>
          <w:numId w:val="24"/>
        </w:numPr>
        <w:pBdr>
          <w:top w:val="nil"/>
          <w:left w:val="nil"/>
          <w:bottom w:val="nil"/>
          <w:right w:val="nil"/>
          <w:between w:val="nil"/>
        </w:pBdr>
        <w:jc w:val="both"/>
        <w:rPr>
          <w:color w:val="000000"/>
        </w:rPr>
      </w:pPr>
      <w:r w:rsidRPr="0016145C">
        <w:rPr>
          <w:color w:val="000000"/>
        </w:rPr>
        <w:t>пошук додаткової інформації;</w:t>
      </w:r>
    </w:p>
    <w:p w:rsidR="00EA037E" w:rsidRPr="0016145C" w:rsidRDefault="00EA037E" w:rsidP="002002D5">
      <w:pPr>
        <w:pStyle w:val="ae"/>
        <w:numPr>
          <w:ilvl w:val="0"/>
          <w:numId w:val="24"/>
        </w:numPr>
        <w:pBdr>
          <w:top w:val="nil"/>
          <w:left w:val="nil"/>
          <w:bottom w:val="nil"/>
          <w:right w:val="nil"/>
          <w:between w:val="nil"/>
        </w:pBdr>
        <w:jc w:val="both"/>
        <w:rPr>
          <w:color w:val="000000"/>
        </w:rPr>
      </w:pPr>
      <w:r w:rsidRPr="0016145C">
        <w:rPr>
          <w:color w:val="000000"/>
        </w:rPr>
        <w:t>підготовка усних відповідей</w:t>
      </w:r>
      <w:r w:rsidR="00E13FF0" w:rsidRPr="0016145C">
        <w:rPr>
          <w:color w:val="000000"/>
        </w:rPr>
        <w:t>;</w:t>
      </w:r>
    </w:p>
    <w:p w:rsidR="00E13FF0" w:rsidRPr="0016145C" w:rsidRDefault="00E13FF0" w:rsidP="002002D5">
      <w:pPr>
        <w:pStyle w:val="ae"/>
        <w:numPr>
          <w:ilvl w:val="0"/>
          <w:numId w:val="24"/>
        </w:numPr>
        <w:pBdr>
          <w:top w:val="nil"/>
          <w:left w:val="nil"/>
          <w:bottom w:val="nil"/>
          <w:right w:val="nil"/>
          <w:between w:val="nil"/>
        </w:pBdr>
        <w:jc w:val="both"/>
        <w:rPr>
          <w:color w:val="000000"/>
        </w:rPr>
      </w:pPr>
      <w:r w:rsidRPr="0016145C">
        <w:rPr>
          <w:color w:val="000000"/>
        </w:rPr>
        <w:t>підготовка доповіді (літерат</w:t>
      </w:r>
      <w:r w:rsidR="006B2CA7">
        <w:rPr>
          <w:color w:val="000000"/>
        </w:rPr>
        <w:t>у</w:t>
      </w:r>
      <w:r w:rsidRPr="0016145C">
        <w:rPr>
          <w:color w:val="000000"/>
        </w:rPr>
        <w:t>рознавчий аналіз тексту).</w:t>
      </w:r>
    </w:p>
    <w:bookmarkEnd w:id="3"/>
    <w:p w:rsidR="00EA037E" w:rsidRPr="0016145C" w:rsidRDefault="00EA037E" w:rsidP="00EA037E">
      <w:pPr>
        <w:pStyle w:val="ae"/>
        <w:pBdr>
          <w:top w:val="nil"/>
          <w:left w:val="nil"/>
          <w:bottom w:val="nil"/>
          <w:right w:val="nil"/>
          <w:between w:val="nil"/>
        </w:pBdr>
        <w:ind w:left="357"/>
        <w:jc w:val="both"/>
        <w:rPr>
          <w:b/>
          <w:sz w:val="24"/>
          <w:szCs w:val="24"/>
        </w:rPr>
      </w:pPr>
    </w:p>
    <w:tbl>
      <w:tblPr>
        <w:tblW w:w="9497" w:type="dxa"/>
        <w:tblInd w:w="152" w:type="dxa"/>
        <w:tblLayout w:type="fixed"/>
        <w:tblCellMar>
          <w:left w:w="0" w:type="dxa"/>
          <w:right w:w="0" w:type="dxa"/>
        </w:tblCellMar>
        <w:tblLook w:val="0000"/>
      </w:tblPr>
      <w:tblGrid>
        <w:gridCol w:w="709"/>
        <w:gridCol w:w="8788"/>
      </w:tblGrid>
      <w:tr w:rsidR="00EA037E" w:rsidRPr="0016145C" w:rsidTr="005C168E">
        <w:tc>
          <w:tcPr>
            <w:tcW w:w="709" w:type="dxa"/>
            <w:tcBorders>
              <w:top w:val="single" w:sz="8" w:space="0" w:color="000000"/>
              <w:left w:val="single" w:sz="8" w:space="0" w:color="000000"/>
              <w:bottom w:val="single" w:sz="8" w:space="0" w:color="000000"/>
            </w:tcBorders>
            <w:shd w:val="clear" w:color="auto" w:fill="FFFFFF"/>
          </w:tcPr>
          <w:p w:rsidR="00EA037E" w:rsidRPr="0016145C" w:rsidRDefault="00EA037E" w:rsidP="005C168E">
            <w:pPr>
              <w:pBdr>
                <w:top w:val="nil"/>
                <w:left w:val="nil"/>
                <w:bottom w:val="nil"/>
                <w:right w:val="nil"/>
                <w:between w:val="nil"/>
              </w:pBdr>
              <w:spacing w:after="0" w:line="240" w:lineRule="auto"/>
              <w:ind w:hanging="3"/>
              <w:jc w:val="center"/>
              <w:rPr>
                <w:rFonts w:ascii="Times New Roman" w:hAnsi="Times New Roman" w:cs="Times New Roman"/>
                <w:color w:val="000000"/>
                <w:szCs w:val="28"/>
                <w:lang w:val="uk-UA"/>
              </w:rPr>
            </w:pPr>
            <w:r w:rsidRPr="0016145C">
              <w:rPr>
                <w:rFonts w:ascii="Times New Roman" w:hAnsi="Times New Roman" w:cs="Times New Roman"/>
                <w:color w:val="000000"/>
                <w:szCs w:val="28"/>
                <w:lang w:val="uk-UA"/>
              </w:rPr>
              <w:t>№</w:t>
            </w:r>
          </w:p>
          <w:p w:rsidR="00EA037E" w:rsidRPr="0016145C" w:rsidRDefault="00EA037E" w:rsidP="005C168E">
            <w:pPr>
              <w:spacing w:after="0" w:line="240" w:lineRule="auto"/>
              <w:ind w:left="144" w:hanging="144"/>
              <w:jc w:val="center"/>
              <w:rPr>
                <w:rFonts w:ascii="Times New Roman" w:hAnsi="Times New Roman" w:cs="Times New Roman"/>
                <w:color w:val="000000"/>
                <w:kern w:val="1"/>
                <w:szCs w:val="28"/>
                <w:lang w:val="uk-UA"/>
              </w:rPr>
            </w:pPr>
            <w:r w:rsidRPr="0016145C">
              <w:rPr>
                <w:rFonts w:ascii="Times New Roman" w:hAnsi="Times New Roman" w:cs="Times New Roman"/>
                <w:color w:val="000000"/>
                <w:szCs w:val="28"/>
                <w:lang w:val="uk-UA"/>
              </w:rPr>
              <w:t>теми</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EA037E" w:rsidRPr="0016145C" w:rsidRDefault="00EA037E" w:rsidP="005C168E">
            <w:pPr>
              <w:spacing w:after="0" w:line="240" w:lineRule="auto"/>
              <w:jc w:val="center"/>
              <w:rPr>
                <w:rFonts w:ascii="Times New Roman" w:hAnsi="Times New Roman" w:cs="Times New Roman"/>
                <w:szCs w:val="28"/>
                <w:lang w:val="uk-UA"/>
              </w:rPr>
            </w:pPr>
            <w:r w:rsidRPr="0016145C">
              <w:rPr>
                <w:rFonts w:ascii="Times New Roman" w:hAnsi="Times New Roman" w:cs="Times New Roman"/>
                <w:color w:val="000000"/>
                <w:kern w:val="1"/>
                <w:szCs w:val="28"/>
                <w:lang w:val="uk-UA"/>
              </w:rPr>
              <w:t>Завдання</w:t>
            </w:r>
          </w:p>
        </w:tc>
      </w:tr>
      <w:tr w:rsidR="00EA037E" w:rsidRPr="0016145C" w:rsidTr="005C168E">
        <w:tc>
          <w:tcPr>
            <w:tcW w:w="709" w:type="dxa"/>
            <w:tcBorders>
              <w:top w:val="single" w:sz="8" w:space="0" w:color="000000"/>
              <w:left w:val="single" w:sz="8" w:space="0" w:color="000000"/>
              <w:bottom w:val="single" w:sz="8" w:space="0" w:color="000000"/>
            </w:tcBorders>
            <w:shd w:val="clear" w:color="auto" w:fill="FFFFFF"/>
          </w:tcPr>
          <w:p w:rsidR="00EA037E" w:rsidRPr="0016145C" w:rsidRDefault="00EA037E" w:rsidP="005C168E">
            <w:pPr>
              <w:spacing w:line="100" w:lineRule="atLeast"/>
              <w:jc w:val="center"/>
              <w:rPr>
                <w:rFonts w:ascii="Times New Roman" w:hAnsi="Times New Roman" w:cs="Times New Roman"/>
                <w:szCs w:val="28"/>
                <w:lang w:val="uk-UA"/>
              </w:rPr>
            </w:pPr>
            <w:r w:rsidRPr="0016145C">
              <w:rPr>
                <w:rFonts w:ascii="Times New Roman" w:hAnsi="Times New Roman" w:cs="Times New Roman"/>
                <w:szCs w:val="28"/>
                <w:lang w:val="uk-UA"/>
              </w:rPr>
              <w:t>1</w:t>
            </w:r>
            <w:r w:rsidR="00373A1D" w:rsidRPr="0016145C">
              <w:rPr>
                <w:rFonts w:ascii="Times New Roman" w:hAnsi="Times New Roman" w:cs="Times New Roman"/>
                <w:szCs w:val="28"/>
                <w:lang w:val="uk-UA"/>
              </w:rPr>
              <w:t>.1</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482FCD" w:rsidRPr="0016145C" w:rsidRDefault="00482FCD" w:rsidP="00482FCD">
            <w:pPr>
              <w:suppressAutoHyphens/>
              <w:spacing w:after="0" w:line="240" w:lineRule="auto"/>
              <w:ind w:left="142"/>
              <w:jc w:val="both"/>
              <w:rPr>
                <w:rFonts w:ascii="Times New Roman" w:hAnsi="Times New Roman" w:cs="Times New Roman"/>
                <w:i/>
                <w:sz w:val="24"/>
                <w:szCs w:val="24"/>
                <w:lang w:val="uk-UA"/>
              </w:rPr>
            </w:pPr>
            <w:r w:rsidRPr="0016145C">
              <w:rPr>
                <w:rFonts w:ascii="Times New Roman" w:hAnsi="Times New Roman" w:cs="Times New Roman"/>
                <w:i/>
                <w:sz w:val="24"/>
                <w:szCs w:val="24"/>
                <w:lang w:val="uk-UA"/>
              </w:rPr>
              <w:t>Законспектувати визначення основних понять:</w:t>
            </w:r>
          </w:p>
          <w:p w:rsidR="00EA037E" w:rsidRPr="0016145C" w:rsidRDefault="00482FCD" w:rsidP="00482FCD">
            <w:pPr>
              <w:pStyle w:val="ae"/>
              <w:autoSpaceDE w:val="0"/>
              <w:autoSpaceDN w:val="0"/>
              <w:adjustRightInd w:val="0"/>
              <w:ind w:left="360"/>
              <w:jc w:val="both"/>
              <w:rPr>
                <w:rFonts w:eastAsia="TimesNewRomanPSMT"/>
                <w:sz w:val="24"/>
                <w:szCs w:val="24"/>
                <w:lang w:eastAsia="en-US"/>
              </w:rPr>
            </w:pPr>
            <w:r w:rsidRPr="0016145C">
              <w:rPr>
                <w:rFonts w:eastAsia="TimesNewRomanPSMT"/>
                <w:sz w:val="24"/>
                <w:szCs w:val="24"/>
                <w:lang w:eastAsia="en-US"/>
              </w:rPr>
              <w:lastRenderedPageBreak/>
              <w:t xml:space="preserve">постмодерн, постмодернізм, </w:t>
            </w:r>
            <w:r w:rsidR="00D03642" w:rsidRPr="0016145C">
              <w:rPr>
                <w:rFonts w:eastAsia="TimesNewRomanPSMT"/>
                <w:sz w:val="24"/>
                <w:szCs w:val="24"/>
                <w:lang w:eastAsia="en-US"/>
              </w:rPr>
              <w:t xml:space="preserve">метамодерн, </w:t>
            </w:r>
            <w:r w:rsidRPr="0016145C">
              <w:rPr>
                <w:rFonts w:eastAsia="TimesNewRomanPSMT"/>
                <w:sz w:val="24"/>
                <w:szCs w:val="24"/>
                <w:lang w:eastAsia="en-US"/>
              </w:rPr>
              <w:t>метамодернізм, децентралізація, синкретизм, амбі</w:t>
            </w:r>
            <w:r w:rsidR="00D03642" w:rsidRPr="0016145C">
              <w:rPr>
                <w:rFonts w:eastAsia="TimesNewRomanPSMT"/>
                <w:sz w:val="24"/>
                <w:szCs w:val="24"/>
                <w:lang w:eastAsia="en-US"/>
              </w:rPr>
              <w:t>в</w:t>
            </w:r>
            <w:r w:rsidRPr="0016145C">
              <w:rPr>
                <w:rFonts w:eastAsia="TimesNewRomanPSMT"/>
                <w:sz w:val="24"/>
                <w:szCs w:val="24"/>
                <w:lang w:eastAsia="en-US"/>
              </w:rPr>
              <w:t>алентність, контркультура, симулякр, метатекст, метастиль, метароман, гіперрецептивність, інтертекстуальність, палімсест, інтерактивність, подвійне кодування, віртуальна історичність, нова щирість, новий утопізм</w:t>
            </w:r>
            <w:r w:rsidR="00D03642" w:rsidRPr="0016145C">
              <w:rPr>
                <w:rFonts w:eastAsia="TimesNewRomanPSMT"/>
                <w:sz w:val="24"/>
                <w:szCs w:val="24"/>
                <w:lang w:eastAsia="en-US"/>
              </w:rPr>
              <w:t>.</w:t>
            </w:r>
          </w:p>
          <w:p w:rsidR="00482FCD" w:rsidRPr="0016145C" w:rsidRDefault="00482FCD" w:rsidP="00482FCD">
            <w:pPr>
              <w:pStyle w:val="ae"/>
              <w:autoSpaceDE w:val="0"/>
              <w:autoSpaceDN w:val="0"/>
              <w:adjustRightInd w:val="0"/>
              <w:ind w:left="360"/>
              <w:jc w:val="both"/>
              <w:rPr>
                <w:rFonts w:eastAsia="TimesNewRomanPS-BoldMT"/>
                <w:bCs/>
                <w:i/>
                <w:iCs/>
                <w:sz w:val="24"/>
                <w:szCs w:val="24"/>
                <w:lang w:eastAsia="en-US"/>
              </w:rPr>
            </w:pPr>
            <w:r w:rsidRPr="0016145C">
              <w:rPr>
                <w:i/>
                <w:iCs/>
                <w:sz w:val="24"/>
                <w:szCs w:val="24"/>
              </w:rPr>
              <w:t>Виконати завдання:</w:t>
            </w:r>
          </w:p>
          <w:p w:rsidR="00482FCD" w:rsidRPr="0016145C" w:rsidRDefault="00482FCD" w:rsidP="002002D5">
            <w:pPr>
              <w:pStyle w:val="ae"/>
              <w:numPr>
                <w:ilvl w:val="0"/>
                <w:numId w:val="2"/>
              </w:numPr>
              <w:pBdr>
                <w:top w:val="nil"/>
                <w:left w:val="nil"/>
                <w:bottom w:val="nil"/>
                <w:right w:val="nil"/>
                <w:between w:val="nil"/>
              </w:pBdr>
              <w:shd w:val="clear" w:color="auto" w:fill="FFFFFF"/>
              <w:tabs>
                <w:tab w:val="left" w:pos="365"/>
              </w:tabs>
              <w:suppressAutoHyphens/>
              <w:ind w:hanging="294"/>
              <w:jc w:val="both"/>
              <w:textDirection w:val="btLr"/>
              <w:textAlignment w:val="top"/>
              <w:outlineLvl w:val="0"/>
              <w:rPr>
                <w:color w:val="000000"/>
                <w:sz w:val="24"/>
                <w:szCs w:val="24"/>
              </w:rPr>
            </w:pPr>
            <w:r w:rsidRPr="0016145C">
              <w:rPr>
                <w:rFonts w:eastAsia="TimesNewRomanPSMT"/>
                <w:sz w:val="24"/>
                <w:szCs w:val="24"/>
                <w:lang w:eastAsia="en-US"/>
              </w:rPr>
              <w:t xml:space="preserve">Опрацювати статтю: </w:t>
            </w:r>
            <w:r w:rsidRPr="0016145C">
              <w:rPr>
                <w:color w:val="000000"/>
                <w:sz w:val="24"/>
                <w:szCs w:val="24"/>
              </w:rPr>
              <w:t xml:space="preserve">Бандровська О. Реальність як вигадка? Поняття «метамодернізм» і «метамодерн» в сучасному культурологічному і літературознавчому дискурсі. </w:t>
            </w:r>
            <w:r w:rsidRPr="0016145C">
              <w:rPr>
                <w:i/>
                <w:color w:val="000000"/>
                <w:sz w:val="24"/>
                <w:szCs w:val="24"/>
              </w:rPr>
              <w:t>Іноземна філологія</w:t>
            </w:r>
            <w:r w:rsidRPr="0016145C">
              <w:rPr>
                <w:color w:val="000000"/>
                <w:sz w:val="24"/>
                <w:szCs w:val="24"/>
              </w:rPr>
              <w:t>. 2021. № 134. с. 152–164.</w:t>
            </w:r>
          </w:p>
          <w:p w:rsidR="00E2784F" w:rsidRPr="0016145C" w:rsidRDefault="00E2784F" w:rsidP="002002D5">
            <w:pPr>
              <w:pStyle w:val="ae"/>
              <w:numPr>
                <w:ilvl w:val="0"/>
                <w:numId w:val="2"/>
              </w:numPr>
              <w:pBdr>
                <w:top w:val="nil"/>
                <w:left w:val="nil"/>
                <w:bottom w:val="nil"/>
                <w:right w:val="nil"/>
                <w:between w:val="nil"/>
              </w:pBdr>
              <w:shd w:val="clear" w:color="auto" w:fill="FFFFFF"/>
              <w:tabs>
                <w:tab w:val="left" w:pos="365"/>
              </w:tabs>
              <w:suppressAutoHyphens/>
              <w:ind w:hanging="294"/>
              <w:jc w:val="both"/>
              <w:textDirection w:val="btLr"/>
              <w:textAlignment w:val="top"/>
              <w:outlineLvl w:val="0"/>
              <w:rPr>
                <w:color w:val="000000"/>
                <w:sz w:val="24"/>
                <w:szCs w:val="24"/>
              </w:rPr>
            </w:pPr>
            <w:r w:rsidRPr="0016145C">
              <w:rPr>
                <w:color w:val="000000"/>
                <w:sz w:val="24"/>
                <w:szCs w:val="24"/>
              </w:rPr>
              <w:t>Зробити порівняльну таблицю між постмодернізмом та метамодернізмом.</w:t>
            </w:r>
          </w:p>
          <w:p w:rsidR="00482FCD" w:rsidRPr="0016145C" w:rsidRDefault="00D03642" w:rsidP="002002D5">
            <w:pPr>
              <w:pStyle w:val="ae"/>
              <w:numPr>
                <w:ilvl w:val="0"/>
                <w:numId w:val="2"/>
              </w:numPr>
              <w:pBdr>
                <w:top w:val="nil"/>
                <w:left w:val="nil"/>
                <w:bottom w:val="nil"/>
                <w:right w:val="nil"/>
                <w:between w:val="nil"/>
              </w:pBdr>
              <w:shd w:val="clear" w:color="auto" w:fill="FFFFFF"/>
              <w:tabs>
                <w:tab w:val="left" w:pos="365"/>
              </w:tabs>
              <w:suppressAutoHyphens/>
              <w:ind w:hanging="294"/>
              <w:jc w:val="both"/>
              <w:textDirection w:val="btLr"/>
              <w:textAlignment w:val="top"/>
              <w:outlineLvl w:val="0"/>
              <w:rPr>
                <w:color w:val="000000"/>
                <w:sz w:val="24"/>
                <w:szCs w:val="24"/>
              </w:rPr>
            </w:pPr>
            <w:r w:rsidRPr="0016145C">
              <w:rPr>
                <w:color w:val="000000"/>
                <w:sz w:val="24"/>
                <w:szCs w:val="24"/>
              </w:rPr>
              <w:t xml:space="preserve">Знайти інформацію про постмодернізм </w:t>
            </w:r>
            <w:r w:rsidR="00E2784F" w:rsidRPr="0016145C">
              <w:rPr>
                <w:color w:val="000000"/>
                <w:sz w:val="24"/>
                <w:szCs w:val="24"/>
              </w:rPr>
              <w:t xml:space="preserve">та метамодернізм </w:t>
            </w:r>
            <w:r w:rsidRPr="0016145C">
              <w:rPr>
                <w:color w:val="000000"/>
                <w:sz w:val="24"/>
                <w:szCs w:val="24"/>
              </w:rPr>
              <w:t xml:space="preserve">у румунській літературі. </w:t>
            </w:r>
          </w:p>
        </w:tc>
      </w:tr>
      <w:tr w:rsidR="00EA037E" w:rsidRPr="0016145C" w:rsidTr="005C168E">
        <w:tc>
          <w:tcPr>
            <w:tcW w:w="709" w:type="dxa"/>
            <w:tcBorders>
              <w:top w:val="single" w:sz="8" w:space="0" w:color="000000"/>
              <w:left w:val="single" w:sz="8" w:space="0" w:color="000000"/>
              <w:bottom w:val="single" w:sz="8" w:space="0" w:color="000000"/>
            </w:tcBorders>
            <w:shd w:val="clear" w:color="auto" w:fill="FFFFFF"/>
          </w:tcPr>
          <w:p w:rsidR="00EA037E" w:rsidRPr="0016145C" w:rsidRDefault="00373A1D" w:rsidP="005C168E">
            <w:pPr>
              <w:spacing w:line="100" w:lineRule="atLeast"/>
              <w:jc w:val="center"/>
              <w:rPr>
                <w:rFonts w:ascii="Times New Roman" w:hAnsi="Times New Roman" w:cs="Times New Roman"/>
                <w:szCs w:val="28"/>
                <w:lang w:val="uk-UA"/>
              </w:rPr>
            </w:pPr>
            <w:r w:rsidRPr="0016145C">
              <w:rPr>
                <w:rFonts w:ascii="Times New Roman" w:hAnsi="Times New Roman" w:cs="Times New Roman"/>
                <w:szCs w:val="28"/>
                <w:lang w:val="uk-UA"/>
              </w:rPr>
              <w:lastRenderedPageBreak/>
              <w:t>1.</w:t>
            </w:r>
            <w:r w:rsidR="00EA037E" w:rsidRPr="0016145C">
              <w:rPr>
                <w:rFonts w:ascii="Times New Roman" w:hAnsi="Times New Roman" w:cs="Times New Roman"/>
                <w:szCs w:val="28"/>
                <w:lang w:val="uk-UA"/>
              </w:rPr>
              <w:t>2</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371DBD" w:rsidRPr="0016145C" w:rsidRDefault="00371DBD" w:rsidP="00371DBD">
            <w:pPr>
              <w:suppressAutoHyphens/>
              <w:spacing w:after="0" w:line="240" w:lineRule="auto"/>
              <w:ind w:left="142"/>
              <w:jc w:val="both"/>
              <w:rPr>
                <w:rFonts w:ascii="Times New Roman" w:hAnsi="Times New Roman" w:cs="Times New Roman"/>
                <w:i/>
                <w:sz w:val="24"/>
                <w:szCs w:val="24"/>
                <w:lang w:val="uk-UA"/>
              </w:rPr>
            </w:pPr>
            <w:r w:rsidRPr="0016145C">
              <w:rPr>
                <w:rFonts w:ascii="Times New Roman" w:hAnsi="Times New Roman" w:cs="Times New Roman"/>
                <w:i/>
                <w:sz w:val="24"/>
                <w:szCs w:val="24"/>
                <w:lang w:val="uk-UA"/>
              </w:rPr>
              <w:t>Законспектувати визначення основних понять:</w:t>
            </w:r>
          </w:p>
          <w:p w:rsidR="00371DBD" w:rsidRPr="0016145C" w:rsidRDefault="004C3572" w:rsidP="00371DBD">
            <w:pPr>
              <w:pStyle w:val="ae"/>
              <w:autoSpaceDE w:val="0"/>
              <w:autoSpaceDN w:val="0"/>
              <w:adjustRightInd w:val="0"/>
              <w:ind w:left="360"/>
              <w:jc w:val="both"/>
              <w:rPr>
                <w:rFonts w:eastAsia="TimesNewRomanPSMT"/>
                <w:sz w:val="24"/>
                <w:szCs w:val="24"/>
                <w:lang w:eastAsia="en-US"/>
              </w:rPr>
            </w:pPr>
            <w:r w:rsidRPr="0016145C">
              <w:rPr>
                <w:rFonts w:eastAsia="TimesNewRomanPSMT"/>
                <w:sz w:val="24"/>
                <w:szCs w:val="24"/>
                <w:lang w:eastAsia="en-US"/>
              </w:rPr>
              <w:t>кіберпростір, цифрова література, гібридність, технологічність, мережева література, література в мережі, гіпертекстові</w:t>
            </w:r>
            <w:r w:rsidR="00E05078" w:rsidRPr="0016145C">
              <w:rPr>
                <w:rFonts w:eastAsia="TimesNewRomanPSMT"/>
                <w:sz w:val="24"/>
                <w:szCs w:val="24"/>
                <w:lang w:eastAsia="en-US"/>
              </w:rPr>
              <w:t>с</w:t>
            </w:r>
            <w:r w:rsidRPr="0016145C">
              <w:rPr>
                <w:rFonts w:eastAsia="TimesNewRomanPSMT"/>
                <w:sz w:val="24"/>
                <w:szCs w:val="24"/>
                <w:lang w:eastAsia="en-US"/>
              </w:rPr>
              <w:t xml:space="preserve">ть, гіперрроман, ергодична література, мінімалізм, інтерактивна </w:t>
            </w:r>
            <w:r w:rsidR="00E05078" w:rsidRPr="0016145C">
              <w:rPr>
                <w:rFonts w:eastAsia="TimesNewRomanPSMT"/>
                <w:sz w:val="24"/>
                <w:szCs w:val="24"/>
                <w:lang w:eastAsia="en-US"/>
              </w:rPr>
              <w:t>література</w:t>
            </w:r>
            <w:r w:rsidRPr="0016145C">
              <w:rPr>
                <w:rFonts w:eastAsia="TimesNewRomanPSMT"/>
                <w:sz w:val="24"/>
                <w:szCs w:val="24"/>
                <w:lang w:eastAsia="en-US"/>
              </w:rPr>
              <w:t xml:space="preserve">, драбл, мобільна проза, твіттература, фейсбуклітература, інстаграмна поезія, </w:t>
            </w:r>
            <w:r w:rsidR="00C52A60" w:rsidRPr="0016145C">
              <w:rPr>
                <w:sz w:val="24"/>
                <w:szCs w:val="24"/>
              </w:rPr>
              <w:t>фанфік, сіквел, кросовер, римейк, спін-офф, мешап</w:t>
            </w:r>
            <w:r w:rsidR="002017FB" w:rsidRPr="0016145C">
              <w:rPr>
                <w:sz w:val="24"/>
                <w:szCs w:val="24"/>
              </w:rPr>
              <w:t>.</w:t>
            </w:r>
          </w:p>
          <w:p w:rsidR="00EA037E" w:rsidRPr="0016145C" w:rsidRDefault="00EA037E" w:rsidP="00D03642">
            <w:pPr>
              <w:pStyle w:val="ae"/>
              <w:autoSpaceDE w:val="0"/>
              <w:autoSpaceDN w:val="0"/>
              <w:adjustRightInd w:val="0"/>
              <w:ind w:left="360"/>
              <w:jc w:val="both"/>
              <w:rPr>
                <w:rFonts w:eastAsia="TimesNewRomanPS-BoldMT"/>
                <w:bCs/>
                <w:i/>
                <w:iCs/>
                <w:sz w:val="24"/>
                <w:szCs w:val="24"/>
                <w:lang w:eastAsia="en-US"/>
              </w:rPr>
            </w:pPr>
            <w:r w:rsidRPr="0016145C">
              <w:rPr>
                <w:i/>
                <w:iCs/>
                <w:sz w:val="24"/>
                <w:szCs w:val="24"/>
              </w:rPr>
              <w:t>Виконати завдання:</w:t>
            </w:r>
          </w:p>
          <w:p w:rsidR="00EA037E" w:rsidRPr="0016145C" w:rsidRDefault="00EA037E" w:rsidP="002002D5">
            <w:pPr>
              <w:pStyle w:val="ae"/>
              <w:numPr>
                <w:ilvl w:val="0"/>
                <w:numId w:val="19"/>
              </w:numPr>
              <w:autoSpaceDE w:val="0"/>
              <w:autoSpaceDN w:val="0"/>
              <w:adjustRightInd w:val="0"/>
              <w:jc w:val="both"/>
              <w:rPr>
                <w:rFonts w:eastAsia="TimesNewRomanPSMT"/>
                <w:sz w:val="24"/>
                <w:szCs w:val="24"/>
                <w:lang w:eastAsia="en-US"/>
              </w:rPr>
            </w:pPr>
            <w:r w:rsidRPr="0016145C">
              <w:rPr>
                <w:rFonts w:eastAsia="TimesNewRomanPSMT"/>
                <w:sz w:val="24"/>
                <w:szCs w:val="24"/>
                <w:lang w:eastAsia="en-US"/>
              </w:rPr>
              <w:t>Напи</w:t>
            </w:r>
            <w:r w:rsidR="00D03642" w:rsidRPr="0016145C">
              <w:rPr>
                <w:rFonts w:eastAsia="TimesNewRomanPSMT"/>
                <w:sz w:val="24"/>
                <w:szCs w:val="24"/>
                <w:lang w:eastAsia="en-US"/>
              </w:rPr>
              <w:t>сати</w:t>
            </w:r>
            <w:r w:rsidRPr="0016145C">
              <w:rPr>
                <w:rFonts w:eastAsia="TimesNewRomanPSMT"/>
                <w:sz w:val="24"/>
                <w:szCs w:val="24"/>
                <w:lang w:eastAsia="en-US"/>
              </w:rPr>
              <w:t xml:space="preserve"> </w:t>
            </w:r>
            <w:r w:rsidR="00371DBD" w:rsidRPr="0016145C">
              <w:rPr>
                <w:rFonts w:eastAsia="TimesNewRomanPSMT"/>
                <w:sz w:val="24"/>
                <w:szCs w:val="24"/>
                <w:lang w:eastAsia="en-US"/>
              </w:rPr>
              <w:t xml:space="preserve">по 2 види </w:t>
            </w:r>
            <w:r w:rsidRPr="0016145C">
              <w:rPr>
                <w:rFonts w:eastAsia="TimesNewRomanPSMT"/>
                <w:sz w:val="24"/>
                <w:szCs w:val="24"/>
                <w:lang w:eastAsia="en-US"/>
              </w:rPr>
              <w:t>фанфік</w:t>
            </w:r>
            <w:r w:rsidR="00E05078" w:rsidRPr="0016145C">
              <w:rPr>
                <w:rFonts w:eastAsia="TimesNewRomanPSMT"/>
                <w:sz w:val="24"/>
                <w:szCs w:val="24"/>
                <w:lang w:eastAsia="en-US"/>
              </w:rPr>
              <w:t>а</w:t>
            </w:r>
            <w:r w:rsidRPr="0016145C">
              <w:rPr>
                <w:rFonts w:eastAsia="TimesNewRomanPSMT"/>
                <w:sz w:val="24"/>
                <w:szCs w:val="24"/>
                <w:lang w:eastAsia="en-US"/>
              </w:rPr>
              <w:t xml:space="preserve"> на </w:t>
            </w:r>
            <w:r w:rsidR="00371DBD" w:rsidRPr="0016145C">
              <w:rPr>
                <w:rFonts w:eastAsia="TimesNewRomanPSMT"/>
                <w:sz w:val="24"/>
                <w:szCs w:val="24"/>
                <w:lang w:eastAsia="en-US"/>
              </w:rPr>
              <w:t xml:space="preserve">2 </w:t>
            </w:r>
            <w:r w:rsidRPr="0016145C">
              <w:rPr>
                <w:rFonts w:eastAsia="TimesNewRomanPSMT"/>
                <w:sz w:val="24"/>
                <w:szCs w:val="24"/>
                <w:lang w:eastAsia="en-US"/>
              </w:rPr>
              <w:t>будь-як</w:t>
            </w:r>
            <w:r w:rsidR="00371DBD" w:rsidRPr="0016145C">
              <w:rPr>
                <w:rFonts w:eastAsia="TimesNewRomanPSMT"/>
                <w:sz w:val="24"/>
                <w:szCs w:val="24"/>
                <w:lang w:eastAsia="en-US"/>
              </w:rPr>
              <w:t>і</w:t>
            </w:r>
            <w:r w:rsidRPr="0016145C">
              <w:rPr>
                <w:rFonts w:eastAsia="TimesNewRomanPSMT"/>
                <w:sz w:val="24"/>
                <w:szCs w:val="24"/>
                <w:lang w:eastAsia="en-US"/>
              </w:rPr>
              <w:t xml:space="preserve"> художн</w:t>
            </w:r>
            <w:r w:rsidR="00371DBD" w:rsidRPr="0016145C">
              <w:rPr>
                <w:rFonts w:eastAsia="TimesNewRomanPSMT"/>
                <w:sz w:val="24"/>
                <w:szCs w:val="24"/>
                <w:lang w:eastAsia="en-US"/>
              </w:rPr>
              <w:t>і</w:t>
            </w:r>
            <w:r w:rsidRPr="0016145C">
              <w:rPr>
                <w:rFonts w:eastAsia="TimesNewRomanPSMT"/>
                <w:sz w:val="24"/>
                <w:szCs w:val="24"/>
                <w:lang w:eastAsia="en-US"/>
              </w:rPr>
              <w:t xml:space="preserve"> текст</w:t>
            </w:r>
            <w:r w:rsidR="00371DBD" w:rsidRPr="0016145C">
              <w:rPr>
                <w:rFonts w:eastAsia="TimesNewRomanPSMT"/>
                <w:sz w:val="24"/>
                <w:szCs w:val="24"/>
                <w:lang w:eastAsia="en-US"/>
              </w:rPr>
              <w:t>и</w:t>
            </w:r>
            <w:r w:rsidRPr="0016145C">
              <w:rPr>
                <w:rFonts w:eastAsia="TimesNewRomanPSMT"/>
                <w:sz w:val="24"/>
                <w:szCs w:val="24"/>
                <w:lang w:eastAsia="en-US"/>
              </w:rPr>
              <w:t xml:space="preserve"> </w:t>
            </w:r>
            <w:r w:rsidR="00D03642" w:rsidRPr="0016145C">
              <w:rPr>
                <w:rFonts w:eastAsia="TimesNewRomanPSMT"/>
                <w:sz w:val="24"/>
                <w:szCs w:val="24"/>
                <w:lang w:eastAsia="en-US"/>
              </w:rPr>
              <w:t xml:space="preserve">зарубіжної </w:t>
            </w:r>
            <w:r w:rsidRPr="0016145C">
              <w:rPr>
                <w:rFonts w:eastAsia="TimesNewRomanPSMT"/>
                <w:sz w:val="24"/>
                <w:szCs w:val="24"/>
                <w:lang w:eastAsia="en-US"/>
              </w:rPr>
              <w:t>літератури</w:t>
            </w:r>
            <w:r w:rsidR="00E13FF0" w:rsidRPr="0016145C">
              <w:rPr>
                <w:color w:val="000000"/>
                <w:sz w:val="24"/>
              </w:rPr>
              <w:t xml:space="preserve"> </w:t>
            </w:r>
            <w:r w:rsidR="00371DBD" w:rsidRPr="0016145C">
              <w:rPr>
                <w:color w:val="000000"/>
                <w:sz w:val="24"/>
              </w:rPr>
              <w:t>(</w:t>
            </w:r>
            <w:r w:rsidR="00E13FF0" w:rsidRPr="0016145C">
              <w:rPr>
                <w:color w:val="000000"/>
                <w:sz w:val="24"/>
              </w:rPr>
              <w:t>сіквел, пріквел, мідквел, кросовер, спін офф</w:t>
            </w:r>
            <w:r w:rsidR="00371DBD" w:rsidRPr="0016145C">
              <w:rPr>
                <w:color w:val="000000"/>
                <w:sz w:val="24"/>
              </w:rPr>
              <w:t xml:space="preserve"> або </w:t>
            </w:r>
            <w:r w:rsidR="00E13FF0" w:rsidRPr="0016145C">
              <w:rPr>
                <w:color w:val="000000"/>
                <w:sz w:val="24"/>
              </w:rPr>
              <w:t>римейк)</w:t>
            </w:r>
            <w:r w:rsidR="00371DBD" w:rsidRPr="0016145C">
              <w:rPr>
                <w:color w:val="000000"/>
                <w:sz w:val="24"/>
              </w:rPr>
              <w:t>.</w:t>
            </w:r>
          </w:p>
          <w:p w:rsidR="00371DBD" w:rsidRPr="0016145C" w:rsidRDefault="00371DBD" w:rsidP="002002D5">
            <w:pPr>
              <w:pStyle w:val="ae"/>
              <w:numPr>
                <w:ilvl w:val="0"/>
                <w:numId w:val="19"/>
              </w:numPr>
              <w:autoSpaceDE w:val="0"/>
              <w:autoSpaceDN w:val="0"/>
              <w:adjustRightInd w:val="0"/>
              <w:jc w:val="both"/>
              <w:rPr>
                <w:rFonts w:eastAsia="TimesNewRomanPSMT"/>
                <w:sz w:val="24"/>
                <w:szCs w:val="24"/>
                <w:lang w:eastAsia="en-US"/>
              </w:rPr>
            </w:pPr>
            <w:r w:rsidRPr="0016145C">
              <w:rPr>
                <w:rFonts w:eastAsia="TimesNewRomanPSMT"/>
                <w:sz w:val="24"/>
                <w:szCs w:val="24"/>
                <w:lang w:eastAsia="en-US"/>
              </w:rPr>
              <w:t>Поцікавитися розвитком мережевої румуномовної літератури.</w:t>
            </w:r>
          </w:p>
          <w:p w:rsidR="00B22044" w:rsidRPr="0016145C" w:rsidRDefault="00C52A60" w:rsidP="002002D5">
            <w:pPr>
              <w:pStyle w:val="ae"/>
              <w:numPr>
                <w:ilvl w:val="0"/>
                <w:numId w:val="19"/>
              </w:numPr>
              <w:autoSpaceDE w:val="0"/>
              <w:autoSpaceDN w:val="0"/>
              <w:adjustRightInd w:val="0"/>
              <w:jc w:val="both"/>
              <w:rPr>
                <w:rFonts w:eastAsia="TimesNewRomanPSMT"/>
                <w:sz w:val="24"/>
                <w:szCs w:val="24"/>
                <w:lang w:eastAsia="en-US"/>
              </w:rPr>
            </w:pPr>
            <w:r w:rsidRPr="0016145C">
              <w:rPr>
                <w:rFonts w:eastAsia="TimesNewRomanPSMT"/>
                <w:sz w:val="24"/>
                <w:szCs w:val="24"/>
                <w:lang w:eastAsia="en-US"/>
              </w:rPr>
              <w:t>Добрати 5 сучасних зарубіжних романів, що використовують реалізм як метод.</w:t>
            </w:r>
          </w:p>
        </w:tc>
      </w:tr>
      <w:tr w:rsidR="00EA037E" w:rsidRPr="0016145C" w:rsidTr="005C168E">
        <w:tc>
          <w:tcPr>
            <w:tcW w:w="709" w:type="dxa"/>
            <w:tcBorders>
              <w:top w:val="single" w:sz="8" w:space="0" w:color="000000"/>
              <w:left w:val="single" w:sz="8" w:space="0" w:color="000000"/>
              <w:bottom w:val="single" w:sz="8" w:space="0" w:color="000000"/>
            </w:tcBorders>
            <w:shd w:val="clear" w:color="auto" w:fill="FFFFFF"/>
          </w:tcPr>
          <w:p w:rsidR="00EA037E" w:rsidRPr="0016145C" w:rsidRDefault="00373A1D" w:rsidP="005C168E">
            <w:pPr>
              <w:spacing w:line="100" w:lineRule="atLeast"/>
              <w:jc w:val="center"/>
              <w:rPr>
                <w:rFonts w:ascii="Times New Roman" w:hAnsi="Times New Roman" w:cs="Times New Roman"/>
                <w:color w:val="000000"/>
                <w:spacing w:val="-4"/>
                <w:szCs w:val="28"/>
                <w:lang w:val="uk-UA"/>
              </w:rPr>
            </w:pPr>
            <w:r w:rsidRPr="0016145C">
              <w:rPr>
                <w:rFonts w:ascii="Times New Roman" w:hAnsi="Times New Roman" w:cs="Times New Roman"/>
                <w:szCs w:val="28"/>
                <w:lang w:val="uk-UA"/>
              </w:rPr>
              <w:t>1.</w:t>
            </w:r>
            <w:r w:rsidR="00EA037E" w:rsidRPr="0016145C">
              <w:rPr>
                <w:rFonts w:ascii="Times New Roman" w:hAnsi="Times New Roman" w:cs="Times New Roman"/>
                <w:szCs w:val="28"/>
                <w:lang w:val="uk-UA"/>
              </w:rPr>
              <w:t>3</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2017FB" w:rsidRPr="0016145C" w:rsidRDefault="002017FB" w:rsidP="002017FB">
            <w:pPr>
              <w:suppressAutoHyphens/>
              <w:spacing w:after="0" w:line="240" w:lineRule="auto"/>
              <w:ind w:left="142"/>
              <w:jc w:val="both"/>
              <w:rPr>
                <w:rFonts w:ascii="Times New Roman" w:hAnsi="Times New Roman" w:cs="Times New Roman"/>
                <w:i/>
                <w:sz w:val="24"/>
                <w:szCs w:val="24"/>
                <w:lang w:val="uk-UA"/>
              </w:rPr>
            </w:pPr>
            <w:r w:rsidRPr="0016145C">
              <w:rPr>
                <w:rFonts w:ascii="Times New Roman" w:hAnsi="Times New Roman" w:cs="Times New Roman"/>
                <w:i/>
                <w:sz w:val="24"/>
                <w:szCs w:val="24"/>
                <w:lang w:val="uk-UA"/>
              </w:rPr>
              <w:t>Фіксація прочитаних текстів у читацькому щоденнику:</w:t>
            </w:r>
          </w:p>
          <w:p w:rsidR="002017FB" w:rsidRPr="0016145C" w:rsidRDefault="002017FB" w:rsidP="002002D5">
            <w:pPr>
              <w:pStyle w:val="ae"/>
              <w:numPr>
                <w:ilvl w:val="0"/>
                <w:numId w:val="27"/>
              </w:numPr>
              <w:suppressAutoHyphens/>
              <w:jc w:val="both"/>
              <w:rPr>
                <w:sz w:val="24"/>
                <w:szCs w:val="24"/>
              </w:rPr>
            </w:pPr>
            <w:r w:rsidRPr="0016145C">
              <w:rPr>
                <w:sz w:val="24"/>
                <w:szCs w:val="24"/>
              </w:rPr>
              <w:t>Сарамаго Жозе «Сліпота».</w:t>
            </w:r>
          </w:p>
          <w:p w:rsidR="002017FB" w:rsidRPr="0016145C" w:rsidRDefault="002017FB" w:rsidP="002002D5">
            <w:pPr>
              <w:pStyle w:val="ae"/>
              <w:numPr>
                <w:ilvl w:val="0"/>
                <w:numId w:val="27"/>
              </w:numPr>
              <w:suppressAutoHyphens/>
              <w:jc w:val="both"/>
              <w:rPr>
                <w:sz w:val="24"/>
                <w:szCs w:val="24"/>
              </w:rPr>
            </w:pPr>
            <w:r w:rsidRPr="0016145C">
              <w:rPr>
                <w:sz w:val="24"/>
                <w:szCs w:val="24"/>
              </w:rPr>
              <w:t>Еко Умберто «Празький цвинтар».</w:t>
            </w:r>
          </w:p>
          <w:p w:rsidR="00EA037E" w:rsidRPr="0016145C" w:rsidRDefault="00EA037E" w:rsidP="005C168E">
            <w:pPr>
              <w:suppressAutoHyphens/>
              <w:spacing w:after="0" w:line="240" w:lineRule="auto"/>
              <w:ind w:left="142"/>
              <w:jc w:val="both"/>
              <w:rPr>
                <w:rFonts w:ascii="Times New Roman" w:eastAsia="TimesNewRomanPS-BoldMT" w:hAnsi="Times New Roman" w:cs="Times New Roman"/>
                <w:bCs/>
                <w:i/>
                <w:iCs/>
                <w:sz w:val="24"/>
                <w:szCs w:val="24"/>
                <w:lang w:val="uk-UA" w:eastAsia="en-US"/>
              </w:rPr>
            </w:pPr>
            <w:r w:rsidRPr="0016145C">
              <w:rPr>
                <w:rFonts w:ascii="Times New Roman" w:hAnsi="Times New Roman" w:cs="Times New Roman"/>
                <w:i/>
                <w:iCs/>
                <w:sz w:val="24"/>
                <w:szCs w:val="24"/>
                <w:lang w:val="uk-UA"/>
              </w:rPr>
              <w:t>Виконати завдання:</w:t>
            </w:r>
          </w:p>
          <w:p w:rsidR="00E47A0E" w:rsidRPr="0016145C" w:rsidRDefault="00E47A0E" w:rsidP="002002D5">
            <w:pPr>
              <w:pStyle w:val="ae"/>
              <w:numPr>
                <w:ilvl w:val="0"/>
                <w:numId w:val="20"/>
              </w:numPr>
              <w:autoSpaceDE w:val="0"/>
              <w:autoSpaceDN w:val="0"/>
              <w:adjustRightInd w:val="0"/>
              <w:jc w:val="both"/>
              <w:rPr>
                <w:rFonts w:asciiTheme="majorBidi" w:eastAsia="TimesNewRomanPSMT" w:hAnsiTheme="majorBidi" w:cstheme="majorBidi"/>
                <w:sz w:val="24"/>
                <w:szCs w:val="24"/>
                <w:lang w:eastAsia="en-US"/>
              </w:rPr>
            </w:pPr>
            <w:r w:rsidRPr="0016145C">
              <w:rPr>
                <w:rFonts w:asciiTheme="majorBidi" w:eastAsia="TimesNewRomanPSMT" w:hAnsiTheme="majorBidi" w:cstheme="majorBidi"/>
                <w:sz w:val="24"/>
                <w:szCs w:val="24"/>
                <w:lang w:eastAsia="en-US"/>
              </w:rPr>
              <w:t xml:space="preserve">Опрацювати по </w:t>
            </w:r>
            <w:r w:rsidR="00E05078" w:rsidRPr="0016145C">
              <w:rPr>
                <w:rFonts w:asciiTheme="majorBidi" w:eastAsia="TimesNewRomanPSMT" w:hAnsiTheme="majorBidi" w:cstheme="majorBidi"/>
                <w:sz w:val="24"/>
                <w:szCs w:val="24"/>
                <w:lang w:eastAsia="en-US"/>
              </w:rPr>
              <w:t>одній</w:t>
            </w:r>
            <w:r w:rsidRPr="0016145C">
              <w:rPr>
                <w:rFonts w:asciiTheme="majorBidi" w:eastAsia="TimesNewRomanPSMT" w:hAnsiTheme="majorBidi" w:cstheme="majorBidi"/>
                <w:sz w:val="24"/>
                <w:szCs w:val="24"/>
                <w:lang w:eastAsia="en-US"/>
              </w:rPr>
              <w:t xml:space="preserve"> розвідці з кожного розділу видання: </w:t>
            </w:r>
          </w:p>
          <w:p w:rsidR="00C52A60" w:rsidRPr="0016145C" w:rsidRDefault="00E47A0E" w:rsidP="00E47A0E">
            <w:pPr>
              <w:pStyle w:val="ae"/>
              <w:autoSpaceDE w:val="0"/>
              <w:autoSpaceDN w:val="0"/>
              <w:adjustRightInd w:val="0"/>
              <w:ind w:left="360"/>
              <w:jc w:val="both"/>
              <w:rPr>
                <w:rFonts w:asciiTheme="majorBidi" w:eastAsia="TimesNewRomanPSMT" w:hAnsiTheme="majorBidi" w:cstheme="majorBidi"/>
                <w:sz w:val="24"/>
                <w:szCs w:val="24"/>
                <w:lang w:eastAsia="en-US"/>
              </w:rPr>
            </w:pPr>
            <w:r w:rsidRPr="0016145C">
              <w:rPr>
                <w:rFonts w:asciiTheme="majorBidi" w:eastAsia="TimesNewRomanPSMT" w:hAnsiTheme="majorBidi" w:cstheme="majorBidi"/>
                <w:sz w:val="24"/>
                <w:szCs w:val="24"/>
                <w:lang w:eastAsia="en-US"/>
              </w:rPr>
              <w:t>Х</w:t>
            </w:r>
            <w:r w:rsidRPr="0016145C">
              <w:rPr>
                <w:sz w:val="24"/>
                <w:szCs w:val="24"/>
              </w:rPr>
              <w:t>удожній потенціал нефікційної літератури : матеріали ХІХ Міжнародної літературознавчої конференції. (Чернівці, 25–26 жовтня 2024 р.) Чернівці</w:t>
            </w:r>
            <w:r w:rsidR="006A4E07" w:rsidRPr="0016145C">
              <w:rPr>
                <w:sz w:val="24"/>
                <w:szCs w:val="24"/>
              </w:rPr>
              <w:t> </w:t>
            </w:r>
            <w:r w:rsidRPr="0016145C">
              <w:rPr>
                <w:sz w:val="24"/>
                <w:szCs w:val="24"/>
              </w:rPr>
              <w:t>: Чернівецький нац. ун-т ім. Ю. Федьковича, 2024. 144 с.</w:t>
            </w:r>
          </w:p>
          <w:p w:rsidR="00EA037E" w:rsidRPr="0016145C" w:rsidRDefault="00B22044" w:rsidP="002002D5">
            <w:pPr>
              <w:pStyle w:val="ae"/>
              <w:numPr>
                <w:ilvl w:val="0"/>
                <w:numId w:val="20"/>
              </w:numPr>
              <w:suppressAutoHyphens/>
              <w:jc w:val="both"/>
              <w:rPr>
                <w:rFonts w:eastAsia="TimesNewRomanPSMT"/>
                <w:iCs/>
                <w:sz w:val="24"/>
                <w:szCs w:val="24"/>
                <w:lang w:eastAsia="en-US"/>
              </w:rPr>
            </w:pPr>
            <w:r w:rsidRPr="0016145C">
              <w:rPr>
                <w:rFonts w:asciiTheme="majorBidi" w:eastAsia="TimesNewRomanPSMT" w:hAnsiTheme="majorBidi" w:cstheme="majorBidi"/>
                <w:iCs/>
                <w:sz w:val="24"/>
                <w:szCs w:val="24"/>
                <w:lang w:eastAsia="en-US"/>
              </w:rPr>
              <w:t xml:space="preserve">Підготувати презентацію </w:t>
            </w:r>
            <w:r w:rsidRPr="0016145C">
              <w:rPr>
                <w:rFonts w:asciiTheme="majorBidi" w:hAnsiTheme="majorBidi" w:cstheme="majorBidi"/>
                <w:sz w:val="24"/>
                <w:szCs w:val="24"/>
              </w:rPr>
              <w:t>(</w:t>
            </w:r>
            <w:r w:rsidRPr="0016145C">
              <w:rPr>
                <w:rFonts w:asciiTheme="majorBidi" w:hAnsiTheme="majorBidi" w:cstheme="majorBidi"/>
                <w:sz w:val="24"/>
                <w:szCs w:val="24"/>
                <w:lang w:val="en-US"/>
              </w:rPr>
              <w:t>PowerPoint</w:t>
            </w:r>
            <w:r w:rsidRPr="0016145C">
              <w:rPr>
                <w:rFonts w:asciiTheme="majorBidi" w:hAnsiTheme="majorBidi" w:cstheme="majorBidi"/>
                <w:sz w:val="24"/>
                <w:szCs w:val="24"/>
              </w:rPr>
              <w:t>)</w:t>
            </w:r>
            <w:r w:rsidRPr="0016145C">
              <w:rPr>
                <w:rFonts w:asciiTheme="majorBidi" w:hAnsiTheme="majorBidi" w:cstheme="majorBidi"/>
                <w:sz w:val="24"/>
                <w:szCs w:val="24"/>
                <w:lang w:val="en-US"/>
              </w:rPr>
              <w:t xml:space="preserve"> </w:t>
            </w:r>
            <w:r w:rsidRPr="0016145C">
              <w:rPr>
                <w:rFonts w:asciiTheme="majorBidi" w:hAnsiTheme="majorBidi" w:cstheme="majorBidi"/>
                <w:spacing w:val="-1"/>
                <w:sz w:val="24"/>
                <w:szCs w:val="24"/>
              </w:rPr>
              <w:t>про одного/одну з найсучасніших лауреатів/ок (Нобель, Букер, Ґонкур, Пулітцер 2020-х рр.).</w:t>
            </w:r>
          </w:p>
          <w:p w:rsidR="002017FB" w:rsidRPr="0016145C" w:rsidRDefault="002017FB" w:rsidP="002002D5">
            <w:pPr>
              <w:pStyle w:val="ae"/>
              <w:numPr>
                <w:ilvl w:val="0"/>
                <w:numId w:val="20"/>
              </w:numPr>
              <w:suppressAutoHyphens/>
              <w:jc w:val="both"/>
              <w:rPr>
                <w:rFonts w:eastAsia="TimesNewRomanPSMT"/>
                <w:iCs/>
                <w:sz w:val="24"/>
                <w:szCs w:val="24"/>
                <w:lang w:eastAsia="en-US"/>
              </w:rPr>
            </w:pPr>
            <w:r w:rsidRPr="0016145C">
              <w:rPr>
                <w:rFonts w:asciiTheme="majorBidi" w:hAnsiTheme="majorBidi" w:cstheme="majorBidi"/>
                <w:spacing w:val="-1"/>
                <w:sz w:val="24"/>
                <w:szCs w:val="24"/>
              </w:rPr>
              <w:t>Пошукати інформацію про сучасний літературний процес в Італії, Іспанії та Португалії.</w:t>
            </w:r>
          </w:p>
        </w:tc>
      </w:tr>
      <w:tr w:rsidR="00EA037E" w:rsidRPr="0016145C" w:rsidTr="005C168E">
        <w:tc>
          <w:tcPr>
            <w:tcW w:w="709" w:type="dxa"/>
            <w:tcBorders>
              <w:top w:val="single" w:sz="8" w:space="0" w:color="000000"/>
              <w:left w:val="single" w:sz="8" w:space="0" w:color="000000"/>
              <w:bottom w:val="single" w:sz="8" w:space="0" w:color="000000"/>
            </w:tcBorders>
            <w:shd w:val="clear" w:color="auto" w:fill="FFFFFF"/>
          </w:tcPr>
          <w:p w:rsidR="00EA037E" w:rsidRPr="0016145C" w:rsidRDefault="00373A1D" w:rsidP="005C168E">
            <w:pPr>
              <w:spacing w:line="100" w:lineRule="atLeast"/>
              <w:jc w:val="center"/>
              <w:rPr>
                <w:rFonts w:ascii="Times New Roman" w:hAnsi="Times New Roman" w:cs="Times New Roman"/>
                <w:szCs w:val="28"/>
                <w:lang w:val="uk-UA"/>
              </w:rPr>
            </w:pPr>
            <w:r w:rsidRPr="0016145C">
              <w:rPr>
                <w:rFonts w:ascii="Times New Roman" w:hAnsi="Times New Roman" w:cs="Times New Roman"/>
                <w:szCs w:val="28"/>
                <w:lang w:val="uk-UA"/>
              </w:rPr>
              <w:t>2.1</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E13FF0" w:rsidRPr="0016145C" w:rsidRDefault="00E13FF0" w:rsidP="00E13FF0">
            <w:pPr>
              <w:suppressAutoHyphens/>
              <w:spacing w:after="0" w:line="240" w:lineRule="auto"/>
              <w:ind w:left="142"/>
              <w:jc w:val="both"/>
              <w:rPr>
                <w:rFonts w:ascii="Times New Roman" w:hAnsi="Times New Roman" w:cs="Times New Roman"/>
                <w:i/>
                <w:sz w:val="24"/>
                <w:szCs w:val="24"/>
                <w:lang w:val="uk-UA"/>
              </w:rPr>
            </w:pPr>
            <w:r w:rsidRPr="0016145C">
              <w:rPr>
                <w:rFonts w:ascii="Times New Roman" w:hAnsi="Times New Roman" w:cs="Times New Roman"/>
                <w:i/>
                <w:sz w:val="24"/>
                <w:szCs w:val="24"/>
                <w:lang w:val="uk-UA"/>
              </w:rPr>
              <w:t>Фіксація прочитаних текстів у читацькому щоденнику:</w:t>
            </w:r>
          </w:p>
          <w:p w:rsidR="00E13FF0" w:rsidRPr="0016145C" w:rsidRDefault="00E13FF0" w:rsidP="002002D5">
            <w:pPr>
              <w:pStyle w:val="ae"/>
              <w:numPr>
                <w:ilvl w:val="0"/>
                <w:numId w:val="25"/>
              </w:numPr>
              <w:autoSpaceDE w:val="0"/>
              <w:autoSpaceDN w:val="0"/>
              <w:adjustRightInd w:val="0"/>
              <w:jc w:val="both"/>
              <w:rPr>
                <w:iCs/>
                <w:color w:val="000000"/>
                <w:sz w:val="24"/>
              </w:rPr>
            </w:pPr>
            <w:r w:rsidRPr="0016145C">
              <w:rPr>
                <w:iCs/>
                <w:color w:val="000000"/>
                <w:sz w:val="24"/>
              </w:rPr>
              <w:t>Мюллер Герта «Гойдалка дихання».</w:t>
            </w:r>
          </w:p>
          <w:p w:rsidR="00E13FF0" w:rsidRPr="0016145C" w:rsidRDefault="00E13FF0" w:rsidP="002002D5">
            <w:pPr>
              <w:pStyle w:val="ae"/>
              <w:numPr>
                <w:ilvl w:val="0"/>
                <w:numId w:val="25"/>
              </w:numPr>
              <w:autoSpaceDE w:val="0"/>
              <w:autoSpaceDN w:val="0"/>
              <w:adjustRightInd w:val="0"/>
              <w:jc w:val="both"/>
              <w:rPr>
                <w:iCs/>
                <w:color w:val="000000"/>
                <w:sz w:val="24"/>
              </w:rPr>
            </w:pPr>
            <w:r w:rsidRPr="0016145C">
              <w:rPr>
                <w:iCs/>
                <w:color w:val="000000"/>
                <w:sz w:val="24"/>
              </w:rPr>
              <w:t>Єлінек Ельфріде «Смерть і Діва».</w:t>
            </w:r>
          </w:p>
          <w:p w:rsidR="00E13FF0" w:rsidRPr="0016145C" w:rsidRDefault="00E13FF0" w:rsidP="00E13FF0">
            <w:pPr>
              <w:suppressAutoHyphens/>
              <w:spacing w:after="0" w:line="240" w:lineRule="auto"/>
              <w:ind w:left="142"/>
              <w:jc w:val="both"/>
              <w:rPr>
                <w:rFonts w:ascii="Times New Roman" w:eastAsia="TimesNewRomanPS-BoldMT" w:hAnsi="Times New Roman" w:cs="Times New Roman"/>
                <w:bCs/>
                <w:i/>
                <w:iCs/>
                <w:sz w:val="24"/>
                <w:szCs w:val="24"/>
                <w:lang w:val="uk-UA" w:eastAsia="en-US"/>
              </w:rPr>
            </w:pPr>
            <w:r w:rsidRPr="0016145C">
              <w:rPr>
                <w:rFonts w:ascii="Times New Roman" w:hAnsi="Times New Roman" w:cs="Times New Roman"/>
                <w:i/>
                <w:iCs/>
                <w:sz w:val="24"/>
                <w:szCs w:val="24"/>
                <w:lang w:val="uk-UA"/>
              </w:rPr>
              <w:t>Виконати завдання:</w:t>
            </w:r>
          </w:p>
          <w:p w:rsidR="00E13FF0" w:rsidRPr="0016145C" w:rsidRDefault="00E13FF0" w:rsidP="002002D5">
            <w:pPr>
              <w:pStyle w:val="ae"/>
              <w:numPr>
                <w:ilvl w:val="0"/>
                <w:numId w:val="23"/>
              </w:numPr>
              <w:jc w:val="both"/>
              <w:rPr>
                <w:sz w:val="24"/>
                <w:szCs w:val="24"/>
              </w:rPr>
            </w:pPr>
            <w:r w:rsidRPr="0016145C">
              <w:rPr>
                <w:sz w:val="24"/>
                <w:szCs w:val="24"/>
              </w:rPr>
              <w:t>Підготувати презентацію про одного автора/ку німецькомовної мульт</w:t>
            </w:r>
            <w:r w:rsidR="00E47A0E" w:rsidRPr="0016145C">
              <w:rPr>
                <w:sz w:val="24"/>
                <w:szCs w:val="24"/>
              </w:rPr>
              <w:t>и</w:t>
            </w:r>
            <w:r w:rsidRPr="0016145C">
              <w:rPr>
                <w:sz w:val="24"/>
                <w:szCs w:val="24"/>
              </w:rPr>
              <w:t xml:space="preserve">культурної літератури. </w:t>
            </w:r>
          </w:p>
          <w:p w:rsidR="00E13FF0" w:rsidRPr="0016145C" w:rsidRDefault="00E13FF0" w:rsidP="002002D5">
            <w:pPr>
              <w:pStyle w:val="ae"/>
              <w:numPr>
                <w:ilvl w:val="0"/>
                <w:numId w:val="23"/>
              </w:numPr>
              <w:autoSpaceDE w:val="0"/>
              <w:autoSpaceDN w:val="0"/>
              <w:adjustRightInd w:val="0"/>
              <w:jc w:val="both"/>
              <w:rPr>
                <w:rFonts w:eastAsia="TimesNewRomanPSMT"/>
                <w:sz w:val="24"/>
                <w:szCs w:val="24"/>
                <w:lang w:eastAsia="en-US"/>
              </w:rPr>
            </w:pPr>
            <w:r w:rsidRPr="0016145C">
              <w:rPr>
                <w:rFonts w:eastAsia="TimesNewRomanPSMT"/>
                <w:sz w:val="24"/>
                <w:szCs w:val="24"/>
                <w:lang w:eastAsia="en-US"/>
              </w:rPr>
              <w:t xml:space="preserve">Пошукати інформацію про розвиток </w:t>
            </w:r>
            <w:r w:rsidR="00E05078" w:rsidRPr="0016145C">
              <w:rPr>
                <w:rFonts w:eastAsia="TimesNewRomanPSMT"/>
                <w:sz w:val="24"/>
                <w:szCs w:val="24"/>
                <w:lang w:eastAsia="en-US"/>
              </w:rPr>
              <w:t xml:space="preserve">сучасної </w:t>
            </w:r>
            <w:r w:rsidRPr="0016145C">
              <w:rPr>
                <w:rFonts w:eastAsia="TimesNewRomanPSMT"/>
                <w:sz w:val="24"/>
                <w:szCs w:val="24"/>
                <w:lang w:eastAsia="en-US"/>
              </w:rPr>
              <w:t>драматургії у Німеччині</w:t>
            </w:r>
            <w:r w:rsidR="00E2784F" w:rsidRPr="0016145C">
              <w:rPr>
                <w:rFonts w:eastAsia="TimesNewRomanPSMT"/>
                <w:sz w:val="24"/>
                <w:szCs w:val="24"/>
                <w:lang w:eastAsia="en-US"/>
              </w:rPr>
              <w:t xml:space="preserve"> та Австрії.</w:t>
            </w:r>
          </w:p>
          <w:p w:rsidR="00EA037E" w:rsidRPr="0016145C" w:rsidRDefault="00E13FF0" w:rsidP="002002D5">
            <w:pPr>
              <w:pStyle w:val="ae"/>
              <w:numPr>
                <w:ilvl w:val="0"/>
                <w:numId w:val="23"/>
              </w:numPr>
              <w:autoSpaceDE w:val="0"/>
              <w:autoSpaceDN w:val="0"/>
              <w:adjustRightInd w:val="0"/>
              <w:jc w:val="both"/>
              <w:rPr>
                <w:rFonts w:eastAsia="TimesNewRomanPSMT"/>
                <w:sz w:val="24"/>
                <w:szCs w:val="24"/>
                <w:lang w:eastAsia="en-US"/>
              </w:rPr>
            </w:pPr>
            <w:r w:rsidRPr="0016145C">
              <w:rPr>
                <w:rFonts w:eastAsia="TimesNewRomanPSMT"/>
                <w:sz w:val="24"/>
                <w:szCs w:val="24"/>
                <w:lang w:eastAsia="en-US"/>
              </w:rPr>
              <w:t>Ознайомитися з сучасною німецькомовною поезією.</w:t>
            </w:r>
          </w:p>
          <w:p w:rsidR="00B03B26" w:rsidRPr="0016145C" w:rsidRDefault="00B03B26" w:rsidP="002002D5">
            <w:pPr>
              <w:pStyle w:val="ae"/>
              <w:numPr>
                <w:ilvl w:val="0"/>
                <w:numId w:val="23"/>
              </w:numPr>
              <w:autoSpaceDE w:val="0"/>
              <w:autoSpaceDN w:val="0"/>
              <w:adjustRightInd w:val="0"/>
              <w:jc w:val="both"/>
              <w:rPr>
                <w:rFonts w:eastAsia="TimesNewRomanPSMT"/>
                <w:sz w:val="24"/>
                <w:szCs w:val="24"/>
                <w:lang w:eastAsia="en-US"/>
              </w:rPr>
            </w:pPr>
            <w:r w:rsidRPr="0016145C">
              <w:rPr>
                <w:rFonts w:eastAsia="TimesNewRomanPSMT"/>
                <w:sz w:val="24"/>
                <w:szCs w:val="24"/>
                <w:lang w:eastAsia="en-US"/>
              </w:rPr>
              <w:t>Знайти інформацію про німецькомовних авторів румунського походження (окрім Г. Мюллер).</w:t>
            </w:r>
          </w:p>
        </w:tc>
      </w:tr>
      <w:tr w:rsidR="00EA037E" w:rsidRPr="0016145C" w:rsidTr="005C168E">
        <w:tc>
          <w:tcPr>
            <w:tcW w:w="709" w:type="dxa"/>
            <w:tcBorders>
              <w:top w:val="single" w:sz="8" w:space="0" w:color="000000"/>
              <w:left w:val="single" w:sz="8" w:space="0" w:color="000000"/>
              <w:bottom w:val="single" w:sz="8" w:space="0" w:color="000000"/>
            </w:tcBorders>
            <w:shd w:val="clear" w:color="auto" w:fill="FFFFFF"/>
          </w:tcPr>
          <w:p w:rsidR="00EA037E" w:rsidRPr="0016145C" w:rsidRDefault="002017FB" w:rsidP="005C168E">
            <w:pPr>
              <w:spacing w:line="100" w:lineRule="atLeast"/>
              <w:jc w:val="center"/>
              <w:rPr>
                <w:rFonts w:ascii="Times New Roman" w:hAnsi="Times New Roman" w:cs="Times New Roman"/>
                <w:spacing w:val="-1"/>
                <w:szCs w:val="28"/>
                <w:lang w:val="uk-UA"/>
              </w:rPr>
            </w:pPr>
            <w:r w:rsidRPr="0016145C">
              <w:rPr>
                <w:rFonts w:ascii="Times New Roman" w:hAnsi="Times New Roman" w:cs="Times New Roman"/>
                <w:szCs w:val="28"/>
                <w:lang w:val="uk-UA"/>
              </w:rPr>
              <w:t>2.2</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373A1D" w:rsidRPr="0016145C" w:rsidRDefault="00373A1D" w:rsidP="00373A1D">
            <w:pPr>
              <w:suppressAutoHyphens/>
              <w:spacing w:after="0" w:line="240" w:lineRule="auto"/>
              <w:ind w:left="142"/>
              <w:jc w:val="both"/>
              <w:rPr>
                <w:rFonts w:ascii="Times New Roman" w:hAnsi="Times New Roman" w:cs="Times New Roman"/>
                <w:i/>
                <w:sz w:val="24"/>
                <w:szCs w:val="24"/>
                <w:lang w:val="uk-UA"/>
              </w:rPr>
            </w:pPr>
            <w:r w:rsidRPr="0016145C">
              <w:rPr>
                <w:rFonts w:ascii="Times New Roman" w:hAnsi="Times New Roman" w:cs="Times New Roman"/>
                <w:i/>
                <w:sz w:val="24"/>
                <w:szCs w:val="24"/>
                <w:lang w:val="uk-UA"/>
              </w:rPr>
              <w:t>Фіксація прочитаних текстів у читацькому щоденнику:</w:t>
            </w:r>
          </w:p>
          <w:p w:rsidR="002017FB" w:rsidRPr="0016145C" w:rsidRDefault="002017FB" w:rsidP="002002D5">
            <w:pPr>
              <w:pStyle w:val="ae"/>
              <w:numPr>
                <w:ilvl w:val="0"/>
                <w:numId w:val="26"/>
              </w:numPr>
              <w:autoSpaceDE w:val="0"/>
              <w:autoSpaceDN w:val="0"/>
              <w:adjustRightInd w:val="0"/>
              <w:jc w:val="both"/>
              <w:rPr>
                <w:iCs/>
                <w:color w:val="000000"/>
                <w:sz w:val="24"/>
              </w:rPr>
            </w:pPr>
            <w:r w:rsidRPr="0016145C">
              <w:rPr>
                <w:iCs/>
                <w:color w:val="000000"/>
                <w:sz w:val="24"/>
              </w:rPr>
              <w:t>Модіано Патрік «Зниклий квартал».</w:t>
            </w:r>
          </w:p>
          <w:p w:rsidR="00373A1D" w:rsidRPr="0016145C" w:rsidRDefault="002017FB" w:rsidP="002002D5">
            <w:pPr>
              <w:pStyle w:val="ae"/>
              <w:numPr>
                <w:ilvl w:val="0"/>
                <w:numId w:val="26"/>
              </w:numPr>
              <w:autoSpaceDE w:val="0"/>
              <w:autoSpaceDN w:val="0"/>
              <w:adjustRightInd w:val="0"/>
              <w:jc w:val="both"/>
              <w:rPr>
                <w:iCs/>
                <w:color w:val="000000"/>
                <w:sz w:val="24"/>
              </w:rPr>
            </w:pPr>
            <w:r w:rsidRPr="0016145C">
              <w:rPr>
                <w:iCs/>
                <w:color w:val="000000"/>
                <w:sz w:val="24"/>
              </w:rPr>
              <w:t>Уельбек Мішель «Можливість острова».</w:t>
            </w:r>
          </w:p>
          <w:p w:rsidR="00373A1D" w:rsidRPr="0016145C" w:rsidRDefault="00373A1D" w:rsidP="00373A1D">
            <w:pPr>
              <w:suppressAutoHyphens/>
              <w:spacing w:after="0" w:line="240" w:lineRule="auto"/>
              <w:ind w:left="142"/>
              <w:jc w:val="both"/>
              <w:rPr>
                <w:rFonts w:ascii="Times New Roman" w:eastAsia="TimesNewRomanPS-BoldMT" w:hAnsi="Times New Roman" w:cs="Times New Roman"/>
                <w:bCs/>
                <w:i/>
                <w:iCs/>
                <w:sz w:val="24"/>
                <w:szCs w:val="24"/>
                <w:lang w:val="uk-UA" w:eastAsia="en-US"/>
              </w:rPr>
            </w:pPr>
            <w:r w:rsidRPr="0016145C">
              <w:rPr>
                <w:rFonts w:ascii="Times New Roman" w:hAnsi="Times New Roman" w:cs="Times New Roman"/>
                <w:i/>
                <w:iCs/>
                <w:sz w:val="24"/>
                <w:szCs w:val="24"/>
                <w:lang w:val="uk-UA"/>
              </w:rPr>
              <w:t>Виконати завдання:</w:t>
            </w:r>
          </w:p>
          <w:p w:rsidR="00373A1D" w:rsidRPr="0016145C" w:rsidRDefault="00373A1D" w:rsidP="002002D5">
            <w:pPr>
              <w:pStyle w:val="ae"/>
              <w:numPr>
                <w:ilvl w:val="0"/>
                <w:numId w:val="28"/>
              </w:numPr>
              <w:jc w:val="both"/>
              <w:rPr>
                <w:sz w:val="24"/>
                <w:szCs w:val="24"/>
              </w:rPr>
            </w:pPr>
            <w:r w:rsidRPr="0016145C">
              <w:rPr>
                <w:sz w:val="24"/>
                <w:szCs w:val="24"/>
              </w:rPr>
              <w:t xml:space="preserve">Підготувати презентацію про </w:t>
            </w:r>
            <w:r w:rsidR="00A24361" w:rsidRPr="0016145C">
              <w:rPr>
                <w:sz w:val="24"/>
                <w:szCs w:val="24"/>
              </w:rPr>
              <w:t>сучасну франкомовну письменницю.</w:t>
            </w:r>
          </w:p>
          <w:p w:rsidR="00373A1D" w:rsidRPr="0016145C" w:rsidRDefault="00373A1D" w:rsidP="002002D5">
            <w:pPr>
              <w:pStyle w:val="ae"/>
              <w:numPr>
                <w:ilvl w:val="0"/>
                <w:numId w:val="28"/>
              </w:numPr>
              <w:autoSpaceDE w:val="0"/>
              <w:autoSpaceDN w:val="0"/>
              <w:adjustRightInd w:val="0"/>
              <w:jc w:val="both"/>
              <w:rPr>
                <w:rFonts w:eastAsia="TimesNewRomanPSMT"/>
                <w:sz w:val="24"/>
                <w:szCs w:val="24"/>
                <w:lang w:eastAsia="en-US"/>
              </w:rPr>
            </w:pPr>
            <w:r w:rsidRPr="0016145C">
              <w:rPr>
                <w:rFonts w:eastAsia="TimesNewRomanPSMT"/>
                <w:sz w:val="24"/>
                <w:szCs w:val="24"/>
                <w:lang w:eastAsia="en-US"/>
              </w:rPr>
              <w:t xml:space="preserve">Пошукати інформацію про розвиток </w:t>
            </w:r>
            <w:r w:rsidR="00E05078" w:rsidRPr="0016145C">
              <w:rPr>
                <w:rFonts w:eastAsia="TimesNewRomanPSMT"/>
                <w:sz w:val="24"/>
                <w:szCs w:val="24"/>
                <w:lang w:eastAsia="en-US"/>
              </w:rPr>
              <w:t xml:space="preserve">сучасної </w:t>
            </w:r>
            <w:r w:rsidRPr="0016145C">
              <w:rPr>
                <w:rFonts w:eastAsia="TimesNewRomanPSMT"/>
                <w:sz w:val="24"/>
                <w:szCs w:val="24"/>
                <w:lang w:eastAsia="en-US"/>
              </w:rPr>
              <w:t xml:space="preserve">драматургії у </w:t>
            </w:r>
            <w:r w:rsidR="00A24361" w:rsidRPr="0016145C">
              <w:rPr>
                <w:rFonts w:eastAsia="TimesNewRomanPSMT"/>
                <w:sz w:val="24"/>
                <w:szCs w:val="24"/>
                <w:lang w:eastAsia="en-US"/>
              </w:rPr>
              <w:t>Франції.</w:t>
            </w:r>
          </w:p>
          <w:p w:rsidR="00EA037E" w:rsidRPr="0016145C" w:rsidRDefault="00373A1D" w:rsidP="002002D5">
            <w:pPr>
              <w:pStyle w:val="ae"/>
              <w:numPr>
                <w:ilvl w:val="0"/>
                <w:numId w:val="28"/>
              </w:numPr>
              <w:suppressAutoHyphens/>
              <w:jc w:val="both"/>
              <w:rPr>
                <w:rFonts w:eastAsia="TimesNewRomanPSMT"/>
                <w:i/>
                <w:sz w:val="24"/>
                <w:szCs w:val="24"/>
                <w:lang w:eastAsia="en-US"/>
              </w:rPr>
            </w:pPr>
            <w:r w:rsidRPr="0016145C">
              <w:rPr>
                <w:rFonts w:eastAsia="TimesNewRomanPSMT"/>
                <w:sz w:val="24"/>
                <w:szCs w:val="24"/>
                <w:lang w:eastAsia="en-US"/>
              </w:rPr>
              <w:t xml:space="preserve">Ознайомитися з </w:t>
            </w:r>
            <w:r w:rsidR="00A24361" w:rsidRPr="0016145C">
              <w:rPr>
                <w:rFonts w:eastAsia="TimesNewRomanPSMT"/>
                <w:sz w:val="24"/>
                <w:szCs w:val="24"/>
                <w:lang w:eastAsia="en-US"/>
              </w:rPr>
              <w:t>новітньою</w:t>
            </w:r>
            <w:r w:rsidRPr="0016145C">
              <w:rPr>
                <w:rFonts w:eastAsia="TimesNewRomanPSMT"/>
                <w:sz w:val="24"/>
                <w:szCs w:val="24"/>
                <w:lang w:eastAsia="en-US"/>
              </w:rPr>
              <w:t xml:space="preserve"> </w:t>
            </w:r>
            <w:r w:rsidR="00A24361" w:rsidRPr="0016145C">
              <w:rPr>
                <w:rFonts w:eastAsia="TimesNewRomanPSMT"/>
                <w:sz w:val="24"/>
                <w:szCs w:val="24"/>
                <w:lang w:eastAsia="en-US"/>
              </w:rPr>
              <w:t>франкофон</w:t>
            </w:r>
            <w:r w:rsidR="00E05078" w:rsidRPr="0016145C">
              <w:rPr>
                <w:rFonts w:eastAsia="TimesNewRomanPSMT"/>
                <w:sz w:val="24"/>
                <w:szCs w:val="24"/>
                <w:lang w:eastAsia="en-US"/>
              </w:rPr>
              <w:t>н</w:t>
            </w:r>
            <w:r w:rsidR="00A24361" w:rsidRPr="0016145C">
              <w:rPr>
                <w:rFonts w:eastAsia="TimesNewRomanPSMT"/>
                <w:sz w:val="24"/>
                <w:szCs w:val="24"/>
                <w:lang w:eastAsia="en-US"/>
              </w:rPr>
              <w:t xml:space="preserve">ою </w:t>
            </w:r>
            <w:r w:rsidRPr="0016145C">
              <w:rPr>
                <w:rFonts w:eastAsia="TimesNewRomanPSMT"/>
                <w:sz w:val="24"/>
                <w:szCs w:val="24"/>
                <w:lang w:eastAsia="en-US"/>
              </w:rPr>
              <w:t>поезією.</w:t>
            </w:r>
          </w:p>
        </w:tc>
      </w:tr>
      <w:tr w:rsidR="00EA037E" w:rsidRPr="0016145C" w:rsidTr="005C168E">
        <w:tc>
          <w:tcPr>
            <w:tcW w:w="709" w:type="dxa"/>
            <w:tcBorders>
              <w:top w:val="single" w:sz="8" w:space="0" w:color="000000"/>
              <w:left w:val="single" w:sz="8" w:space="0" w:color="000000"/>
              <w:bottom w:val="single" w:sz="8" w:space="0" w:color="000000"/>
            </w:tcBorders>
            <w:shd w:val="clear" w:color="auto" w:fill="FFFFFF"/>
          </w:tcPr>
          <w:p w:rsidR="00EA037E" w:rsidRPr="0016145C" w:rsidRDefault="009B5631" w:rsidP="005C168E">
            <w:pPr>
              <w:spacing w:line="100" w:lineRule="atLeast"/>
              <w:jc w:val="center"/>
              <w:rPr>
                <w:rFonts w:ascii="Times New Roman" w:hAnsi="Times New Roman" w:cs="Times New Roman"/>
                <w:szCs w:val="28"/>
                <w:lang w:val="uk-UA"/>
              </w:rPr>
            </w:pPr>
            <w:r w:rsidRPr="0016145C">
              <w:rPr>
                <w:rFonts w:ascii="Times New Roman" w:hAnsi="Times New Roman" w:cs="Times New Roman"/>
                <w:szCs w:val="28"/>
                <w:lang w:val="uk-UA"/>
              </w:rPr>
              <w:t>2.3</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2017FB" w:rsidRPr="0016145C" w:rsidRDefault="002017FB" w:rsidP="002017FB">
            <w:pPr>
              <w:suppressAutoHyphens/>
              <w:spacing w:after="0" w:line="240" w:lineRule="auto"/>
              <w:ind w:left="142"/>
              <w:jc w:val="both"/>
              <w:rPr>
                <w:rFonts w:ascii="Times New Roman" w:hAnsi="Times New Roman" w:cs="Times New Roman"/>
                <w:i/>
                <w:sz w:val="24"/>
                <w:szCs w:val="24"/>
                <w:lang w:val="uk-UA"/>
              </w:rPr>
            </w:pPr>
            <w:r w:rsidRPr="0016145C">
              <w:rPr>
                <w:rFonts w:ascii="Times New Roman" w:hAnsi="Times New Roman" w:cs="Times New Roman"/>
                <w:i/>
                <w:sz w:val="24"/>
                <w:szCs w:val="24"/>
                <w:lang w:val="uk-UA"/>
              </w:rPr>
              <w:t>Фіксація прочитаних текстів у читацькому щоденнику:</w:t>
            </w:r>
          </w:p>
          <w:p w:rsidR="002017FB" w:rsidRPr="0016145C" w:rsidRDefault="002017FB" w:rsidP="002002D5">
            <w:pPr>
              <w:pStyle w:val="ae"/>
              <w:numPr>
                <w:ilvl w:val="0"/>
                <w:numId w:val="21"/>
              </w:numPr>
              <w:autoSpaceDE w:val="0"/>
              <w:autoSpaceDN w:val="0"/>
              <w:adjustRightInd w:val="0"/>
              <w:jc w:val="both"/>
              <w:rPr>
                <w:iCs/>
                <w:color w:val="000000"/>
                <w:sz w:val="24"/>
              </w:rPr>
            </w:pPr>
            <w:r w:rsidRPr="0016145C">
              <w:rPr>
                <w:iCs/>
                <w:color w:val="000000"/>
                <w:sz w:val="24"/>
              </w:rPr>
              <w:t>Барнс Джуліан «Історія світу в 10 ½ розділах».</w:t>
            </w:r>
          </w:p>
          <w:p w:rsidR="002017FB" w:rsidRPr="0016145C" w:rsidRDefault="002017FB" w:rsidP="002002D5">
            <w:pPr>
              <w:pStyle w:val="ae"/>
              <w:numPr>
                <w:ilvl w:val="0"/>
                <w:numId w:val="21"/>
              </w:numPr>
              <w:autoSpaceDE w:val="0"/>
              <w:autoSpaceDN w:val="0"/>
              <w:adjustRightInd w:val="0"/>
              <w:jc w:val="both"/>
              <w:rPr>
                <w:iCs/>
                <w:color w:val="000000"/>
                <w:sz w:val="24"/>
              </w:rPr>
            </w:pPr>
            <w:r w:rsidRPr="0016145C">
              <w:rPr>
                <w:iCs/>
                <w:color w:val="000000"/>
                <w:sz w:val="24"/>
              </w:rPr>
              <w:lastRenderedPageBreak/>
              <w:t>Уельбек Мішель «Можливість острова».</w:t>
            </w:r>
          </w:p>
          <w:p w:rsidR="00EA037E" w:rsidRPr="0016145C" w:rsidRDefault="002017FB" w:rsidP="002017FB">
            <w:pPr>
              <w:pStyle w:val="ae"/>
              <w:suppressAutoHyphens/>
              <w:ind w:left="360"/>
              <w:jc w:val="both"/>
              <w:rPr>
                <w:i/>
                <w:iCs/>
                <w:sz w:val="24"/>
                <w:szCs w:val="24"/>
              </w:rPr>
            </w:pPr>
            <w:r w:rsidRPr="0016145C">
              <w:rPr>
                <w:i/>
                <w:iCs/>
                <w:sz w:val="24"/>
                <w:szCs w:val="24"/>
              </w:rPr>
              <w:t>Виконати завдання</w:t>
            </w:r>
          </w:p>
          <w:p w:rsidR="0038662D" w:rsidRPr="0016145C" w:rsidRDefault="0038662D" w:rsidP="002002D5">
            <w:pPr>
              <w:pStyle w:val="ae"/>
              <w:numPr>
                <w:ilvl w:val="0"/>
                <w:numId w:val="29"/>
              </w:numPr>
              <w:jc w:val="both"/>
              <w:rPr>
                <w:sz w:val="24"/>
                <w:szCs w:val="24"/>
              </w:rPr>
            </w:pPr>
            <w:r w:rsidRPr="0016145C">
              <w:rPr>
                <w:sz w:val="24"/>
                <w:szCs w:val="24"/>
              </w:rPr>
              <w:t>Підготувати презентацію про сучасну британську письменницю.</w:t>
            </w:r>
          </w:p>
          <w:p w:rsidR="0038662D" w:rsidRPr="0016145C" w:rsidRDefault="0038662D" w:rsidP="002002D5">
            <w:pPr>
              <w:pStyle w:val="ae"/>
              <w:numPr>
                <w:ilvl w:val="0"/>
                <w:numId w:val="29"/>
              </w:numPr>
              <w:autoSpaceDE w:val="0"/>
              <w:autoSpaceDN w:val="0"/>
              <w:adjustRightInd w:val="0"/>
              <w:jc w:val="both"/>
              <w:rPr>
                <w:rFonts w:eastAsia="TimesNewRomanPSMT"/>
                <w:sz w:val="24"/>
                <w:szCs w:val="24"/>
                <w:lang w:eastAsia="en-US"/>
              </w:rPr>
            </w:pPr>
            <w:r w:rsidRPr="0016145C">
              <w:rPr>
                <w:rFonts w:eastAsia="TimesNewRomanPSMT"/>
                <w:sz w:val="24"/>
                <w:szCs w:val="24"/>
                <w:lang w:eastAsia="en-US"/>
              </w:rPr>
              <w:t xml:space="preserve">Пошукати інформацію про розвиток </w:t>
            </w:r>
            <w:r w:rsidR="00E05078" w:rsidRPr="0016145C">
              <w:rPr>
                <w:rFonts w:eastAsia="TimesNewRomanPSMT"/>
                <w:sz w:val="24"/>
                <w:szCs w:val="24"/>
                <w:lang w:eastAsia="en-US"/>
              </w:rPr>
              <w:t xml:space="preserve">сучасної </w:t>
            </w:r>
            <w:r w:rsidRPr="0016145C">
              <w:rPr>
                <w:rFonts w:eastAsia="TimesNewRomanPSMT"/>
                <w:sz w:val="24"/>
                <w:szCs w:val="24"/>
                <w:lang w:eastAsia="en-US"/>
              </w:rPr>
              <w:t xml:space="preserve">драми </w:t>
            </w:r>
            <w:r w:rsidR="00E05078" w:rsidRPr="0016145C">
              <w:rPr>
                <w:rFonts w:eastAsia="TimesNewRomanPSMT"/>
                <w:sz w:val="24"/>
                <w:szCs w:val="24"/>
                <w:lang w:eastAsia="en-US"/>
              </w:rPr>
              <w:t xml:space="preserve">в </w:t>
            </w:r>
            <w:r w:rsidRPr="0016145C">
              <w:rPr>
                <w:rFonts w:eastAsia="TimesNewRomanPSMT"/>
                <w:sz w:val="24"/>
                <w:szCs w:val="24"/>
                <w:lang w:eastAsia="en-US"/>
              </w:rPr>
              <w:t>Англії.</w:t>
            </w:r>
          </w:p>
          <w:p w:rsidR="0038662D" w:rsidRPr="0016145C" w:rsidRDefault="0038662D" w:rsidP="002002D5">
            <w:pPr>
              <w:pStyle w:val="ae"/>
              <w:numPr>
                <w:ilvl w:val="0"/>
                <w:numId w:val="29"/>
              </w:numPr>
              <w:autoSpaceDE w:val="0"/>
              <w:autoSpaceDN w:val="0"/>
              <w:adjustRightInd w:val="0"/>
              <w:jc w:val="both"/>
              <w:rPr>
                <w:rFonts w:eastAsia="TimesNewRomanPSMT"/>
                <w:sz w:val="24"/>
                <w:szCs w:val="24"/>
                <w:lang w:eastAsia="en-US"/>
              </w:rPr>
            </w:pPr>
            <w:r w:rsidRPr="0016145C">
              <w:rPr>
                <w:rFonts w:eastAsia="TimesNewRomanPSMT"/>
                <w:sz w:val="24"/>
                <w:szCs w:val="24"/>
                <w:lang w:eastAsia="en-US"/>
              </w:rPr>
              <w:t xml:space="preserve">Ознайомитися з новітньою </w:t>
            </w:r>
            <w:r w:rsidR="00E05078" w:rsidRPr="0016145C">
              <w:rPr>
                <w:rFonts w:eastAsia="TimesNewRomanPSMT"/>
                <w:sz w:val="24"/>
                <w:szCs w:val="24"/>
                <w:lang w:eastAsia="en-US"/>
              </w:rPr>
              <w:t>англійською</w:t>
            </w:r>
            <w:r w:rsidRPr="0016145C">
              <w:rPr>
                <w:rFonts w:eastAsia="TimesNewRomanPSMT"/>
                <w:sz w:val="24"/>
                <w:szCs w:val="24"/>
                <w:lang w:eastAsia="en-US"/>
              </w:rPr>
              <w:t xml:space="preserve"> поезією.</w:t>
            </w:r>
          </w:p>
        </w:tc>
      </w:tr>
      <w:tr w:rsidR="00EA037E" w:rsidRPr="0016145C" w:rsidTr="005C168E">
        <w:tc>
          <w:tcPr>
            <w:tcW w:w="709" w:type="dxa"/>
            <w:tcBorders>
              <w:top w:val="single" w:sz="8" w:space="0" w:color="000000"/>
              <w:left w:val="single" w:sz="8" w:space="0" w:color="000000"/>
              <w:bottom w:val="single" w:sz="8" w:space="0" w:color="000000"/>
            </w:tcBorders>
            <w:shd w:val="clear" w:color="auto" w:fill="FFFFFF"/>
          </w:tcPr>
          <w:p w:rsidR="00EA037E" w:rsidRPr="0016145C" w:rsidRDefault="009B5631" w:rsidP="005C168E">
            <w:pPr>
              <w:spacing w:line="100" w:lineRule="atLeast"/>
              <w:jc w:val="center"/>
              <w:rPr>
                <w:rFonts w:ascii="Times New Roman" w:hAnsi="Times New Roman" w:cs="Times New Roman"/>
                <w:szCs w:val="28"/>
                <w:lang w:val="uk-UA"/>
              </w:rPr>
            </w:pPr>
            <w:r w:rsidRPr="0016145C">
              <w:rPr>
                <w:rFonts w:ascii="Times New Roman" w:hAnsi="Times New Roman" w:cs="Times New Roman"/>
                <w:szCs w:val="28"/>
                <w:lang w:val="uk-UA"/>
              </w:rPr>
              <w:lastRenderedPageBreak/>
              <w:t>2.4</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2017FB" w:rsidRPr="0016145C" w:rsidRDefault="002017FB" w:rsidP="002017FB">
            <w:pPr>
              <w:suppressAutoHyphens/>
              <w:spacing w:after="0" w:line="240" w:lineRule="auto"/>
              <w:ind w:left="142"/>
              <w:jc w:val="both"/>
              <w:rPr>
                <w:rFonts w:ascii="Times New Roman" w:hAnsi="Times New Roman" w:cs="Times New Roman"/>
                <w:i/>
                <w:sz w:val="24"/>
                <w:szCs w:val="24"/>
                <w:lang w:val="uk-UA"/>
              </w:rPr>
            </w:pPr>
            <w:r w:rsidRPr="0016145C">
              <w:rPr>
                <w:rFonts w:ascii="Times New Roman" w:hAnsi="Times New Roman" w:cs="Times New Roman"/>
                <w:i/>
                <w:sz w:val="24"/>
                <w:szCs w:val="24"/>
                <w:lang w:val="uk-UA"/>
              </w:rPr>
              <w:t>Фіксація прочитаних текстів у читацькому щоденнику:</w:t>
            </w:r>
          </w:p>
          <w:p w:rsidR="00B63E65" w:rsidRPr="0016145C" w:rsidRDefault="00B63E65" w:rsidP="002002D5">
            <w:pPr>
              <w:pStyle w:val="ae"/>
              <w:numPr>
                <w:ilvl w:val="0"/>
                <w:numId w:val="22"/>
              </w:numPr>
              <w:suppressAutoHyphens/>
              <w:autoSpaceDE w:val="0"/>
              <w:autoSpaceDN w:val="0"/>
              <w:adjustRightInd w:val="0"/>
              <w:jc w:val="both"/>
              <w:rPr>
                <w:rFonts w:eastAsia="TimesNewRomanPSMT"/>
                <w:sz w:val="24"/>
                <w:szCs w:val="24"/>
                <w:lang w:eastAsia="en-US"/>
              </w:rPr>
            </w:pPr>
            <w:r w:rsidRPr="0016145C">
              <w:rPr>
                <w:iCs/>
                <w:color w:val="000000"/>
                <w:sz w:val="24"/>
              </w:rPr>
              <w:t>Моррісон Тоні «Кохана».</w:t>
            </w:r>
          </w:p>
          <w:p w:rsidR="00E05078" w:rsidRPr="0016145C" w:rsidRDefault="00B63E65" w:rsidP="00AD6D12">
            <w:pPr>
              <w:pStyle w:val="ae"/>
              <w:numPr>
                <w:ilvl w:val="0"/>
                <w:numId w:val="22"/>
              </w:numPr>
              <w:suppressAutoHyphens/>
              <w:autoSpaceDE w:val="0"/>
              <w:autoSpaceDN w:val="0"/>
              <w:adjustRightInd w:val="0"/>
              <w:jc w:val="both"/>
              <w:rPr>
                <w:rFonts w:eastAsia="TimesNewRomanPSMT"/>
                <w:sz w:val="24"/>
                <w:szCs w:val="24"/>
                <w:lang w:eastAsia="en-US"/>
              </w:rPr>
            </w:pPr>
            <w:r w:rsidRPr="0016145C">
              <w:rPr>
                <w:iCs/>
                <w:color w:val="000000"/>
                <w:sz w:val="24"/>
              </w:rPr>
              <w:t>Рот Філіп «Американська пастораль</w:t>
            </w:r>
            <w:r w:rsidR="00E05078" w:rsidRPr="0016145C">
              <w:rPr>
                <w:i/>
                <w:iCs/>
                <w:sz w:val="24"/>
                <w:szCs w:val="24"/>
              </w:rPr>
              <w:t>.</w:t>
            </w:r>
          </w:p>
          <w:p w:rsidR="00EA037E" w:rsidRPr="0016145C" w:rsidRDefault="00B63E65" w:rsidP="00AD6D12">
            <w:pPr>
              <w:pStyle w:val="ae"/>
              <w:numPr>
                <w:ilvl w:val="0"/>
                <w:numId w:val="22"/>
              </w:numPr>
              <w:suppressAutoHyphens/>
              <w:autoSpaceDE w:val="0"/>
              <w:autoSpaceDN w:val="0"/>
              <w:adjustRightInd w:val="0"/>
              <w:jc w:val="both"/>
              <w:rPr>
                <w:rFonts w:eastAsia="TimesNewRomanPSMT"/>
                <w:sz w:val="24"/>
                <w:szCs w:val="24"/>
                <w:lang w:eastAsia="en-US"/>
              </w:rPr>
            </w:pPr>
            <w:r w:rsidRPr="0016145C">
              <w:rPr>
                <w:iCs/>
                <w:color w:val="000000"/>
                <w:sz w:val="24"/>
              </w:rPr>
              <w:t>Манро Еліс «Забагато щастя».</w:t>
            </w:r>
          </w:p>
          <w:p w:rsidR="00B63E65" w:rsidRPr="0016145C" w:rsidRDefault="00B63E65" w:rsidP="002002D5">
            <w:pPr>
              <w:pStyle w:val="ae"/>
              <w:numPr>
                <w:ilvl w:val="0"/>
                <w:numId w:val="22"/>
              </w:numPr>
              <w:suppressAutoHyphens/>
              <w:jc w:val="both"/>
              <w:rPr>
                <w:rFonts w:eastAsia="TimesNewRomanPSMT"/>
                <w:sz w:val="24"/>
                <w:szCs w:val="24"/>
                <w:lang w:eastAsia="en-US"/>
              </w:rPr>
            </w:pPr>
            <w:r w:rsidRPr="0016145C">
              <w:rPr>
                <w:iCs/>
                <w:color w:val="000000"/>
                <w:sz w:val="24"/>
              </w:rPr>
              <w:t>Льоса Маріо-Варгас «Сон кельта».</w:t>
            </w:r>
          </w:p>
          <w:p w:rsidR="00B63E65" w:rsidRPr="0016145C" w:rsidRDefault="00B63E65" w:rsidP="002002D5">
            <w:pPr>
              <w:pStyle w:val="ae"/>
              <w:numPr>
                <w:ilvl w:val="0"/>
                <w:numId w:val="22"/>
              </w:numPr>
              <w:suppressAutoHyphens/>
              <w:jc w:val="both"/>
              <w:rPr>
                <w:rFonts w:eastAsia="TimesNewRomanPSMT"/>
                <w:sz w:val="24"/>
                <w:szCs w:val="24"/>
                <w:lang w:eastAsia="en-US"/>
              </w:rPr>
            </w:pPr>
            <w:r w:rsidRPr="0016145C">
              <w:rPr>
                <w:iCs/>
                <w:color w:val="000000"/>
                <w:sz w:val="24"/>
              </w:rPr>
              <w:t>Альєнде Ісабель «Віолетта».</w:t>
            </w:r>
          </w:p>
          <w:p w:rsidR="00EA037E" w:rsidRPr="0016145C" w:rsidRDefault="00EA037E" w:rsidP="005C168E">
            <w:pPr>
              <w:suppressAutoHyphens/>
              <w:spacing w:after="0" w:line="240" w:lineRule="auto"/>
              <w:ind w:left="142"/>
              <w:jc w:val="both"/>
              <w:rPr>
                <w:rFonts w:ascii="Times New Roman" w:hAnsi="Times New Roman" w:cs="Times New Roman"/>
                <w:i/>
                <w:sz w:val="24"/>
                <w:szCs w:val="24"/>
                <w:lang w:val="uk-UA"/>
              </w:rPr>
            </w:pPr>
            <w:r w:rsidRPr="0016145C">
              <w:rPr>
                <w:rFonts w:ascii="Times New Roman" w:hAnsi="Times New Roman" w:cs="Times New Roman"/>
                <w:i/>
                <w:sz w:val="24"/>
                <w:szCs w:val="24"/>
                <w:lang w:val="uk-UA"/>
              </w:rPr>
              <w:t>Виконати завдання:</w:t>
            </w:r>
          </w:p>
          <w:p w:rsidR="0038662D" w:rsidRPr="0016145C" w:rsidRDefault="0038662D" w:rsidP="002002D5">
            <w:pPr>
              <w:pStyle w:val="ae"/>
              <w:numPr>
                <w:ilvl w:val="0"/>
                <w:numId w:val="30"/>
              </w:numPr>
              <w:jc w:val="both"/>
              <w:rPr>
                <w:sz w:val="24"/>
                <w:szCs w:val="24"/>
              </w:rPr>
            </w:pPr>
            <w:r w:rsidRPr="0016145C">
              <w:rPr>
                <w:sz w:val="24"/>
                <w:szCs w:val="24"/>
              </w:rPr>
              <w:t xml:space="preserve">Підготувати порівняльну таблицю </w:t>
            </w:r>
            <w:r w:rsidR="00925CB0" w:rsidRPr="0016145C">
              <w:rPr>
                <w:sz w:val="24"/>
                <w:szCs w:val="24"/>
              </w:rPr>
              <w:t>про</w:t>
            </w:r>
            <w:r w:rsidRPr="0016145C">
              <w:rPr>
                <w:sz w:val="24"/>
                <w:szCs w:val="24"/>
              </w:rPr>
              <w:t xml:space="preserve"> </w:t>
            </w:r>
            <w:r w:rsidR="00925CB0" w:rsidRPr="0016145C">
              <w:rPr>
                <w:sz w:val="24"/>
                <w:szCs w:val="24"/>
              </w:rPr>
              <w:t xml:space="preserve">новітню </w:t>
            </w:r>
            <w:r w:rsidRPr="0016145C">
              <w:rPr>
                <w:sz w:val="24"/>
                <w:szCs w:val="24"/>
              </w:rPr>
              <w:t>літератур</w:t>
            </w:r>
            <w:r w:rsidR="00925CB0" w:rsidRPr="0016145C">
              <w:rPr>
                <w:sz w:val="24"/>
                <w:szCs w:val="24"/>
              </w:rPr>
              <w:t>у</w:t>
            </w:r>
            <w:r w:rsidRPr="0016145C">
              <w:rPr>
                <w:sz w:val="24"/>
                <w:szCs w:val="24"/>
              </w:rPr>
              <w:t xml:space="preserve"> США, Канади та країн Латинської Америки.</w:t>
            </w:r>
          </w:p>
          <w:p w:rsidR="00925CB0" w:rsidRPr="0016145C" w:rsidRDefault="0038662D" w:rsidP="002002D5">
            <w:pPr>
              <w:pStyle w:val="ae"/>
              <w:numPr>
                <w:ilvl w:val="0"/>
                <w:numId w:val="30"/>
              </w:numPr>
              <w:autoSpaceDE w:val="0"/>
              <w:autoSpaceDN w:val="0"/>
              <w:adjustRightInd w:val="0"/>
              <w:jc w:val="both"/>
              <w:rPr>
                <w:rFonts w:eastAsia="TimesNewRomanPSMT"/>
                <w:sz w:val="24"/>
                <w:szCs w:val="24"/>
                <w:lang w:eastAsia="en-US"/>
              </w:rPr>
            </w:pPr>
            <w:r w:rsidRPr="0016145C">
              <w:rPr>
                <w:rFonts w:eastAsia="TimesNewRomanPSMT"/>
                <w:sz w:val="24"/>
                <w:szCs w:val="24"/>
                <w:lang w:eastAsia="en-US"/>
              </w:rPr>
              <w:t xml:space="preserve">Пошукати інформацію про </w:t>
            </w:r>
            <w:r w:rsidR="00925CB0" w:rsidRPr="0016145C">
              <w:rPr>
                <w:rFonts w:eastAsia="TimesNewRomanPSMT"/>
                <w:sz w:val="24"/>
                <w:szCs w:val="24"/>
                <w:lang w:eastAsia="en-US"/>
              </w:rPr>
              <w:t xml:space="preserve">сучасний </w:t>
            </w:r>
            <w:r w:rsidRPr="0016145C">
              <w:rPr>
                <w:rFonts w:eastAsia="TimesNewRomanPSMT"/>
                <w:sz w:val="24"/>
                <w:szCs w:val="24"/>
                <w:lang w:eastAsia="en-US"/>
              </w:rPr>
              <w:t>розвиток драм</w:t>
            </w:r>
            <w:r w:rsidR="00925CB0" w:rsidRPr="0016145C">
              <w:rPr>
                <w:rFonts w:eastAsia="TimesNewRomanPSMT"/>
                <w:sz w:val="24"/>
                <w:szCs w:val="24"/>
                <w:lang w:eastAsia="en-US"/>
              </w:rPr>
              <w:t>атургії та театру у США.</w:t>
            </w:r>
          </w:p>
          <w:p w:rsidR="00EA037E" w:rsidRPr="0016145C" w:rsidRDefault="0038662D" w:rsidP="002002D5">
            <w:pPr>
              <w:pStyle w:val="ae"/>
              <w:numPr>
                <w:ilvl w:val="0"/>
                <w:numId w:val="30"/>
              </w:numPr>
              <w:autoSpaceDE w:val="0"/>
              <w:autoSpaceDN w:val="0"/>
              <w:adjustRightInd w:val="0"/>
              <w:jc w:val="both"/>
              <w:rPr>
                <w:rFonts w:eastAsia="TimesNewRomanPSMT"/>
                <w:sz w:val="24"/>
                <w:szCs w:val="24"/>
                <w:lang w:eastAsia="en-US"/>
              </w:rPr>
            </w:pPr>
            <w:r w:rsidRPr="0016145C">
              <w:rPr>
                <w:rFonts w:eastAsia="TimesNewRomanPSMT"/>
                <w:sz w:val="24"/>
                <w:szCs w:val="24"/>
                <w:lang w:eastAsia="en-US"/>
              </w:rPr>
              <w:t xml:space="preserve">Ознайомитися з новітньою </w:t>
            </w:r>
            <w:r w:rsidR="00925CB0" w:rsidRPr="0016145C">
              <w:rPr>
                <w:rFonts w:eastAsia="TimesNewRomanPSMT"/>
                <w:sz w:val="24"/>
                <w:szCs w:val="24"/>
                <w:lang w:eastAsia="en-US"/>
              </w:rPr>
              <w:t>американською, канадською та латиноамериканською</w:t>
            </w:r>
            <w:r w:rsidRPr="0016145C">
              <w:rPr>
                <w:rFonts w:eastAsia="TimesNewRomanPSMT"/>
                <w:sz w:val="24"/>
                <w:szCs w:val="24"/>
                <w:lang w:eastAsia="en-US"/>
              </w:rPr>
              <w:t xml:space="preserve"> поезією.</w:t>
            </w:r>
          </w:p>
          <w:p w:rsidR="00925CB0" w:rsidRPr="0016145C" w:rsidRDefault="00925CB0" w:rsidP="002002D5">
            <w:pPr>
              <w:pStyle w:val="ae"/>
              <w:numPr>
                <w:ilvl w:val="0"/>
                <w:numId w:val="30"/>
              </w:numPr>
              <w:autoSpaceDE w:val="0"/>
              <w:autoSpaceDN w:val="0"/>
              <w:adjustRightInd w:val="0"/>
              <w:jc w:val="both"/>
              <w:rPr>
                <w:rFonts w:eastAsia="TimesNewRomanPSMT"/>
                <w:sz w:val="24"/>
                <w:szCs w:val="24"/>
                <w:lang w:eastAsia="en-US"/>
              </w:rPr>
            </w:pPr>
            <w:r w:rsidRPr="0016145C">
              <w:rPr>
                <w:rFonts w:eastAsia="TimesNewRomanPSMT"/>
                <w:sz w:val="24"/>
                <w:szCs w:val="24"/>
                <w:lang w:eastAsia="en-US"/>
              </w:rPr>
              <w:t xml:space="preserve">Підготувати презентацію про сучасну жанрову літературу США та її представлення </w:t>
            </w:r>
            <w:r w:rsidR="000148D8" w:rsidRPr="0016145C">
              <w:rPr>
                <w:rFonts w:eastAsia="TimesNewRomanPSMT"/>
                <w:sz w:val="24"/>
                <w:szCs w:val="24"/>
                <w:lang w:eastAsia="en-US"/>
              </w:rPr>
              <w:t>на</w:t>
            </w:r>
            <w:r w:rsidRPr="0016145C">
              <w:rPr>
                <w:rFonts w:eastAsia="TimesNewRomanPSMT"/>
                <w:sz w:val="24"/>
                <w:szCs w:val="24"/>
                <w:lang w:eastAsia="en-US"/>
              </w:rPr>
              <w:t xml:space="preserve"> українському книжковому ринку.</w:t>
            </w:r>
          </w:p>
        </w:tc>
      </w:tr>
      <w:tr w:rsidR="006B0BA8" w:rsidRPr="0016145C" w:rsidTr="005C168E">
        <w:tc>
          <w:tcPr>
            <w:tcW w:w="709" w:type="dxa"/>
            <w:tcBorders>
              <w:top w:val="single" w:sz="8" w:space="0" w:color="000000"/>
              <w:left w:val="single" w:sz="8" w:space="0" w:color="000000"/>
              <w:bottom w:val="single" w:sz="8" w:space="0" w:color="000000"/>
            </w:tcBorders>
            <w:shd w:val="clear" w:color="auto" w:fill="FFFFFF"/>
          </w:tcPr>
          <w:p w:rsidR="006B0BA8" w:rsidRPr="0016145C" w:rsidRDefault="006B0BA8" w:rsidP="005C168E">
            <w:pPr>
              <w:spacing w:line="100" w:lineRule="atLeast"/>
              <w:jc w:val="center"/>
              <w:rPr>
                <w:rFonts w:ascii="Times New Roman" w:hAnsi="Times New Roman" w:cs="Times New Roman"/>
                <w:szCs w:val="28"/>
                <w:lang w:val="uk-UA"/>
              </w:rPr>
            </w:pPr>
            <w:r w:rsidRPr="0016145C">
              <w:rPr>
                <w:rFonts w:ascii="Times New Roman" w:hAnsi="Times New Roman" w:cs="Times New Roman"/>
                <w:szCs w:val="28"/>
                <w:lang w:val="uk-UA"/>
              </w:rPr>
              <w:t>2.5</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E159E1" w:rsidRPr="0016145C" w:rsidRDefault="00E159E1" w:rsidP="00E159E1">
            <w:pPr>
              <w:suppressAutoHyphens/>
              <w:spacing w:after="0" w:line="240" w:lineRule="auto"/>
              <w:ind w:left="142"/>
              <w:jc w:val="both"/>
              <w:rPr>
                <w:rFonts w:ascii="Times New Roman" w:hAnsi="Times New Roman" w:cs="Times New Roman"/>
                <w:i/>
                <w:sz w:val="24"/>
                <w:szCs w:val="24"/>
                <w:lang w:val="uk-UA"/>
              </w:rPr>
            </w:pPr>
            <w:r w:rsidRPr="0016145C">
              <w:rPr>
                <w:rFonts w:ascii="Times New Roman" w:hAnsi="Times New Roman" w:cs="Times New Roman"/>
                <w:i/>
                <w:sz w:val="24"/>
                <w:szCs w:val="24"/>
                <w:lang w:val="uk-UA"/>
              </w:rPr>
              <w:t>Фіксація прочитаних текстів у читацькому щоденнику:</w:t>
            </w:r>
          </w:p>
          <w:p w:rsidR="00E159E1" w:rsidRPr="0016145C" w:rsidRDefault="00E159E1" w:rsidP="002002D5">
            <w:pPr>
              <w:pStyle w:val="ae"/>
              <w:numPr>
                <w:ilvl w:val="0"/>
                <w:numId w:val="31"/>
              </w:numPr>
              <w:suppressAutoHyphens/>
              <w:autoSpaceDE w:val="0"/>
              <w:autoSpaceDN w:val="0"/>
              <w:adjustRightInd w:val="0"/>
              <w:jc w:val="both"/>
              <w:rPr>
                <w:rFonts w:eastAsia="TimesNewRomanPSMT"/>
                <w:sz w:val="24"/>
                <w:szCs w:val="24"/>
                <w:lang w:eastAsia="en-US"/>
              </w:rPr>
            </w:pPr>
            <w:r w:rsidRPr="0016145C">
              <w:rPr>
                <w:iCs/>
                <w:color w:val="000000"/>
                <w:sz w:val="24"/>
              </w:rPr>
              <w:t>Кутсі Джон Максвелл «Безчестя».</w:t>
            </w:r>
          </w:p>
          <w:p w:rsidR="00E159E1" w:rsidRPr="0016145C" w:rsidRDefault="00E159E1" w:rsidP="002002D5">
            <w:pPr>
              <w:pStyle w:val="ae"/>
              <w:numPr>
                <w:ilvl w:val="0"/>
                <w:numId w:val="31"/>
              </w:numPr>
              <w:suppressAutoHyphens/>
              <w:jc w:val="both"/>
              <w:rPr>
                <w:i/>
                <w:sz w:val="24"/>
                <w:szCs w:val="24"/>
              </w:rPr>
            </w:pPr>
            <w:r w:rsidRPr="0016145C">
              <w:rPr>
                <w:iCs/>
                <w:color w:val="000000"/>
                <w:sz w:val="24"/>
              </w:rPr>
              <w:t>Кері Пітер «Крадіжка».</w:t>
            </w:r>
          </w:p>
          <w:p w:rsidR="006B0BA8" w:rsidRPr="0016145C" w:rsidRDefault="00E159E1" w:rsidP="00E159E1">
            <w:pPr>
              <w:pStyle w:val="ae"/>
              <w:suppressAutoHyphens/>
              <w:ind w:left="502"/>
              <w:jc w:val="both"/>
              <w:rPr>
                <w:i/>
                <w:sz w:val="24"/>
                <w:szCs w:val="24"/>
              </w:rPr>
            </w:pPr>
            <w:r w:rsidRPr="0016145C">
              <w:rPr>
                <w:i/>
                <w:sz w:val="24"/>
                <w:szCs w:val="24"/>
              </w:rPr>
              <w:t>Виконати завдання</w:t>
            </w:r>
            <w:r w:rsidR="000148D8" w:rsidRPr="0016145C">
              <w:rPr>
                <w:i/>
                <w:sz w:val="24"/>
                <w:szCs w:val="24"/>
              </w:rPr>
              <w:t>:</w:t>
            </w:r>
          </w:p>
          <w:p w:rsidR="000148D8" w:rsidRPr="0016145C" w:rsidRDefault="000148D8" w:rsidP="002002D5">
            <w:pPr>
              <w:pStyle w:val="ae"/>
              <w:numPr>
                <w:ilvl w:val="0"/>
                <w:numId w:val="33"/>
              </w:numPr>
              <w:jc w:val="both"/>
              <w:rPr>
                <w:sz w:val="24"/>
                <w:szCs w:val="24"/>
              </w:rPr>
            </w:pPr>
            <w:r w:rsidRPr="0016145C">
              <w:rPr>
                <w:sz w:val="24"/>
                <w:szCs w:val="24"/>
              </w:rPr>
              <w:t>Підготувати порівняльну таблицю про новітню літературу Африки та Австралії.</w:t>
            </w:r>
          </w:p>
          <w:p w:rsidR="000148D8" w:rsidRPr="0016145C" w:rsidRDefault="000148D8" w:rsidP="002002D5">
            <w:pPr>
              <w:pStyle w:val="ae"/>
              <w:numPr>
                <w:ilvl w:val="0"/>
                <w:numId w:val="33"/>
              </w:numPr>
              <w:autoSpaceDE w:val="0"/>
              <w:autoSpaceDN w:val="0"/>
              <w:adjustRightInd w:val="0"/>
              <w:jc w:val="both"/>
              <w:rPr>
                <w:rFonts w:eastAsia="TimesNewRomanPSMT"/>
                <w:sz w:val="24"/>
                <w:szCs w:val="24"/>
                <w:lang w:eastAsia="en-US"/>
              </w:rPr>
            </w:pPr>
            <w:r w:rsidRPr="0016145C">
              <w:rPr>
                <w:rFonts w:eastAsia="TimesNewRomanPSMT"/>
                <w:sz w:val="24"/>
                <w:szCs w:val="24"/>
                <w:lang w:eastAsia="en-US"/>
              </w:rPr>
              <w:t>Пошукати інформацію про сучасний розвиток драматургії та театру в Африці та Австралії.</w:t>
            </w:r>
          </w:p>
          <w:p w:rsidR="000148D8" w:rsidRPr="0016145C" w:rsidRDefault="000148D8" w:rsidP="002002D5">
            <w:pPr>
              <w:pStyle w:val="ae"/>
              <w:numPr>
                <w:ilvl w:val="0"/>
                <w:numId w:val="33"/>
              </w:numPr>
              <w:autoSpaceDE w:val="0"/>
              <w:autoSpaceDN w:val="0"/>
              <w:adjustRightInd w:val="0"/>
              <w:jc w:val="both"/>
              <w:rPr>
                <w:rFonts w:eastAsia="TimesNewRomanPSMT"/>
                <w:sz w:val="24"/>
                <w:szCs w:val="24"/>
                <w:lang w:eastAsia="en-US"/>
              </w:rPr>
            </w:pPr>
            <w:r w:rsidRPr="0016145C">
              <w:rPr>
                <w:rFonts w:eastAsia="TimesNewRomanPSMT"/>
                <w:sz w:val="24"/>
                <w:szCs w:val="24"/>
                <w:lang w:eastAsia="en-US"/>
              </w:rPr>
              <w:t>Ознайомитися з новітньою австралійською та африканською поезією.</w:t>
            </w:r>
          </w:p>
          <w:p w:rsidR="000148D8" w:rsidRPr="0016145C" w:rsidRDefault="000148D8" w:rsidP="002002D5">
            <w:pPr>
              <w:pStyle w:val="ae"/>
              <w:numPr>
                <w:ilvl w:val="0"/>
                <w:numId w:val="33"/>
              </w:numPr>
              <w:autoSpaceDE w:val="0"/>
              <w:autoSpaceDN w:val="0"/>
              <w:adjustRightInd w:val="0"/>
              <w:jc w:val="both"/>
              <w:rPr>
                <w:rFonts w:eastAsia="TimesNewRomanPSMT"/>
                <w:sz w:val="24"/>
                <w:szCs w:val="24"/>
                <w:lang w:eastAsia="en-US"/>
              </w:rPr>
            </w:pPr>
            <w:r w:rsidRPr="0016145C">
              <w:rPr>
                <w:rFonts w:eastAsia="TimesNewRomanPSMT"/>
                <w:sz w:val="24"/>
                <w:szCs w:val="24"/>
                <w:lang w:eastAsia="en-US"/>
              </w:rPr>
              <w:t xml:space="preserve">Підготувати </w:t>
            </w:r>
            <w:r w:rsidR="00E05078" w:rsidRPr="0016145C">
              <w:rPr>
                <w:rFonts w:eastAsia="TimesNewRomanPSMT"/>
                <w:sz w:val="24"/>
                <w:szCs w:val="24"/>
                <w:lang w:eastAsia="en-US"/>
              </w:rPr>
              <w:t xml:space="preserve">по одній </w:t>
            </w:r>
            <w:r w:rsidRPr="0016145C">
              <w:rPr>
                <w:rFonts w:eastAsia="TimesNewRomanPSMT"/>
                <w:sz w:val="24"/>
                <w:szCs w:val="24"/>
                <w:lang w:eastAsia="en-US"/>
              </w:rPr>
              <w:t>презентації про сучасну австралійську та африканську авторку.</w:t>
            </w:r>
          </w:p>
          <w:p w:rsidR="000148D8" w:rsidRPr="0016145C" w:rsidRDefault="000148D8" w:rsidP="002002D5">
            <w:pPr>
              <w:pStyle w:val="ae"/>
              <w:numPr>
                <w:ilvl w:val="0"/>
                <w:numId w:val="33"/>
              </w:numPr>
              <w:autoSpaceDE w:val="0"/>
              <w:autoSpaceDN w:val="0"/>
              <w:adjustRightInd w:val="0"/>
              <w:jc w:val="both"/>
              <w:rPr>
                <w:rFonts w:eastAsia="TimesNewRomanPSMT"/>
                <w:sz w:val="24"/>
                <w:szCs w:val="24"/>
                <w:lang w:eastAsia="en-US"/>
              </w:rPr>
            </w:pPr>
            <w:r w:rsidRPr="0016145C">
              <w:rPr>
                <w:rFonts w:eastAsia="TimesNewRomanPSMT"/>
                <w:sz w:val="24"/>
                <w:szCs w:val="24"/>
                <w:lang w:eastAsia="en-US"/>
              </w:rPr>
              <w:t xml:space="preserve">Презентувати </w:t>
            </w:r>
            <w:r w:rsidR="002D429F" w:rsidRPr="0016145C">
              <w:rPr>
                <w:rFonts w:eastAsia="TimesNewRomanPSMT"/>
                <w:sz w:val="24"/>
                <w:szCs w:val="24"/>
                <w:lang w:eastAsia="en-US"/>
              </w:rPr>
              <w:t xml:space="preserve">мініпроєкт </w:t>
            </w:r>
            <w:r w:rsidRPr="0016145C">
              <w:rPr>
                <w:rFonts w:eastAsia="TimesNewRomanPSMT"/>
                <w:sz w:val="24"/>
                <w:szCs w:val="24"/>
                <w:lang w:eastAsia="en-US"/>
              </w:rPr>
              <w:t xml:space="preserve">про творчість </w:t>
            </w:r>
            <w:r w:rsidR="00DB337E" w:rsidRPr="0016145C">
              <w:rPr>
                <w:rFonts w:eastAsia="TimesNewRomanPSMT"/>
                <w:sz w:val="24"/>
                <w:szCs w:val="24"/>
                <w:lang w:eastAsia="en-US"/>
              </w:rPr>
              <w:t xml:space="preserve">одного з авторів/ок </w:t>
            </w:r>
            <w:r w:rsidRPr="0016145C">
              <w:rPr>
                <w:rFonts w:eastAsia="TimesNewRomanPSMT"/>
                <w:sz w:val="24"/>
                <w:szCs w:val="24"/>
                <w:lang w:eastAsia="en-US"/>
              </w:rPr>
              <w:t xml:space="preserve">та специфіку сучасної національної літератури, </w:t>
            </w:r>
            <w:r w:rsidR="00DB337E" w:rsidRPr="0016145C">
              <w:rPr>
                <w:rFonts w:eastAsia="TimesNewRomanPSMT"/>
                <w:sz w:val="24"/>
                <w:szCs w:val="24"/>
                <w:lang w:eastAsia="en-US"/>
              </w:rPr>
              <w:t>яку він/вона предс</w:t>
            </w:r>
            <w:r w:rsidR="00C3108E" w:rsidRPr="0016145C">
              <w:rPr>
                <w:rFonts w:eastAsia="TimesNewRomanPSMT"/>
                <w:sz w:val="24"/>
                <w:szCs w:val="24"/>
                <w:lang w:eastAsia="en-US"/>
              </w:rPr>
              <w:t>т</w:t>
            </w:r>
            <w:r w:rsidR="00DB337E" w:rsidRPr="0016145C">
              <w:rPr>
                <w:rFonts w:eastAsia="TimesNewRomanPSMT"/>
                <w:sz w:val="24"/>
                <w:szCs w:val="24"/>
                <w:lang w:eastAsia="en-US"/>
              </w:rPr>
              <w:t xml:space="preserve">авляє, </w:t>
            </w:r>
            <w:r w:rsidRPr="0016145C">
              <w:rPr>
                <w:rFonts w:eastAsia="TimesNewRomanPSMT"/>
                <w:sz w:val="24"/>
                <w:szCs w:val="24"/>
                <w:lang w:eastAsia="en-US"/>
              </w:rPr>
              <w:t>виконавши літературознавчий аналіз одного з його/її романів на вибір:</w:t>
            </w:r>
          </w:p>
          <w:p w:rsidR="000148D8" w:rsidRPr="0016145C" w:rsidRDefault="000148D8" w:rsidP="002002D5">
            <w:pPr>
              <w:pStyle w:val="ae"/>
              <w:numPr>
                <w:ilvl w:val="0"/>
                <w:numId w:val="32"/>
              </w:numPr>
              <w:spacing w:line="276" w:lineRule="auto"/>
              <w:rPr>
                <w:i/>
                <w:sz w:val="24"/>
                <w:szCs w:val="24"/>
              </w:rPr>
            </w:pPr>
            <w:r w:rsidRPr="0016145C">
              <w:rPr>
                <w:i/>
                <w:sz w:val="24"/>
                <w:szCs w:val="24"/>
              </w:rPr>
              <w:t xml:space="preserve">Павич Мілорад </w:t>
            </w:r>
            <w:r w:rsidRPr="0016145C">
              <w:rPr>
                <w:sz w:val="24"/>
                <w:szCs w:val="24"/>
              </w:rPr>
              <w:t>«Остання любов у Царгороді».</w:t>
            </w:r>
          </w:p>
          <w:p w:rsidR="000148D8" w:rsidRPr="0016145C" w:rsidRDefault="000148D8" w:rsidP="002002D5">
            <w:pPr>
              <w:pStyle w:val="3"/>
              <w:numPr>
                <w:ilvl w:val="0"/>
                <w:numId w:val="32"/>
              </w:numPr>
              <w:tabs>
                <w:tab w:val="left" w:pos="426"/>
              </w:tabs>
              <w:spacing w:line="276" w:lineRule="auto"/>
              <w:rPr>
                <w:sz w:val="24"/>
              </w:rPr>
            </w:pPr>
            <w:r w:rsidRPr="0016145C">
              <w:rPr>
                <w:i/>
                <w:sz w:val="24"/>
              </w:rPr>
              <w:t xml:space="preserve">Господінов Геогрій </w:t>
            </w:r>
            <w:r w:rsidRPr="0016145C">
              <w:rPr>
                <w:iCs/>
                <w:sz w:val="24"/>
              </w:rPr>
              <w:t>«Часосховище».</w:t>
            </w:r>
          </w:p>
          <w:p w:rsidR="000148D8" w:rsidRPr="0016145C" w:rsidRDefault="000148D8" w:rsidP="002002D5">
            <w:pPr>
              <w:pStyle w:val="3"/>
              <w:numPr>
                <w:ilvl w:val="0"/>
                <w:numId w:val="32"/>
              </w:numPr>
              <w:tabs>
                <w:tab w:val="left" w:pos="426"/>
              </w:tabs>
              <w:spacing w:line="276" w:lineRule="auto"/>
              <w:rPr>
                <w:sz w:val="24"/>
              </w:rPr>
            </w:pPr>
            <w:r w:rsidRPr="0016145C">
              <w:rPr>
                <w:i/>
                <w:sz w:val="24"/>
              </w:rPr>
              <w:t>Токарчук Ольга</w:t>
            </w:r>
            <w:r w:rsidRPr="0016145C">
              <w:rPr>
                <w:sz w:val="24"/>
              </w:rPr>
              <w:t xml:space="preserve"> «Бігуни».</w:t>
            </w:r>
          </w:p>
          <w:p w:rsidR="000148D8" w:rsidRPr="0016145C" w:rsidRDefault="000148D8" w:rsidP="002002D5">
            <w:pPr>
              <w:pStyle w:val="3"/>
              <w:numPr>
                <w:ilvl w:val="0"/>
                <w:numId w:val="32"/>
              </w:numPr>
              <w:tabs>
                <w:tab w:val="left" w:pos="426"/>
              </w:tabs>
              <w:spacing w:line="276" w:lineRule="auto"/>
              <w:rPr>
                <w:iCs/>
                <w:sz w:val="24"/>
              </w:rPr>
            </w:pPr>
            <w:r w:rsidRPr="0016145C">
              <w:rPr>
                <w:i/>
                <w:sz w:val="24"/>
              </w:rPr>
              <w:t xml:space="preserve">Оз Амос </w:t>
            </w:r>
            <w:r w:rsidRPr="0016145C">
              <w:rPr>
                <w:iCs/>
                <w:sz w:val="24"/>
              </w:rPr>
              <w:t xml:space="preserve">«Пізнати жінку». </w:t>
            </w:r>
          </w:p>
          <w:p w:rsidR="000148D8" w:rsidRPr="0016145C" w:rsidRDefault="00AD6D12" w:rsidP="002002D5">
            <w:pPr>
              <w:numPr>
                <w:ilvl w:val="0"/>
                <w:numId w:val="32"/>
              </w:numPr>
              <w:shd w:val="clear" w:color="auto" w:fill="FFFFFF"/>
              <w:tabs>
                <w:tab w:val="left" w:pos="426"/>
              </w:tabs>
              <w:spacing w:after="0"/>
              <w:jc w:val="both"/>
              <w:rPr>
                <w:rFonts w:ascii="Times New Roman" w:hAnsi="Times New Roman" w:cs="Times New Roman"/>
                <w:sz w:val="24"/>
                <w:szCs w:val="24"/>
              </w:rPr>
            </w:pPr>
            <w:r w:rsidRPr="0016145C">
              <w:rPr>
                <w:rFonts w:ascii="Times New Roman" w:hAnsi="Times New Roman" w:cs="Times New Roman"/>
                <w:i/>
                <w:sz w:val="24"/>
                <w:szCs w:val="24"/>
              </w:rPr>
              <w:t xml:space="preserve">Памук </w:t>
            </w:r>
            <w:r w:rsidR="000148D8" w:rsidRPr="0016145C">
              <w:rPr>
                <w:rFonts w:ascii="Times New Roman" w:hAnsi="Times New Roman" w:cs="Times New Roman"/>
                <w:i/>
                <w:sz w:val="24"/>
                <w:szCs w:val="24"/>
              </w:rPr>
              <w:t>Орхан «Чорна книга».</w:t>
            </w:r>
          </w:p>
          <w:p w:rsidR="000148D8" w:rsidRPr="0016145C" w:rsidRDefault="000148D8" w:rsidP="002002D5">
            <w:pPr>
              <w:numPr>
                <w:ilvl w:val="0"/>
                <w:numId w:val="32"/>
              </w:numPr>
              <w:shd w:val="clear" w:color="auto" w:fill="FFFFFF"/>
              <w:tabs>
                <w:tab w:val="left" w:pos="426"/>
              </w:tabs>
              <w:spacing w:after="0"/>
              <w:jc w:val="both"/>
              <w:rPr>
                <w:rFonts w:ascii="Times New Roman" w:hAnsi="Times New Roman" w:cs="Times New Roman"/>
                <w:sz w:val="24"/>
                <w:szCs w:val="24"/>
              </w:rPr>
            </w:pPr>
            <w:r w:rsidRPr="0016145C">
              <w:rPr>
                <w:rFonts w:ascii="Times New Roman" w:hAnsi="Times New Roman" w:cs="Times New Roman"/>
                <w:i/>
                <w:sz w:val="24"/>
                <w:szCs w:val="24"/>
              </w:rPr>
              <w:t>Янь Мо</w:t>
            </w:r>
            <w:r w:rsidRPr="0016145C">
              <w:rPr>
                <w:rFonts w:ascii="Times New Roman" w:hAnsi="Times New Roman" w:cs="Times New Roman"/>
                <w:sz w:val="24"/>
                <w:szCs w:val="24"/>
              </w:rPr>
              <w:t xml:space="preserve"> «Країна вина».</w:t>
            </w:r>
          </w:p>
          <w:p w:rsidR="000148D8" w:rsidRPr="0016145C" w:rsidRDefault="000148D8" w:rsidP="002002D5">
            <w:pPr>
              <w:numPr>
                <w:ilvl w:val="0"/>
                <w:numId w:val="32"/>
              </w:numPr>
              <w:shd w:val="clear" w:color="auto" w:fill="FFFFFF"/>
              <w:tabs>
                <w:tab w:val="left" w:pos="426"/>
              </w:tabs>
              <w:spacing w:after="0"/>
              <w:jc w:val="both"/>
              <w:rPr>
                <w:rFonts w:ascii="Times New Roman" w:hAnsi="Times New Roman" w:cs="Times New Roman"/>
                <w:sz w:val="24"/>
                <w:szCs w:val="24"/>
              </w:rPr>
            </w:pPr>
            <w:r w:rsidRPr="0016145C">
              <w:rPr>
                <w:rFonts w:ascii="Times New Roman" w:hAnsi="Times New Roman" w:cs="Times New Roman"/>
                <w:i/>
                <w:sz w:val="24"/>
                <w:szCs w:val="24"/>
              </w:rPr>
              <w:t xml:space="preserve">Дзя Май </w:t>
            </w:r>
            <w:r w:rsidRPr="0016145C">
              <w:rPr>
                <w:rFonts w:ascii="Times New Roman" w:hAnsi="Times New Roman" w:cs="Times New Roman"/>
                <w:iCs/>
                <w:sz w:val="24"/>
                <w:szCs w:val="24"/>
              </w:rPr>
              <w:t xml:space="preserve">«Дешифрувати». </w:t>
            </w:r>
          </w:p>
          <w:p w:rsidR="000148D8" w:rsidRPr="0016145C" w:rsidRDefault="000148D8" w:rsidP="002002D5">
            <w:pPr>
              <w:pStyle w:val="3"/>
              <w:numPr>
                <w:ilvl w:val="0"/>
                <w:numId w:val="32"/>
              </w:numPr>
              <w:tabs>
                <w:tab w:val="left" w:pos="426"/>
              </w:tabs>
              <w:spacing w:line="276" w:lineRule="auto"/>
              <w:rPr>
                <w:sz w:val="24"/>
              </w:rPr>
            </w:pPr>
            <w:r w:rsidRPr="0016145C">
              <w:rPr>
                <w:i/>
                <w:sz w:val="24"/>
              </w:rPr>
              <w:t>Муракамі Харукі</w:t>
            </w:r>
            <w:r w:rsidRPr="0016145C">
              <w:rPr>
                <w:sz w:val="24"/>
              </w:rPr>
              <w:t xml:space="preserve"> «Безбарвний Цкуру та роки його прощі».</w:t>
            </w:r>
          </w:p>
          <w:p w:rsidR="000148D8" w:rsidRPr="0016145C" w:rsidRDefault="000148D8" w:rsidP="002002D5">
            <w:pPr>
              <w:pStyle w:val="3"/>
              <w:numPr>
                <w:ilvl w:val="0"/>
                <w:numId w:val="32"/>
              </w:numPr>
              <w:tabs>
                <w:tab w:val="left" w:pos="426"/>
              </w:tabs>
              <w:spacing w:line="276" w:lineRule="auto"/>
              <w:rPr>
                <w:iCs/>
                <w:sz w:val="24"/>
              </w:rPr>
            </w:pPr>
            <w:r w:rsidRPr="0016145C">
              <w:rPr>
                <w:i/>
                <w:sz w:val="24"/>
              </w:rPr>
              <w:t xml:space="preserve">Ое Кендзабуро </w:t>
            </w:r>
            <w:r w:rsidRPr="0016145C">
              <w:rPr>
                <w:iCs/>
                <w:sz w:val="24"/>
              </w:rPr>
              <w:t>«Обійняли мене води душі моєї».</w:t>
            </w:r>
          </w:p>
          <w:p w:rsidR="000148D8" w:rsidRPr="0016145C" w:rsidRDefault="000148D8" w:rsidP="002002D5">
            <w:pPr>
              <w:numPr>
                <w:ilvl w:val="0"/>
                <w:numId w:val="32"/>
              </w:numPr>
              <w:spacing w:after="0"/>
              <w:rPr>
                <w:rFonts w:ascii="Times New Roman" w:hAnsi="Times New Roman" w:cs="Times New Roman"/>
                <w:sz w:val="24"/>
                <w:szCs w:val="24"/>
              </w:rPr>
            </w:pPr>
            <w:r w:rsidRPr="0016145C">
              <w:rPr>
                <w:rFonts w:ascii="Times New Roman" w:hAnsi="Times New Roman" w:cs="Times New Roman"/>
                <w:i/>
                <w:sz w:val="24"/>
                <w:szCs w:val="24"/>
              </w:rPr>
              <w:t>Намджу Чо</w:t>
            </w:r>
            <w:r w:rsidRPr="0016145C">
              <w:rPr>
                <w:rFonts w:ascii="Times New Roman" w:hAnsi="Times New Roman" w:cs="Times New Roman"/>
                <w:sz w:val="24"/>
                <w:szCs w:val="24"/>
              </w:rPr>
              <w:t xml:space="preserve"> «Кім Джійон, 1982 року народження».</w:t>
            </w:r>
          </w:p>
          <w:p w:rsidR="000148D8" w:rsidRPr="0016145C" w:rsidRDefault="000148D8" w:rsidP="002002D5">
            <w:pPr>
              <w:numPr>
                <w:ilvl w:val="0"/>
                <w:numId w:val="32"/>
              </w:numPr>
              <w:spacing w:after="0"/>
              <w:rPr>
                <w:rFonts w:ascii="Times New Roman" w:hAnsi="Times New Roman" w:cs="Times New Roman"/>
                <w:sz w:val="24"/>
                <w:szCs w:val="24"/>
              </w:rPr>
            </w:pPr>
            <w:r w:rsidRPr="0016145C">
              <w:rPr>
                <w:rFonts w:ascii="Times New Roman" w:hAnsi="Times New Roman" w:cs="Times New Roman"/>
                <w:i/>
                <w:sz w:val="24"/>
                <w:szCs w:val="24"/>
              </w:rPr>
              <w:t xml:space="preserve">Канг Хан </w:t>
            </w:r>
            <w:r w:rsidRPr="0016145C">
              <w:rPr>
                <w:rFonts w:ascii="Times New Roman" w:hAnsi="Times New Roman" w:cs="Times New Roman"/>
                <w:iCs/>
                <w:sz w:val="24"/>
                <w:szCs w:val="24"/>
              </w:rPr>
              <w:t>«Вегетеріанка».</w:t>
            </w:r>
          </w:p>
          <w:p w:rsidR="000148D8" w:rsidRPr="0016145C" w:rsidRDefault="000148D8" w:rsidP="002002D5">
            <w:pPr>
              <w:pStyle w:val="3"/>
              <w:numPr>
                <w:ilvl w:val="0"/>
                <w:numId w:val="32"/>
              </w:numPr>
              <w:tabs>
                <w:tab w:val="left" w:pos="426"/>
              </w:tabs>
              <w:spacing w:line="276" w:lineRule="auto"/>
              <w:rPr>
                <w:sz w:val="24"/>
              </w:rPr>
            </w:pPr>
            <w:r w:rsidRPr="0016145C">
              <w:rPr>
                <w:i/>
                <w:iCs/>
                <w:sz w:val="24"/>
              </w:rPr>
              <w:t>Шехан Карунатілака</w:t>
            </w:r>
            <w:r w:rsidRPr="0016145C">
              <w:rPr>
                <w:sz w:val="24"/>
              </w:rPr>
              <w:t xml:space="preserve"> «Сім Місяців Маалі Алмейди».</w:t>
            </w:r>
          </w:p>
          <w:p w:rsidR="00E159E1" w:rsidRPr="0016145C" w:rsidRDefault="000148D8" w:rsidP="002002D5">
            <w:pPr>
              <w:pStyle w:val="3"/>
              <w:numPr>
                <w:ilvl w:val="0"/>
                <w:numId w:val="32"/>
              </w:numPr>
              <w:tabs>
                <w:tab w:val="left" w:pos="426"/>
              </w:tabs>
              <w:spacing w:line="276" w:lineRule="auto"/>
              <w:rPr>
                <w:i/>
                <w:sz w:val="24"/>
              </w:rPr>
            </w:pPr>
            <w:r w:rsidRPr="0016145C">
              <w:rPr>
                <w:i/>
                <w:sz w:val="24"/>
              </w:rPr>
              <w:t xml:space="preserve">Рой Арундаті </w:t>
            </w:r>
            <w:r w:rsidRPr="0016145C">
              <w:rPr>
                <w:iCs/>
                <w:sz w:val="24"/>
              </w:rPr>
              <w:t xml:space="preserve">«Бог дрібниць». </w:t>
            </w:r>
          </w:p>
        </w:tc>
      </w:tr>
    </w:tbl>
    <w:p w:rsidR="00EA037E" w:rsidRPr="0016145C" w:rsidRDefault="00EA037E" w:rsidP="00EA037E">
      <w:pPr>
        <w:pStyle w:val="TableParagraph"/>
        <w:spacing w:line="100" w:lineRule="atLeast"/>
        <w:ind w:left="0" w:firstLine="709"/>
        <w:jc w:val="both"/>
        <w:rPr>
          <w:i/>
          <w:iCs/>
          <w:color w:val="000000"/>
          <w:sz w:val="28"/>
          <w:szCs w:val="28"/>
        </w:rPr>
      </w:pPr>
      <w:r w:rsidRPr="0016145C">
        <w:rPr>
          <w:i/>
          <w:iCs/>
          <w:color w:val="000000"/>
          <w:sz w:val="28"/>
          <w:szCs w:val="28"/>
        </w:rPr>
        <w:t>Контроль виконання та оцінювання завдань, винесених на самостійне опрацювання, проводимо в процесі вивчення тем кожного змістового модуля.</w:t>
      </w:r>
    </w:p>
    <w:p w:rsidR="00095890" w:rsidRPr="0016145C" w:rsidRDefault="00095890" w:rsidP="006E7983">
      <w:pPr>
        <w:spacing w:after="0" w:line="240" w:lineRule="auto"/>
        <w:ind w:left="7513" w:hanging="6946"/>
        <w:jc w:val="center"/>
        <w:rPr>
          <w:rFonts w:ascii="Times New Roman" w:hAnsi="Times New Roman" w:cs="Times New Roman"/>
          <w:b/>
          <w:sz w:val="24"/>
          <w:szCs w:val="24"/>
          <w:lang w:val="uk-UA"/>
        </w:rPr>
      </w:pPr>
    </w:p>
    <w:p w:rsidR="0000659E" w:rsidRPr="0016145C" w:rsidRDefault="0000659E" w:rsidP="006E7983">
      <w:pPr>
        <w:spacing w:after="0" w:line="240" w:lineRule="auto"/>
        <w:ind w:left="7513" w:hanging="6946"/>
        <w:jc w:val="center"/>
        <w:rPr>
          <w:rFonts w:ascii="Times New Roman" w:hAnsi="Times New Roman" w:cs="Times New Roman"/>
          <w:b/>
          <w:sz w:val="24"/>
          <w:szCs w:val="24"/>
          <w:lang w:val="uk-UA"/>
        </w:rPr>
      </w:pPr>
    </w:p>
    <w:p w:rsidR="0000659E" w:rsidRPr="0016145C" w:rsidRDefault="0000659E" w:rsidP="006E7983">
      <w:pPr>
        <w:spacing w:after="0" w:line="240" w:lineRule="auto"/>
        <w:ind w:left="7513" w:hanging="6946"/>
        <w:jc w:val="center"/>
        <w:rPr>
          <w:rFonts w:ascii="Times New Roman" w:hAnsi="Times New Roman" w:cs="Times New Roman"/>
          <w:b/>
          <w:sz w:val="24"/>
          <w:szCs w:val="24"/>
          <w:lang w:val="uk-UA"/>
        </w:rPr>
      </w:pPr>
    </w:p>
    <w:p w:rsidR="006F7201" w:rsidRPr="0016145C" w:rsidRDefault="006F7201" w:rsidP="006F7201">
      <w:pPr>
        <w:widowControl w:val="0"/>
        <w:pBdr>
          <w:top w:val="nil"/>
          <w:left w:val="nil"/>
          <w:bottom w:val="nil"/>
          <w:right w:val="nil"/>
          <w:between w:val="nil"/>
        </w:pBdr>
        <w:spacing w:after="0" w:line="240" w:lineRule="auto"/>
        <w:ind w:hanging="3"/>
        <w:jc w:val="center"/>
        <w:rPr>
          <w:rFonts w:asciiTheme="majorBidi" w:hAnsiTheme="majorBidi" w:cstheme="majorBidi"/>
          <w:b/>
          <w:sz w:val="28"/>
          <w:szCs w:val="28"/>
          <w:lang w:val="uk-UA"/>
        </w:rPr>
      </w:pPr>
      <w:r w:rsidRPr="0016145C">
        <w:rPr>
          <w:rFonts w:asciiTheme="majorBidi" w:hAnsiTheme="majorBidi" w:cstheme="majorBidi"/>
          <w:b/>
          <w:sz w:val="28"/>
          <w:szCs w:val="28"/>
          <w:lang w:val="uk-UA"/>
        </w:rPr>
        <w:t>Методи навчання</w:t>
      </w:r>
    </w:p>
    <w:p w:rsidR="006F7201" w:rsidRPr="0016145C" w:rsidRDefault="006F7201" w:rsidP="006F7201">
      <w:pPr>
        <w:spacing w:after="0" w:line="240" w:lineRule="auto"/>
        <w:ind w:left="142" w:firstLine="567"/>
        <w:jc w:val="both"/>
        <w:rPr>
          <w:rFonts w:asciiTheme="majorBidi" w:hAnsiTheme="majorBidi" w:cstheme="majorBidi"/>
          <w:sz w:val="28"/>
          <w:szCs w:val="28"/>
          <w:lang w:val="uk-UA"/>
        </w:rPr>
      </w:pPr>
      <w:r w:rsidRPr="0016145C">
        <w:rPr>
          <w:rFonts w:asciiTheme="majorBidi" w:hAnsiTheme="majorBidi" w:cstheme="majorBidi"/>
          <w:sz w:val="28"/>
          <w:szCs w:val="28"/>
          <w:lang w:val="uk-UA"/>
        </w:rPr>
        <w:t xml:space="preserve">1. </w:t>
      </w:r>
      <w:r w:rsidRPr="0016145C">
        <w:rPr>
          <w:rFonts w:ascii="Times New Roman" w:hAnsi="Times New Roman" w:cs="Times New Roman"/>
          <w:color w:val="000000"/>
          <w:sz w:val="28"/>
          <w:szCs w:val="28"/>
          <w:lang w:val="uk-UA"/>
        </w:rPr>
        <w:t>Методи усного викладу знань і активізації пізнавальної діяльності</w:t>
      </w:r>
      <w:r w:rsidRPr="0016145C">
        <w:rPr>
          <w:rFonts w:asciiTheme="majorBidi" w:hAnsiTheme="majorBidi" w:cstheme="majorBidi"/>
          <w:sz w:val="28"/>
          <w:szCs w:val="28"/>
          <w:lang w:val="uk-UA"/>
        </w:rPr>
        <w:t>: розповідь, бесіда, пояснення, навчальна лекція, лекція-діалог, інструктаж, практичні вправи.</w:t>
      </w:r>
    </w:p>
    <w:p w:rsidR="006F7201" w:rsidRPr="0016145C" w:rsidRDefault="006F7201" w:rsidP="006F7201">
      <w:pPr>
        <w:spacing w:after="0" w:line="240" w:lineRule="auto"/>
        <w:ind w:left="142" w:firstLine="567"/>
        <w:jc w:val="both"/>
        <w:rPr>
          <w:rFonts w:asciiTheme="majorBidi" w:hAnsiTheme="majorBidi" w:cstheme="majorBidi"/>
          <w:sz w:val="28"/>
          <w:szCs w:val="28"/>
          <w:lang w:val="uk-UA"/>
        </w:rPr>
      </w:pPr>
      <w:r w:rsidRPr="0016145C">
        <w:rPr>
          <w:rFonts w:asciiTheme="majorBidi" w:hAnsiTheme="majorBidi" w:cstheme="majorBidi"/>
          <w:sz w:val="28"/>
          <w:szCs w:val="28"/>
          <w:lang w:val="uk-UA"/>
        </w:rPr>
        <w:t xml:space="preserve">2. Наочні методи: демонстрація, ілюстрація. </w:t>
      </w:r>
    </w:p>
    <w:p w:rsidR="006F7201" w:rsidRPr="0016145C" w:rsidRDefault="006F7201" w:rsidP="006F7201">
      <w:pPr>
        <w:spacing w:after="0" w:line="240" w:lineRule="auto"/>
        <w:ind w:left="142" w:firstLine="567"/>
        <w:jc w:val="both"/>
        <w:rPr>
          <w:rFonts w:asciiTheme="majorBidi" w:hAnsiTheme="majorBidi" w:cstheme="majorBidi"/>
          <w:sz w:val="28"/>
          <w:szCs w:val="28"/>
          <w:lang w:val="uk-UA"/>
        </w:rPr>
      </w:pPr>
      <w:r w:rsidRPr="0016145C">
        <w:rPr>
          <w:rFonts w:asciiTheme="majorBidi" w:hAnsiTheme="majorBidi" w:cstheme="majorBidi"/>
          <w:sz w:val="28"/>
          <w:szCs w:val="28"/>
          <w:lang w:val="uk-UA"/>
        </w:rPr>
        <w:t>3. Пояснювально-спонукальний і частково-пошуковий.</w:t>
      </w:r>
    </w:p>
    <w:p w:rsidR="006F7201" w:rsidRPr="0016145C" w:rsidRDefault="006F7201" w:rsidP="006F7201">
      <w:pPr>
        <w:spacing w:after="0" w:line="240" w:lineRule="auto"/>
        <w:ind w:left="142" w:firstLine="567"/>
        <w:jc w:val="both"/>
        <w:rPr>
          <w:rFonts w:asciiTheme="majorBidi" w:hAnsiTheme="majorBidi" w:cstheme="majorBidi"/>
          <w:sz w:val="28"/>
          <w:szCs w:val="28"/>
          <w:lang w:val="uk-UA"/>
        </w:rPr>
      </w:pPr>
      <w:r w:rsidRPr="0016145C">
        <w:rPr>
          <w:rFonts w:asciiTheme="majorBidi" w:hAnsiTheme="majorBidi" w:cstheme="majorBidi"/>
          <w:sz w:val="28"/>
          <w:szCs w:val="28"/>
          <w:lang w:val="uk-UA"/>
        </w:rPr>
        <w:t>4. Інформаційно-рецептивний.</w:t>
      </w:r>
    </w:p>
    <w:p w:rsidR="006F7201" w:rsidRPr="0016145C" w:rsidRDefault="006F7201" w:rsidP="006F7201">
      <w:pPr>
        <w:spacing w:after="0" w:line="240" w:lineRule="auto"/>
        <w:ind w:left="142" w:firstLine="567"/>
        <w:jc w:val="both"/>
        <w:rPr>
          <w:rFonts w:asciiTheme="majorBidi" w:hAnsiTheme="majorBidi" w:cstheme="majorBidi"/>
          <w:sz w:val="28"/>
          <w:szCs w:val="28"/>
          <w:lang w:val="uk-UA"/>
        </w:rPr>
      </w:pPr>
      <w:r w:rsidRPr="0016145C">
        <w:rPr>
          <w:rFonts w:asciiTheme="majorBidi" w:hAnsiTheme="majorBidi" w:cstheme="majorBidi"/>
          <w:sz w:val="28"/>
          <w:szCs w:val="28"/>
          <w:lang w:val="uk-UA"/>
        </w:rPr>
        <w:t>5. Проблемно-пошукові методи.</w:t>
      </w:r>
    </w:p>
    <w:p w:rsidR="006F7201" w:rsidRPr="0016145C" w:rsidRDefault="006F7201" w:rsidP="006F7201">
      <w:pPr>
        <w:spacing w:after="0" w:line="240" w:lineRule="auto"/>
        <w:ind w:left="142" w:firstLine="567"/>
        <w:jc w:val="both"/>
        <w:rPr>
          <w:rFonts w:ascii="Times New Roman" w:hAnsi="Times New Roman" w:cs="Times New Roman"/>
          <w:color w:val="000000"/>
          <w:sz w:val="28"/>
          <w:szCs w:val="28"/>
          <w:lang w:val="uk-UA"/>
        </w:rPr>
      </w:pPr>
      <w:r w:rsidRPr="0016145C">
        <w:rPr>
          <w:rFonts w:asciiTheme="majorBidi" w:hAnsiTheme="majorBidi" w:cstheme="majorBidi"/>
          <w:sz w:val="28"/>
          <w:szCs w:val="28"/>
          <w:lang w:val="uk-UA"/>
        </w:rPr>
        <w:t>6. Дослідницький та репродуктивний методи.</w:t>
      </w:r>
      <w:r w:rsidRPr="0016145C">
        <w:rPr>
          <w:rFonts w:ascii="Times New Roman" w:hAnsi="Times New Roman" w:cs="Times New Roman"/>
          <w:color w:val="000000"/>
          <w:sz w:val="28"/>
          <w:szCs w:val="28"/>
          <w:lang w:val="uk-UA"/>
        </w:rPr>
        <w:t xml:space="preserve"> </w:t>
      </w:r>
    </w:p>
    <w:p w:rsidR="006F7201" w:rsidRPr="0016145C" w:rsidRDefault="006F7201" w:rsidP="006F7201">
      <w:pPr>
        <w:spacing w:after="0" w:line="240" w:lineRule="auto"/>
        <w:ind w:left="142" w:firstLine="567"/>
        <w:jc w:val="both"/>
        <w:rPr>
          <w:rFonts w:asciiTheme="majorBidi" w:hAnsiTheme="majorBidi" w:cstheme="majorBidi"/>
          <w:sz w:val="28"/>
          <w:szCs w:val="28"/>
          <w:lang w:val="uk-UA"/>
        </w:rPr>
      </w:pPr>
      <w:r w:rsidRPr="0016145C">
        <w:rPr>
          <w:rFonts w:ascii="Times New Roman" w:hAnsi="Times New Roman" w:cs="Times New Roman"/>
          <w:color w:val="000000"/>
          <w:sz w:val="28"/>
          <w:szCs w:val="28"/>
          <w:lang w:val="uk-UA"/>
        </w:rPr>
        <w:t>7. Методи перевірки і оцінки знань, умінь та навичок.</w:t>
      </w:r>
    </w:p>
    <w:p w:rsidR="006F7201" w:rsidRPr="0016145C" w:rsidRDefault="006F7201" w:rsidP="006F7201">
      <w:pPr>
        <w:widowControl w:val="0"/>
        <w:pBdr>
          <w:top w:val="nil"/>
          <w:left w:val="nil"/>
          <w:bottom w:val="nil"/>
          <w:right w:val="nil"/>
          <w:between w:val="nil"/>
        </w:pBdr>
        <w:spacing w:line="240" w:lineRule="auto"/>
        <w:ind w:hanging="3"/>
        <w:jc w:val="both"/>
        <w:rPr>
          <w:rFonts w:ascii="Times New Roman" w:hAnsi="Times New Roman" w:cs="Times New Roman"/>
          <w:color w:val="000000"/>
          <w:sz w:val="28"/>
          <w:szCs w:val="28"/>
          <w:lang w:val="uk-UA"/>
        </w:rPr>
      </w:pPr>
    </w:p>
    <w:p w:rsidR="006F7201" w:rsidRPr="0016145C" w:rsidRDefault="006F7201" w:rsidP="006F7201">
      <w:pPr>
        <w:pBdr>
          <w:top w:val="nil"/>
          <w:left w:val="nil"/>
          <w:bottom w:val="nil"/>
          <w:right w:val="nil"/>
          <w:between w:val="nil"/>
        </w:pBdr>
        <w:spacing w:after="0"/>
        <w:ind w:hanging="3"/>
        <w:jc w:val="center"/>
        <w:rPr>
          <w:rFonts w:asciiTheme="majorBidi" w:hAnsiTheme="majorBidi" w:cstheme="majorBidi"/>
          <w:b/>
          <w:bCs/>
          <w:color w:val="000000"/>
          <w:sz w:val="28"/>
          <w:szCs w:val="28"/>
          <w:lang w:val="uk-UA"/>
        </w:rPr>
      </w:pPr>
      <w:r w:rsidRPr="0016145C">
        <w:rPr>
          <w:rFonts w:asciiTheme="majorBidi" w:hAnsiTheme="majorBidi" w:cstheme="majorBidi"/>
          <w:b/>
          <w:bCs/>
          <w:color w:val="000000"/>
          <w:sz w:val="28"/>
          <w:szCs w:val="28"/>
          <w:lang w:val="uk-UA"/>
        </w:rPr>
        <w:t>Система контролю та оцінювання</w:t>
      </w:r>
    </w:p>
    <w:p w:rsidR="006F7201" w:rsidRPr="0016145C" w:rsidRDefault="006F7201" w:rsidP="006F7201">
      <w:pPr>
        <w:pStyle w:val="ae"/>
        <w:pBdr>
          <w:top w:val="nil"/>
          <w:left w:val="nil"/>
          <w:bottom w:val="nil"/>
          <w:right w:val="nil"/>
          <w:between w:val="nil"/>
        </w:pBdr>
        <w:ind w:left="0" w:firstLine="709"/>
        <w:jc w:val="both"/>
        <w:rPr>
          <w:rFonts w:asciiTheme="majorBidi" w:hAnsiTheme="majorBidi" w:cstheme="majorBidi"/>
          <w:bCs/>
        </w:rPr>
      </w:pPr>
      <w:r w:rsidRPr="0016145C">
        <w:rPr>
          <w:rFonts w:asciiTheme="majorBidi" w:hAnsiTheme="majorBidi" w:cstheme="majorBidi"/>
          <w:bCs/>
        </w:rPr>
        <w:t>Система контролю та оцінювання проводиться в формі поточного та підсумкового контролю.</w:t>
      </w:r>
    </w:p>
    <w:p w:rsidR="006F7201" w:rsidRPr="0016145C" w:rsidRDefault="006F7201" w:rsidP="006F7201">
      <w:pPr>
        <w:pStyle w:val="ae"/>
        <w:pBdr>
          <w:top w:val="nil"/>
          <w:left w:val="nil"/>
          <w:bottom w:val="nil"/>
          <w:right w:val="nil"/>
          <w:between w:val="nil"/>
        </w:pBdr>
        <w:ind w:left="0" w:firstLine="709"/>
        <w:jc w:val="both"/>
        <w:rPr>
          <w:rFonts w:asciiTheme="majorBidi" w:hAnsiTheme="majorBidi" w:cstheme="majorBidi"/>
          <w:bCs/>
        </w:rPr>
      </w:pPr>
      <w:r w:rsidRPr="0016145C">
        <w:rPr>
          <w:rFonts w:asciiTheme="majorBidi" w:hAnsiTheme="majorBidi" w:cstheme="majorBidi"/>
          <w:bCs/>
        </w:rPr>
        <w:t>Поточний контроль проводиться на кожному семінарському занятті. У процесі вивчення дисципліни використовуємо такі види і засоби поточного контролю:</w:t>
      </w:r>
    </w:p>
    <w:p w:rsidR="006F7201" w:rsidRPr="0016145C" w:rsidRDefault="006F7201" w:rsidP="002002D5">
      <w:pPr>
        <w:pStyle w:val="ae"/>
        <w:numPr>
          <w:ilvl w:val="0"/>
          <w:numId w:val="34"/>
        </w:numPr>
        <w:pBdr>
          <w:top w:val="nil"/>
          <w:left w:val="nil"/>
          <w:bottom w:val="nil"/>
          <w:right w:val="nil"/>
          <w:between w:val="nil"/>
        </w:pBdr>
        <w:suppressAutoHyphens/>
        <w:jc w:val="both"/>
        <w:textDirection w:val="btLr"/>
        <w:textAlignment w:val="top"/>
        <w:outlineLvl w:val="0"/>
        <w:rPr>
          <w:rFonts w:asciiTheme="majorBidi" w:hAnsiTheme="majorBidi" w:cstheme="majorBidi"/>
          <w:bCs/>
        </w:rPr>
      </w:pPr>
      <w:r w:rsidRPr="0016145C">
        <w:rPr>
          <w:rFonts w:asciiTheme="majorBidi" w:hAnsiTheme="majorBidi" w:cstheme="majorBidi"/>
          <w:bCs/>
        </w:rPr>
        <w:t>усні відповіді (фронтальне опитування, вибіркове опитування, дискусії, презентації);</w:t>
      </w:r>
    </w:p>
    <w:p w:rsidR="006F7201" w:rsidRPr="0016145C" w:rsidRDefault="006F7201" w:rsidP="002002D5">
      <w:pPr>
        <w:pStyle w:val="ae"/>
        <w:numPr>
          <w:ilvl w:val="0"/>
          <w:numId w:val="34"/>
        </w:numPr>
        <w:pBdr>
          <w:top w:val="nil"/>
          <w:left w:val="nil"/>
          <w:bottom w:val="nil"/>
          <w:right w:val="nil"/>
          <w:between w:val="nil"/>
        </w:pBdr>
        <w:suppressAutoHyphens/>
        <w:spacing w:after="240"/>
        <w:jc w:val="both"/>
        <w:textDirection w:val="btLr"/>
        <w:textAlignment w:val="top"/>
        <w:outlineLvl w:val="0"/>
        <w:rPr>
          <w:rFonts w:asciiTheme="majorBidi" w:hAnsiTheme="majorBidi" w:cstheme="majorBidi"/>
          <w:bCs/>
        </w:rPr>
      </w:pPr>
      <w:r w:rsidRPr="0016145C">
        <w:rPr>
          <w:rFonts w:asciiTheme="majorBidi" w:hAnsiTheme="majorBidi" w:cstheme="majorBidi"/>
          <w:bCs/>
        </w:rPr>
        <w:t>письмові завдання (самостійні роботи, реферати, есе);</w:t>
      </w:r>
    </w:p>
    <w:p w:rsidR="006F7201" w:rsidRPr="0016145C" w:rsidRDefault="006F7201" w:rsidP="002002D5">
      <w:pPr>
        <w:pStyle w:val="ae"/>
        <w:numPr>
          <w:ilvl w:val="0"/>
          <w:numId w:val="34"/>
        </w:numPr>
        <w:pBdr>
          <w:top w:val="nil"/>
          <w:left w:val="nil"/>
          <w:bottom w:val="nil"/>
          <w:right w:val="nil"/>
          <w:between w:val="nil"/>
        </w:pBdr>
        <w:suppressAutoHyphens/>
        <w:spacing w:after="240"/>
        <w:jc w:val="both"/>
        <w:textDirection w:val="btLr"/>
        <w:textAlignment w:val="top"/>
        <w:outlineLvl w:val="0"/>
        <w:rPr>
          <w:rFonts w:asciiTheme="majorBidi" w:hAnsiTheme="majorBidi" w:cstheme="majorBidi"/>
          <w:bCs/>
        </w:rPr>
      </w:pPr>
      <w:r w:rsidRPr="0016145C">
        <w:rPr>
          <w:rFonts w:asciiTheme="majorBidi" w:hAnsiTheme="majorBidi" w:cstheme="majorBidi"/>
          <w:bCs/>
        </w:rPr>
        <w:t>тести;</w:t>
      </w:r>
    </w:p>
    <w:p w:rsidR="006F7201" w:rsidRPr="0016145C" w:rsidRDefault="006F7201" w:rsidP="002002D5">
      <w:pPr>
        <w:pStyle w:val="ae"/>
        <w:numPr>
          <w:ilvl w:val="0"/>
          <w:numId w:val="34"/>
        </w:numPr>
        <w:pBdr>
          <w:top w:val="nil"/>
          <w:left w:val="nil"/>
          <w:bottom w:val="nil"/>
          <w:right w:val="nil"/>
          <w:between w:val="nil"/>
        </w:pBdr>
        <w:suppressAutoHyphens/>
        <w:spacing w:after="240"/>
        <w:jc w:val="both"/>
        <w:textDirection w:val="btLr"/>
        <w:textAlignment w:val="top"/>
        <w:outlineLvl w:val="0"/>
        <w:rPr>
          <w:bCs/>
        </w:rPr>
      </w:pPr>
      <w:r w:rsidRPr="0016145C">
        <w:rPr>
          <w:szCs w:val="20"/>
        </w:rPr>
        <w:t>метод самоконтролю (</w:t>
      </w:r>
      <w:r w:rsidRPr="0016145C">
        <w:t>перевірка і захист самостійного завдання, укладання власного читацького щоденника).</w:t>
      </w:r>
    </w:p>
    <w:p w:rsidR="006F7201" w:rsidRPr="0016145C" w:rsidRDefault="006F7201" w:rsidP="006F7201">
      <w:pPr>
        <w:pStyle w:val="ae"/>
        <w:pBdr>
          <w:top w:val="nil"/>
          <w:left w:val="nil"/>
          <w:bottom w:val="nil"/>
          <w:right w:val="nil"/>
          <w:between w:val="nil"/>
        </w:pBdr>
        <w:spacing w:after="240"/>
        <w:ind w:left="0" w:firstLine="709"/>
        <w:jc w:val="both"/>
        <w:rPr>
          <w:bCs/>
        </w:rPr>
      </w:pPr>
      <w:r w:rsidRPr="0016145C">
        <w:rPr>
          <w:bCs/>
        </w:rPr>
        <w:t>Формами поточного контролю є індивідуальна та фронтальна перевірка, форма підсумкового контролю – іспит.</w:t>
      </w:r>
    </w:p>
    <w:p w:rsidR="006F7201" w:rsidRPr="0016145C" w:rsidRDefault="006F7201" w:rsidP="006F7201">
      <w:pPr>
        <w:pStyle w:val="ae"/>
        <w:pBdr>
          <w:top w:val="nil"/>
          <w:left w:val="nil"/>
          <w:bottom w:val="nil"/>
          <w:right w:val="nil"/>
          <w:between w:val="nil"/>
        </w:pBdr>
        <w:spacing w:after="240"/>
        <w:ind w:left="0" w:firstLine="709"/>
        <w:jc w:val="both"/>
        <w:rPr>
          <w:bCs/>
        </w:rPr>
      </w:pPr>
    </w:p>
    <w:p w:rsidR="006F7201" w:rsidRPr="0016145C" w:rsidRDefault="006F7201" w:rsidP="006F7201">
      <w:pPr>
        <w:spacing w:after="0" w:line="240" w:lineRule="auto"/>
        <w:ind w:left="142" w:firstLine="425"/>
        <w:jc w:val="center"/>
        <w:rPr>
          <w:rFonts w:ascii="Times New Roman" w:hAnsi="Times New Roman" w:cs="Times New Roman"/>
          <w:sz w:val="28"/>
          <w:szCs w:val="28"/>
          <w:lang w:val="uk-UA"/>
        </w:rPr>
      </w:pPr>
      <w:bookmarkStart w:id="5" w:name="_Hlk190509542"/>
      <w:r w:rsidRPr="0016145C">
        <w:rPr>
          <w:rFonts w:ascii="Times New Roman" w:hAnsi="Times New Roman" w:cs="Times New Roman"/>
          <w:b/>
          <w:sz w:val="28"/>
          <w:szCs w:val="28"/>
          <w:lang w:val="uk-UA"/>
        </w:rPr>
        <w:t>Розподіл балів</w:t>
      </w:r>
    </w:p>
    <w:tbl>
      <w:tblPr>
        <w:tblW w:w="48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
        <w:gridCol w:w="707"/>
        <w:gridCol w:w="964"/>
        <w:gridCol w:w="735"/>
        <w:gridCol w:w="568"/>
        <w:gridCol w:w="707"/>
        <w:gridCol w:w="709"/>
        <w:gridCol w:w="852"/>
        <w:gridCol w:w="1966"/>
        <w:gridCol w:w="981"/>
      </w:tblGrid>
      <w:tr w:rsidR="006F7201" w:rsidRPr="0016145C" w:rsidTr="00D50E65">
        <w:trPr>
          <w:cantSplit/>
        </w:trPr>
        <w:tc>
          <w:tcPr>
            <w:tcW w:w="3396" w:type="pct"/>
            <w:gridSpan w:val="8"/>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F7201" w:rsidRPr="0016145C" w:rsidRDefault="006F7201" w:rsidP="006F7201">
            <w:pPr>
              <w:spacing w:after="0" w:line="240" w:lineRule="auto"/>
              <w:jc w:val="center"/>
              <w:rPr>
                <w:rFonts w:ascii="Times New Roman" w:hAnsi="Times New Roman" w:cs="Times New Roman"/>
                <w:sz w:val="24"/>
                <w:szCs w:val="24"/>
                <w:lang w:val="uk-UA"/>
              </w:rPr>
            </w:pPr>
            <w:bookmarkStart w:id="6" w:name="_Hlk190509706"/>
            <w:r w:rsidRPr="0016145C">
              <w:rPr>
                <w:rFonts w:ascii="Times New Roman" w:hAnsi="Times New Roman" w:cs="Times New Roman"/>
                <w:sz w:val="24"/>
                <w:szCs w:val="24"/>
                <w:lang w:val="uk-UA"/>
              </w:rPr>
              <w:t>Поточне оцінювання (</w:t>
            </w:r>
            <w:r w:rsidRPr="0016145C">
              <w:rPr>
                <w:rFonts w:ascii="Times New Roman" w:hAnsi="Times New Roman" w:cs="Times New Roman"/>
                <w:i/>
                <w:sz w:val="24"/>
                <w:szCs w:val="24"/>
                <w:lang w:val="uk-UA"/>
              </w:rPr>
              <w:t>аудиторна та самостійна робота</w:t>
            </w:r>
            <w:r w:rsidRPr="0016145C">
              <w:rPr>
                <w:rFonts w:ascii="Times New Roman" w:hAnsi="Times New Roman" w:cs="Times New Roman"/>
                <w:sz w:val="24"/>
                <w:szCs w:val="24"/>
                <w:lang w:val="uk-UA"/>
              </w:rPr>
              <w:t>)</w:t>
            </w:r>
          </w:p>
        </w:tc>
        <w:tc>
          <w:tcPr>
            <w:tcW w:w="107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F7201" w:rsidRPr="0016145C" w:rsidRDefault="006F7201" w:rsidP="006F7201">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lang w:val="uk-UA"/>
              </w:rPr>
              <w:t>Підсумковий контроль (іспит)</w:t>
            </w:r>
          </w:p>
        </w:tc>
        <w:tc>
          <w:tcPr>
            <w:tcW w:w="53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F7201" w:rsidRPr="0016145C" w:rsidRDefault="006F7201" w:rsidP="006F7201">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lang w:val="uk-UA"/>
              </w:rPr>
              <w:t xml:space="preserve">Сума </w:t>
            </w:r>
          </w:p>
        </w:tc>
      </w:tr>
      <w:tr w:rsidR="006F7201" w:rsidRPr="0016145C" w:rsidTr="00D50E65">
        <w:trPr>
          <w:cantSplit/>
        </w:trPr>
        <w:tc>
          <w:tcPr>
            <w:tcW w:w="1452"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50E65" w:rsidRPr="0016145C" w:rsidRDefault="006F7201" w:rsidP="005C168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 xml:space="preserve">Змістовий модуль 1 </w:t>
            </w:r>
          </w:p>
          <w:p w:rsidR="006F7201" w:rsidRPr="0016145C" w:rsidRDefault="006F7201" w:rsidP="005C168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(25 балів)</w:t>
            </w:r>
          </w:p>
        </w:tc>
        <w:tc>
          <w:tcPr>
            <w:tcW w:w="1944" w:type="pct"/>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F7201" w:rsidRPr="0016145C" w:rsidRDefault="006F7201" w:rsidP="006F7201">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 xml:space="preserve">Змістовий модуль 2 </w:t>
            </w:r>
          </w:p>
          <w:p w:rsidR="006F7201" w:rsidRPr="0016145C" w:rsidRDefault="006F7201" w:rsidP="006F7201">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(35 балів)</w:t>
            </w:r>
          </w:p>
        </w:tc>
        <w:tc>
          <w:tcPr>
            <w:tcW w:w="1070"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F7201" w:rsidRPr="0016145C" w:rsidRDefault="006F7201" w:rsidP="005C168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40</w:t>
            </w:r>
          </w:p>
        </w:tc>
        <w:tc>
          <w:tcPr>
            <w:tcW w:w="534"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F7201" w:rsidRPr="0016145C" w:rsidRDefault="006F7201" w:rsidP="005C168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100</w:t>
            </w:r>
          </w:p>
        </w:tc>
      </w:tr>
      <w:tr w:rsidR="00D50E65" w:rsidRPr="0016145C" w:rsidTr="00D50E65">
        <w:trPr>
          <w:cantSplit/>
        </w:trPr>
        <w:tc>
          <w:tcPr>
            <w:tcW w:w="54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50E65" w:rsidRPr="0016145C" w:rsidRDefault="00D50E65" w:rsidP="005C168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Т1</w:t>
            </w:r>
          </w:p>
        </w:tc>
        <w:tc>
          <w:tcPr>
            <w:tcW w:w="3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50E65" w:rsidRPr="0016145C" w:rsidRDefault="00D50E65" w:rsidP="005C168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Т2</w:t>
            </w:r>
          </w:p>
        </w:tc>
        <w:tc>
          <w:tcPr>
            <w:tcW w:w="52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50E65" w:rsidRPr="0016145C" w:rsidRDefault="00D50E65" w:rsidP="005C168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Т3</w:t>
            </w:r>
          </w:p>
        </w:tc>
        <w:tc>
          <w:tcPr>
            <w:tcW w:w="40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50E65" w:rsidRPr="0016145C" w:rsidRDefault="00D50E65" w:rsidP="005C168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Т1</w:t>
            </w:r>
          </w:p>
        </w:tc>
        <w:tc>
          <w:tcPr>
            <w:tcW w:w="30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50E65" w:rsidRPr="0016145C" w:rsidRDefault="00D50E65" w:rsidP="005C168E">
            <w:pPr>
              <w:spacing w:after="0" w:line="240" w:lineRule="auto"/>
              <w:rPr>
                <w:rFonts w:ascii="Times New Roman" w:hAnsi="Times New Roman" w:cs="Times New Roman"/>
                <w:sz w:val="24"/>
                <w:szCs w:val="24"/>
                <w:lang w:val="uk-UA"/>
              </w:rPr>
            </w:pPr>
            <w:r w:rsidRPr="0016145C">
              <w:rPr>
                <w:rFonts w:ascii="Times New Roman" w:hAnsi="Times New Roman" w:cs="Times New Roman"/>
                <w:sz w:val="24"/>
                <w:szCs w:val="24"/>
                <w:lang w:val="uk-UA"/>
              </w:rPr>
              <w:t>Т2</w:t>
            </w:r>
          </w:p>
        </w:tc>
        <w:tc>
          <w:tcPr>
            <w:tcW w:w="3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50E65" w:rsidRPr="0016145C" w:rsidRDefault="00D50E65" w:rsidP="005C168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Т3</w:t>
            </w:r>
          </w:p>
        </w:tc>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50E65" w:rsidRPr="0016145C" w:rsidRDefault="00D50E65" w:rsidP="005C168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Т4</w:t>
            </w:r>
          </w:p>
        </w:tc>
        <w:tc>
          <w:tcPr>
            <w:tcW w:w="4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50E65" w:rsidRPr="0016145C" w:rsidRDefault="00D50E65" w:rsidP="005C168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Т5</w:t>
            </w:r>
          </w:p>
        </w:tc>
        <w:tc>
          <w:tcPr>
            <w:tcW w:w="1070" w:type="pct"/>
            <w:vMerge/>
            <w:tcBorders>
              <w:top w:val="single" w:sz="4" w:space="0" w:color="auto"/>
              <w:left w:val="single" w:sz="4" w:space="0" w:color="auto"/>
              <w:bottom w:val="single" w:sz="4" w:space="0" w:color="auto"/>
              <w:right w:val="single" w:sz="4" w:space="0" w:color="auto"/>
            </w:tcBorders>
            <w:vAlign w:val="center"/>
            <w:hideMark/>
          </w:tcPr>
          <w:p w:rsidR="00D50E65" w:rsidRPr="0016145C" w:rsidRDefault="00D50E65" w:rsidP="005C168E">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0E65" w:rsidRPr="0016145C" w:rsidRDefault="00D50E65" w:rsidP="005C168E">
            <w:pPr>
              <w:spacing w:after="0" w:line="240" w:lineRule="auto"/>
              <w:rPr>
                <w:rFonts w:ascii="Times New Roman" w:hAnsi="Times New Roman" w:cs="Times New Roman"/>
                <w:sz w:val="24"/>
                <w:szCs w:val="24"/>
                <w:lang w:val="uk-UA"/>
              </w:rPr>
            </w:pPr>
          </w:p>
        </w:tc>
      </w:tr>
      <w:tr w:rsidR="00D50E65" w:rsidRPr="0016145C" w:rsidTr="00D50E65">
        <w:trPr>
          <w:cantSplit/>
        </w:trPr>
        <w:tc>
          <w:tcPr>
            <w:tcW w:w="54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50E65" w:rsidRPr="0016145C" w:rsidRDefault="00D50E65" w:rsidP="005C168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5</w:t>
            </w:r>
          </w:p>
        </w:tc>
        <w:tc>
          <w:tcPr>
            <w:tcW w:w="3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50E65" w:rsidRPr="0016145C" w:rsidRDefault="00D50E65" w:rsidP="005C168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10</w:t>
            </w:r>
          </w:p>
        </w:tc>
        <w:tc>
          <w:tcPr>
            <w:tcW w:w="52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50E65" w:rsidRPr="0016145C" w:rsidRDefault="00D50E65" w:rsidP="005C168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10</w:t>
            </w:r>
          </w:p>
        </w:tc>
        <w:tc>
          <w:tcPr>
            <w:tcW w:w="40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50E65" w:rsidRPr="0016145C" w:rsidRDefault="00D50E65" w:rsidP="005C168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7</w:t>
            </w:r>
          </w:p>
        </w:tc>
        <w:tc>
          <w:tcPr>
            <w:tcW w:w="30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50E65" w:rsidRPr="0016145C" w:rsidRDefault="00D50E65" w:rsidP="005C168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7</w:t>
            </w:r>
          </w:p>
        </w:tc>
        <w:tc>
          <w:tcPr>
            <w:tcW w:w="3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50E65" w:rsidRPr="0016145C" w:rsidRDefault="00D50E65" w:rsidP="005C168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7</w:t>
            </w:r>
          </w:p>
        </w:tc>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50E65" w:rsidRPr="0016145C" w:rsidRDefault="00D50E65" w:rsidP="005C168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7</w:t>
            </w:r>
          </w:p>
        </w:tc>
        <w:tc>
          <w:tcPr>
            <w:tcW w:w="4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50E65" w:rsidRPr="0016145C" w:rsidRDefault="00D50E65" w:rsidP="005C168E">
            <w:pPr>
              <w:spacing w:after="0" w:line="240" w:lineRule="auto"/>
              <w:jc w:val="center"/>
              <w:rPr>
                <w:rFonts w:ascii="Times New Roman" w:hAnsi="Times New Roman" w:cs="Times New Roman"/>
                <w:sz w:val="24"/>
                <w:szCs w:val="24"/>
                <w:lang w:val="uk-UA"/>
              </w:rPr>
            </w:pPr>
            <w:r w:rsidRPr="0016145C">
              <w:rPr>
                <w:rFonts w:ascii="Times New Roman" w:hAnsi="Times New Roman" w:cs="Times New Roman"/>
                <w:sz w:val="24"/>
                <w:szCs w:val="24"/>
                <w:lang w:val="uk-UA"/>
              </w:rPr>
              <w:t>7</w:t>
            </w:r>
          </w:p>
        </w:tc>
        <w:tc>
          <w:tcPr>
            <w:tcW w:w="1070" w:type="pct"/>
            <w:vMerge/>
            <w:tcBorders>
              <w:top w:val="single" w:sz="4" w:space="0" w:color="auto"/>
              <w:left w:val="single" w:sz="4" w:space="0" w:color="auto"/>
              <w:bottom w:val="single" w:sz="4" w:space="0" w:color="auto"/>
              <w:right w:val="single" w:sz="4" w:space="0" w:color="auto"/>
            </w:tcBorders>
            <w:vAlign w:val="center"/>
            <w:hideMark/>
          </w:tcPr>
          <w:p w:rsidR="00D50E65" w:rsidRPr="0016145C" w:rsidRDefault="00D50E65" w:rsidP="005C168E">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0E65" w:rsidRPr="0016145C" w:rsidRDefault="00D50E65" w:rsidP="005C168E">
            <w:pPr>
              <w:spacing w:after="0" w:line="240" w:lineRule="auto"/>
              <w:rPr>
                <w:rFonts w:ascii="Times New Roman" w:hAnsi="Times New Roman" w:cs="Times New Roman"/>
                <w:sz w:val="24"/>
                <w:szCs w:val="24"/>
                <w:lang w:val="uk-UA"/>
              </w:rPr>
            </w:pPr>
          </w:p>
        </w:tc>
      </w:tr>
      <w:bookmarkEnd w:id="6"/>
    </w:tbl>
    <w:p w:rsidR="006F7201" w:rsidRPr="0016145C" w:rsidRDefault="006F7201" w:rsidP="006F7201">
      <w:pPr>
        <w:pStyle w:val="ae"/>
        <w:pBdr>
          <w:top w:val="nil"/>
          <w:left w:val="nil"/>
          <w:bottom w:val="nil"/>
          <w:right w:val="nil"/>
          <w:between w:val="nil"/>
        </w:pBdr>
        <w:spacing w:after="240"/>
        <w:ind w:left="0" w:firstLine="709"/>
        <w:jc w:val="both"/>
        <w:rPr>
          <w:bCs/>
        </w:rPr>
      </w:pPr>
    </w:p>
    <w:bookmarkEnd w:id="4"/>
    <w:bookmarkEnd w:id="5"/>
    <w:p w:rsidR="006F7201" w:rsidRPr="0016145C" w:rsidRDefault="006F7201" w:rsidP="006F7201">
      <w:pPr>
        <w:pStyle w:val="Style7"/>
        <w:widowControl/>
        <w:spacing w:line="235" w:lineRule="auto"/>
        <w:jc w:val="center"/>
        <w:rPr>
          <w:rStyle w:val="FontStyle25"/>
          <w:b/>
          <w:sz w:val="28"/>
          <w:szCs w:val="28"/>
        </w:rPr>
      </w:pPr>
      <w:r w:rsidRPr="0016145C">
        <w:rPr>
          <w:rStyle w:val="FontStyle25"/>
          <w:b/>
          <w:sz w:val="28"/>
          <w:szCs w:val="28"/>
        </w:rPr>
        <w:t>Критерії оцінювання окремих видів робіт з навчальної дисципліни</w:t>
      </w:r>
    </w:p>
    <w:p w:rsidR="001E3EF2" w:rsidRPr="0016145C" w:rsidRDefault="001E3EF2" w:rsidP="001E3EF2">
      <w:pPr>
        <w:autoSpaceDE w:val="0"/>
        <w:autoSpaceDN w:val="0"/>
        <w:adjustRightInd w:val="0"/>
        <w:spacing w:after="0" w:line="240" w:lineRule="auto"/>
        <w:ind w:firstLine="709"/>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Загальна кількість балів, яку студент/ка може отримати у процесі вивчення дисципліни впродовж семестру, становить 100 балів, з яких 60 балів студент/ка набирає за поточні види контролю (з них по 15 балів – відповіді на семінарських заняттях та по 10/15 балів – контрольні модульні роботи) i 40 балів під час підсумкового виду контролю (іспит).</w:t>
      </w:r>
    </w:p>
    <w:p w:rsidR="001E3EF2" w:rsidRPr="0016145C" w:rsidRDefault="001E3EF2" w:rsidP="001E3EF2">
      <w:pPr>
        <w:autoSpaceDE w:val="0"/>
        <w:autoSpaceDN w:val="0"/>
        <w:adjustRightInd w:val="0"/>
        <w:spacing w:after="0" w:line="240" w:lineRule="auto"/>
        <w:ind w:firstLine="709"/>
        <w:jc w:val="both"/>
        <w:rPr>
          <w:rFonts w:ascii="Times New Roman" w:hAnsi="Times New Roman" w:cs="Times New Roman"/>
          <w:sz w:val="28"/>
          <w:szCs w:val="28"/>
          <w:lang w:val="uk-UA"/>
        </w:rPr>
      </w:pPr>
    </w:p>
    <w:p w:rsidR="001E3EF2" w:rsidRPr="0016145C" w:rsidRDefault="001E3EF2" w:rsidP="001E3EF2">
      <w:pPr>
        <w:spacing w:after="0" w:line="240" w:lineRule="auto"/>
        <w:ind w:firstLine="567"/>
        <w:jc w:val="center"/>
        <w:rPr>
          <w:rFonts w:ascii="Times New Roman" w:hAnsi="Times New Roman" w:cs="Times New Roman"/>
          <w:sz w:val="28"/>
          <w:szCs w:val="28"/>
          <w:lang w:val="uk-UA"/>
        </w:rPr>
      </w:pPr>
      <w:r w:rsidRPr="0016145C">
        <w:rPr>
          <w:rFonts w:ascii="Times New Roman" w:hAnsi="Times New Roman" w:cs="Times New Roman"/>
          <w:b/>
          <w:sz w:val="28"/>
          <w:szCs w:val="28"/>
          <w:lang w:val="uk-UA"/>
        </w:rPr>
        <w:t>Критерії оцінювання поточного контролю</w:t>
      </w:r>
    </w:p>
    <w:p w:rsidR="001E3EF2" w:rsidRPr="0016145C" w:rsidRDefault="001E3EF2" w:rsidP="001E3EF2">
      <w:pPr>
        <w:spacing w:after="0" w:line="240" w:lineRule="auto"/>
        <w:ind w:firstLine="567"/>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lastRenderedPageBreak/>
        <w:t xml:space="preserve">Поточний контроль відбувається у вигляді усних відповідей (фронтальне опитування, перевірка самостійної роботи). </w:t>
      </w:r>
    </w:p>
    <w:p w:rsidR="001E3EF2" w:rsidRPr="0016145C" w:rsidRDefault="001E3EF2" w:rsidP="001E3EF2">
      <w:pPr>
        <w:spacing w:after="0" w:line="240" w:lineRule="auto"/>
        <w:ind w:firstLine="567"/>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 xml:space="preserve">15 балів – студент/ка продемонстрував /-ла високий рівень володіння матеріалом; повністю розкрив /-ла зміст питання; логічно структурував /-ла свою відповідь /-ла і навів /-ла відповідні приклади; правильно і швидко реагував /-ла на запитання викладача; </w:t>
      </w:r>
    </w:p>
    <w:p w:rsidR="001E3EF2" w:rsidRPr="0016145C" w:rsidRDefault="001E3EF2" w:rsidP="001E3EF2">
      <w:pPr>
        <w:spacing w:after="0" w:line="240" w:lineRule="auto"/>
        <w:ind w:firstLine="567"/>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 xml:space="preserve">12-14 балів – студент/ка показав /-ла добре володіння матеріалом; розкрив /-ла зміст питання, виклавши його логічно і послідовно, навів /-ла відповідні приклади. </w:t>
      </w:r>
    </w:p>
    <w:p w:rsidR="001E3EF2" w:rsidRPr="0016145C" w:rsidRDefault="001E3EF2" w:rsidP="001E3EF2">
      <w:pPr>
        <w:spacing w:after="0" w:line="240" w:lineRule="auto"/>
        <w:ind w:firstLine="567"/>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 xml:space="preserve">9-11 балів – студент/ка показав /-ла досить добре володіння матеріалом, проте не повністю розкрив /-ла зміст питання; не зовсім логічно структурував /-ла свою відповідь і не навів /-ла достатньо прикладів. </w:t>
      </w:r>
    </w:p>
    <w:p w:rsidR="001E3EF2" w:rsidRPr="0016145C" w:rsidRDefault="001E3EF2" w:rsidP="001E3EF2">
      <w:pPr>
        <w:spacing w:after="0" w:line="240" w:lineRule="auto"/>
        <w:ind w:firstLine="567"/>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 xml:space="preserve">5-8 балів – студент/ка показав /-ла задовільне володіння матеріалом, проте не до кінця розкрив /-ла зміст питання; логічно не структурував /-ла свою відповідь і не навів /-ла прикладів; неправильно реагував /-ла на запитання викладача. </w:t>
      </w:r>
    </w:p>
    <w:p w:rsidR="001E3EF2" w:rsidRPr="0016145C" w:rsidRDefault="001E3EF2" w:rsidP="001E3EF2">
      <w:pPr>
        <w:spacing w:after="0" w:line="240" w:lineRule="auto"/>
        <w:ind w:firstLine="567"/>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 xml:space="preserve">1-4 бали – студент/ка практично не володіє матеріалом; не розкрив /-ла зміст питання; логічно не структурував /-ла свою відповідь і не навів прикладів. </w:t>
      </w:r>
    </w:p>
    <w:p w:rsidR="001E3EF2" w:rsidRPr="0016145C" w:rsidRDefault="001E3EF2" w:rsidP="001E3EF2">
      <w:pPr>
        <w:spacing w:after="0" w:line="240" w:lineRule="auto"/>
        <w:ind w:firstLine="567"/>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0 балів – студент/ка не відповів /-ла на запитання.</w:t>
      </w:r>
    </w:p>
    <w:p w:rsidR="005D423D" w:rsidRPr="0016145C" w:rsidRDefault="005D423D" w:rsidP="001E3EF2">
      <w:pPr>
        <w:spacing w:after="0" w:line="240" w:lineRule="auto"/>
        <w:ind w:firstLine="567"/>
        <w:jc w:val="both"/>
        <w:rPr>
          <w:rFonts w:ascii="Times New Roman" w:hAnsi="Times New Roman" w:cs="Times New Roman"/>
          <w:sz w:val="28"/>
          <w:szCs w:val="28"/>
          <w:lang w:val="uk-UA"/>
        </w:rPr>
      </w:pPr>
    </w:p>
    <w:p w:rsidR="00D848D4" w:rsidRPr="0016145C" w:rsidRDefault="00D848D4" w:rsidP="005D423D">
      <w:pPr>
        <w:spacing w:after="0" w:line="240" w:lineRule="auto"/>
        <w:ind w:hanging="2"/>
        <w:jc w:val="center"/>
        <w:rPr>
          <w:rFonts w:ascii="Times New Roman" w:hAnsi="Times New Roman" w:cs="Times New Roman"/>
          <w:sz w:val="28"/>
          <w:szCs w:val="28"/>
          <w:lang w:val="uk-UA"/>
        </w:rPr>
      </w:pPr>
      <w:r w:rsidRPr="0016145C">
        <w:rPr>
          <w:rFonts w:ascii="Times New Roman" w:hAnsi="Times New Roman" w:cs="Times New Roman"/>
          <w:b/>
          <w:sz w:val="28"/>
          <w:szCs w:val="28"/>
          <w:lang w:val="uk-UA"/>
        </w:rPr>
        <w:t>Критерії оцінювання модульної роботи (різнорівневі завдання)</w:t>
      </w:r>
    </w:p>
    <w:p w:rsidR="00D848D4" w:rsidRPr="0016145C" w:rsidRDefault="00D848D4" w:rsidP="00CD1BCA">
      <w:pPr>
        <w:spacing w:after="0" w:line="240" w:lineRule="auto"/>
        <w:ind w:hanging="2"/>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 xml:space="preserve">Модульна робота складається з 2 завдань: усного опитування та творчого завдання, що спрямовані на перевірку рівня теоретичних знань та практичних компетентностей, які оцінюються максимально </w:t>
      </w:r>
      <w:r w:rsidR="007A3220" w:rsidRPr="0016145C">
        <w:rPr>
          <w:rFonts w:ascii="Times New Roman" w:hAnsi="Times New Roman" w:cs="Times New Roman"/>
          <w:sz w:val="28"/>
          <w:szCs w:val="28"/>
          <w:lang w:val="uk-UA"/>
        </w:rPr>
        <w:t xml:space="preserve">по </w:t>
      </w:r>
      <w:r w:rsidR="005D423D" w:rsidRPr="0016145C">
        <w:rPr>
          <w:rFonts w:ascii="Times New Roman" w:hAnsi="Times New Roman" w:cs="Times New Roman"/>
          <w:sz w:val="28"/>
          <w:szCs w:val="28"/>
          <w:lang w:val="uk-UA"/>
        </w:rPr>
        <w:t xml:space="preserve">10 балів – за 1-й модуль та </w:t>
      </w:r>
      <w:r w:rsidR="007A3220" w:rsidRPr="0016145C">
        <w:rPr>
          <w:rFonts w:ascii="Times New Roman" w:hAnsi="Times New Roman" w:cs="Times New Roman"/>
          <w:sz w:val="28"/>
          <w:szCs w:val="28"/>
          <w:lang w:val="uk-UA"/>
        </w:rPr>
        <w:t xml:space="preserve">по </w:t>
      </w:r>
      <w:r w:rsidRPr="0016145C">
        <w:rPr>
          <w:rFonts w:ascii="Times New Roman" w:hAnsi="Times New Roman" w:cs="Times New Roman"/>
          <w:sz w:val="28"/>
          <w:szCs w:val="28"/>
          <w:lang w:val="uk-UA"/>
        </w:rPr>
        <w:t>15 балів</w:t>
      </w:r>
      <w:r w:rsidR="005D423D" w:rsidRPr="0016145C">
        <w:rPr>
          <w:rFonts w:ascii="Times New Roman" w:hAnsi="Times New Roman" w:cs="Times New Roman"/>
          <w:sz w:val="28"/>
          <w:szCs w:val="28"/>
          <w:lang w:val="uk-UA"/>
        </w:rPr>
        <w:t xml:space="preserve"> – за 2-й модуль.  </w:t>
      </w:r>
    </w:p>
    <w:p w:rsidR="00D848D4" w:rsidRPr="0016145C" w:rsidRDefault="00D848D4" w:rsidP="00CD1BCA">
      <w:pPr>
        <w:spacing w:after="0" w:line="240" w:lineRule="auto"/>
        <w:ind w:hanging="2"/>
        <w:jc w:val="center"/>
        <w:rPr>
          <w:rFonts w:ascii="Times New Roman" w:hAnsi="Times New Roman" w:cs="Times New Roman"/>
          <w:sz w:val="28"/>
          <w:szCs w:val="28"/>
          <w:lang w:val="uk-UA"/>
        </w:rPr>
      </w:pPr>
    </w:p>
    <w:p w:rsidR="00D848D4" w:rsidRPr="0016145C" w:rsidRDefault="00D848D4" w:rsidP="00CD1BCA">
      <w:pPr>
        <w:spacing w:after="0" w:line="240" w:lineRule="auto"/>
        <w:ind w:hanging="2"/>
        <w:jc w:val="center"/>
        <w:rPr>
          <w:rFonts w:ascii="Times New Roman" w:hAnsi="Times New Roman" w:cs="Times New Roman"/>
          <w:sz w:val="28"/>
          <w:szCs w:val="28"/>
          <w:lang w:val="uk-UA"/>
        </w:rPr>
      </w:pPr>
      <w:r w:rsidRPr="0016145C">
        <w:rPr>
          <w:rFonts w:ascii="Times New Roman" w:hAnsi="Times New Roman" w:cs="Times New Roman"/>
          <w:b/>
          <w:sz w:val="28"/>
          <w:szCs w:val="28"/>
          <w:lang w:val="uk-UA"/>
        </w:rPr>
        <w:t>Критерії оцінювання усної відповіді під час модульної роботи</w:t>
      </w:r>
    </w:p>
    <w:p w:rsidR="00D848D4" w:rsidRPr="0016145C" w:rsidRDefault="00D848D4" w:rsidP="00CD1BCA">
      <w:pPr>
        <w:spacing w:after="0" w:line="240" w:lineRule="auto"/>
        <w:ind w:hanging="2"/>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Опитування під час модульної роботи відбувається у вигляді усного опитування, коли студент(ка) відповідає на контрольні питання до модуля, що складається з одного питання, що вимагає розгорнутої відповіді.</w:t>
      </w:r>
    </w:p>
    <w:p w:rsidR="00D848D4" w:rsidRPr="0016145C" w:rsidRDefault="00D848D4" w:rsidP="00CD1BCA">
      <w:pPr>
        <w:spacing w:after="0" w:line="240" w:lineRule="auto"/>
        <w:ind w:hanging="2"/>
        <w:rPr>
          <w:rFonts w:ascii="Times New Roman" w:hAnsi="Times New Roman" w:cs="Times New Roman"/>
          <w:sz w:val="28"/>
          <w:szCs w:val="28"/>
          <w:lang w:val="uk-UA"/>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6"/>
        <w:gridCol w:w="8363"/>
      </w:tblGrid>
      <w:tr w:rsidR="00D848D4" w:rsidRPr="0016145C" w:rsidTr="00080A44">
        <w:trPr>
          <w:trHeight w:val="629"/>
        </w:trPr>
        <w:tc>
          <w:tcPr>
            <w:tcW w:w="1276" w:type="dxa"/>
            <w:tcBorders>
              <w:top w:val="single" w:sz="4" w:space="0" w:color="000000"/>
              <w:left w:val="single" w:sz="4" w:space="0" w:color="000000"/>
              <w:bottom w:val="single" w:sz="4" w:space="0" w:color="000000"/>
              <w:right w:val="single" w:sz="4" w:space="0" w:color="000000"/>
            </w:tcBorders>
          </w:tcPr>
          <w:p w:rsidR="00D848D4" w:rsidRPr="0016145C" w:rsidRDefault="007A3220" w:rsidP="00CD1BCA">
            <w:pPr>
              <w:widowControl w:val="0"/>
              <w:spacing w:after="0" w:line="240" w:lineRule="auto"/>
              <w:ind w:hanging="2"/>
              <w:rPr>
                <w:rFonts w:ascii="Times New Roman" w:hAnsi="Times New Roman" w:cs="Times New Roman"/>
                <w:sz w:val="28"/>
                <w:szCs w:val="28"/>
                <w:lang w:val="uk-UA"/>
              </w:rPr>
            </w:pPr>
            <w:r w:rsidRPr="0016145C">
              <w:rPr>
                <w:rFonts w:ascii="Times New Roman" w:hAnsi="Times New Roman" w:cs="Times New Roman"/>
                <w:sz w:val="28"/>
                <w:szCs w:val="28"/>
                <w:lang w:val="uk-UA"/>
              </w:rPr>
              <w:t>5 / 7,5</w:t>
            </w:r>
            <w:r w:rsidR="004F64FD" w:rsidRPr="0016145C">
              <w:rPr>
                <w:rFonts w:ascii="Times New Roman" w:hAnsi="Times New Roman" w:cs="Times New Roman"/>
                <w:sz w:val="28"/>
                <w:szCs w:val="28"/>
                <w:lang w:val="uk-UA"/>
              </w:rPr>
              <w:t>-7</w:t>
            </w:r>
            <w:r w:rsidR="002D429F" w:rsidRPr="0016145C">
              <w:rPr>
                <w:rFonts w:ascii="Times New Roman" w:hAnsi="Times New Roman" w:cs="Times New Roman"/>
                <w:sz w:val="28"/>
                <w:szCs w:val="28"/>
                <w:lang w:val="uk-UA"/>
              </w:rPr>
              <w:t xml:space="preserve"> </w:t>
            </w:r>
            <w:r w:rsidR="00D848D4" w:rsidRPr="0016145C">
              <w:rPr>
                <w:rFonts w:ascii="Times New Roman" w:hAnsi="Times New Roman" w:cs="Times New Roman"/>
                <w:sz w:val="28"/>
                <w:szCs w:val="28"/>
                <w:lang w:val="uk-UA"/>
              </w:rPr>
              <w:t>балів</w:t>
            </w:r>
          </w:p>
        </w:tc>
        <w:tc>
          <w:tcPr>
            <w:tcW w:w="8363" w:type="dxa"/>
            <w:tcBorders>
              <w:top w:val="single" w:sz="4" w:space="0" w:color="000000"/>
              <w:left w:val="single" w:sz="4" w:space="0" w:color="000000"/>
              <w:bottom w:val="single" w:sz="4" w:space="0" w:color="000000"/>
              <w:right w:val="single" w:sz="4" w:space="0" w:color="000000"/>
            </w:tcBorders>
          </w:tcPr>
          <w:p w:rsidR="00D848D4" w:rsidRPr="0016145C" w:rsidRDefault="00D848D4" w:rsidP="00CD1BCA">
            <w:pPr>
              <w:widowControl w:val="0"/>
              <w:spacing w:after="0" w:line="240" w:lineRule="auto"/>
              <w:ind w:right="94" w:hanging="2"/>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 xml:space="preserve">Студент продемонстрував високий рівень володіння матеріалом; повністю розкрив зміст питання; логічно структурував свою відповідь і навів відповідні приклади; правильно і швидко реагував на запитання викладача; </w:t>
            </w:r>
          </w:p>
        </w:tc>
      </w:tr>
      <w:tr w:rsidR="00D848D4" w:rsidRPr="0016145C" w:rsidTr="00080A44">
        <w:trPr>
          <w:trHeight w:val="541"/>
        </w:trPr>
        <w:tc>
          <w:tcPr>
            <w:tcW w:w="1276" w:type="dxa"/>
            <w:tcBorders>
              <w:top w:val="single" w:sz="4" w:space="0" w:color="000000"/>
              <w:left w:val="single" w:sz="4" w:space="0" w:color="000000"/>
              <w:bottom w:val="single" w:sz="4" w:space="0" w:color="000000"/>
              <w:right w:val="single" w:sz="4" w:space="0" w:color="000000"/>
            </w:tcBorders>
          </w:tcPr>
          <w:p w:rsidR="00D848D4" w:rsidRPr="0016145C" w:rsidRDefault="007A3220" w:rsidP="00CD1BCA">
            <w:pPr>
              <w:widowControl w:val="0"/>
              <w:spacing w:after="0" w:line="240" w:lineRule="auto"/>
              <w:ind w:hanging="2"/>
              <w:rPr>
                <w:rFonts w:ascii="Times New Roman" w:hAnsi="Times New Roman" w:cs="Times New Roman"/>
                <w:sz w:val="28"/>
                <w:szCs w:val="28"/>
                <w:lang w:val="uk-UA"/>
              </w:rPr>
            </w:pPr>
            <w:r w:rsidRPr="0016145C">
              <w:rPr>
                <w:rFonts w:ascii="Times New Roman" w:hAnsi="Times New Roman" w:cs="Times New Roman"/>
                <w:sz w:val="28"/>
                <w:szCs w:val="28"/>
                <w:lang w:val="uk-UA"/>
              </w:rPr>
              <w:t>4/6</w:t>
            </w:r>
            <w:r w:rsidR="000F54CD" w:rsidRPr="0016145C">
              <w:rPr>
                <w:rFonts w:ascii="Times New Roman" w:hAnsi="Times New Roman" w:cs="Times New Roman"/>
                <w:sz w:val="28"/>
                <w:szCs w:val="28"/>
                <w:lang w:val="uk-UA"/>
              </w:rPr>
              <w:t>,5</w:t>
            </w:r>
            <w:r w:rsidR="004F64FD" w:rsidRPr="0016145C">
              <w:rPr>
                <w:rFonts w:ascii="Times New Roman" w:hAnsi="Times New Roman" w:cs="Times New Roman"/>
                <w:sz w:val="28"/>
                <w:szCs w:val="28"/>
                <w:lang w:val="uk-UA"/>
              </w:rPr>
              <w:t>-5</w:t>
            </w:r>
            <w:r w:rsidRPr="0016145C">
              <w:rPr>
                <w:rFonts w:ascii="Times New Roman" w:hAnsi="Times New Roman" w:cs="Times New Roman"/>
                <w:sz w:val="28"/>
                <w:szCs w:val="28"/>
                <w:lang w:val="uk-UA"/>
              </w:rPr>
              <w:t xml:space="preserve"> </w:t>
            </w:r>
            <w:r w:rsidR="00D848D4" w:rsidRPr="0016145C">
              <w:rPr>
                <w:rFonts w:ascii="Times New Roman" w:hAnsi="Times New Roman" w:cs="Times New Roman"/>
                <w:sz w:val="28"/>
                <w:szCs w:val="28"/>
                <w:lang w:val="uk-UA"/>
              </w:rPr>
              <w:t>балів</w:t>
            </w:r>
          </w:p>
        </w:tc>
        <w:tc>
          <w:tcPr>
            <w:tcW w:w="8363" w:type="dxa"/>
            <w:tcBorders>
              <w:top w:val="single" w:sz="4" w:space="0" w:color="000000"/>
              <w:left w:val="single" w:sz="4" w:space="0" w:color="000000"/>
              <w:bottom w:val="single" w:sz="4" w:space="0" w:color="000000"/>
              <w:right w:val="single" w:sz="4" w:space="0" w:color="000000"/>
            </w:tcBorders>
          </w:tcPr>
          <w:p w:rsidR="00D848D4" w:rsidRPr="0016145C" w:rsidRDefault="00D848D4" w:rsidP="00CD1BCA">
            <w:pPr>
              <w:widowControl w:val="0"/>
              <w:spacing w:after="0" w:line="240" w:lineRule="auto"/>
              <w:ind w:right="94" w:hanging="2"/>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Студент показав добре володіння матеріалом; розкрив зміст питання, виклавши його логічно і послідовно, навів відповідні приклади.</w:t>
            </w:r>
          </w:p>
        </w:tc>
      </w:tr>
      <w:tr w:rsidR="00D848D4" w:rsidRPr="0016145C" w:rsidTr="00080A44">
        <w:trPr>
          <w:trHeight w:val="599"/>
        </w:trPr>
        <w:tc>
          <w:tcPr>
            <w:tcW w:w="1276" w:type="dxa"/>
            <w:tcBorders>
              <w:top w:val="single" w:sz="4" w:space="0" w:color="000000"/>
              <w:left w:val="single" w:sz="4" w:space="0" w:color="000000"/>
              <w:bottom w:val="single" w:sz="4" w:space="0" w:color="000000"/>
              <w:right w:val="single" w:sz="4" w:space="0" w:color="000000"/>
            </w:tcBorders>
          </w:tcPr>
          <w:p w:rsidR="00D848D4" w:rsidRPr="0016145C" w:rsidRDefault="007A3220" w:rsidP="00CD1BCA">
            <w:pPr>
              <w:widowControl w:val="0"/>
              <w:spacing w:after="0" w:line="240" w:lineRule="auto"/>
              <w:ind w:hanging="2"/>
              <w:rPr>
                <w:rFonts w:ascii="Times New Roman" w:hAnsi="Times New Roman" w:cs="Times New Roman"/>
                <w:sz w:val="28"/>
                <w:szCs w:val="28"/>
                <w:lang w:val="uk-UA"/>
              </w:rPr>
            </w:pPr>
            <w:r w:rsidRPr="0016145C">
              <w:rPr>
                <w:rFonts w:ascii="Times New Roman" w:hAnsi="Times New Roman" w:cs="Times New Roman"/>
                <w:sz w:val="28"/>
                <w:szCs w:val="28"/>
                <w:lang w:val="uk-UA"/>
              </w:rPr>
              <w:t>3/</w:t>
            </w:r>
            <w:r w:rsidR="004F64FD" w:rsidRPr="0016145C">
              <w:rPr>
                <w:rFonts w:ascii="Times New Roman" w:hAnsi="Times New Roman" w:cs="Times New Roman"/>
                <w:sz w:val="28"/>
                <w:szCs w:val="28"/>
                <w:lang w:val="uk-UA"/>
              </w:rPr>
              <w:t>4-4,5</w:t>
            </w:r>
            <w:r w:rsidRPr="0016145C">
              <w:rPr>
                <w:rFonts w:ascii="Times New Roman" w:hAnsi="Times New Roman" w:cs="Times New Roman"/>
                <w:sz w:val="28"/>
                <w:szCs w:val="28"/>
                <w:lang w:val="uk-UA"/>
              </w:rPr>
              <w:t xml:space="preserve"> </w:t>
            </w:r>
            <w:r w:rsidR="00D848D4" w:rsidRPr="0016145C">
              <w:rPr>
                <w:rFonts w:ascii="Times New Roman" w:hAnsi="Times New Roman" w:cs="Times New Roman"/>
                <w:sz w:val="28"/>
                <w:szCs w:val="28"/>
                <w:lang w:val="uk-UA"/>
              </w:rPr>
              <w:t>балів</w:t>
            </w:r>
          </w:p>
        </w:tc>
        <w:tc>
          <w:tcPr>
            <w:tcW w:w="8363" w:type="dxa"/>
            <w:tcBorders>
              <w:top w:val="single" w:sz="4" w:space="0" w:color="000000"/>
              <w:left w:val="single" w:sz="4" w:space="0" w:color="000000"/>
              <w:bottom w:val="single" w:sz="4" w:space="0" w:color="000000"/>
              <w:right w:val="single" w:sz="4" w:space="0" w:color="000000"/>
            </w:tcBorders>
          </w:tcPr>
          <w:p w:rsidR="00D848D4" w:rsidRPr="0016145C" w:rsidRDefault="00D848D4" w:rsidP="00CD1BCA">
            <w:pPr>
              <w:widowControl w:val="0"/>
              <w:spacing w:after="0" w:line="240" w:lineRule="auto"/>
              <w:ind w:right="94" w:hanging="2"/>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Студент показав досить добре володіння матеріалом, проте не повністю розкрив зміст питання; не зовсім логічно структурував свою відповідь і не навів достатньо прикладів.</w:t>
            </w:r>
          </w:p>
        </w:tc>
      </w:tr>
      <w:tr w:rsidR="00D848D4" w:rsidRPr="0016145C" w:rsidTr="00AD6D12">
        <w:trPr>
          <w:trHeight w:val="132"/>
        </w:trPr>
        <w:tc>
          <w:tcPr>
            <w:tcW w:w="1276" w:type="dxa"/>
            <w:tcBorders>
              <w:top w:val="single" w:sz="4" w:space="0" w:color="000000"/>
              <w:left w:val="single" w:sz="4" w:space="0" w:color="000000"/>
              <w:bottom w:val="single" w:sz="4" w:space="0" w:color="000000"/>
              <w:right w:val="single" w:sz="4" w:space="0" w:color="000000"/>
            </w:tcBorders>
          </w:tcPr>
          <w:p w:rsidR="00D848D4" w:rsidRPr="0016145C" w:rsidRDefault="007A3220" w:rsidP="00CD1BCA">
            <w:pPr>
              <w:widowControl w:val="0"/>
              <w:spacing w:after="0" w:line="240" w:lineRule="auto"/>
              <w:ind w:hanging="2"/>
              <w:rPr>
                <w:rFonts w:ascii="Times New Roman" w:hAnsi="Times New Roman" w:cs="Times New Roman"/>
                <w:sz w:val="28"/>
                <w:szCs w:val="28"/>
                <w:lang w:val="uk-UA"/>
              </w:rPr>
            </w:pPr>
            <w:r w:rsidRPr="0016145C">
              <w:rPr>
                <w:rFonts w:ascii="Times New Roman" w:hAnsi="Times New Roman" w:cs="Times New Roman"/>
                <w:sz w:val="28"/>
                <w:szCs w:val="28"/>
                <w:lang w:val="uk-UA"/>
              </w:rPr>
              <w:t>2/3</w:t>
            </w:r>
            <w:r w:rsidR="003338BD" w:rsidRPr="0016145C">
              <w:rPr>
                <w:rFonts w:ascii="Times New Roman" w:hAnsi="Times New Roman" w:cs="Times New Roman"/>
                <w:sz w:val="28"/>
                <w:szCs w:val="28"/>
                <w:lang w:val="uk-UA"/>
              </w:rPr>
              <w:t>,5-2,5</w:t>
            </w:r>
            <w:r w:rsidRPr="0016145C">
              <w:rPr>
                <w:rFonts w:ascii="Times New Roman" w:hAnsi="Times New Roman" w:cs="Times New Roman"/>
                <w:sz w:val="28"/>
                <w:szCs w:val="28"/>
                <w:lang w:val="uk-UA"/>
              </w:rPr>
              <w:t xml:space="preserve"> </w:t>
            </w:r>
            <w:r w:rsidR="00D848D4" w:rsidRPr="0016145C">
              <w:rPr>
                <w:rFonts w:ascii="Times New Roman" w:hAnsi="Times New Roman" w:cs="Times New Roman"/>
                <w:sz w:val="28"/>
                <w:szCs w:val="28"/>
                <w:lang w:val="uk-UA"/>
              </w:rPr>
              <w:t>бал</w:t>
            </w:r>
            <w:r w:rsidR="00EA2E7F" w:rsidRPr="0016145C">
              <w:rPr>
                <w:rFonts w:ascii="Times New Roman" w:hAnsi="Times New Roman" w:cs="Times New Roman"/>
                <w:sz w:val="28"/>
                <w:szCs w:val="28"/>
                <w:lang w:val="uk-UA"/>
              </w:rPr>
              <w:t>и</w:t>
            </w:r>
          </w:p>
        </w:tc>
        <w:tc>
          <w:tcPr>
            <w:tcW w:w="8363" w:type="dxa"/>
            <w:tcBorders>
              <w:top w:val="single" w:sz="4" w:space="0" w:color="000000"/>
              <w:left w:val="single" w:sz="4" w:space="0" w:color="000000"/>
              <w:bottom w:val="single" w:sz="4" w:space="0" w:color="000000"/>
              <w:right w:val="single" w:sz="4" w:space="0" w:color="000000"/>
            </w:tcBorders>
          </w:tcPr>
          <w:p w:rsidR="00D848D4" w:rsidRPr="0016145C" w:rsidRDefault="00D848D4" w:rsidP="00CD1BCA">
            <w:pPr>
              <w:widowControl w:val="0"/>
              <w:spacing w:after="0" w:line="240" w:lineRule="auto"/>
              <w:ind w:right="94" w:hanging="2"/>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 xml:space="preserve">Студент показав задовільне володіння матеріалом, проте не до кінця розкрив зміст питання; логічно не структурував свою відповідь і не навів прикладів; неправильно реагував на запитання </w:t>
            </w:r>
            <w:r w:rsidRPr="0016145C">
              <w:rPr>
                <w:rFonts w:ascii="Times New Roman" w:hAnsi="Times New Roman" w:cs="Times New Roman"/>
                <w:sz w:val="28"/>
                <w:szCs w:val="28"/>
                <w:lang w:val="uk-UA"/>
              </w:rPr>
              <w:lastRenderedPageBreak/>
              <w:t>викладача.</w:t>
            </w:r>
          </w:p>
        </w:tc>
      </w:tr>
      <w:tr w:rsidR="00D848D4" w:rsidRPr="0016145C" w:rsidTr="00080A44">
        <w:trPr>
          <w:trHeight w:val="597"/>
        </w:trPr>
        <w:tc>
          <w:tcPr>
            <w:tcW w:w="1276" w:type="dxa"/>
            <w:tcBorders>
              <w:top w:val="single" w:sz="4" w:space="0" w:color="000000"/>
              <w:left w:val="single" w:sz="4" w:space="0" w:color="000000"/>
              <w:bottom w:val="single" w:sz="4" w:space="0" w:color="000000"/>
              <w:right w:val="single" w:sz="4" w:space="0" w:color="000000"/>
            </w:tcBorders>
          </w:tcPr>
          <w:p w:rsidR="00D848D4" w:rsidRPr="0016145C" w:rsidRDefault="007A3220" w:rsidP="00CD1BCA">
            <w:pPr>
              <w:widowControl w:val="0"/>
              <w:spacing w:after="0" w:line="240" w:lineRule="auto"/>
              <w:ind w:hanging="2"/>
              <w:rPr>
                <w:rFonts w:ascii="Times New Roman" w:hAnsi="Times New Roman" w:cs="Times New Roman"/>
                <w:sz w:val="28"/>
                <w:szCs w:val="28"/>
                <w:lang w:val="uk-UA"/>
              </w:rPr>
            </w:pPr>
            <w:r w:rsidRPr="0016145C">
              <w:rPr>
                <w:rFonts w:ascii="Times New Roman" w:hAnsi="Times New Roman" w:cs="Times New Roman"/>
                <w:sz w:val="28"/>
                <w:szCs w:val="28"/>
                <w:lang w:val="uk-UA"/>
              </w:rPr>
              <w:lastRenderedPageBreak/>
              <w:t>1/</w:t>
            </w:r>
            <w:r w:rsidR="00D848D4" w:rsidRPr="0016145C">
              <w:rPr>
                <w:rFonts w:ascii="Times New Roman" w:hAnsi="Times New Roman" w:cs="Times New Roman"/>
                <w:sz w:val="28"/>
                <w:szCs w:val="28"/>
                <w:lang w:val="uk-UA"/>
              </w:rPr>
              <w:t xml:space="preserve"> </w:t>
            </w:r>
            <w:r w:rsidR="004F64FD" w:rsidRPr="0016145C">
              <w:rPr>
                <w:rFonts w:ascii="Times New Roman" w:hAnsi="Times New Roman" w:cs="Times New Roman"/>
                <w:sz w:val="28"/>
                <w:szCs w:val="28"/>
                <w:lang w:val="uk-UA"/>
              </w:rPr>
              <w:t>1-2</w:t>
            </w:r>
            <w:r w:rsidRPr="0016145C">
              <w:rPr>
                <w:rFonts w:ascii="Times New Roman" w:hAnsi="Times New Roman" w:cs="Times New Roman"/>
                <w:sz w:val="28"/>
                <w:szCs w:val="28"/>
                <w:lang w:val="uk-UA"/>
              </w:rPr>
              <w:t xml:space="preserve"> </w:t>
            </w:r>
            <w:r w:rsidR="00D848D4" w:rsidRPr="0016145C">
              <w:rPr>
                <w:rFonts w:ascii="Times New Roman" w:hAnsi="Times New Roman" w:cs="Times New Roman"/>
                <w:sz w:val="28"/>
                <w:szCs w:val="28"/>
                <w:lang w:val="uk-UA"/>
              </w:rPr>
              <w:t>бал</w:t>
            </w:r>
            <w:r w:rsidRPr="0016145C">
              <w:rPr>
                <w:rFonts w:ascii="Times New Roman" w:hAnsi="Times New Roman" w:cs="Times New Roman"/>
                <w:sz w:val="28"/>
                <w:szCs w:val="28"/>
                <w:lang w:val="uk-UA"/>
              </w:rPr>
              <w:t>(и)</w:t>
            </w:r>
          </w:p>
        </w:tc>
        <w:tc>
          <w:tcPr>
            <w:tcW w:w="8363" w:type="dxa"/>
            <w:tcBorders>
              <w:top w:val="single" w:sz="4" w:space="0" w:color="000000"/>
              <w:left w:val="single" w:sz="4" w:space="0" w:color="000000"/>
              <w:bottom w:val="single" w:sz="4" w:space="0" w:color="000000"/>
              <w:right w:val="single" w:sz="4" w:space="0" w:color="000000"/>
            </w:tcBorders>
          </w:tcPr>
          <w:p w:rsidR="00D848D4" w:rsidRPr="0016145C" w:rsidRDefault="00D848D4" w:rsidP="00CD1BCA">
            <w:pPr>
              <w:widowControl w:val="0"/>
              <w:spacing w:after="0" w:line="240" w:lineRule="auto"/>
              <w:ind w:right="94" w:hanging="2"/>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Студент практично не володіє матеріалом; не розкрив зміст питання; логічно не структурував свою відповідь і не навів прикладів.</w:t>
            </w:r>
          </w:p>
        </w:tc>
      </w:tr>
      <w:tr w:rsidR="00D848D4" w:rsidRPr="0016145C" w:rsidTr="00080A44">
        <w:trPr>
          <w:trHeight w:val="282"/>
        </w:trPr>
        <w:tc>
          <w:tcPr>
            <w:tcW w:w="1276" w:type="dxa"/>
            <w:tcBorders>
              <w:top w:val="single" w:sz="4" w:space="0" w:color="000000"/>
              <w:left w:val="single" w:sz="4" w:space="0" w:color="000000"/>
              <w:bottom w:val="single" w:sz="4" w:space="0" w:color="000000"/>
              <w:right w:val="single" w:sz="4" w:space="0" w:color="000000"/>
            </w:tcBorders>
          </w:tcPr>
          <w:p w:rsidR="00D848D4" w:rsidRPr="0016145C" w:rsidRDefault="00D848D4" w:rsidP="00CD1BCA">
            <w:pPr>
              <w:widowControl w:val="0"/>
              <w:spacing w:after="0" w:line="240" w:lineRule="auto"/>
              <w:ind w:hanging="2"/>
              <w:rPr>
                <w:rFonts w:ascii="Times New Roman" w:hAnsi="Times New Roman" w:cs="Times New Roman"/>
                <w:sz w:val="28"/>
                <w:szCs w:val="28"/>
                <w:lang w:val="uk-UA"/>
              </w:rPr>
            </w:pPr>
            <w:r w:rsidRPr="0016145C">
              <w:rPr>
                <w:rFonts w:ascii="Times New Roman" w:hAnsi="Times New Roman" w:cs="Times New Roman"/>
                <w:sz w:val="28"/>
                <w:szCs w:val="28"/>
                <w:lang w:val="uk-UA"/>
              </w:rPr>
              <w:t>0 балів</w:t>
            </w:r>
          </w:p>
        </w:tc>
        <w:tc>
          <w:tcPr>
            <w:tcW w:w="8363" w:type="dxa"/>
            <w:tcBorders>
              <w:top w:val="single" w:sz="4" w:space="0" w:color="000000"/>
              <w:left w:val="single" w:sz="4" w:space="0" w:color="000000"/>
              <w:bottom w:val="single" w:sz="4" w:space="0" w:color="000000"/>
              <w:right w:val="single" w:sz="4" w:space="0" w:color="000000"/>
            </w:tcBorders>
          </w:tcPr>
          <w:p w:rsidR="00D848D4" w:rsidRPr="0016145C" w:rsidRDefault="00D848D4" w:rsidP="00CD1BCA">
            <w:pPr>
              <w:widowControl w:val="0"/>
              <w:spacing w:after="0" w:line="240" w:lineRule="auto"/>
              <w:ind w:hanging="2"/>
              <w:rPr>
                <w:rFonts w:ascii="Times New Roman" w:hAnsi="Times New Roman" w:cs="Times New Roman"/>
                <w:sz w:val="28"/>
                <w:szCs w:val="28"/>
                <w:lang w:val="uk-UA"/>
              </w:rPr>
            </w:pPr>
            <w:r w:rsidRPr="0016145C">
              <w:rPr>
                <w:rFonts w:ascii="Times New Roman" w:hAnsi="Times New Roman" w:cs="Times New Roman"/>
                <w:sz w:val="28"/>
                <w:szCs w:val="28"/>
                <w:lang w:val="uk-UA"/>
              </w:rPr>
              <w:t>Студент не відповів на запитання.</w:t>
            </w:r>
          </w:p>
        </w:tc>
      </w:tr>
    </w:tbl>
    <w:p w:rsidR="002D429F" w:rsidRPr="0016145C" w:rsidRDefault="002D429F" w:rsidP="002D429F">
      <w:pPr>
        <w:spacing w:after="0" w:line="240" w:lineRule="auto"/>
        <w:ind w:hanging="2"/>
        <w:jc w:val="center"/>
        <w:rPr>
          <w:rFonts w:ascii="Times New Roman" w:hAnsi="Times New Roman" w:cs="Times New Roman"/>
          <w:b/>
          <w:sz w:val="28"/>
          <w:szCs w:val="28"/>
          <w:lang w:val="uk-UA"/>
        </w:rPr>
      </w:pPr>
    </w:p>
    <w:p w:rsidR="002D429F" w:rsidRPr="0016145C" w:rsidRDefault="002D429F" w:rsidP="002D429F">
      <w:pPr>
        <w:spacing w:after="0" w:line="240" w:lineRule="auto"/>
        <w:ind w:hanging="2"/>
        <w:jc w:val="center"/>
        <w:rPr>
          <w:rFonts w:ascii="Times New Roman" w:hAnsi="Times New Roman" w:cs="Times New Roman"/>
          <w:sz w:val="28"/>
          <w:szCs w:val="28"/>
          <w:lang w:val="uk-UA"/>
        </w:rPr>
      </w:pPr>
      <w:r w:rsidRPr="0016145C">
        <w:rPr>
          <w:rFonts w:ascii="Times New Roman" w:hAnsi="Times New Roman" w:cs="Times New Roman"/>
          <w:b/>
          <w:sz w:val="28"/>
          <w:szCs w:val="28"/>
          <w:lang w:val="uk-UA"/>
        </w:rPr>
        <w:t xml:space="preserve">Критерії оцінювання творчого завдання </w:t>
      </w:r>
    </w:p>
    <w:p w:rsidR="002D429F" w:rsidRPr="0016145C" w:rsidRDefault="002D429F" w:rsidP="002D429F">
      <w:pPr>
        <w:spacing w:after="0" w:line="240" w:lineRule="auto"/>
        <w:ind w:hanging="2"/>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Творче завдання має бути виконано у вигляді презентації мініпроєкту (доповіді, 2 фанфіків) до однієї із запропонованих тем курсу, що розглядаються студентом/кою самостійно.</w:t>
      </w:r>
    </w:p>
    <w:p w:rsidR="002D429F" w:rsidRPr="0016145C" w:rsidRDefault="00BD1BA4" w:rsidP="002D429F">
      <w:pPr>
        <w:spacing w:after="0" w:line="240" w:lineRule="auto"/>
        <w:ind w:hanging="2"/>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5 / 7,5-7 балів</w:t>
      </w:r>
      <w:r w:rsidR="002D429F" w:rsidRPr="0016145C">
        <w:rPr>
          <w:rFonts w:ascii="Times New Roman" w:hAnsi="Times New Roman" w:cs="Times New Roman"/>
          <w:sz w:val="28"/>
          <w:szCs w:val="28"/>
          <w:lang w:val="uk-UA"/>
        </w:rPr>
        <w:t>: студент(ка) демонструє знайомство з обраними текстами епохи, вдало використовує цитати з прочитаних текстів, правильно обирає формат розкриття рецептивного потенціалу твору; переконливо показує вміння аналізувати художній текст (змістові та формальні елементи); виявляє аналітичні здібності, здатність до самостійного, системного, логічного і послідовного мислення, мовно-стилістичну досконалість, креативність.</w:t>
      </w:r>
    </w:p>
    <w:p w:rsidR="002D429F" w:rsidRPr="0016145C" w:rsidRDefault="00BD1BA4" w:rsidP="002D429F">
      <w:pPr>
        <w:spacing w:after="0" w:line="240" w:lineRule="auto"/>
        <w:ind w:hanging="2"/>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4/6,5-5 балів</w:t>
      </w:r>
      <w:r w:rsidR="002D429F" w:rsidRPr="0016145C">
        <w:rPr>
          <w:rFonts w:ascii="Times New Roman" w:hAnsi="Times New Roman" w:cs="Times New Roman"/>
          <w:sz w:val="28"/>
          <w:szCs w:val="28"/>
          <w:lang w:val="uk-UA"/>
        </w:rPr>
        <w:t>: тема роботи в цілому розкрита, але мають місце окремі недоліки не принципового характеру; мають місце деякі неточності в аналізі твору, мовно-стилістичні огріхи, окремим частинам бракує аналітичного характеру.</w:t>
      </w:r>
    </w:p>
    <w:p w:rsidR="002D429F" w:rsidRPr="0016145C" w:rsidRDefault="00BD1BA4" w:rsidP="002D429F">
      <w:pPr>
        <w:spacing w:after="0" w:line="240" w:lineRule="auto"/>
        <w:ind w:hanging="2"/>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2/3,5-2,5 бали</w:t>
      </w:r>
      <w:r w:rsidR="002D429F" w:rsidRPr="0016145C">
        <w:rPr>
          <w:rFonts w:ascii="Times New Roman" w:hAnsi="Times New Roman" w:cs="Times New Roman"/>
          <w:sz w:val="28"/>
          <w:szCs w:val="28"/>
          <w:lang w:val="uk-UA"/>
        </w:rPr>
        <w:t>: студент демонструє достатню обізнаність з матеріалом, проте роботі суттєво бракує систематичного аналізу й логічного та послідовного викладу. Робота містить невідповідності, основні положення обґрунтовані непереконливо.</w:t>
      </w:r>
    </w:p>
    <w:p w:rsidR="002D429F" w:rsidRPr="0016145C" w:rsidRDefault="002D429F" w:rsidP="002D429F">
      <w:pPr>
        <w:spacing w:after="0" w:line="240" w:lineRule="auto"/>
        <w:ind w:hanging="2"/>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0-</w:t>
      </w:r>
      <w:r w:rsidR="00574229" w:rsidRPr="0016145C">
        <w:rPr>
          <w:rFonts w:ascii="Times New Roman" w:hAnsi="Times New Roman" w:cs="Times New Roman"/>
          <w:sz w:val="28"/>
          <w:szCs w:val="28"/>
          <w:lang w:val="uk-UA"/>
        </w:rPr>
        <w:t>1/0-</w:t>
      </w:r>
      <w:r w:rsidR="00BD1BA4" w:rsidRPr="0016145C">
        <w:rPr>
          <w:rFonts w:ascii="Times New Roman" w:hAnsi="Times New Roman" w:cs="Times New Roman"/>
          <w:sz w:val="28"/>
          <w:szCs w:val="28"/>
          <w:lang w:val="uk-UA"/>
        </w:rPr>
        <w:t>2</w:t>
      </w:r>
      <w:r w:rsidRPr="0016145C">
        <w:rPr>
          <w:rFonts w:ascii="Times New Roman" w:hAnsi="Times New Roman" w:cs="Times New Roman"/>
          <w:sz w:val="28"/>
          <w:szCs w:val="28"/>
          <w:lang w:val="uk-UA"/>
        </w:rPr>
        <w:t xml:space="preserve"> бали: тема роботи нерозкрита, аналіз твору виконаний поверхнево, студент демонструє дезорієнтацію у термінології, недбале мовно-стилістичне оформлення. Якщо у завданні виявлено порушення норм академічної доброчесності, воно не приймається взагалі та оцінюється у 0 балів.</w:t>
      </w:r>
    </w:p>
    <w:p w:rsidR="006E7983" w:rsidRPr="0016145C" w:rsidRDefault="006E7983" w:rsidP="00CD1BCA">
      <w:pPr>
        <w:spacing w:after="0" w:line="240" w:lineRule="auto"/>
        <w:ind w:firstLine="709"/>
        <w:jc w:val="both"/>
        <w:rPr>
          <w:rFonts w:ascii="Times New Roman" w:hAnsi="Times New Roman" w:cs="Times New Roman"/>
          <w:sz w:val="28"/>
          <w:szCs w:val="28"/>
          <w:lang w:val="uk-UA"/>
        </w:rPr>
      </w:pPr>
    </w:p>
    <w:p w:rsidR="00A14308" w:rsidRPr="0016145C" w:rsidRDefault="00A14308" w:rsidP="00A14308">
      <w:pPr>
        <w:spacing w:after="0" w:line="240" w:lineRule="auto"/>
        <w:ind w:firstLine="567"/>
        <w:jc w:val="center"/>
        <w:rPr>
          <w:rFonts w:ascii="Times New Roman" w:hAnsi="Times New Roman" w:cs="Times New Roman"/>
          <w:b/>
          <w:sz w:val="28"/>
          <w:szCs w:val="28"/>
          <w:lang w:val="uk-UA"/>
        </w:rPr>
      </w:pPr>
      <w:r w:rsidRPr="0016145C">
        <w:rPr>
          <w:rFonts w:ascii="Times New Roman" w:hAnsi="Times New Roman" w:cs="Times New Roman"/>
          <w:b/>
          <w:sz w:val="28"/>
          <w:szCs w:val="28"/>
          <w:lang w:val="uk-UA"/>
        </w:rPr>
        <w:t>Критерії оцінювання підсумкового контролю (іспит)</w:t>
      </w:r>
    </w:p>
    <w:p w:rsidR="006E7983" w:rsidRPr="0016145C" w:rsidRDefault="00A14308" w:rsidP="00CD1BCA">
      <w:pPr>
        <w:autoSpaceDE w:val="0"/>
        <w:autoSpaceDN w:val="0"/>
        <w:adjustRightInd w:val="0"/>
        <w:spacing w:after="0" w:line="240" w:lineRule="auto"/>
        <w:ind w:firstLine="709"/>
        <w:jc w:val="both"/>
        <w:rPr>
          <w:rFonts w:ascii="Times New Roman" w:hAnsi="Times New Roman" w:cs="Times New Roman"/>
          <w:kern w:val="24"/>
          <w:sz w:val="28"/>
          <w:szCs w:val="28"/>
          <w:lang w:val="uk-UA"/>
        </w:rPr>
      </w:pPr>
      <w:r w:rsidRPr="0016145C">
        <w:rPr>
          <w:rFonts w:ascii="Times New Roman" w:hAnsi="Times New Roman" w:cs="Times New Roman"/>
          <w:kern w:val="24"/>
          <w:sz w:val="28"/>
          <w:szCs w:val="28"/>
          <w:lang w:val="uk-UA"/>
        </w:rPr>
        <w:t xml:space="preserve">Підсумковий </w:t>
      </w:r>
      <w:r w:rsidR="006E7983" w:rsidRPr="0016145C">
        <w:rPr>
          <w:rFonts w:ascii="Times New Roman" w:hAnsi="Times New Roman" w:cs="Times New Roman"/>
          <w:kern w:val="24"/>
          <w:sz w:val="28"/>
          <w:szCs w:val="28"/>
          <w:lang w:val="uk-UA"/>
        </w:rPr>
        <w:t>контроль відбувається у вигляді усного іспиту, коли студент</w:t>
      </w:r>
      <w:r w:rsidRPr="0016145C">
        <w:rPr>
          <w:rFonts w:ascii="Times New Roman" w:hAnsi="Times New Roman" w:cs="Times New Roman"/>
          <w:kern w:val="24"/>
          <w:sz w:val="28"/>
          <w:szCs w:val="28"/>
          <w:lang w:val="uk-UA"/>
        </w:rPr>
        <w:t>/ка</w:t>
      </w:r>
      <w:r w:rsidR="006E7983" w:rsidRPr="0016145C">
        <w:rPr>
          <w:rFonts w:ascii="Times New Roman" w:hAnsi="Times New Roman" w:cs="Times New Roman"/>
          <w:kern w:val="24"/>
          <w:sz w:val="28"/>
          <w:szCs w:val="28"/>
          <w:lang w:val="uk-UA"/>
        </w:rPr>
        <w:t xml:space="preserve"> відповідає на питання з екзаменаційного білету. Кожен білет складається з 3 питань, де перше питання оцінюється максимально у 15 балів, друге – у 15 балів та третє – у 10 балів. Максимально студент може отримати 40 балів.</w:t>
      </w:r>
    </w:p>
    <w:p w:rsidR="006E7983" w:rsidRPr="0016145C" w:rsidRDefault="006E7983" w:rsidP="00CD1BCA">
      <w:pPr>
        <w:autoSpaceDE w:val="0"/>
        <w:autoSpaceDN w:val="0"/>
        <w:adjustRightInd w:val="0"/>
        <w:spacing w:after="0" w:line="240" w:lineRule="auto"/>
        <w:rPr>
          <w:rFonts w:ascii="Times New Roman" w:hAnsi="Times New Roman" w:cs="Times New Roman"/>
          <w:b/>
          <w:sz w:val="28"/>
          <w:szCs w:val="28"/>
          <w:lang w:val="uk-UA"/>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6"/>
        <w:gridCol w:w="8363"/>
      </w:tblGrid>
      <w:tr w:rsidR="00D848D4" w:rsidRPr="0016145C" w:rsidTr="00080A44">
        <w:trPr>
          <w:trHeight w:val="629"/>
        </w:trPr>
        <w:tc>
          <w:tcPr>
            <w:tcW w:w="1276" w:type="dxa"/>
            <w:tcBorders>
              <w:top w:val="single" w:sz="4" w:space="0" w:color="000000"/>
              <w:left w:val="single" w:sz="4" w:space="0" w:color="000000"/>
              <w:bottom w:val="single" w:sz="4" w:space="0" w:color="000000"/>
              <w:right w:val="single" w:sz="4" w:space="0" w:color="000000"/>
            </w:tcBorders>
          </w:tcPr>
          <w:p w:rsidR="00D848D4" w:rsidRPr="0016145C" w:rsidRDefault="00D848D4" w:rsidP="00CD1BCA">
            <w:pPr>
              <w:widowControl w:val="0"/>
              <w:spacing w:after="0" w:line="240" w:lineRule="auto"/>
              <w:ind w:hanging="2"/>
              <w:rPr>
                <w:rFonts w:ascii="Times New Roman" w:hAnsi="Times New Roman" w:cs="Times New Roman"/>
                <w:sz w:val="28"/>
                <w:szCs w:val="28"/>
                <w:lang w:val="uk-UA"/>
              </w:rPr>
            </w:pPr>
            <w:bookmarkStart w:id="7" w:name="_Hlk190511042"/>
            <w:r w:rsidRPr="0016145C">
              <w:rPr>
                <w:rFonts w:ascii="Times New Roman" w:hAnsi="Times New Roman" w:cs="Times New Roman"/>
                <w:sz w:val="28"/>
                <w:szCs w:val="28"/>
                <w:lang w:val="uk-UA"/>
              </w:rPr>
              <w:t>15 / 10 балів</w:t>
            </w:r>
          </w:p>
        </w:tc>
        <w:tc>
          <w:tcPr>
            <w:tcW w:w="8363" w:type="dxa"/>
            <w:tcBorders>
              <w:top w:val="single" w:sz="4" w:space="0" w:color="000000"/>
              <w:left w:val="single" w:sz="4" w:space="0" w:color="000000"/>
              <w:bottom w:val="single" w:sz="4" w:space="0" w:color="000000"/>
              <w:right w:val="single" w:sz="4" w:space="0" w:color="000000"/>
            </w:tcBorders>
          </w:tcPr>
          <w:p w:rsidR="00D848D4" w:rsidRPr="0016145C" w:rsidRDefault="00D848D4" w:rsidP="00CD1BCA">
            <w:pPr>
              <w:widowControl w:val="0"/>
              <w:spacing w:after="0" w:line="240" w:lineRule="auto"/>
              <w:ind w:right="94" w:hanging="2"/>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Студент</w:t>
            </w:r>
            <w:r w:rsidR="00A14308" w:rsidRPr="0016145C">
              <w:rPr>
                <w:rFonts w:ascii="Times New Roman" w:hAnsi="Times New Roman" w:cs="Times New Roman"/>
                <w:sz w:val="28"/>
                <w:szCs w:val="28"/>
                <w:lang w:val="uk-UA"/>
              </w:rPr>
              <w:t>/ка</w:t>
            </w:r>
            <w:r w:rsidRPr="0016145C">
              <w:rPr>
                <w:rFonts w:ascii="Times New Roman" w:hAnsi="Times New Roman" w:cs="Times New Roman"/>
                <w:sz w:val="28"/>
                <w:szCs w:val="28"/>
                <w:lang w:val="uk-UA"/>
              </w:rPr>
              <w:t xml:space="preserve"> демонструє найвищий рівень володіння матеріалом; повністю розкриває зміст питання; коректно використовує літературознавчу термінологію та методологію; виявляє аналітичні здібності, здатність до самостійного, системного, логічного і послідовного мислення, мовно-стилістичну досконалість, креативність.</w:t>
            </w:r>
          </w:p>
        </w:tc>
      </w:tr>
      <w:tr w:rsidR="00D848D4" w:rsidRPr="0016145C" w:rsidTr="00080A44">
        <w:trPr>
          <w:trHeight w:val="541"/>
        </w:trPr>
        <w:tc>
          <w:tcPr>
            <w:tcW w:w="1276" w:type="dxa"/>
            <w:tcBorders>
              <w:top w:val="single" w:sz="4" w:space="0" w:color="000000"/>
              <w:left w:val="single" w:sz="4" w:space="0" w:color="000000"/>
              <w:bottom w:val="single" w:sz="4" w:space="0" w:color="000000"/>
              <w:right w:val="single" w:sz="4" w:space="0" w:color="000000"/>
            </w:tcBorders>
          </w:tcPr>
          <w:p w:rsidR="00D848D4" w:rsidRPr="0016145C" w:rsidRDefault="00D848D4" w:rsidP="00CD1BCA">
            <w:pPr>
              <w:widowControl w:val="0"/>
              <w:spacing w:after="0" w:line="240" w:lineRule="auto"/>
              <w:ind w:hanging="2"/>
              <w:rPr>
                <w:rFonts w:ascii="Times New Roman" w:hAnsi="Times New Roman" w:cs="Times New Roman"/>
                <w:sz w:val="28"/>
                <w:szCs w:val="28"/>
                <w:lang w:val="uk-UA"/>
              </w:rPr>
            </w:pPr>
            <w:r w:rsidRPr="0016145C">
              <w:rPr>
                <w:rFonts w:ascii="Times New Roman" w:hAnsi="Times New Roman" w:cs="Times New Roman"/>
                <w:sz w:val="28"/>
                <w:szCs w:val="28"/>
                <w:lang w:val="uk-UA"/>
              </w:rPr>
              <w:t xml:space="preserve">12-14/ </w:t>
            </w:r>
          </w:p>
          <w:p w:rsidR="00D848D4" w:rsidRPr="0016145C" w:rsidRDefault="00D848D4" w:rsidP="00CD1BCA">
            <w:pPr>
              <w:widowControl w:val="0"/>
              <w:spacing w:after="0" w:line="240" w:lineRule="auto"/>
              <w:ind w:hanging="2"/>
              <w:rPr>
                <w:rFonts w:ascii="Times New Roman" w:hAnsi="Times New Roman" w:cs="Times New Roman"/>
                <w:sz w:val="28"/>
                <w:szCs w:val="28"/>
                <w:lang w:val="uk-UA"/>
              </w:rPr>
            </w:pPr>
            <w:r w:rsidRPr="0016145C">
              <w:rPr>
                <w:rFonts w:ascii="Times New Roman" w:hAnsi="Times New Roman" w:cs="Times New Roman"/>
                <w:sz w:val="28"/>
                <w:szCs w:val="28"/>
                <w:lang w:val="uk-UA"/>
              </w:rPr>
              <w:t>8-9 балів</w:t>
            </w:r>
          </w:p>
        </w:tc>
        <w:tc>
          <w:tcPr>
            <w:tcW w:w="8363" w:type="dxa"/>
            <w:tcBorders>
              <w:top w:val="single" w:sz="4" w:space="0" w:color="000000"/>
              <w:left w:val="single" w:sz="4" w:space="0" w:color="000000"/>
              <w:bottom w:val="single" w:sz="4" w:space="0" w:color="000000"/>
              <w:right w:val="single" w:sz="4" w:space="0" w:color="000000"/>
            </w:tcBorders>
          </w:tcPr>
          <w:p w:rsidR="00D848D4" w:rsidRPr="0016145C" w:rsidRDefault="00D848D4" w:rsidP="00CD1BCA">
            <w:pPr>
              <w:spacing w:after="0" w:line="240" w:lineRule="auto"/>
              <w:ind w:hanging="2"/>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Студент</w:t>
            </w:r>
            <w:r w:rsidR="00A14308" w:rsidRPr="0016145C">
              <w:rPr>
                <w:rFonts w:ascii="Times New Roman" w:hAnsi="Times New Roman" w:cs="Times New Roman"/>
                <w:sz w:val="28"/>
                <w:szCs w:val="28"/>
                <w:lang w:val="uk-UA"/>
              </w:rPr>
              <w:t>/ка</w:t>
            </w:r>
            <w:r w:rsidRPr="0016145C">
              <w:rPr>
                <w:rFonts w:ascii="Times New Roman" w:hAnsi="Times New Roman" w:cs="Times New Roman"/>
                <w:sz w:val="28"/>
                <w:szCs w:val="28"/>
                <w:lang w:val="uk-UA"/>
              </w:rPr>
              <w:t xml:space="preserve"> показує дуже добре володіння матеріалом; логічно і послідовно  розкриває зміст питання; </w:t>
            </w:r>
            <w:r w:rsidRPr="0016145C">
              <w:rPr>
                <w:rStyle w:val="markedcontent"/>
                <w:rFonts w:ascii="Times New Roman" w:hAnsi="Times New Roman" w:cs="Times New Roman"/>
                <w:sz w:val="28"/>
                <w:szCs w:val="28"/>
                <w:lang w:val="uk-UA"/>
              </w:rPr>
              <w:t xml:space="preserve">демонструє досить компетентне </w:t>
            </w:r>
            <w:r w:rsidRPr="0016145C">
              <w:rPr>
                <w:rFonts w:ascii="Times New Roman" w:hAnsi="Times New Roman" w:cs="Times New Roman"/>
                <w:sz w:val="28"/>
                <w:szCs w:val="28"/>
                <w:lang w:val="uk-UA"/>
              </w:rPr>
              <w:t xml:space="preserve">вміння аналізувати художній текст; добре </w:t>
            </w:r>
            <w:r w:rsidRPr="0016145C">
              <w:rPr>
                <w:rFonts w:ascii="Times New Roman" w:hAnsi="Times New Roman" w:cs="Times New Roman"/>
                <w:sz w:val="28"/>
                <w:szCs w:val="28"/>
                <w:lang w:val="uk-UA"/>
              </w:rPr>
              <w:lastRenderedPageBreak/>
              <w:t xml:space="preserve">використовує літературознавчу термінологію та методологію; мають місце незначні недоліки не принципового характеру, деякі неточності у відповіді на запитання, мовно-стилістичні огріхи. </w:t>
            </w:r>
          </w:p>
        </w:tc>
      </w:tr>
      <w:tr w:rsidR="00D848D4" w:rsidRPr="0016145C" w:rsidTr="00080A44">
        <w:trPr>
          <w:trHeight w:val="599"/>
        </w:trPr>
        <w:tc>
          <w:tcPr>
            <w:tcW w:w="1276" w:type="dxa"/>
            <w:tcBorders>
              <w:top w:val="single" w:sz="4" w:space="0" w:color="000000"/>
              <w:left w:val="single" w:sz="4" w:space="0" w:color="000000"/>
              <w:bottom w:val="single" w:sz="4" w:space="0" w:color="000000"/>
              <w:right w:val="single" w:sz="4" w:space="0" w:color="000000"/>
            </w:tcBorders>
          </w:tcPr>
          <w:p w:rsidR="00D848D4" w:rsidRPr="0016145C" w:rsidRDefault="00D848D4" w:rsidP="00CD1BCA">
            <w:pPr>
              <w:widowControl w:val="0"/>
              <w:spacing w:after="0" w:line="240" w:lineRule="auto"/>
              <w:ind w:hanging="2"/>
              <w:rPr>
                <w:rFonts w:ascii="Times New Roman" w:hAnsi="Times New Roman" w:cs="Times New Roman"/>
                <w:sz w:val="28"/>
                <w:szCs w:val="28"/>
                <w:lang w:val="uk-UA"/>
              </w:rPr>
            </w:pPr>
            <w:r w:rsidRPr="0016145C">
              <w:rPr>
                <w:rFonts w:ascii="Times New Roman" w:hAnsi="Times New Roman" w:cs="Times New Roman"/>
                <w:sz w:val="28"/>
                <w:szCs w:val="28"/>
                <w:lang w:val="uk-UA"/>
              </w:rPr>
              <w:lastRenderedPageBreak/>
              <w:t>9-11/</w:t>
            </w:r>
          </w:p>
          <w:p w:rsidR="00D848D4" w:rsidRPr="0016145C" w:rsidRDefault="00D848D4" w:rsidP="00CD1BCA">
            <w:pPr>
              <w:widowControl w:val="0"/>
              <w:spacing w:after="0" w:line="240" w:lineRule="auto"/>
              <w:ind w:hanging="2"/>
              <w:rPr>
                <w:rFonts w:ascii="Times New Roman" w:hAnsi="Times New Roman" w:cs="Times New Roman"/>
                <w:sz w:val="28"/>
                <w:szCs w:val="28"/>
                <w:lang w:val="uk-UA"/>
              </w:rPr>
            </w:pPr>
            <w:r w:rsidRPr="0016145C">
              <w:rPr>
                <w:rFonts w:ascii="Times New Roman" w:hAnsi="Times New Roman" w:cs="Times New Roman"/>
                <w:sz w:val="28"/>
                <w:szCs w:val="28"/>
                <w:lang w:val="uk-UA"/>
              </w:rPr>
              <w:t>6-7 балів</w:t>
            </w:r>
          </w:p>
        </w:tc>
        <w:tc>
          <w:tcPr>
            <w:tcW w:w="8363" w:type="dxa"/>
            <w:tcBorders>
              <w:top w:val="single" w:sz="4" w:space="0" w:color="000000"/>
              <w:left w:val="single" w:sz="4" w:space="0" w:color="000000"/>
              <w:bottom w:val="single" w:sz="4" w:space="0" w:color="000000"/>
              <w:right w:val="single" w:sz="4" w:space="0" w:color="000000"/>
            </w:tcBorders>
          </w:tcPr>
          <w:p w:rsidR="00D848D4" w:rsidRPr="0016145C" w:rsidRDefault="00D848D4" w:rsidP="00CD1BCA">
            <w:pPr>
              <w:spacing w:after="0" w:line="240" w:lineRule="auto"/>
              <w:ind w:hanging="2"/>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Студент</w:t>
            </w:r>
            <w:r w:rsidR="00A14308" w:rsidRPr="0016145C">
              <w:rPr>
                <w:rFonts w:ascii="Times New Roman" w:hAnsi="Times New Roman" w:cs="Times New Roman"/>
                <w:sz w:val="28"/>
                <w:szCs w:val="28"/>
                <w:lang w:val="uk-UA"/>
              </w:rPr>
              <w:t>/ка</w:t>
            </w:r>
            <w:r w:rsidRPr="0016145C">
              <w:rPr>
                <w:rFonts w:ascii="Times New Roman" w:hAnsi="Times New Roman" w:cs="Times New Roman"/>
                <w:sz w:val="28"/>
                <w:szCs w:val="28"/>
                <w:lang w:val="uk-UA"/>
              </w:rPr>
              <w:t xml:space="preserve"> демонструє досить добре володіння матеріалом, проте не повністю розкриває зміст питання; показує належне вміння аналізувати художній текст; непогано використовує літературознавчу термінологію та методологію; мають місце неточності у відповіді на запитання, присутні мовно-стилістичні огріхи, окремим частинам бракує аналітичного характеру. </w:t>
            </w:r>
          </w:p>
        </w:tc>
      </w:tr>
      <w:tr w:rsidR="00D848D4" w:rsidRPr="0016145C" w:rsidTr="00080A44">
        <w:trPr>
          <w:trHeight w:val="863"/>
        </w:trPr>
        <w:tc>
          <w:tcPr>
            <w:tcW w:w="1276" w:type="dxa"/>
            <w:tcBorders>
              <w:top w:val="single" w:sz="4" w:space="0" w:color="000000"/>
              <w:left w:val="single" w:sz="4" w:space="0" w:color="000000"/>
              <w:bottom w:val="single" w:sz="4" w:space="0" w:color="000000"/>
              <w:right w:val="single" w:sz="4" w:space="0" w:color="000000"/>
            </w:tcBorders>
          </w:tcPr>
          <w:p w:rsidR="00D848D4" w:rsidRPr="0016145C" w:rsidRDefault="00D848D4" w:rsidP="00CD1BCA">
            <w:pPr>
              <w:widowControl w:val="0"/>
              <w:spacing w:after="0" w:line="240" w:lineRule="auto"/>
              <w:ind w:hanging="2"/>
              <w:rPr>
                <w:rFonts w:ascii="Times New Roman" w:hAnsi="Times New Roman" w:cs="Times New Roman"/>
                <w:sz w:val="28"/>
                <w:szCs w:val="28"/>
                <w:lang w:val="uk-UA"/>
              </w:rPr>
            </w:pPr>
            <w:r w:rsidRPr="0016145C">
              <w:rPr>
                <w:rFonts w:ascii="Times New Roman" w:hAnsi="Times New Roman" w:cs="Times New Roman"/>
                <w:sz w:val="28"/>
                <w:szCs w:val="28"/>
                <w:lang w:val="uk-UA"/>
              </w:rPr>
              <w:t>5-8 /</w:t>
            </w:r>
          </w:p>
          <w:p w:rsidR="00D848D4" w:rsidRPr="0016145C" w:rsidRDefault="00D848D4" w:rsidP="00CD1BCA">
            <w:pPr>
              <w:widowControl w:val="0"/>
              <w:spacing w:after="0" w:line="240" w:lineRule="auto"/>
              <w:ind w:hanging="2"/>
              <w:rPr>
                <w:rFonts w:ascii="Times New Roman" w:hAnsi="Times New Roman" w:cs="Times New Roman"/>
                <w:sz w:val="28"/>
                <w:szCs w:val="28"/>
                <w:lang w:val="uk-UA"/>
              </w:rPr>
            </w:pPr>
            <w:r w:rsidRPr="0016145C">
              <w:rPr>
                <w:rFonts w:ascii="Times New Roman" w:hAnsi="Times New Roman" w:cs="Times New Roman"/>
                <w:sz w:val="28"/>
                <w:szCs w:val="28"/>
                <w:lang w:val="uk-UA"/>
              </w:rPr>
              <w:t>3-5 балів</w:t>
            </w:r>
          </w:p>
        </w:tc>
        <w:tc>
          <w:tcPr>
            <w:tcW w:w="8363" w:type="dxa"/>
            <w:tcBorders>
              <w:top w:val="single" w:sz="4" w:space="0" w:color="000000"/>
              <w:left w:val="single" w:sz="4" w:space="0" w:color="000000"/>
              <w:bottom w:val="single" w:sz="4" w:space="0" w:color="000000"/>
              <w:right w:val="single" w:sz="4" w:space="0" w:color="000000"/>
            </w:tcBorders>
          </w:tcPr>
          <w:p w:rsidR="00D848D4" w:rsidRPr="0016145C" w:rsidRDefault="00D848D4" w:rsidP="00CD1BCA">
            <w:pPr>
              <w:spacing w:after="0" w:line="240" w:lineRule="auto"/>
              <w:ind w:hanging="2"/>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Студент</w:t>
            </w:r>
            <w:r w:rsidR="00A14308" w:rsidRPr="0016145C">
              <w:rPr>
                <w:rFonts w:ascii="Times New Roman" w:hAnsi="Times New Roman" w:cs="Times New Roman"/>
                <w:sz w:val="28"/>
                <w:szCs w:val="28"/>
                <w:lang w:val="uk-UA"/>
              </w:rPr>
              <w:t>/ка</w:t>
            </w:r>
            <w:r w:rsidRPr="0016145C">
              <w:rPr>
                <w:rFonts w:ascii="Times New Roman" w:hAnsi="Times New Roman" w:cs="Times New Roman"/>
                <w:sz w:val="28"/>
                <w:szCs w:val="28"/>
                <w:lang w:val="uk-UA"/>
              </w:rPr>
              <w:t xml:space="preserve"> показує задовільне володіння матеріалом, проте не до кінця розкриває зміст питання; демонструє достатню обізнаність з темою; частково </w:t>
            </w:r>
            <w:r w:rsidRPr="0016145C">
              <w:rPr>
                <w:rStyle w:val="markedcontent"/>
                <w:rFonts w:ascii="Times New Roman" w:hAnsi="Times New Roman" w:cs="Times New Roman"/>
                <w:sz w:val="28"/>
                <w:szCs w:val="28"/>
                <w:lang w:val="uk-UA"/>
              </w:rPr>
              <w:t xml:space="preserve">показує </w:t>
            </w:r>
            <w:r w:rsidRPr="0016145C">
              <w:rPr>
                <w:rFonts w:ascii="Times New Roman" w:hAnsi="Times New Roman" w:cs="Times New Roman"/>
                <w:sz w:val="28"/>
                <w:szCs w:val="28"/>
                <w:lang w:val="uk-UA"/>
              </w:rPr>
              <w:t>вміння аналізувати художній текст; дещо некоректно використовує літературознавчу термінологію та методологію; мають місце невідповідності у відповіді на запитання, присутні часті мовно-стилістичні огріхи; суттєво бракує логічного та послідовного викладу думки.</w:t>
            </w:r>
          </w:p>
        </w:tc>
      </w:tr>
      <w:tr w:rsidR="00D848D4" w:rsidRPr="0016145C" w:rsidTr="00080A44">
        <w:trPr>
          <w:trHeight w:val="597"/>
        </w:trPr>
        <w:tc>
          <w:tcPr>
            <w:tcW w:w="1276" w:type="dxa"/>
            <w:tcBorders>
              <w:top w:val="single" w:sz="4" w:space="0" w:color="000000"/>
              <w:left w:val="single" w:sz="4" w:space="0" w:color="000000"/>
              <w:bottom w:val="single" w:sz="4" w:space="0" w:color="000000"/>
              <w:right w:val="single" w:sz="4" w:space="0" w:color="000000"/>
            </w:tcBorders>
          </w:tcPr>
          <w:p w:rsidR="00D848D4" w:rsidRPr="0016145C" w:rsidRDefault="00D848D4" w:rsidP="00CD1BCA">
            <w:pPr>
              <w:widowControl w:val="0"/>
              <w:spacing w:after="0" w:line="240" w:lineRule="auto"/>
              <w:ind w:hanging="2"/>
              <w:rPr>
                <w:rFonts w:ascii="Times New Roman" w:hAnsi="Times New Roman" w:cs="Times New Roman"/>
                <w:sz w:val="28"/>
                <w:szCs w:val="28"/>
                <w:lang w:val="uk-UA"/>
              </w:rPr>
            </w:pPr>
            <w:r w:rsidRPr="0016145C">
              <w:rPr>
                <w:rFonts w:ascii="Times New Roman" w:hAnsi="Times New Roman" w:cs="Times New Roman"/>
                <w:sz w:val="28"/>
                <w:szCs w:val="28"/>
                <w:lang w:val="uk-UA"/>
              </w:rPr>
              <w:t>1-4 /</w:t>
            </w:r>
          </w:p>
          <w:p w:rsidR="00D848D4" w:rsidRPr="0016145C" w:rsidRDefault="00D848D4" w:rsidP="00CD1BCA">
            <w:pPr>
              <w:widowControl w:val="0"/>
              <w:spacing w:after="0" w:line="240" w:lineRule="auto"/>
              <w:ind w:hanging="2"/>
              <w:rPr>
                <w:rFonts w:ascii="Times New Roman" w:hAnsi="Times New Roman" w:cs="Times New Roman"/>
                <w:sz w:val="28"/>
                <w:szCs w:val="28"/>
                <w:lang w:val="uk-UA"/>
              </w:rPr>
            </w:pPr>
            <w:r w:rsidRPr="0016145C">
              <w:rPr>
                <w:rFonts w:ascii="Times New Roman" w:hAnsi="Times New Roman" w:cs="Times New Roman"/>
                <w:sz w:val="28"/>
                <w:szCs w:val="28"/>
                <w:lang w:val="uk-UA"/>
              </w:rPr>
              <w:t>1-2 бали</w:t>
            </w:r>
          </w:p>
        </w:tc>
        <w:tc>
          <w:tcPr>
            <w:tcW w:w="8363" w:type="dxa"/>
            <w:tcBorders>
              <w:top w:val="single" w:sz="4" w:space="0" w:color="000000"/>
              <w:left w:val="single" w:sz="4" w:space="0" w:color="000000"/>
              <w:bottom w:val="single" w:sz="4" w:space="0" w:color="000000"/>
              <w:right w:val="single" w:sz="4" w:space="0" w:color="000000"/>
            </w:tcBorders>
          </w:tcPr>
          <w:p w:rsidR="00D848D4" w:rsidRPr="0016145C" w:rsidRDefault="00D848D4" w:rsidP="00CD1BCA">
            <w:pPr>
              <w:widowControl w:val="0"/>
              <w:spacing w:after="0" w:line="240" w:lineRule="auto"/>
              <w:ind w:right="94" w:hanging="2"/>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Студент</w:t>
            </w:r>
            <w:r w:rsidR="00A14308" w:rsidRPr="0016145C">
              <w:rPr>
                <w:rFonts w:ascii="Times New Roman" w:hAnsi="Times New Roman" w:cs="Times New Roman"/>
                <w:sz w:val="28"/>
                <w:szCs w:val="28"/>
                <w:lang w:val="uk-UA"/>
              </w:rPr>
              <w:t>/ка</w:t>
            </w:r>
            <w:r w:rsidRPr="0016145C">
              <w:rPr>
                <w:rFonts w:ascii="Times New Roman" w:hAnsi="Times New Roman" w:cs="Times New Roman"/>
                <w:sz w:val="28"/>
                <w:szCs w:val="28"/>
                <w:lang w:val="uk-UA"/>
              </w:rPr>
              <w:t xml:space="preserve"> практично не володіє матеріалом; не розкриває зміст питання; демонструє недостатню обізнаність з темою; непереконливо </w:t>
            </w:r>
            <w:r w:rsidRPr="0016145C">
              <w:rPr>
                <w:rStyle w:val="markedcontent"/>
                <w:rFonts w:ascii="Times New Roman" w:hAnsi="Times New Roman" w:cs="Times New Roman"/>
                <w:sz w:val="28"/>
                <w:szCs w:val="28"/>
                <w:lang w:val="uk-UA"/>
              </w:rPr>
              <w:t xml:space="preserve">показує </w:t>
            </w:r>
            <w:r w:rsidRPr="0016145C">
              <w:rPr>
                <w:rFonts w:ascii="Times New Roman" w:hAnsi="Times New Roman" w:cs="Times New Roman"/>
                <w:sz w:val="28"/>
                <w:szCs w:val="28"/>
                <w:lang w:val="uk-UA"/>
              </w:rPr>
              <w:t xml:space="preserve">вміння аналізувати художній текст; демонструє </w:t>
            </w:r>
            <w:r w:rsidRPr="0016145C">
              <w:rPr>
                <w:rFonts w:ascii="Times New Roman" w:hAnsi="Times New Roman" w:cs="Times New Roman"/>
                <w:spacing w:val="-4"/>
                <w:sz w:val="28"/>
                <w:szCs w:val="28"/>
                <w:lang w:val="uk-UA"/>
              </w:rPr>
              <w:t>дезорієнтацію у літературознавчій термінології</w:t>
            </w:r>
            <w:r w:rsidRPr="0016145C">
              <w:rPr>
                <w:rFonts w:ascii="Times New Roman" w:hAnsi="Times New Roman" w:cs="Times New Roman"/>
                <w:sz w:val="28"/>
                <w:szCs w:val="28"/>
                <w:lang w:val="uk-UA"/>
              </w:rPr>
              <w:t xml:space="preserve"> та методології;</w:t>
            </w:r>
            <w:r w:rsidRPr="0016145C">
              <w:rPr>
                <w:rStyle w:val="markedcontent"/>
                <w:rFonts w:ascii="Times New Roman" w:hAnsi="Times New Roman" w:cs="Times New Roman"/>
                <w:sz w:val="28"/>
                <w:szCs w:val="28"/>
                <w:lang w:val="uk-UA"/>
              </w:rPr>
              <w:t xml:space="preserve"> </w:t>
            </w:r>
            <w:r w:rsidRPr="0016145C">
              <w:rPr>
                <w:rFonts w:ascii="Times New Roman" w:hAnsi="Times New Roman" w:cs="Times New Roman"/>
                <w:sz w:val="28"/>
                <w:szCs w:val="28"/>
                <w:lang w:val="uk-UA"/>
              </w:rPr>
              <w:t xml:space="preserve">мають місце значні невідповідності у відповіді на запитання, </w:t>
            </w:r>
            <w:r w:rsidRPr="0016145C">
              <w:rPr>
                <w:rFonts w:ascii="Times New Roman" w:hAnsi="Times New Roman" w:cs="Times New Roman"/>
                <w:spacing w:val="-4"/>
                <w:sz w:val="28"/>
                <w:szCs w:val="28"/>
                <w:lang w:val="uk-UA"/>
              </w:rPr>
              <w:t>фіксується недбале мовно-стилістичне оформлення та непослідовний виклад думки.</w:t>
            </w:r>
          </w:p>
        </w:tc>
      </w:tr>
      <w:tr w:rsidR="00D848D4" w:rsidRPr="0016145C" w:rsidTr="00080A44">
        <w:trPr>
          <w:trHeight w:val="282"/>
        </w:trPr>
        <w:tc>
          <w:tcPr>
            <w:tcW w:w="1276" w:type="dxa"/>
            <w:tcBorders>
              <w:top w:val="single" w:sz="4" w:space="0" w:color="000000"/>
              <w:left w:val="single" w:sz="4" w:space="0" w:color="000000"/>
              <w:bottom w:val="single" w:sz="4" w:space="0" w:color="000000"/>
              <w:right w:val="single" w:sz="4" w:space="0" w:color="000000"/>
            </w:tcBorders>
          </w:tcPr>
          <w:p w:rsidR="00D848D4" w:rsidRPr="0016145C" w:rsidRDefault="00D848D4" w:rsidP="00CD1BCA">
            <w:pPr>
              <w:widowControl w:val="0"/>
              <w:spacing w:after="0" w:line="240" w:lineRule="auto"/>
              <w:ind w:hanging="2"/>
              <w:rPr>
                <w:rFonts w:ascii="Times New Roman" w:hAnsi="Times New Roman" w:cs="Times New Roman"/>
                <w:sz w:val="28"/>
                <w:szCs w:val="28"/>
                <w:lang w:val="uk-UA"/>
              </w:rPr>
            </w:pPr>
            <w:r w:rsidRPr="0016145C">
              <w:rPr>
                <w:rFonts w:ascii="Times New Roman" w:hAnsi="Times New Roman" w:cs="Times New Roman"/>
                <w:sz w:val="28"/>
                <w:szCs w:val="28"/>
                <w:lang w:val="uk-UA"/>
              </w:rPr>
              <w:t>0 балів</w:t>
            </w:r>
          </w:p>
        </w:tc>
        <w:tc>
          <w:tcPr>
            <w:tcW w:w="8363" w:type="dxa"/>
            <w:tcBorders>
              <w:top w:val="single" w:sz="4" w:space="0" w:color="000000"/>
              <w:left w:val="single" w:sz="4" w:space="0" w:color="000000"/>
              <w:bottom w:val="single" w:sz="4" w:space="0" w:color="000000"/>
              <w:right w:val="single" w:sz="4" w:space="0" w:color="000000"/>
            </w:tcBorders>
          </w:tcPr>
          <w:p w:rsidR="00D848D4" w:rsidRPr="0016145C" w:rsidRDefault="00D848D4" w:rsidP="00CD1BCA">
            <w:pPr>
              <w:widowControl w:val="0"/>
              <w:spacing w:after="0" w:line="240" w:lineRule="auto"/>
              <w:ind w:hanging="2"/>
              <w:rPr>
                <w:rFonts w:ascii="Times New Roman" w:hAnsi="Times New Roman" w:cs="Times New Roman"/>
                <w:sz w:val="28"/>
                <w:szCs w:val="28"/>
                <w:lang w:val="uk-UA"/>
              </w:rPr>
            </w:pPr>
            <w:r w:rsidRPr="0016145C">
              <w:rPr>
                <w:rFonts w:ascii="Times New Roman" w:hAnsi="Times New Roman" w:cs="Times New Roman"/>
                <w:sz w:val="28"/>
                <w:szCs w:val="28"/>
                <w:lang w:val="uk-UA"/>
              </w:rPr>
              <w:t>Студент</w:t>
            </w:r>
            <w:r w:rsidR="00A14308" w:rsidRPr="0016145C">
              <w:rPr>
                <w:rFonts w:ascii="Times New Roman" w:hAnsi="Times New Roman" w:cs="Times New Roman"/>
                <w:sz w:val="28"/>
                <w:szCs w:val="28"/>
                <w:lang w:val="uk-UA"/>
              </w:rPr>
              <w:t>/ка</w:t>
            </w:r>
            <w:r w:rsidRPr="0016145C">
              <w:rPr>
                <w:rFonts w:ascii="Times New Roman" w:hAnsi="Times New Roman" w:cs="Times New Roman"/>
                <w:sz w:val="28"/>
                <w:szCs w:val="28"/>
                <w:lang w:val="uk-UA"/>
              </w:rPr>
              <w:t xml:space="preserve"> не відповідає на запитання, не може навести жодного прикладу до теми і абсолютно не здатен до адекватної комунікації з викладачем.</w:t>
            </w:r>
          </w:p>
        </w:tc>
      </w:tr>
      <w:bookmarkEnd w:id="7"/>
    </w:tbl>
    <w:p w:rsidR="005C168E" w:rsidRPr="0016145C" w:rsidRDefault="005C168E" w:rsidP="005C168E">
      <w:pPr>
        <w:pStyle w:val="Style7"/>
        <w:widowControl/>
        <w:jc w:val="center"/>
        <w:rPr>
          <w:rStyle w:val="FontStyle25"/>
          <w:b/>
          <w:sz w:val="28"/>
          <w:szCs w:val="28"/>
        </w:rPr>
      </w:pPr>
    </w:p>
    <w:p w:rsidR="005C168E" w:rsidRPr="0016145C" w:rsidRDefault="005C168E" w:rsidP="005C168E">
      <w:pPr>
        <w:pStyle w:val="Style7"/>
        <w:widowControl/>
        <w:jc w:val="center"/>
        <w:rPr>
          <w:rStyle w:val="FontStyle25"/>
          <w:b/>
          <w:sz w:val="28"/>
          <w:szCs w:val="28"/>
        </w:rPr>
      </w:pPr>
      <w:bookmarkStart w:id="8" w:name="_Hlk190510879"/>
      <w:bookmarkStart w:id="9" w:name="_Hlk190510839"/>
      <w:r w:rsidRPr="0016145C">
        <w:rPr>
          <w:rStyle w:val="FontStyle25"/>
          <w:b/>
          <w:sz w:val="28"/>
          <w:szCs w:val="28"/>
        </w:rPr>
        <w:t>Критерії оцінювання результатів навчання з навчальної дисципліни</w:t>
      </w:r>
    </w:p>
    <w:p w:rsidR="005C168E" w:rsidRPr="0016145C" w:rsidRDefault="005C168E" w:rsidP="002002D5">
      <w:pPr>
        <w:pStyle w:val="ae"/>
        <w:numPr>
          <w:ilvl w:val="0"/>
          <w:numId w:val="35"/>
        </w:numPr>
        <w:jc w:val="both"/>
      </w:pPr>
      <w:r w:rsidRPr="0016145C">
        <w:rPr>
          <w:b/>
          <w:bCs/>
          <w:i/>
          <w:iCs/>
        </w:rPr>
        <w:t>Оцінка А (90 – 100 балів) або «відмінно»</w:t>
      </w:r>
      <w:r w:rsidRPr="0016145C">
        <w:t xml:space="preserve"> виставляється, якщо студент(ка) виявляє систематизовані, глибокі й повні знання з усіх розділів навчальної програми, а також з основних питань, що виходить за її межі; точно використовує наукову термінологію, стилістично грамотно, логічно правильно відповідає на </w:t>
      </w:r>
      <w:r w:rsidR="00B1771D">
        <w:t>екзаменаційні</w:t>
      </w:r>
      <w:r w:rsidRPr="0016145C">
        <w:t xml:space="preserve"> питання; демонструє повне й глибоке засвоєння основної й додаткової літератури, рекомендованою навчальною програмою дисципліни; орієнтується в теоріях, концепціях і напрямах з досліджуваної дисципліни й дає їм критичну оцінку, використовує наукові досягнення інших дисциплін; творчо й самостійно працює на семінарських заняттях, бере активну участь у групових обговореннях.</w:t>
      </w:r>
    </w:p>
    <w:p w:rsidR="005C168E" w:rsidRPr="0016145C" w:rsidRDefault="005C168E" w:rsidP="002002D5">
      <w:pPr>
        <w:pStyle w:val="ae"/>
        <w:numPr>
          <w:ilvl w:val="0"/>
          <w:numId w:val="35"/>
        </w:numPr>
        <w:jc w:val="both"/>
      </w:pPr>
      <w:r w:rsidRPr="0016145C">
        <w:rPr>
          <w:b/>
          <w:i/>
          <w:color w:val="000000"/>
        </w:rPr>
        <w:t>Оцінка В (80 – 89 балів) або «добре</w:t>
      </w:r>
      <w:r w:rsidR="00D14257">
        <w:rPr>
          <w:b/>
          <w:i/>
          <w:color w:val="000000"/>
        </w:rPr>
        <w:t>»</w:t>
      </w:r>
      <w:r w:rsidRPr="0016145C">
        <w:rPr>
          <w:bCs/>
        </w:rPr>
        <w:t xml:space="preserve"> виставляється, </w:t>
      </w:r>
      <w:r w:rsidRPr="0016145C">
        <w:t xml:space="preserve">якщо студент(ка) виявляє систематизовані, глибокі й повні знання з усіх розділів навчальної програми; точно використовує наукову термінологію, стилістично грамотно, логічно правильно відповідає на питання; виявляє повне засвоєння основної літератури, рекомендованою навчальною програмою </w:t>
      </w:r>
      <w:r w:rsidRPr="0016145C">
        <w:lastRenderedPageBreak/>
        <w:t>дисципліни; орієнтується в основних теоріях, концепціях і напрямках по досліджуваній дисципліні й дає їм критичну оцінку; самостійно працює на практичних, семінарських заняттях, систематично бере участь у групових обговореннях.</w:t>
      </w:r>
    </w:p>
    <w:p w:rsidR="005C168E" w:rsidRPr="0016145C" w:rsidRDefault="005C168E" w:rsidP="002002D5">
      <w:pPr>
        <w:pStyle w:val="ae"/>
        <w:numPr>
          <w:ilvl w:val="0"/>
          <w:numId w:val="35"/>
        </w:numPr>
        <w:jc w:val="both"/>
      </w:pPr>
      <w:r w:rsidRPr="0016145C">
        <w:rPr>
          <w:b/>
          <w:i/>
          <w:color w:val="000000"/>
        </w:rPr>
        <w:t>Оцінка С (70 – 79 балів) або «добре»</w:t>
      </w:r>
      <w:r w:rsidRPr="0016145C">
        <w:rPr>
          <w:color w:val="000000"/>
        </w:rPr>
        <w:t xml:space="preserve"> </w:t>
      </w:r>
      <w:r w:rsidRPr="0016145C">
        <w:rPr>
          <w:bCs/>
        </w:rPr>
        <w:t xml:space="preserve">виставляється, </w:t>
      </w:r>
      <w:r w:rsidRPr="0016145C">
        <w:t>якщо студент(ка) виявляє систематизовані, глибокі й повні знання з усіх розділів навчальної програми; засвоїв основну літературу, рекомендовану навчальною програмою дисципліни; використовує наукову термінологію, стилістично грамотно, логічно правильно відповідає на питання, уміє робити висновки; уміє орієнтуватися в базових теоріях, концепціях і напрямах з досліджуваної дисципліни й дає їм порівняльну оцінку; самостійно працює на практичних, семінарських заняттях, періодично бере участь у групових обговореннях.</w:t>
      </w:r>
    </w:p>
    <w:p w:rsidR="005C168E" w:rsidRPr="0016145C" w:rsidRDefault="005C168E" w:rsidP="002002D5">
      <w:pPr>
        <w:pStyle w:val="ae"/>
        <w:numPr>
          <w:ilvl w:val="0"/>
          <w:numId w:val="35"/>
        </w:numPr>
        <w:jc w:val="both"/>
      </w:pPr>
      <w:r w:rsidRPr="0016145C">
        <w:rPr>
          <w:b/>
          <w:i/>
          <w:color w:val="000000"/>
        </w:rPr>
        <w:t>Оцінка D (60 – 69 балів) або «задовільно»</w:t>
      </w:r>
      <w:r w:rsidRPr="0016145C">
        <w:rPr>
          <w:color w:val="000000"/>
        </w:rPr>
        <w:t xml:space="preserve"> </w:t>
      </w:r>
      <w:r w:rsidRPr="0016145C">
        <w:rPr>
          <w:bCs/>
        </w:rPr>
        <w:t xml:space="preserve">виставляється, </w:t>
      </w:r>
      <w:r w:rsidRPr="0016145C">
        <w:t>якщо студент(ка) виявляє достатні знання в обсязі навчальної програми; частково засвоїв основну літературу, рекомендовану навчальною програмою дисципліни; має системне уявлення про досліджуваний матеріал, але на рівні конспекту лекційного курсу; працює під керівництвом викладача на практичних, семінарських заняттях.</w:t>
      </w:r>
    </w:p>
    <w:p w:rsidR="005C168E" w:rsidRPr="0016145C" w:rsidRDefault="005C168E" w:rsidP="002002D5">
      <w:pPr>
        <w:pStyle w:val="ae"/>
        <w:numPr>
          <w:ilvl w:val="0"/>
          <w:numId w:val="35"/>
        </w:numPr>
        <w:jc w:val="both"/>
      </w:pPr>
      <w:r w:rsidRPr="0016145C">
        <w:rPr>
          <w:b/>
          <w:i/>
          <w:color w:val="000000"/>
        </w:rPr>
        <w:t xml:space="preserve">Оцінка E (50 – 59 балів) або «задовільно» </w:t>
      </w:r>
      <w:r w:rsidRPr="0016145C">
        <w:rPr>
          <w:bCs/>
        </w:rPr>
        <w:t xml:space="preserve">виставляється, </w:t>
      </w:r>
      <w:r w:rsidRPr="0016145C">
        <w:t>якщо студент(ка) виявляє недостатньо повний обсяг знань у рамках освітнього стандарту; використовує наукову термінологію, відповідає на питання з суттєвими лінгвістичними й логічними помилками; ознайомлений лише із частиною основної літератури, рекомендованою навчальною програмою дисципліни; слабо орієнтується в основних теоріях, концепціях і напрямах досліджуваної дисципліни; пасивний на семінарських заняттях.</w:t>
      </w:r>
    </w:p>
    <w:p w:rsidR="005C168E" w:rsidRPr="0016145C" w:rsidRDefault="005C168E" w:rsidP="002002D5">
      <w:pPr>
        <w:pStyle w:val="ae"/>
        <w:numPr>
          <w:ilvl w:val="0"/>
          <w:numId w:val="35"/>
        </w:numPr>
        <w:pBdr>
          <w:top w:val="nil"/>
          <w:left w:val="nil"/>
          <w:bottom w:val="nil"/>
          <w:right w:val="nil"/>
          <w:between w:val="nil"/>
        </w:pBdr>
        <w:jc w:val="both"/>
        <w:rPr>
          <w:color w:val="000000"/>
        </w:rPr>
      </w:pPr>
      <w:r w:rsidRPr="0016145C">
        <w:rPr>
          <w:b/>
          <w:i/>
          <w:color w:val="000000"/>
        </w:rPr>
        <w:t>Оцінка FX (35 – 49 балів) або «незадовільно»</w:t>
      </w:r>
      <w:r w:rsidRPr="0016145C">
        <w:rPr>
          <w:color w:val="000000"/>
        </w:rPr>
        <w:t xml:space="preserve"> виставляється у разі, коли студентом на протязі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rsidR="005C168E" w:rsidRPr="0016145C" w:rsidRDefault="005C168E" w:rsidP="002002D5">
      <w:pPr>
        <w:pStyle w:val="ae"/>
        <w:numPr>
          <w:ilvl w:val="0"/>
          <w:numId w:val="35"/>
        </w:numPr>
        <w:pBdr>
          <w:top w:val="nil"/>
          <w:left w:val="nil"/>
          <w:bottom w:val="nil"/>
          <w:right w:val="nil"/>
          <w:between w:val="nil"/>
        </w:pBdr>
        <w:jc w:val="both"/>
        <w:rPr>
          <w:color w:val="000000"/>
        </w:rPr>
      </w:pPr>
      <w:r w:rsidRPr="0016145C">
        <w:rPr>
          <w:b/>
          <w:i/>
          <w:color w:val="000000"/>
        </w:rPr>
        <w:t>Оцінка F (1 – 34 бали) або «незадовільно»</w:t>
      </w:r>
      <w:r w:rsidRPr="0016145C">
        <w:rPr>
          <w:color w:val="000000"/>
        </w:rPr>
        <w:t xml:space="preserve"> виставляється у разі, коли студентом протягом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bookmarkEnd w:id="8"/>
    <w:p w:rsidR="006E7983" w:rsidRPr="0016145C" w:rsidRDefault="006E7983" w:rsidP="006E7983">
      <w:pPr>
        <w:autoSpaceDE w:val="0"/>
        <w:autoSpaceDN w:val="0"/>
        <w:adjustRightInd w:val="0"/>
        <w:spacing w:after="0" w:line="240" w:lineRule="auto"/>
        <w:ind w:firstLine="709"/>
        <w:jc w:val="both"/>
        <w:rPr>
          <w:rStyle w:val="FontStyle25"/>
          <w:b/>
          <w:lang w:val="uk-UA"/>
        </w:rPr>
      </w:pPr>
    </w:p>
    <w:p w:rsidR="005C168E" w:rsidRPr="0016145C" w:rsidRDefault="005C168E" w:rsidP="005C168E">
      <w:pPr>
        <w:pStyle w:val="ae"/>
        <w:pBdr>
          <w:top w:val="nil"/>
          <w:left w:val="nil"/>
          <w:bottom w:val="nil"/>
          <w:right w:val="nil"/>
          <w:between w:val="nil"/>
        </w:pBdr>
        <w:jc w:val="center"/>
        <w:rPr>
          <w:b/>
          <w:color w:val="000000"/>
        </w:rPr>
      </w:pPr>
      <w:r w:rsidRPr="0016145C">
        <w:rPr>
          <w:b/>
          <w:color w:val="000000"/>
        </w:rPr>
        <w:t>Шкала оцінювання: національна та ЄКТС</w:t>
      </w:r>
    </w:p>
    <w:tbl>
      <w:tblPr>
        <w:tblStyle w:val="af0"/>
        <w:tblW w:w="7965" w:type="dxa"/>
        <w:jc w:val="center"/>
        <w:tblLook w:val="04A0"/>
      </w:tblPr>
      <w:tblGrid>
        <w:gridCol w:w="1382"/>
        <w:gridCol w:w="1658"/>
        <w:gridCol w:w="969"/>
        <w:gridCol w:w="3956"/>
      </w:tblGrid>
      <w:tr w:rsidR="005C168E" w:rsidRPr="0016145C" w:rsidTr="005C168E">
        <w:trPr>
          <w:jc w:val="center"/>
        </w:trPr>
        <w:tc>
          <w:tcPr>
            <w:tcW w:w="1382" w:type="dxa"/>
            <w:vMerge w:val="restart"/>
          </w:tcPr>
          <w:p w:rsidR="005C168E" w:rsidRPr="0016145C" w:rsidRDefault="005C168E" w:rsidP="005C168E">
            <w:pPr>
              <w:ind w:hanging="2"/>
              <w:jc w:val="both"/>
              <w:rPr>
                <w:sz w:val="24"/>
              </w:rPr>
            </w:pPr>
            <w:r w:rsidRPr="0016145C">
              <w:rPr>
                <w:sz w:val="24"/>
              </w:rPr>
              <w:t>100-бальна шкала</w:t>
            </w:r>
          </w:p>
        </w:tc>
        <w:tc>
          <w:tcPr>
            <w:tcW w:w="1658" w:type="dxa"/>
            <w:vMerge w:val="restart"/>
          </w:tcPr>
          <w:p w:rsidR="005C168E" w:rsidRPr="0016145C" w:rsidRDefault="005C168E" w:rsidP="005C168E">
            <w:pPr>
              <w:ind w:hanging="2"/>
              <w:jc w:val="both"/>
              <w:rPr>
                <w:sz w:val="24"/>
              </w:rPr>
            </w:pPr>
            <w:r w:rsidRPr="0016145C">
              <w:rPr>
                <w:sz w:val="24"/>
              </w:rPr>
              <w:t xml:space="preserve">Оцінка за національною </w:t>
            </w:r>
            <w:r w:rsidRPr="0016145C">
              <w:rPr>
                <w:sz w:val="24"/>
              </w:rPr>
              <w:lastRenderedPageBreak/>
              <w:t>шкалою</w:t>
            </w:r>
          </w:p>
        </w:tc>
        <w:tc>
          <w:tcPr>
            <w:tcW w:w="4925" w:type="dxa"/>
            <w:gridSpan w:val="2"/>
            <w:vAlign w:val="center"/>
          </w:tcPr>
          <w:p w:rsidR="005C168E" w:rsidRPr="0016145C" w:rsidRDefault="005C168E" w:rsidP="005C168E">
            <w:pPr>
              <w:ind w:hanging="2"/>
              <w:jc w:val="center"/>
              <w:rPr>
                <w:sz w:val="24"/>
              </w:rPr>
            </w:pPr>
            <w:r w:rsidRPr="0016145C">
              <w:rPr>
                <w:sz w:val="24"/>
              </w:rPr>
              <w:lastRenderedPageBreak/>
              <w:t>Оцінка за шкалою ЄКТС</w:t>
            </w:r>
          </w:p>
        </w:tc>
      </w:tr>
      <w:tr w:rsidR="005C168E" w:rsidRPr="0016145C" w:rsidTr="005C168E">
        <w:trPr>
          <w:jc w:val="center"/>
        </w:trPr>
        <w:tc>
          <w:tcPr>
            <w:tcW w:w="1382" w:type="dxa"/>
            <w:vMerge/>
          </w:tcPr>
          <w:p w:rsidR="005C168E" w:rsidRPr="0016145C" w:rsidRDefault="005C168E" w:rsidP="005C168E">
            <w:pPr>
              <w:ind w:hanging="2"/>
              <w:jc w:val="both"/>
              <w:rPr>
                <w:sz w:val="24"/>
              </w:rPr>
            </w:pPr>
          </w:p>
        </w:tc>
        <w:tc>
          <w:tcPr>
            <w:tcW w:w="1658" w:type="dxa"/>
            <w:vMerge/>
          </w:tcPr>
          <w:p w:rsidR="005C168E" w:rsidRPr="0016145C" w:rsidRDefault="005C168E" w:rsidP="005C168E">
            <w:pPr>
              <w:ind w:hanging="2"/>
              <w:jc w:val="both"/>
              <w:rPr>
                <w:sz w:val="24"/>
              </w:rPr>
            </w:pPr>
          </w:p>
        </w:tc>
        <w:tc>
          <w:tcPr>
            <w:tcW w:w="969" w:type="dxa"/>
            <w:vAlign w:val="center"/>
          </w:tcPr>
          <w:p w:rsidR="005C168E" w:rsidRPr="0016145C" w:rsidRDefault="005C168E" w:rsidP="005C168E">
            <w:pPr>
              <w:ind w:hanging="2"/>
              <w:jc w:val="both"/>
              <w:rPr>
                <w:sz w:val="24"/>
              </w:rPr>
            </w:pPr>
            <w:r w:rsidRPr="0016145C">
              <w:rPr>
                <w:sz w:val="24"/>
              </w:rPr>
              <w:t xml:space="preserve">Оцінка </w:t>
            </w:r>
          </w:p>
        </w:tc>
        <w:tc>
          <w:tcPr>
            <w:tcW w:w="3956" w:type="dxa"/>
          </w:tcPr>
          <w:p w:rsidR="005C168E" w:rsidRPr="0016145C" w:rsidRDefault="005C168E" w:rsidP="005C168E">
            <w:pPr>
              <w:ind w:hanging="2"/>
              <w:jc w:val="center"/>
              <w:rPr>
                <w:sz w:val="24"/>
              </w:rPr>
            </w:pPr>
            <w:r w:rsidRPr="0016145C">
              <w:rPr>
                <w:sz w:val="24"/>
              </w:rPr>
              <w:t>Пояснення за</w:t>
            </w:r>
          </w:p>
          <w:p w:rsidR="005C168E" w:rsidRPr="0016145C" w:rsidRDefault="005C168E" w:rsidP="005C168E">
            <w:pPr>
              <w:ind w:hanging="2"/>
              <w:jc w:val="center"/>
              <w:rPr>
                <w:sz w:val="24"/>
              </w:rPr>
            </w:pPr>
            <w:r w:rsidRPr="0016145C">
              <w:rPr>
                <w:sz w:val="24"/>
              </w:rPr>
              <w:lastRenderedPageBreak/>
              <w:t>розширеною шкалою</w:t>
            </w:r>
          </w:p>
        </w:tc>
      </w:tr>
      <w:tr w:rsidR="005C168E" w:rsidRPr="0016145C" w:rsidTr="005C168E">
        <w:trPr>
          <w:jc w:val="center"/>
        </w:trPr>
        <w:tc>
          <w:tcPr>
            <w:tcW w:w="1382" w:type="dxa"/>
            <w:vAlign w:val="center"/>
          </w:tcPr>
          <w:p w:rsidR="005C168E" w:rsidRPr="0016145C" w:rsidRDefault="005C168E" w:rsidP="005C168E">
            <w:pPr>
              <w:ind w:hanging="2"/>
              <w:jc w:val="center"/>
              <w:rPr>
                <w:sz w:val="24"/>
              </w:rPr>
            </w:pPr>
            <w:r w:rsidRPr="0016145C">
              <w:rPr>
                <w:sz w:val="24"/>
              </w:rPr>
              <w:lastRenderedPageBreak/>
              <w:t>90-100</w:t>
            </w:r>
          </w:p>
        </w:tc>
        <w:tc>
          <w:tcPr>
            <w:tcW w:w="1658" w:type="dxa"/>
            <w:vAlign w:val="center"/>
          </w:tcPr>
          <w:p w:rsidR="005C168E" w:rsidRPr="0016145C" w:rsidRDefault="005C168E" w:rsidP="005C168E">
            <w:pPr>
              <w:ind w:hanging="2"/>
              <w:jc w:val="center"/>
              <w:rPr>
                <w:sz w:val="24"/>
              </w:rPr>
            </w:pPr>
            <w:r w:rsidRPr="0016145C">
              <w:rPr>
                <w:sz w:val="24"/>
              </w:rPr>
              <w:t>Відмінно</w:t>
            </w:r>
          </w:p>
        </w:tc>
        <w:tc>
          <w:tcPr>
            <w:tcW w:w="969" w:type="dxa"/>
          </w:tcPr>
          <w:p w:rsidR="005C168E" w:rsidRPr="0016145C" w:rsidRDefault="005C168E" w:rsidP="005C168E">
            <w:pPr>
              <w:ind w:hanging="2"/>
              <w:jc w:val="center"/>
              <w:rPr>
                <w:sz w:val="24"/>
              </w:rPr>
            </w:pPr>
            <w:r w:rsidRPr="0016145C">
              <w:rPr>
                <w:sz w:val="24"/>
              </w:rPr>
              <w:t>A</w:t>
            </w:r>
          </w:p>
        </w:tc>
        <w:tc>
          <w:tcPr>
            <w:tcW w:w="3956" w:type="dxa"/>
          </w:tcPr>
          <w:p w:rsidR="005C168E" w:rsidRPr="0016145C" w:rsidRDefault="005C168E" w:rsidP="005C168E">
            <w:pPr>
              <w:ind w:hanging="2"/>
              <w:jc w:val="center"/>
              <w:rPr>
                <w:sz w:val="24"/>
              </w:rPr>
            </w:pPr>
            <w:r w:rsidRPr="0016145C">
              <w:rPr>
                <w:sz w:val="24"/>
              </w:rPr>
              <w:t>відмінно</w:t>
            </w:r>
          </w:p>
        </w:tc>
      </w:tr>
      <w:tr w:rsidR="005C168E" w:rsidRPr="0016145C" w:rsidTr="005C168E">
        <w:trPr>
          <w:jc w:val="center"/>
        </w:trPr>
        <w:tc>
          <w:tcPr>
            <w:tcW w:w="1382" w:type="dxa"/>
            <w:vAlign w:val="center"/>
          </w:tcPr>
          <w:p w:rsidR="005C168E" w:rsidRPr="0016145C" w:rsidRDefault="005C168E" w:rsidP="005C168E">
            <w:pPr>
              <w:ind w:hanging="2"/>
              <w:jc w:val="center"/>
              <w:rPr>
                <w:sz w:val="24"/>
              </w:rPr>
            </w:pPr>
            <w:r w:rsidRPr="0016145C">
              <w:rPr>
                <w:sz w:val="24"/>
              </w:rPr>
              <w:t>80-89</w:t>
            </w:r>
          </w:p>
        </w:tc>
        <w:tc>
          <w:tcPr>
            <w:tcW w:w="1658" w:type="dxa"/>
            <w:vMerge w:val="restart"/>
            <w:vAlign w:val="center"/>
          </w:tcPr>
          <w:p w:rsidR="005C168E" w:rsidRPr="0016145C" w:rsidRDefault="005C168E" w:rsidP="005C168E">
            <w:pPr>
              <w:ind w:hanging="2"/>
              <w:jc w:val="center"/>
              <w:rPr>
                <w:sz w:val="24"/>
              </w:rPr>
            </w:pPr>
            <w:r w:rsidRPr="0016145C">
              <w:rPr>
                <w:sz w:val="24"/>
              </w:rPr>
              <w:t>Добре</w:t>
            </w:r>
          </w:p>
        </w:tc>
        <w:tc>
          <w:tcPr>
            <w:tcW w:w="969" w:type="dxa"/>
          </w:tcPr>
          <w:p w:rsidR="005C168E" w:rsidRPr="0016145C" w:rsidRDefault="005C168E" w:rsidP="005C168E">
            <w:pPr>
              <w:ind w:hanging="2"/>
              <w:jc w:val="center"/>
              <w:rPr>
                <w:sz w:val="24"/>
              </w:rPr>
            </w:pPr>
            <w:r w:rsidRPr="0016145C">
              <w:rPr>
                <w:sz w:val="24"/>
              </w:rPr>
              <w:t>B</w:t>
            </w:r>
          </w:p>
        </w:tc>
        <w:tc>
          <w:tcPr>
            <w:tcW w:w="3956" w:type="dxa"/>
          </w:tcPr>
          <w:p w:rsidR="005C168E" w:rsidRPr="0016145C" w:rsidRDefault="005C168E" w:rsidP="005C168E">
            <w:pPr>
              <w:ind w:hanging="2"/>
              <w:jc w:val="center"/>
              <w:rPr>
                <w:sz w:val="24"/>
              </w:rPr>
            </w:pPr>
            <w:r w:rsidRPr="0016145C">
              <w:rPr>
                <w:sz w:val="24"/>
              </w:rPr>
              <w:t>дуже добре</w:t>
            </w:r>
          </w:p>
        </w:tc>
      </w:tr>
      <w:tr w:rsidR="005C168E" w:rsidRPr="0016145C" w:rsidTr="005C168E">
        <w:trPr>
          <w:jc w:val="center"/>
        </w:trPr>
        <w:tc>
          <w:tcPr>
            <w:tcW w:w="1382" w:type="dxa"/>
            <w:vAlign w:val="center"/>
          </w:tcPr>
          <w:p w:rsidR="005C168E" w:rsidRPr="0016145C" w:rsidRDefault="005C168E" w:rsidP="005C168E">
            <w:pPr>
              <w:ind w:hanging="2"/>
              <w:jc w:val="center"/>
              <w:rPr>
                <w:sz w:val="24"/>
              </w:rPr>
            </w:pPr>
            <w:r w:rsidRPr="0016145C">
              <w:rPr>
                <w:sz w:val="24"/>
              </w:rPr>
              <w:t>70-79</w:t>
            </w:r>
          </w:p>
        </w:tc>
        <w:tc>
          <w:tcPr>
            <w:tcW w:w="1658" w:type="dxa"/>
            <w:vMerge/>
            <w:vAlign w:val="center"/>
          </w:tcPr>
          <w:p w:rsidR="005C168E" w:rsidRPr="0016145C" w:rsidRDefault="005C168E" w:rsidP="005C168E">
            <w:pPr>
              <w:ind w:hanging="2"/>
              <w:jc w:val="center"/>
              <w:rPr>
                <w:sz w:val="24"/>
              </w:rPr>
            </w:pPr>
          </w:p>
        </w:tc>
        <w:tc>
          <w:tcPr>
            <w:tcW w:w="969" w:type="dxa"/>
          </w:tcPr>
          <w:p w:rsidR="005C168E" w:rsidRPr="0016145C" w:rsidRDefault="005C168E" w:rsidP="005C168E">
            <w:pPr>
              <w:ind w:hanging="2"/>
              <w:jc w:val="center"/>
              <w:rPr>
                <w:sz w:val="24"/>
              </w:rPr>
            </w:pPr>
            <w:r w:rsidRPr="0016145C">
              <w:rPr>
                <w:sz w:val="24"/>
              </w:rPr>
              <w:t>C</w:t>
            </w:r>
          </w:p>
        </w:tc>
        <w:tc>
          <w:tcPr>
            <w:tcW w:w="3956" w:type="dxa"/>
          </w:tcPr>
          <w:p w:rsidR="005C168E" w:rsidRPr="0016145C" w:rsidRDefault="005C168E" w:rsidP="005C168E">
            <w:pPr>
              <w:ind w:hanging="2"/>
              <w:jc w:val="center"/>
              <w:rPr>
                <w:sz w:val="24"/>
              </w:rPr>
            </w:pPr>
            <w:r w:rsidRPr="0016145C">
              <w:rPr>
                <w:sz w:val="24"/>
              </w:rPr>
              <w:t>добре</w:t>
            </w:r>
          </w:p>
        </w:tc>
      </w:tr>
      <w:tr w:rsidR="005C168E" w:rsidRPr="0016145C" w:rsidTr="005C168E">
        <w:trPr>
          <w:jc w:val="center"/>
        </w:trPr>
        <w:tc>
          <w:tcPr>
            <w:tcW w:w="1382" w:type="dxa"/>
            <w:vAlign w:val="center"/>
          </w:tcPr>
          <w:p w:rsidR="005C168E" w:rsidRPr="0016145C" w:rsidRDefault="005C168E" w:rsidP="005C168E">
            <w:pPr>
              <w:ind w:hanging="2"/>
              <w:jc w:val="center"/>
              <w:rPr>
                <w:sz w:val="24"/>
              </w:rPr>
            </w:pPr>
            <w:r w:rsidRPr="0016145C">
              <w:rPr>
                <w:sz w:val="24"/>
              </w:rPr>
              <w:t>60-69</w:t>
            </w:r>
          </w:p>
        </w:tc>
        <w:tc>
          <w:tcPr>
            <w:tcW w:w="1658" w:type="dxa"/>
            <w:vMerge w:val="restart"/>
            <w:vAlign w:val="center"/>
          </w:tcPr>
          <w:p w:rsidR="005C168E" w:rsidRPr="0016145C" w:rsidRDefault="005C168E" w:rsidP="005C168E">
            <w:pPr>
              <w:ind w:hanging="2"/>
              <w:jc w:val="center"/>
              <w:rPr>
                <w:sz w:val="24"/>
              </w:rPr>
            </w:pPr>
            <w:r w:rsidRPr="0016145C">
              <w:rPr>
                <w:sz w:val="24"/>
              </w:rPr>
              <w:t>Задовільно</w:t>
            </w:r>
          </w:p>
        </w:tc>
        <w:tc>
          <w:tcPr>
            <w:tcW w:w="969" w:type="dxa"/>
          </w:tcPr>
          <w:p w:rsidR="005C168E" w:rsidRPr="0016145C" w:rsidRDefault="005C168E" w:rsidP="005C168E">
            <w:pPr>
              <w:ind w:hanging="2"/>
              <w:jc w:val="center"/>
              <w:rPr>
                <w:sz w:val="24"/>
              </w:rPr>
            </w:pPr>
            <w:r w:rsidRPr="0016145C">
              <w:rPr>
                <w:sz w:val="24"/>
              </w:rPr>
              <w:t>D</w:t>
            </w:r>
          </w:p>
        </w:tc>
        <w:tc>
          <w:tcPr>
            <w:tcW w:w="3956" w:type="dxa"/>
            <w:vAlign w:val="center"/>
          </w:tcPr>
          <w:p w:rsidR="005C168E" w:rsidRPr="0016145C" w:rsidRDefault="005C168E" w:rsidP="005C168E">
            <w:pPr>
              <w:ind w:hanging="2"/>
              <w:jc w:val="center"/>
              <w:rPr>
                <w:sz w:val="24"/>
              </w:rPr>
            </w:pPr>
            <w:r w:rsidRPr="0016145C">
              <w:rPr>
                <w:sz w:val="24"/>
              </w:rPr>
              <w:t>задовільно</w:t>
            </w:r>
          </w:p>
        </w:tc>
      </w:tr>
      <w:tr w:rsidR="005C168E" w:rsidRPr="0016145C" w:rsidTr="005C168E">
        <w:trPr>
          <w:jc w:val="center"/>
        </w:trPr>
        <w:tc>
          <w:tcPr>
            <w:tcW w:w="1382" w:type="dxa"/>
            <w:vAlign w:val="center"/>
          </w:tcPr>
          <w:p w:rsidR="005C168E" w:rsidRPr="0016145C" w:rsidRDefault="005C168E" w:rsidP="005C168E">
            <w:pPr>
              <w:ind w:hanging="2"/>
              <w:jc w:val="center"/>
              <w:rPr>
                <w:sz w:val="24"/>
              </w:rPr>
            </w:pPr>
            <w:r w:rsidRPr="0016145C">
              <w:rPr>
                <w:sz w:val="24"/>
              </w:rPr>
              <w:t>50-59</w:t>
            </w:r>
          </w:p>
        </w:tc>
        <w:tc>
          <w:tcPr>
            <w:tcW w:w="1658" w:type="dxa"/>
            <w:vMerge/>
          </w:tcPr>
          <w:p w:rsidR="005C168E" w:rsidRPr="0016145C" w:rsidRDefault="005C168E" w:rsidP="005C168E">
            <w:pPr>
              <w:ind w:hanging="2"/>
              <w:jc w:val="both"/>
              <w:rPr>
                <w:sz w:val="24"/>
              </w:rPr>
            </w:pPr>
          </w:p>
        </w:tc>
        <w:tc>
          <w:tcPr>
            <w:tcW w:w="969" w:type="dxa"/>
          </w:tcPr>
          <w:p w:rsidR="005C168E" w:rsidRPr="0016145C" w:rsidRDefault="005C168E" w:rsidP="005C168E">
            <w:pPr>
              <w:ind w:hanging="2"/>
              <w:jc w:val="center"/>
              <w:rPr>
                <w:sz w:val="24"/>
              </w:rPr>
            </w:pPr>
            <w:r w:rsidRPr="0016145C">
              <w:rPr>
                <w:sz w:val="24"/>
              </w:rPr>
              <w:t>E</w:t>
            </w:r>
          </w:p>
        </w:tc>
        <w:tc>
          <w:tcPr>
            <w:tcW w:w="3956" w:type="dxa"/>
            <w:vAlign w:val="center"/>
          </w:tcPr>
          <w:p w:rsidR="005C168E" w:rsidRPr="0016145C" w:rsidRDefault="005C168E" w:rsidP="005C168E">
            <w:pPr>
              <w:ind w:hanging="2"/>
              <w:jc w:val="center"/>
              <w:rPr>
                <w:sz w:val="24"/>
              </w:rPr>
            </w:pPr>
            <w:r w:rsidRPr="0016145C">
              <w:rPr>
                <w:sz w:val="24"/>
              </w:rPr>
              <w:t>достатньо</w:t>
            </w:r>
          </w:p>
        </w:tc>
      </w:tr>
      <w:tr w:rsidR="005C168E" w:rsidRPr="0016145C" w:rsidTr="005C168E">
        <w:trPr>
          <w:jc w:val="center"/>
        </w:trPr>
        <w:tc>
          <w:tcPr>
            <w:tcW w:w="1382" w:type="dxa"/>
            <w:vAlign w:val="center"/>
          </w:tcPr>
          <w:p w:rsidR="005C168E" w:rsidRPr="0016145C" w:rsidRDefault="005C168E" w:rsidP="005C168E">
            <w:pPr>
              <w:ind w:hanging="2"/>
              <w:jc w:val="center"/>
              <w:rPr>
                <w:sz w:val="24"/>
              </w:rPr>
            </w:pPr>
            <w:r w:rsidRPr="0016145C">
              <w:rPr>
                <w:sz w:val="24"/>
              </w:rPr>
              <w:t>35-49</w:t>
            </w:r>
          </w:p>
        </w:tc>
        <w:tc>
          <w:tcPr>
            <w:tcW w:w="1658" w:type="dxa"/>
            <w:vMerge w:val="restart"/>
            <w:vAlign w:val="center"/>
          </w:tcPr>
          <w:p w:rsidR="005C168E" w:rsidRPr="0016145C" w:rsidRDefault="005C168E" w:rsidP="005C168E">
            <w:pPr>
              <w:ind w:hanging="2"/>
              <w:jc w:val="center"/>
              <w:rPr>
                <w:sz w:val="24"/>
              </w:rPr>
            </w:pPr>
            <w:r w:rsidRPr="0016145C">
              <w:rPr>
                <w:sz w:val="24"/>
              </w:rPr>
              <w:t>Незадовільно</w:t>
            </w:r>
          </w:p>
        </w:tc>
        <w:tc>
          <w:tcPr>
            <w:tcW w:w="969" w:type="dxa"/>
          </w:tcPr>
          <w:p w:rsidR="005C168E" w:rsidRPr="0016145C" w:rsidRDefault="005C168E" w:rsidP="005C168E">
            <w:pPr>
              <w:ind w:hanging="2"/>
              <w:jc w:val="center"/>
              <w:rPr>
                <w:sz w:val="24"/>
              </w:rPr>
            </w:pPr>
            <w:r w:rsidRPr="0016145C">
              <w:rPr>
                <w:sz w:val="24"/>
              </w:rPr>
              <w:t>FX</w:t>
            </w:r>
          </w:p>
        </w:tc>
        <w:tc>
          <w:tcPr>
            <w:tcW w:w="3956" w:type="dxa"/>
            <w:vAlign w:val="center"/>
          </w:tcPr>
          <w:p w:rsidR="005C168E" w:rsidRPr="0016145C" w:rsidRDefault="005C168E" w:rsidP="005C168E">
            <w:pPr>
              <w:shd w:val="clear" w:color="auto" w:fill="FFFFFF"/>
              <w:ind w:hanging="2"/>
              <w:jc w:val="center"/>
              <w:rPr>
                <w:sz w:val="24"/>
              </w:rPr>
            </w:pPr>
            <w:r w:rsidRPr="0016145C">
              <w:rPr>
                <w:bCs/>
                <w:sz w:val="24"/>
              </w:rPr>
              <w:t>незадовільно з можливістю повторного складання</w:t>
            </w:r>
          </w:p>
        </w:tc>
      </w:tr>
      <w:tr w:rsidR="005C168E" w:rsidRPr="0016145C" w:rsidTr="005C168E">
        <w:trPr>
          <w:jc w:val="center"/>
        </w:trPr>
        <w:tc>
          <w:tcPr>
            <w:tcW w:w="1382" w:type="dxa"/>
            <w:vAlign w:val="center"/>
          </w:tcPr>
          <w:p w:rsidR="005C168E" w:rsidRPr="0016145C" w:rsidRDefault="005C168E" w:rsidP="005C168E">
            <w:pPr>
              <w:ind w:hanging="2"/>
              <w:jc w:val="center"/>
              <w:rPr>
                <w:sz w:val="24"/>
              </w:rPr>
            </w:pPr>
            <w:r w:rsidRPr="0016145C">
              <w:rPr>
                <w:sz w:val="24"/>
              </w:rPr>
              <w:t>1-34</w:t>
            </w:r>
          </w:p>
        </w:tc>
        <w:tc>
          <w:tcPr>
            <w:tcW w:w="1658" w:type="dxa"/>
            <w:vMerge/>
          </w:tcPr>
          <w:p w:rsidR="005C168E" w:rsidRPr="0016145C" w:rsidRDefault="005C168E" w:rsidP="005C168E">
            <w:pPr>
              <w:ind w:hanging="2"/>
              <w:jc w:val="both"/>
              <w:rPr>
                <w:sz w:val="24"/>
              </w:rPr>
            </w:pPr>
          </w:p>
        </w:tc>
        <w:tc>
          <w:tcPr>
            <w:tcW w:w="969" w:type="dxa"/>
          </w:tcPr>
          <w:p w:rsidR="005C168E" w:rsidRPr="0016145C" w:rsidRDefault="005C168E" w:rsidP="005C168E">
            <w:pPr>
              <w:ind w:hanging="2"/>
              <w:jc w:val="center"/>
              <w:rPr>
                <w:sz w:val="24"/>
              </w:rPr>
            </w:pPr>
            <w:r w:rsidRPr="0016145C">
              <w:rPr>
                <w:sz w:val="24"/>
              </w:rPr>
              <w:t>F</w:t>
            </w:r>
          </w:p>
        </w:tc>
        <w:tc>
          <w:tcPr>
            <w:tcW w:w="3956" w:type="dxa"/>
            <w:vAlign w:val="center"/>
          </w:tcPr>
          <w:p w:rsidR="005C168E" w:rsidRPr="0016145C" w:rsidRDefault="005C168E" w:rsidP="005C168E">
            <w:pPr>
              <w:shd w:val="clear" w:color="auto" w:fill="FFFFFF"/>
              <w:ind w:hanging="2"/>
              <w:jc w:val="center"/>
              <w:rPr>
                <w:sz w:val="24"/>
              </w:rPr>
            </w:pPr>
            <w:r w:rsidRPr="0016145C">
              <w:rPr>
                <w:bCs/>
                <w:sz w:val="24"/>
              </w:rPr>
              <w:t>незадовільно з обов’язковим самостійним повторним опрацюванням освітнього компонента до перескладання</w:t>
            </w:r>
          </w:p>
        </w:tc>
      </w:tr>
    </w:tbl>
    <w:p w:rsidR="005C168E" w:rsidRDefault="005C168E" w:rsidP="005C168E">
      <w:pPr>
        <w:pBdr>
          <w:top w:val="nil"/>
          <w:left w:val="nil"/>
          <w:bottom w:val="nil"/>
          <w:right w:val="nil"/>
          <w:between w:val="nil"/>
        </w:pBdr>
        <w:spacing w:line="240" w:lineRule="auto"/>
        <w:ind w:hanging="3"/>
        <w:jc w:val="center"/>
        <w:rPr>
          <w:b/>
          <w:bCs/>
          <w:color w:val="000000"/>
          <w:szCs w:val="28"/>
          <w:lang w:val="uk-UA"/>
        </w:rPr>
      </w:pPr>
    </w:p>
    <w:p w:rsidR="005C168E" w:rsidRPr="0016145C" w:rsidRDefault="005C168E" w:rsidP="005C168E">
      <w:pPr>
        <w:pBdr>
          <w:top w:val="nil"/>
          <w:left w:val="nil"/>
          <w:bottom w:val="nil"/>
          <w:right w:val="nil"/>
          <w:between w:val="nil"/>
        </w:pBdr>
        <w:spacing w:after="0" w:line="240" w:lineRule="auto"/>
        <w:ind w:hanging="3"/>
        <w:jc w:val="center"/>
        <w:rPr>
          <w:rFonts w:asciiTheme="majorBidi" w:hAnsiTheme="majorBidi" w:cstheme="majorBidi"/>
          <w:b/>
          <w:bCs/>
          <w:color w:val="000000"/>
          <w:sz w:val="28"/>
          <w:szCs w:val="28"/>
          <w:lang w:val="uk-UA"/>
        </w:rPr>
      </w:pPr>
      <w:bookmarkStart w:id="10" w:name="_Hlk190509425"/>
      <w:r w:rsidRPr="0016145C">
        <w:rPr>
          <w:rFonts w:asciiTheme="majorBidi" w:hAnsiTheme="majorBidi" w:cstheme="majorBidi"/>
          <w:b/>
          <w:bCs/>
          <w:color w:val="000000"/>
          <w:sz w:val="28"/>
          <w:szCs w:val="28"/>
          <w:lang w:val="uk-UA"/>
        </w:rPr>
        <w:t xml:space="preserve">Перелік питань для самоконтролю </w:t>
      </w:r>
    </w:p>
    <w:p w:rsidR="005C168E" w:rsidRPr="0016145C" w:rsidRDefault="005C168E" w:rsidP="005C168E">
      <w:pPr>
        <w:pBdr>
          <w:top w:val="nil"/>
          <w:left w:val="nil"/>
          <w:bottom w:val="nil"/>
          <w:right w:val="nil"/>
          <w:between w:val="nil"/>
        </w:pBdr>
        <w:spacing w:after="0" w:line="240" w:lineRule="auto"/>
        <w:ind w:hanging="3"/>
        <w:jc w:val="center"/>
        <w:rPr>
          <w:rFonts w:asciiTheme="majorBidi" w:hAnsiTheme="majorBidi" w:cstheme="majorBidi"/>
          <w:b/>
          <w:bCs/>
          <w:color w:val="000000"/>
          <w:sz w:val="28"/>
          <w:szCs w:val="28"/>
          <w:lang w:val="uk-UA"/>
        </w:rPr>
      </w:pPr>
      <w:r w:rsidRPr="0016145C">
        <w:rPr>
          <w:rFonts w:asciiTheme="majorBidi" w:hAnsiTheme="majorBidi" w:cstheme="majorBidi"/>
          <w:b/>
          <w:bCs/>
          <w:color w:val="000000"/>
          <w:sz w:val="28"/>
          <w:szCs w:val="28"/>
          <w:lang w:val="uk-UA"/>
        </w:rPr>
        <w:t>навчальних досягнень студентів</w:t>
      </w:r>
    </w:p>
    <w:p w:rsidR="005916B2" w:rsidRPr="0016145C" w:rsidRDefault="005916B2" w:rsidP="002002D5">
      <w:pPr>
        <w:pStyle w:val="3"/>
        <w:numPr>
          <w:ilvl w:val="0"/>
          <w:numId w:val="37"/>
        </w:numPr>
        <w:tabs>
          <w:tab w:val="left" w:pos="4395"/>
        </w:tabs>
        <w:ind w:left="357" w:hanging="357"/>
        <w:rPr>
          <w:szCs w:val="28"/>
        </w:rPr>
      </w:pPr>
      <w:r w:rsidRPr="0016145C">
        <w:rPr>
          <w:szCs w:val="28"/>
        </w:rPr>
        <w:t>Чим постмодерн відрізняється від постмодернізму?</w:t>
      </w:r>
    </w:p>
    <w:p w:rsidR="005916B2" w:rsidRPr="0016145C" w:rsidRDefault="005916B2" w:rsidP="002002D5">
      <w:pPr>
        <w:pStyle w:val="3"/>
        <w:numPr>
          <w:ilvl w:val="0"/>
          <w:numId w:val="37"/>
        </w:numPr>
        <w:tabs>
          <w:tab w:val="left" w:pos="4395"/>
        </w:tabs>
        <w:ind w:left="357" w:hanging="357"/>
        <w:rPr>
          <w:szCs w:val="28"/>
        </w:rPr>
      </w:pPr>
      <w:r w:rsidRPr="0016145C">
        <w:rPr>
          <w:szCs w:val="28"/>
        </w:rPr>
        <w:t>Яка назва видається Вам доцільнішою пост-постмодернізм чи метамодернізм?</w:t>
      </w:r>
    </w:p>
    <w:p w:rsidR="005916B2" w:rsidRPr="0016145C" w:rsidRDefault="005916B2" w:rsidP="002002D5">
      <w:pPr>
        <w:pStyle w:val="3"/>
        <w:numPr>
          <w:ilvl w:val="0"/>
          <w:numId w:val="37"/>
        </w:numPr>
        <w:tabs>
          <w:tab w:val="left" w:pos="4395"/>
        </w:tabs>
        <w:ind w:left="357" w:hanging="357"/>
        <w:rPr>
          <w:szCs w:val="28"/>
        </w:rPr>
      </w:pPr>
      <w:r w:rsidRPr="0016145C">
        <w:rPr>
          <w:szCs w:val="28"/>
        </w:rPr>
        <w:t>Поясніть взаємозв’язок між інтерактивною та цифровою літературою.</w:t>
      </w:r>
    </w:p>
    <w:p w:rsidR="005916B2" w:rsidRPr="0016145C" w:rsidRDefault="005916B2" w:rsidP="002002D5">
      <w:pPr>
        <w:pStyle w:val="3"/>
        <w:numPr>
          <w:ilvl w:val="0"/>
          <w:numId w:val="37"/>
        </w:numPr>
        <w:tabs>
          <w:tab w:val="left" w:pos="4395"/>
        </w:tabs>
        <w:ind w:left="357" w:hanging="357"/>
        <w:rPr>
          <w:szCs w:val="28"/>
        </w:rPr>
      </w:pPr>
      <w:r w:rsidRPr="0016145C">
        <w:rPr>
          <w:szCs w:val="28"/>
        </w:rPr>
        <w:t>Хто і коли вводить термін «кіберпростір»?</w:t>
      </w:r>
    </w:p>
    <w:p w:rsidR="005916B2" w:rsidRPr="0016145C" w:rsidRDefault="005916B2" w:rsidP="002002D5">
      <w:pPr>
        <w:pStyle w:val="3"/>
        <w:numPr>
          <w:ilvl w:val="0"/>
          <w:numId w:val="37"/>
        </w:numPr>
        <w:tabs>
          <w:tab w:val="left" w:pos="4395"/>
        </w:tabs>
        <w:ind w:left="357" w:hanging="357"/>
        <w:rPr>
          <w:szCs w:val="28"/>
        </w:rPr>
      </w:pPr>
      <w:r w:rsidRPr="0016145C">
        <w:rPr>
          <w:szCs w:val="28"/>
        </w:rPr>
        <w:t>Які є ознаки гіперроману</w:t>
      </w:r>
      <w:r w:rsidR="00BC36B9" w:rsidRPr="0016145C">
        <w:rPr>
          <w:szCs w:val="28"/>
        </w:rPr>
        <w:t>?</w:t>
      </w:r>
    </w:p>
    <w:p w:rsidR="005916B2" w:rsidRPr="0016145C" w:rsidRDefault="005916B2" w:rsidP="002002D5">
      <w:pPr>
        <w:pStyle w:val="3"/>
        <w:numPr>
          <w:ilvl w:val="0"/>
          <w:numId w:val="37"/>
        </w:numPr>
        <w:tabs>
          <w:tab w:val="left" w:pos="4395"/>
        </w:tabs>
        <w:ind w:left="357" w:hanging="357"/>
        <w:rPr>
          <w:szCs w:val="28"/>
        </w:rPr>
      </w:pPr>
      <w:r w:rsidRPr="0016145C">
        <w:rPr>
          <w:szCs w:val="28"/>
        </w:rPr>
        <w:t>Назвіть сучасні різновиди мінімалістичної літератури.</w:t>
      </w:r>
    </w:p>
    <w:p w:rsidR="005916B2" w:rsidRPr="0016145C" w:rsidRDefault="005916B2" w:rsidP="002002D5">
      <w:pPr>
        <w:pStyle w:val="3"/>
        <w:numPr>
          <w:ilvl w:val="0"/>
          <w:numId w:val="37"/>
        </w:numPr>
        <w:tabs>
          <w:tab w:val="left" w:pos="4395"/>
        </w:tabs>
        <w:ind w:left="357" w:hanging="357"/>
        <w:rPr>
          <w:szCs w:val="28"/>
        </w:rPr>
      </w:pPr>
      <w:r w:rsidRPr="0016145C">
        <w:rPr>
          <w:szCs w:val="28"/>
        </w:rPr>
        <w:t>Як можна продовжити життя улюбленого сюжету?</w:t>
      </w:r>
    </w:p>
    <w:p w:rsidR="005916B2" w:rsidRPr="0016145C" w:rsidRDefault="005916B2" w:rsidP="002002D5">
      <w:pPr>
        <w:pStyle w:val="3"/>
        <w:numPr>
          <w:ilvl w:val="0"/>
          <w:numId w:val="37"/>
        </w:numPr>
        <w:tabs>
          <w:tab w:val="left" w:pos="4395"/>
        </w:tabs>
        <w:ind w:left="357" w:hanging="357"/>
        <w:rPr>
          <w:szCs w:val="28"/>
        </w:rPr>
      </w:pPr>
      <w:r w:rsidRPr="0016145C">
        <w:rPr>
          <w:szCs w:val="28"/>
        </w:rPr>
        <w:t>Ваше ставлення до поділу літературу на елітарну та жанрову.</w:t>
      </w:r>
    </w:p>
    <w:p w:rsidR="005916B2" w:rsidRPr="0016145C" w:rsidRDefault="005916B2" w:rsidP="002002D5">
      <w:pPr>
        <w:pStyle w:val="3"/>
        <w:numPr>
          <w:ilvl w:val="0"/>
          <w:numId w:val="37"/>
        </w:numPr>
        <w:tabs>
          <w:tab w:val="left" w:pos="4395"/>
        </w:tabs>
        <w:ind w:left="357" w:hanging="357"/>
        <w:rPr>
          <w:szCs w:val="28"/>
        </w:rPr>
      </w:pPr>
      <w:r w:rsidRPr="0016145C">
        <w:rPr>
          <w:szCs w:val="28"/>
        </w:rPr>
        <w:t>Якими жанрами представлена нефікційна література?</w:t>
      </w:r>
    </w:p>
    <w:p w:rsidR="005916B2" w:rsidRPr="0016145C" w:rsidRDefault="005916B2" w:rsidP="002002D5">
      <w:pPr>
        <w:pStyle w:val="3"/>
        <w:numPr>
          <w:ilvl w:val="0"/>
          <w:numId w:val="37"/>
        </w:numPr>
        <w:tabs>
          <w:tab w:val="left" w:pos="4395"/>
        </w:tabs>
        <w:ind w:left="357" w:hanging="357"/>
        <w:rPr>
          <w:szCs w:val="28"/>
        </w:rPr>
      </w:pPr>
      <w:r w:rsidRPr="0016145C">
        <w:rPr>
          <w:szCs w:val="28"/>
        </w:rPr>
        <w:t>Ваше ставлення до літературних премій світу.</w:t>
      </w:r>
    </w:p>
    <w:p w:rsidR="005916B2" w:rsidRPr="0016145C" w:rsidRDefault="005916B2" w:rsidP="002002D5">
      <w:pPr>
        <w:pStyle w:val="3"/>
        <w:numPr>
          <w:ilvl w:val="0"/>
          <w:numId w:val="37"/>
        </w:numPr>
        <w:tabs>
          <w:tab w:val="left" w:pos="4395"/>
        </w:tabs>
        <w:ind w:left="357" w:hanging="357"/>
        <w:rPr>
          <w:szCs w:val="28"/>
        </w:rPr>
      </w:pPr>
      <w:r w:rsidRPr="0016145C">
        <w:rPr>
          <w:szCs w:val="28"/>
        </w:rPr>
        <w:t>Назвіть по одному</w:t>
      </w:r>
      <w:r w:rsidR="00733877" w:rsidRPr="0016145C">
        <w:rPr>
          <w:szCs w:val="28"/>
        </w:rPr>
        <w:t>/одній</w:t>
      </w:r>
      <w:r w:rsidRPr="0016145C">
        <w:rPr>
          <w:szCs w:val="28"/>
        </w:rPr>
        <w:t xml:space="preserve"> лауреату</w:t>
      </w:r>
      <w:r w:rsidR="00733877" w:rsidRPr="0016145C">
        <w:rPr>
          <w:szCs w:val="28"/>
        </w:rPr>
        <w:t>/ці</w:t>
      </w:r>
      <w:r w:rsidRPr="0016145C">
        <w:rPr>
          <w:szCs w:val="28"/>
        </w:rPr>
        <w:t xml:space="preserve"> з кожної міжнародної літературної премії 2020-х рр.</w:t>
      </w:r>
    </w:p>
    <w:p w:rsidR="005916B2" w:rsidRPr="0016145C" w:rsidRDefault="005916B2" w:rsidP="002002D5">
      <w:pPr>
        <w:pStyle w:val="3"/>
        <w:numPr>
          <w:ilvl w:val="0"/>
          <w:numId w:val="37"/>
        </w:numPr>
        <w:tabs>
          <w:tab w:val="left" w:pos="4395"/>
        </w:tabs>
        <w:ind w:left="357" w:hanging="357"/>
        <w:rPr>
          <w:szCs w:val="28"/>
        </w:rPr>
      </w:pPr>
      <w:r w:rsidRPr="0016145C">
        <w:rPr>
          <w:szCs w:val="28"/>
        </w:rPr>
        <w:t>Пригадайте ключові тенденції німецькомовних літератур у ХХІ ст.</w:t>
      </w:r>
    </w:p>
    <w:p w:rsidR="005916B2" w:rsidRPr="0016145C" w:rsidRDefault="00B03B26" w:rsidP="002002D5">
      <w:pPr>
        <w:pStyle w:val="3"/>
        <w:numPr>
          <w:ilvl w:val="0"/>
          <w:numId w:val="37"/>
        </w:numPr>
        <w:tabs>
          <w:tab w:val="left" w:pos="4395"/>
        </w:tabs>
        <w:ind w:left="357" w:hanging="357"/>
        <w:rPr>
          <w:szCs w:val="28"/>
        </w:rPr>
      </w:pPr>
      <w:r w:rsidRPr="0016145C">
        <w:rPr>
          <w:szCs w:val="28"/>
        </w:rPr>
        <w:t>Яких німецькомовних мультикультурних авторів/ок Ви запам’ятали?</w:t>
      </w:r>
    </w:p>
    <w:p w:rsidR="005C168E" w:rsidRPr="0016145C" w:rsidRDefault="005C168E" w:rsidP="002002D5">
      <w:pPr>
        <w:pStyle w:val="3"/>
        <w:numPr>
          <w:ilvl w:val="0"/>
          <w:numId w:val="37"/>
        </w:numPr>
        <w:tabs>
          <w:tab w:val="left" w:pos="4395"/>
        </w:tabs>
        <w:ind w:left="357" w:hanging="357"/>
        <w:rPr>
          <w:szCs w:val="28"/>
        </w:rPr>
      </w:pPr>
      <w:r w:rsidRPr="0016145C">
        <w:rPr>
          <w:szCs w:val="28"/>
        </w:rPr>
        <w:t xml:space="preserve">Охарактеризуйте образ центрального персонажа у романі </w:t>
      </w:r>
      <w:r w:rsidR="00B03B26" w:rsidRPr="0016145C">
        <w:rPr>
          <w:szCs w:val="28"/>
        </w:rPr>
        <w:t xml:space="preserve">Г. Мюллер </w:t>
      </w:r>
      <w:r w:rsidRPr="0016145C">
        <w:rPr>
          <w:szCs w:val="28"/>
        </w:rPr>
        <w:t>«Гойдалка дихання»</w:t>
      </w:r>
      <w:r w:rsidR="00B03B26" w:rsidRPr="0016145C">
        <w:rPr>
          <w:szCs w:val="28"/>
        </w:rPr>
        <w:t>.</w:t>
      </w:r>
    </w:p>
    <w:p w:rsidR="005C168E" w:rsidRPr="0016145C" w:rsidRDefault="00AD5E1F" w:rsidP="002002D5">
      <w:pPr>
        <w:pStyle w:val="3"/>
        <w:numPr>
          <w:ilvl w:val="0"/>
          <w:numId w:val="37"/>
        </w:numPr>
        <w:tabs>
          <w:tab w:val="left" w:pos="1560"/>
        </w:tabs>
        <w:ind w:left="357" w:hanging="357"/>
        <w:rPr>
          <w:szCs w:val="28"/>
        </w:rPr>
      </w:pPr>
      <w:r w:rsidRPr="0016145C">
        <w:rPr>
          <w:szCs w:val="28"/>
        </w:rPr>
        <w:t>Прокоментуйте центральні чоловічі образи</w:t>
      </w:r>
      <w:r w:rsidR="005C168E" w:rsidRPr="0016145C">
        <w:rPr>
          <w:szCs w:val="28"/>
        </w:rPr>
        <w:t xml:space="preserve"> </w:t>
      </w:r>
      <w:r w:rsidRPr="0016145C">
        <w:rPr>
          <w:szCs w:val="28"/>
        </w:rPr>
        <w:t xml:space="preserve">у </w:t>
      </w:r>
      <w:r w:rsidR="005C168E" w:rsidRPr="0016145C">
        <w:rPr>
          <w:szCs w:val="28"/>
        </w:rPr>
        <w:t>збір</w:t>
      </w:r>
      <w:r w:rsidRPr="0016145C">
        <w:rPr>
          <w:szCs w:val="28"/>
        </w:rPr>
        <w:t>ці п’єс</w:t>
      </w:r>
      <w:r w:rsidR="005C168E" w:rsidRPr="0016145C">
        <w:rPr>
          <w:szCs w:val="28"/>
        </w:rPr>
        <w:t xml:space="preserve"> Е. Єлінек «Смерть і Діва</w:t>
      </w:r>
      <w:r w:rsidRPr="0016145C">
        <w:rPr>
          <w:szCs w:val="28"/>
        </w:rPr>
        <w:t>»</w:t>
      </w:r>
      <w:r w:rsidR="005C168E" w:rsidRPr="0016145C">
        <w:rPr>
          <w:szCs w:val="28"/>
        </w:rPr>
        <w:t>.</w:t>
      </w:r>
    </w:p>
    <w:p w:rsidR="00E47A0E" w:rsidRPr="0016145C" w:rsidRDefault="00E47A0E" w:rsidP="002002D5">
      <w:pPr>
        <w:pStyle w:val="3"/>
        <w:numPr>
          <w:ilvl w:val="0"/>
          <w:numId w:val="37"/>
        </w:numPr>
        <w:tabs>
          <w:tab w:val="left" w:pos="1560"/>
        </w:tabs>
        <w:ind w:left="357" w:hanging="357"/>
        <w:rPr>
          <w:szCs w:val="28"/>
        </w:rPr>
      </w:pPr>
      <w:r w:rsidRPr="0016145C">
        <w:rPr>
          <w:szCs w:val="28"/>
        </w:rPr>
        <w:t>Перерахуйте основні тенденції сучасної французької літератури.</w:t>
      </w:r>
    </w:p>
    <w:p w:rsidR="00E47A0E" w:rsidRPr="0016145C" w:rsidRDefault="00E47A0E" w:rsidP="002002D5">
      <w:pPr>
        <w:pStyle w:val="3"/>
        <w:numPr>
          <w:ilvl w:val="0"/>
          <w:numId w:val="37"/>
        </w:numPr>
        <w:tabs>
          <w:tab w:val="left" w:pos="1560"/>
        </w:tabs>
        <w:ind w:left="357" w:hanging="357"/>
        <w:rPr>
          <w:szCs w:val="28"/>
        </w:rPr>
      </w:pPr>
      <w:r w:rsidRPr="0016145C">
        <w:rPr>
          <w:szCs w:val="28"/>
        </w:rPr>
        <w:t xml:space="preserve">Франкофонія – це? </w:t>
      </w:r>
    </w:p>
    <w:p w:rsidR="005C168E" w:rsidRPr="0016145C" w:rsidRDefault="005C168E" w:rsidP="002002D5">
      <w:pPr>
        <w:pStyle w:val="ae"/>
        <w:numPr>
          <w:ilvl w:val="0"/>
          <w:numId w:val="37"/>
        </w:numPr>
        <w:ind w:left="357" w:hanging="357"/>
        <w:jc w:val="both"/>
      </w:pPr>
      <w:r w:rsidRPr="0016145C">
        <w:t xml:space="preserve">Доведіть, що </w:t>
      </w:r>
      <w:r w:rsidR="00733877" w:rsidRPr="0016145C">
        <w:t xml:space="preserve">текст </w:t>
      </w:r>
      <w:r w:rsidRPr="0016145C">
        <w:t xml:space="preserve">П. Модіано «Зниклий квартал» є детективним </w:t>
      </w:r>
      <w:r w:rsidR="00733877" w:rsidRPr="0016145C">
        <w:t xml:space="preserve">романом </w:t>
      </w:r>
      <w:r w:rsidRPr="0016145C">
        <w:t>та романом-дорослішання.</w:t>
      </w:r>
    </w:p>
    <w:p w:rsidR="00E47A0E" w:rsidRPr="0016145C" w:rsidRDefault="00E47A0E" w:rsidP="002002D5">
      <w:pPr>
        <w:pStyle w:val="ae"/>
        <w:numPr>
          <w:ilvl w:val="0"/>
          <w:numId w:val="37"/>
        </w:numPr>
        <w:ind w:left="357" w:hanging="357"/>
        <w:jc w:val="both"/>
      </w:pPr>
      <w:r w:rsidRPr="0016145C">
        <w:t>Як представлена автофікц</w:t>
      </w:r>
      <w:r w:rsidR="002002D5" w:rsidRPr="0016145C">
        <w:t>і</w:t>
      </w:r>
      <w:r w:rsidRPr="0016145C">
        <w:t xml:space="preserve">ональність у </w:t>
      </w:r>
      <w:r w:rsidR="00CB0B08" w:rsidRPr="0016145C">
        <w:t>сучасній французькій літературі</w:t>
      </w:r>
      <w:r w:rsidR="00733877" w:rsidRPr="0016145C">
        <w:t>?</w:t>
      </w:r>
    </w:p>
    <w:p w:rsidR="00CB0B08" w:rsidRPr="0016145C" w:rsidRDefault="00CB0B08" w:rsidP="002002D5">
      <w:pPr>
        <w:pStyle w:val="ae"/>
        <w:numPr>
          <w:ilvl w:val="0"/>
          <w:numId w:val="37"/>
        </w:numPr>
        <w:ind w:left="357" w:hanging="357"/>
        <w:jc w:val="both"/>
      </w:pPr>
      <w:r w:rsidRPr="0016145C">
        <w:t>Чому М. Уельбека вважають представником неоавангарду?</w:t>
      </w:r>
    </w:p>
    <w:p w:rsidR="00CB0B08" w:rsidRPr="0016145C" w:rsidRDefault="00CB0B08" w:rsidP="002002D5">
      <w:pPr>
        <w:pStyle w:val="ae"/>
        <w:numPr>
          <w:ilvl w:val="0"/>
          <w:numId w:val="37"/>
        </w:numPr>
        <w:ind w:left="357" w:hanging="357"/>
        <w:jc w:val="both"/>
      </w:pPr>
      <w:r w:rsidRPr="0016145C">
        <w:t>У чому полягає феномен французької жіночої літератури?</w:t>
      </w:r>
    </w:p>
    <w:p w:rsidR="00CB0B08" w:rsidRPr="0016145C" w:rsidRDefault="00CB0B08" w:rsidP="002002D5">
      <w:pPr>
        <w:pStyle w:val="ae"/>
        <w:numPr>
          <w:ilvl w:val="0"/>
          <w:numId w:val="37"/>
        </w:numPr>
        <w:ind w:left="357" w:hanging="357"/>
        <w:jc w:val="both"/>
      </w:pPr>
      <w:r w:rsidRPr="0016145C">
        <w:t xml:space="preserve">Назвіть основні тенденції </w:t>
      </w:r>
      <w:r w:rsidR="004550BC" w:rsidRPr="0016145C">
        <w:t xml:space="preserve">новітньої англомовної </w:t>
      </w:r>
      <w:r w:rsidRPr="0016145C">
        <w:t>британської літератури</w:t>
      </w:r>
      <w:r w:rsidR="004550BC" w:rsidRPr="0016145C">
        <w:t>.</w:t>
      </w:r>
    </w:p>
    <w:p w:rsidR="005C168E" w:rsidRPr="0016145C" w:rsidRDefault="005C168E" w:rsidP="002002D5">
      <w:pPr>
        <w:pStyle w:val="ae"/>
        <w:numPr>
          <w:ilvl w:val="0"/>
          <w:numId w:val="37"/>
        </w:numPr>
        <w:ind w:left="357" w:hanging="357"/>
        <w:jc w:val="both"/>
      </w:pPr>
      <w:r w:rsidRPr="0016145C">
        <w:t>Покажіть, як у романі Дж. Барнс «Історія світу в 10 ½ розділах»</w:t>
      </w:r>
      <w:r w:rsidR="0098537B" w:rsidRPr="0016145C">
        <w:t xml:space="preserve"> </w:t>
      </w:r>
      <w:r w:rsidRPr="0016145C">
        <w:t>проявляється постмодерністська іронія щодо християнства та гуманізму.</w:t>
      </w:r>
    </w:p>
    <w:p w:rsidR="00CB0B08" w:rsidRPr="0016145C" w:rsidRDefault="00CB0B08" w:rsidP="002002D5">
      <w:pPr>
        <w:pStyle w:val="ae"/>
        <w:numPr>
          <w:ilvl w:val="0"/>
          <w:numId w:val="37"/>
        </w:numPr>
        <w:ind w:left="357" w:hanging="357"/>
        <w:jc w:val="both"/>
      </w:pPr>
      <w:r w:rsidRPr="0016145C">
        <w:t>Назвіть 5 найвідоміших англійських авторів/ок</w:t>
      </w:r>
      <w:r w:rsidR="0098537B" w:rsidRPr="0016145C">
        <w:t xml:space="preserve"> ХХІ ст.</w:t>
      </w:r>
    </w:p>
    <w:p w:rsidR="00CB0B08" w:rsidRPr="0016145C" w:rsidRDefault="00CB0B08" w:rsidP="002002D5">
      <w:pPr>
        <w:pStyle w:val="ae"/>
        <w:numPr>
          <w:ilvl w:val="0"/>
          <w:numId w:val="37"/>
        </w:numPr>
        <w:ind w:left="357" w:hanging="357"/>
        <w:jc w:val="both"/>
      </w:pPr>
      <w:r w:rsidRPr="0016145C">
        <w:lastRenderedPageBreak/>
        <w:t>Доведіть, шо К. Ішіґуро є мультикультурним англомовним британським письменником.</w:t>
      </w:r>
    </w:p>
    <w:p w:rsidR="00CB0B08" w:rsidRPr="0016145C" w:rsidRDefault="00CB0B08" w:rsidP="002002D5">
      <w:pPr>
        <w:pStyle w:val="ae"/>
        <w:numPr>
          <w:ilvl w:val="0"/>
          <w:numId w:val="37"/>
        </w:numPr>
        <w:ind w:left="357" w:hanging="357"/>
        <w:jc w:val="both"/>
      </w:pPr>
      <w:r w:rsidRPr="0016145C">
        <w:t>Чим новітня англійська жіноча проза відрізняється від німецької?</w:t>
      </w:r>
    </w:p>
    <w:p w:rsidR="00CB0B08" w:rsidRPr="0016145C" w:rsidRDefault="00CB0B08" w:rsidP="002002D5">
      <w:pPr>
        <w:pStyle w:val="ae"/>
        <w:numPr>
          <w:ilvl w:val="0"/>
          <w:numId w:val="37"/>
        </w:numPr>
        <w:ind w:left="357" w:hanging="357"/>
        <w:jc w:val="both"/>
      </w:pPr>
      <w:r w:rsidRPr="0016145C">
        <w:t>Поясніть специфіку американського постмодернізму з позиції ХХІ ст.</w:t>
      </w:r>
    </w:p>
    <w:p w:rsidR="00CB0B08" w:rsidRPr="0016145C" w:rsidRDefault="00CB0B08" w:rsidP="002002D5">
      <w:pPr>
        <w:pStyle w:val="ae"/>
        <w:numPr>
          <w:ilvl w:val="0"/>
          <w:numId w:val="37"/>
        </w:numPr>
        <w:ind w:left="357" w:hanging="357"/>
        <w:jc w:val="both"/>
      </w:pPr>
      <w:r w:rsidRPr="0016145C">
        <w:t>Назвіть основні літературні діаспори у США.</w:t>
      </w:r>
    </w:p>
    <w:p w:rsidR="005916B2" w:rsidRPr="0016145C" w:rsidRDefault="005916B2" w:rsidP="002002D5">
      <w:pPr>
        <w:pStyle w:val="3"/>
        <w:numPr>
          <w:ilvl w:val="0"/>
          <w:numId w:val="37"/>
        </w:numPr>
        <w:tabs>
          <w:tab w:val="left" w:pos="1134"/>
        </w:tabs>
        <w:ind w:left="357" w:hanging="357"/>
        <w:rPr>
          <w:szCs w:val="28"/>
        </w:rPr>
      </w:pPr>
      <w:r w:rsidRPr="0016145C">
        <w:rPr>
          <w:szCs w:val="28"/>
        </w:rPr>
        <w:t xml:space="preserve">Покажіть, що у романі Т. Моррісон «Кохана» свідчить на користь </w:t>
      </w:r>
      <w:r w:rsidR="0098537B" w:rsidRPr="0016145C">
        <w:rPr>
          <w:szCs w:val="28"/>
        </w:rPr>
        <w:t xml:space="preserve">домінування ознак </w:t>
      </w:r>
      <w:r w:rsidRPr="0016145C">
        <w:rPr>
          <w:szCs w:val="28"/>
        </w:rPr>
        <w:t xml:space="preserve">метамодернізму. </w:t>
      </w:r>
    </w:p>
    <w:p w:rsidR="00CB0B08" w:rsidRPr="0016145C" w:rsidRDefault="00CB0B08" w:rsidP="002002D5">
      <w:pPr>
        <w:pStyle w:val="3"/>
        <w:numPr>
          <w:ilvl w:val="0"/>
          <w:numId w:val="37"/>
        </w:numPr>
        <w:tabs>
          <w:tab w:val="left" w:pos="1134"/>
        </w:tabs>
        <w:ind w:left="357" w:hanging="357"/>
        <w:rPr>
          <w:szCs w:val="28"/>
        </w:rPr>
      </w:pPr>
      <w:r w:rsidRPr="0016145C">
        <w:rPr>
          <w:szCs w:val="28"/>
        </w:rPr>
        <w:t>У чому полягає сатира Ф. Рота як американського письменника?</w:t>
      </w:r>
    </w:p>
    <w:p w:rsidR="00CB0B08" w:rsidRPr="0016145C" w:rsidRDefault="00CB0B08" w:rsidP="002002D5">
      <w:pPr>
        <w:pStyle w:val="3"/>
        <w:numPr>
          <w:ilvl w:val="0"/>
          <w:numId w:val="37"/>
        </w:numPr>
        <w:tabs>
          <w:tab w:val="left" w:pos="1134"/>
        </w:tabs>
        <w:ind w:left="357" w:hanging="357"/>
        <w:rPr>
          <w:szCs w:val="28"/>
        </w:rPr>
      </w:pPr>
      <w:r w:rsidRPr="0016145C">
        <w:rPr>
          <w:szCs w:val="28"/>
        </w:rPr>
        <w:t>Порівняйте американський та канадський мультикультуралізм.</w:t>
      </w:r>
    </w:p>
    <w:p w:rsidR="00CB0B08" w:rsidRPr="0016145C" w:rsidRDefault="00CB0B08" w:rsidP="002002D5">
      <w:pPr>
        <w:pStyle w:val="3"/>
        <w:numPr>
          <w:ilvl w:val="0"/>
          <w:numId w:val="37"/>
        </w:numPr>
        <w:tabs>
          <w:tab w:val="left" w:pos="1134"/>
        </w:tabs>
        <w:ind w:left="357" w:hanging="357"/>
        <w:rPr>
          <w:szCs w:val="28"/>
        </w:rPr>
      </w:pPr>
      <w:r w:rsidRPr="0016145C">
        <w:rPr>
          <w:szCs w:val="28"/>
        </w:rPr>
        <w:t>Опишіть канадську мультимедійність у</w:t>
      </w:r>
      <w:r w:rsidR="0098537B" w:rsidRPr="0016145C">
        <w:rPr>
          <w:szCs w:val="28"/>
        </w:rPr>
        <w:t xml:space="preserve"> новітній літературі.</w:t>
      </w:r>
    </w:p>
    <w:p w:rsidR="005916B2" w:rsidRPr="0016145C" w:rsidRDefault="005916B2" w:rsidP="002002D5">
      <w:pPr>
        <w:pStyle w:val="3"/>
        <w:numPr>
          <w:ilvl w:val="0"/>
          <w:numId w:val="37"/>
        </w:numPr>
        <w:tabs>
          <w:tab w:val="left" w:pos="1134"/>
        </w:tabs>
        <w:ind w:left="357" w:hanging="357"/>
        <w:rPr>
          <w:szCs w:val="28"/>
        </w:rPr>
      </w:pPr>
      <w:r w:rsidRPr="0016145C">
        <w:rPr>
          <w:szCs w:val="28"/>
        </w:rPr>
        <w:t>Як Ви розумієте поетику заголовку оповідання М. Еліс «Забагато щастя»?</w:t>
      </w:r>
    </w:p>
    <w:p w:rsidR="00CB0B08" w:rsidRPr="0016145C" w:rsidRDefault="00CB0B08" w:rsidP="002002D5">
      <w:pPr>
        <w:pStyle w:val="3"/>
        <w:numPr>
          <w:ilvl w:val="0"/>
          <w:numId w:val="37"/>
        </w:numPr>
        <w:tabs>
          <w:tab w:val="left" w:pos="1134"/>
        </w:tabs>
        <w:ind w:left="357" w:hanging="357"/>
        <w:rPr>
          <w:szCs w:val="28"/>
        </w:rPr>
      </w:pPr>
      <w:r w:rsidRPr="0016145C">
        <w:rPr>
          <w:szCs w:val="28"/>
        </w:rPr>
        <w:t>Прокоментуйте фемінізм та ант</w:t>
      </w:r>
      <w:r w:rsidR="002002D5" w:rsidRPr="0016145C">
        <w:rPr>
          <w:szCs w:val="28"/>
        </w:rPr>
        <w:t>и</w:t>
      </w:r>
      <w:r w:rsidRPr="0016145C">
        <w:rPr>
          <w:szCs w:val="28"/>
        </w:rPr>
        <w:t>тутопію у творчості М. Етвуд.</w:t>
      </w:r>
    </w:p>
    <w:p w:rsidR="00CB0B08" w:rsidRPr="0016145C" w:rsidRDefault="00CB0B08" w:rsidP="002002D5">
      <w:pPr>
        <w:pStyle w:val="3"/>
        <w:numPr>
          <w:ilvl w:val="0"/>
          <w:numId w:val="37"/>
        </w:numPr>
        <w:tabs>
          <w:tab w:val="left" w:pos="1134"/>
        </w:tabs>
        <w:ind w:left="357" w:hanging="357"/>
        <w:rPr>
          <w:szCs w:val="28"/>
        </w:rPr>
      </w:pPr>
      <w:r w:rsidRPr="0016145C">
        <w:rPr>
          <w:szCs w:val="28"/>
        </w:rPr>
        <w:t xml:space="preserve">Чим відрізняється </w:t>
      </w:r>
      <w:r w:rsidR="0098537B" w:rsidRPr="0016145C">
        <w:rPr>
          <w:szCs w:val="28"/>
        </w:rPr>
        <w:t xml:space="preserve">«бум» </w:t>
      </w:r>
      <w:r w:rsidRPr="0016145C">
        <w:rPr>
          <w:szCs w:val="28"/>
        </w:rPr>
        <w:t>від «пост-буму» у літературах Латинської Америки?</w:t>
      </w:r>
    </w:p>
    <w:p w:rsidR="00B33386" w:rsidRPr="0016145C" w:rsidRDefault="00B33386" w:rsidP="002002D5">
      <w:pPr>
        <w:pStyle w:val="3"/>
        <w:numPr>
          <w:ilvl w:val="0"/>
          <w:numId w:val="37"/>
        </w:numPr>
        <w:tabs>
          <w:tab w:val="left" w:pos="1134"/>
        </w:tabs>
        <w:ind w:left="357" w:hanging="357"/>
        <w:rPr>
          <w:szCs w:val="28"/>
        </w:rPr>
      </w:pPr>
      <w:r w:rsidRPr="0016145C">
        <w:rPr>
          <w:szCs w:val="28"/>
        </w:rPr>
        <w:t>Охарактеризуйте творчість І. Альєнди як чилійської авторки.</w:t>
      </w:r>
    </w:p>
    <w:p w:rsidR="00B33386" w:rsidRPr="0016145C" w:rsidRDefault="00B33386" w:rsidP="002002D5">
      <w:pPr>
        <w:pStyle w:val="3"/>
        <w:numPr>
          <w:ilvl w:val="0"/>
          <w:numId w:val="37"/>
        </w:numPr>
        <w:tabs>
          <w:tab w:val="left" w:pos="1134"/>
        </w:tabs>
        <w:ind w:left="357" w:hanging="357"/>
        <w:rPr>
          <w:szCs w:val="28"/>
        </w:rPr>
      </w:pPr>
      <w:r w:rsidRPr="0016145C">
        <w:rPr>
          <w:szCs w:val="28"/>
        </w:rPr>
        <w:t>Поясніть поетику заголовку роману М.В. Льоси «Сон кельта».</w:t>
      </w:r>
    </w:p>
    <w:p w:rsidR="00B33386" w:rsidRPr="0016145C" w:rsidRDefault="00B33386" w:rsidP="002002D5">
      <w:pPr>
        <w:pStyle w:val="3"/>
        <w:numPr>
          <w:ilvl w:val="0"/>
          <w:numId w:val="37"/>
        </w:numPr>
        <w:tabs>
          <w:tab w:val="left" w:pos="1134"/>
        </w:tabs>
        <w:ind w:left="357" w:hanging="357"/>
        <w:rPr>
          <w:szCs w:val="28"/>
        </w:rPr>
      </w:pPr>
      <w:r w:rsidRPr="0016145C">
        <w:rPr>
          <w:szCs w:val="28"/>
        </w:rPr>
        <w:t>Якими мовами пишуть автори африканського континенту?</w:t>
      </w:r>
    </w:p>
    <w:p w:rsidR="005916B2" w:rsidRPr="0016145C" w:rsidRDefault="005916B2" w:rsidP="002002D5">
      <w:pPr>
        <w:pStyle w:val="3"/>
        <w:numPr>
          <w:ilvl w:val="0"/>
          <w:numId w:val="37"/>
        </w:numPr>
        <w:tabs>
          <w:tab w:val="left" w:pos="4395"/>
        </w:tabs>
        <w:ind w:left="357" w:hanging="357"/>
        <w:rPr>
          <w:szCs w:val="28"/>
        </w:rPr>
      </w:pPr>
      <w:r w:rsidRPr="0016145C">
        <w:rPr>
          <w:szCs w:val="28"/>
        </w:rPr>
        <w:t>Поясніть, як у романі Дж.М. Кутсі «Безчестя» проявляється постколоніальна тематика.</w:t>
      </w:r>
    </w:p>
    <w:p w:rsidR="00F7453C" w:rsidRPr="0016145C" w:rsidRDefault="00F7453C" w:rsidP="002002D5">
      <w:pPr>
        <w:pStyle w:val="3"/>
        <w:numPr>
          <w:ilvl w:val="0"/>
          <w:numId w:val="37"/>
        </w:numPr>
        <w:tabs>
          <w:tab w:val="left" w:pos="4395"/>
        </w:tabs>
        <w:ind w:left="357" w:hanging="357"/>
        <w:rPr>
          <w:szCs w:val="28"/>
        </w:rPr>
      </w:pPr>
      <w:r w:rsidRPr="0016145C">
        <w:rPr>
          <w:szCs w:val="28"/>
        </w:rPr>
        <w:t>Назвіть ключових австралійських авторів/ок ХХІ ст.</w:t>
      </w:r>
    </w:p>
    <w:p w:rsidR="00F7453C" w:rsidRPr="0016145C" w:rsidRDefault="00F7453C" w:rsidP="002002D5">
      <w:pPr>
        <w:pStyle w:val="3"/>
        <w:numPr>
          <w:ilvl w:val="0"/>
          <w:numId w:val="37"/>
        </w:numPr>
        <w:tabs>
          <w:tab w:val="left" w:pos="4395"/>
        </w:tabs>
        <w:ind w:left="357" w:hanging="357"/>
        <w:rPr>
          <w:szCs w:val="28"/>
        </w:rPr>
      </w:pPr>
      <w:r w:rsidRPr="0016145C">
        <w:rPr>
          <w:szCs w:val="28"/>
        </w:rPr>
        <w:t>У чому специфіка ідіостилю П. Кері</w:t>
      </w:r>
      <w:r w:rsidR="00BC36B9" w:rsidRPr="0016145C">
        <w:rPr>
          <w:szCs w:val="28"/>
        </w:rPr>
        <w:t>?</w:t>
      </w:r>
    </w:p>
    <w:bookmarkEnd w:id="10"/>
    <w:p w:rsidR="00B52EFF" w:rsidRPr="0016145C" w:rsidRDefault="00B52EFF" w:rsidP="00B52EFF">
      <w:pPr>
        <w:pStyle w:val="3"/>
        <w:tabs>
          <w:tab w:val="left" w:pos="4395"/>
        </w:tabs>
        <w:ind w:left="357"/>
        <w:rPr>
          <w:szCs w:val="28"/>
        </w:rPr>
      </w:pPr>
    </w:p>
    <w:p w:rsidR="005C168E" w:rsidRPr="0016145C" w:rsidRDefault="005C168E" w:rsidP="005C168E">
      <w:pPr>
        <w:pBdr>
          <w:top w:val="nil"/>
          <w:left w:val="nil"/>
          <w:bottom w:val="nil"/>
          <w:right w:val="nil"/>
          <w:between w:val="nil"/>
        </w:pBdr>
        <w:spacing w:after="0" w:line="240" w:lineRule="auto"/>
        <w:ind w:hanging="3"/>
        <w:jc w:val="center"/>
        <w:rPr>
          <w:rFonts w:ascii="Times New Roman" w:hAnsi="Times New Roman" w:cs="Times New Roman"/>
          <w:b/>
          <w:bCs/>
          <w:color w:val="000000"/>
          <w:sz w:val="28"/>
          <w:szCs w:val="28"/>
          <w:lang w:val="uk-UA"/>
        </w:rPr>
      </w:pPr>
      <w:r w:rsidRPr="0016145C">
        <w:rPr>
          <w:rFonts w:ascii="Times New Roman" w:hAnsi="Times New Roman" w:cs="Times New Roman"/>
          <w:b/>
          <w:bCs/>
          <w:color w:val="000000"/>
          <w:sz w:val="28"/>
          <w:szCs w:val="28"/>
          <w:lang w:val="uk-UA"/>
        </w:rPr>
        <w:t>Перелік питань для підсумкового контролю</w:t>
      </w:r>
    </w:p>
    <w:p w:rsidR="005C168E" w:rsidRPr="0016145C" w:rsidRDefault="005C168E" w:rsidP="005C168E">
      <w:pPr>
        <w:pBdr>
          <w:top w:val="nil"/>
          <w:left w:val="nil"/>
          <w:bottom w:val="nil"/>
          <w:right w:val="nil"/>
          <w:between w:val="nil"/>
        </w:pBdr>
        <w:spacing w:after="0" w:line="240" w:lineRule="auto"/>
        <w:ind w:hanging="3"/>
        <w:jc w:val="center"/>
        <w:rPr>
          <w:rFonts w:ascii="Times New Roman" w:hAnsi="Times New Roman" w:cs="Times New Roman"/>
          <w:b/>
          <w:bCs/>
          <w:color w:val="000000"/>
          <w:sz w:val="28"/>
          <w:szCs w:val="28"/>
          <w:lang w:val="uk-UA"/>
        </w:rPr>
      </w:pPr>
      <w:r w:rsidRPr="0016145C">
        <w:rPr>
          <w:rFonts w:ascii="Times New Roman" w:hAnsi="Times New Roman" w:cs="Times New Roman"/>
          <w:b/>
          <w:bCs/>
          <w:color w:val="000000"/>
          <w:sz w:val="28"/>
          <w:szCs w:val="28"/>
          <w:lang w:val="uk-UA"/>
        </w:rPr>
        <w:t xml:space="preserve"> навчальних досягнень студентів</w:t>
      </w:r>
    </w:p>
    <w:p w:rsidR="005C168E" w:rsidRPr="0016145C" w:rsidRDefault="005C168E" w:rsidP="002002D5">
      <w:pPr>
        <w:pStyle w:val="ae"/>
        <w:numPr>
          <w:ilvl w:val="0"/>
          <w:numId w:val="36"/>
        </w:numPr>
        <w:tabs>
          <w:tab w:val="left" w:pos="142"/>
        </w:tabs>
        <w:ind w:left="0"/>
        <w:jc w:val="both"/>
      </w:pPr>
      <w:bookmarkStart w:id="11" w:name="_Hlk190509446"/>
      <w:r w:rsidRPr="0016145C">
        <w:t xml:space="preserve">Постмодерн як стан культури наприкінці ХХ ст. Основні концепції постмодерн(ізм)у. </w:t>
      </w:r>
    </w:p>
    <w:p w:rsidR="005C168E" w:rsidRPr="0016145C" w:rsidRDefault="005C168E" w:rsidP="002002D5">
      <w:pPr>
        <w:widowControl w:val="0"/>
        <w:numPr>
          <w:ilvl w:val="0"/>
          <w:numId w:val="36"/>
        </w:numPr>
        <w:shd w:val="clear" w:color="auto" w:fill="FFFFFF"/>
        <w:tabs>
          <w:tab w:val="left" w:pos="142"/>
          <w:tab w:val="left" w:pos="355"/>
        </w:tabs>
        <w:autoSpaceDE w:val="0"/>
        <w:autoSpaceDN w:val="0"/>
        <w:adjustRightInd w:val="0"/>
        <w:spacing w:after="0" w:line="240" w:lineRule="auto"/>
        <w:ind w:left="0"/>
        <w:contextualSpacing/>
        <w:jc w:val="both"/>
        <w:rPr>
          <w:rFonts w:ascii="Times New Roman" w:hAnsi="Times New Roman" w:cs="Times New Roman"/>
          <w:spacing w:val="-7"/>
          <w:sz w:val="28"/>
          <w:szCs w:val="28"/>
          <w:lang w:val="uk-UA"/>
        </w:rPr>
      </w:pPr>
      <w:r w:rsidRPr="0016145C">
        <w:rPr>
          <w:rFonts w:ascii="Times New Roman" w:hAnsi="Times New Roman" w:cs="Times New Roman"/>
          <w:spacing w:val="-1"/>
          <w:sz w:val="28"/>
          <w:szCs w:val="28"/>
          <w:lang w:val="uk-UA"/>
        </w:rPr>
        <w:t>Постмодернізм у літературі. Видатні представники постмодерністської літератури.</w:t>
      </w:r>
    </w:p>
    <w:p w:rsidR="005C168E" w:rsidRPr="0016145C" w:rsidRDefault="005C168E" w:rsidP="002002D5">
      <w:pPr>
        <w:numPr>
          <w:ilvl w:val="0"/>
          <w:numId w:val="36"/>
        </w:numPr>
        <w:spacing w:after="0" w:line="240" w:lineRule="auto"/>
        <w:ind w:left="0"/>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Пост-постмодернізм або метамодернізм як новітня тенденція сучасного мистецтва.</w:t>
      </w:r>
    </w:p>
    <w:p w:rsidR="005C168E" w:rsidRPr="0016145C" w:rsidRDefault="005C168E" w:rsidP="002002D5">
      <w:pPr>
        <w:numPr>
          <w:ilvl w:val="0"/>
          <w:numId w:val="36"/>
        </w:numPr>
        <w:spacing w:after="0" w:line="240" w:lineRule="auto"/>
        <w:ind w:left="0"/>
        <w:jc w:val="both"/>
        <w:rPr>
          <w:rFonts w:ascii="Times New Roman" w:hAnsi="Times New Roman" w:cs="Times New Roman"/>
          <w:sz w:val="28"/>
          <w:szCs w:val="28"/>
          <w:lang w:val="uk-UA"/>
        </w:rPr>
      </w:pPr>
      <w:r w:rsidRPr="0016145C">
        <w:rPr>
          <w:rFonts w:ascii="Times New Roman" w:hAnsi="Times New Roman" w:cs="Times New Roman"/>
          <w:sz w:val="28"/>
          <w:szCs w:val="28"/>
          <w:shd w:val="clear" w:color="auto" w:fill="FFFFFF"/>
          <w:lang w:val="uk-UA"/>
        </w:rPr>
        <w:t>Кіберпростір і (цифрова / віртуальна) література. Мережева та ергодична література.</w:t>
      </w:r>
    </w:p>
    <w:p w:rsidR="005C168E" w:rsidRPr="0016145C" w:rsidRDefault="005C168E" w:rsidP="002002D5">
      <w:pPr>
        <w:pStyle w:val="ae"/>
        <w:numPr>
          <w:ilvl w:val="0"/>
          <w:numId w:val="36"/>
        </w:numPr>
        <w:shd w:val="clear" w:color="auto" w:fill="FFFFFF"/>
        <w:ind w:left="0"/>
        <w:jc w:val="both"/>
        <w:rPr>
          <w:shd w:val="clear" w:color="auto" w:fill="FFFFFF"/>
        </w:rPr>
      </w:pPr>
      <w:r w:rsidRPr="0016145C">
        <w:rPr>
          <w:shd w:val="clear" w:color="auto" w:fill="FFFFFF"/>
        </w:rPr>
        <w:t>Гіпертекст та його різновиди. Гіперроман.</w:t>
      </w:r>
    </w:p>
    <w:p w:rsidR="005C168E" w:rsidRPr="0016145C" w:rsidRDefault="005C168E" w:rsidP="002002D5">
      <w:pPr>
        <w:numPr>
          <w:ilvl w:val="0"/>
          <w:numId w:val="36"/>
        </w:numPr>
        <w:spacing w:after="0" w:line="240" w:lineRule="auto"/>
        <w:ind w:left="0"/>
        <w:jc w:val="both"/>
        <w:rPr>
          <w:rFonts w:ascii="Times New Roman" w:hAnsi="Times New Roman" w:cs="Times New Roman"/>
          <w:sz w:val="28"/>
          <w:szCs w:val="28"/>
          <w:lang w:val="uk-UA"/>
        </w:rPr>
      </w:pPr>
      <w:r w:rsidRPr="0016145C">
        <w:rPr>
          <w:rFonts w:ascii="Times New Roman" w:hAnsi="Times New Roman" w:cs="Times New Roman"/>
          <w:spacing w:val="3"/>
          <w:sz w:val="28"/>
          <w:szCs w:val="28"/>
          <w:lang w:val="uk-UA"/>
        </w:rPr>
        <w:t>Мінімалізм в інтерактивній літературі.</w:t>
      </w:r>
    </w:p>
    <w:p w:rsidR="005C168E" w:rsidRPr="0016145C" w:rsidRDefault="005C168E" w:rsidP="002002D5">
      <w:pPr>
        <w:numPr>
          <w:ilvl w:val="0"/>
          <w:numId w:val="36"/>
        </w:numPr>
        <w:spacing w:after="0" w:line="240" w:lineRule="auto"/>
        <w:ind w:left="0"/>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Пролангація художнього образу: канонічний фанфік та його різновиди.</w:t>
      </w:r>
    </w:p>
    <w:p w:rsidR="005C168E" w:rsidRPr="0016145C" w:rsidRDefault="005C168E" w:rsidP="002002D5">
      <w:pPr>
        <w:numPr>
          <w:ilvl w:val="0"/>
          <w:numId w:val="36"/>
        </w:numPr>
        <w:tabs>
          <w:tab w:val="left" w:pos="567"/>
        </w:tabs>
        <w:spacing w:after="0" w:line="240" w:lineRule="auto"/>
        <w:ind w:left="0"/>
        <w:jc w:val="both"/>
        <w:rPr>
          <w:rFonts w:ascii="Times New Roman" w:hAnsi="Times New Roman" w:cs="Times New Roman"/>
          <w:bCs/>
          <w:sz w:val="28"/>
          <w:szCs w:val="28"/>
          <w:shd w:val="clear" w:color="auto" w:fill="FFFFFF"/>
          <w:lang w:val="uk-UA"/>
        </w:rPr>
      </w:pPr>
      <w:r w:rsidRPr="0016145C">
        <w:rPr>
          <w:rFonts w:ascii="Times New Roman" w:hAnsi="Times New Roman" w:cs="Times New Roman"/>
          <w:bCs/>
          <w:sz w:val="28"/>
          <w:szCs w:val="28"/>
          <w:shd w:val="clear" w:color="auto" w:fill="FFFFFF"/>
          <w:lang w:val="uk-UA"/>
        </w:rPr>
        <w:t xml:space="preserve">Масова/жанрова й елітарна література у сучасному літературному процесі. </w:t>
      </w:r>
    </w:p>
    <w:p w:rsidR="005C168E" w:rsidRPr="0016145C" w:rsidRDefault="005C168E" w:rsidP="002002D5">
      <w:pPr>
        <w:pStyle w:val="ae"/>
        <w:numPr>
          <w:ilvl w:val="0"/>
          <w:numId w:val="36"/>
        </w:numPr>
        <w:ind w:left="0"/>
      </w:pPr>
      <w:r w:rsidRPr="0016145C">
        <w:t>Літературні премії як критерій оцінки художнього тексту</w:t>
      </w:r>
      <w:r w:rsidRPr="0016145C">
        <w:rPr>
          <w:bCs/>
        </w:rPr>
        <w:t>.</w:t>
      </w:r>
      <w:r w:rsidRPr="0016145C">
        <w:t xml:space="preserve"> Міжнародні та національні літературні премії. Лауреат(к)и останніх 5 років.</w:t>
      </w:r>
    </w:p>
    <w:p w:rsidR="005C168E" w:rsidRPr="0016145C" w:rsidRDefault="005C168E" w:rsidP="002002D5">
      <w:pPr>
        <w:pStyle w:val="ae"/>
        <w:numPr>
          <w:ilvl w:val="0"/>
          <w:numId w:val="36"/>
        </w:numPr>
        <w:tabs>
          <w:tab w:val="left" w:pos="284"/>
        </w:tabs>
        <w:ind w:left="0"/>
        <w:jc w:val="both"/>
      </w:pPr>
      <w:bookmarkStart w:id="12" w:name="_Hlk165387594"/>
      <w:r w:rsidRPr="0016145C">
        <w:t>Історико-культурний контекст в Німеччині 1990-</w:t>
      </w:r>
      <w:r w:rsidR="0098537B" w:rsidRPr="0016145C">
        <w:t xml:space="preserve">х </w:t>
      </w:r>
      <w:r w:rsidRPr="0016145C">
        <w:t>рр. та його вплив на формування новітньої літератури об’єднаної Німеччини</w:t>
      </w:r>
      <w:bookmarkEnd w:id="12"/>
      <w:r w:rsidRPr="0016145C">
        <w:t xml:space="preserve">. </w:t>
      </w:r>
    </w:p>
    <w:p w:rsidR="005C168E" w:rsidRPr="0016145C" w:rsidRDefault="005C168E" w:rsidP="002002D5">
      <w:pPr>
        <w:pStyle w:val="ae"/>
        <w:numPr>
          <w:ilvl w:val="0"/>
          <w:numId w:val="36"/>
        </w:numPr>
        <w:tabs>
          <w:tab w:val="left" w:pos="284"/>
        </w:tabs>
        <w:ind w:left="0"/>
        <w:jc w:val="both"/>
      </w:pPr>
      <w:r w:rsidRPr="0016145C">
        <w:t>Німецька література к. ХХ – п. ХІХ ст.: тематично-жанрові особливості та основні представники/ці.</w:t>
      </w:r>
    </w:p>
    <w:p w:rsidR="005C168E" w:rsidRPr="0016145C" w:rsidRDefault="005C168E" w:rsidP="002002D5">
      <w:pPr>
        <w:numPr>
          <w:ilvl w:val="0"/>
          <w:numId w:val="36"/>
        </w:numPr>
        <w:tabs>
          <w:tab w:val="left" w:pos="284"/>
        </w:tabs>
        <w:spacing w:after="0" w:line="240" w:lineRule="auto"/>
        <w:ind w:left="0"/>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Герта Мюллер та її роман «Гойдалка дихання» як приклад літератури свідчення.</w:t>
      </w:r>
    </w:p>
    <w:p w:rsidR="005C168E" w:rsidRPr="0016145C" w:rsidRDefault="005C168E" w:rsidP="002002D5">
      <w:pPr>
        <w:pStyle w:val="ae"/>
        <w:numPr>
          <w:ilvl w:val="0"/>
          <w:numId w:val="36"/>
        </w:numPr>
        <w:tabs>
          <w:tab w:val="left" w:pos="284"/>
        </w:tabs>
        <w:ind w:left="0"/>
        <w:jc w:val="both"/>
      </w:pPr>
      <w:r w:rsidRPr="0016145C">
        <w:t>Сучасна австрійська література: ґенеза та репрезентант(к)и.</w:t>
      </w:r>
    </w:p>
    <w:p w:rsidR="005C168E" w:rsidRPr="0016145C" w:rsidRDefault="005C168E" w:rsidP="002002D5">
      <w:pPr>
        <w:numPr>
          <w:ilvl w:val="0"/>
          <w:numId w:val="36"/>
        </w:numPr>
        <w:tabs>
          <w:tab w:val="left" w:pos="284"/>
        </w:tabs>
        <w:spacing w:after="0" w:line="240" w:lineRule="auto"/>
        <w:ind w:left="0"/>
        <w:jc w:val="both"/>
        <w:rPr>
          <w:rFonts w:ascii="Times New Roman" w:hAnsi="Times New Roman" w:cs="Times New Roman"/>
          <w:sz w:val="28"/>
          <w:szCs w:val="28"/>
          <w:shd w:val="clear" w:color="auto" w:fill="FFFFFF"/>
          <w:lang w:val="uk-UA"/>
        </w:rPr>
      </w:pPr>
      <w:r w:rsidRPr="0016145C">
        <w:rPr>
          <w:rFonts w:ascii="Times New Roman" w:hAnsi="Times New Roman" w:cs="Times New Roman"/>
          <w:sz w:val="28"/>
          <w:szCs w:val="28"/>
          <w:shd w:val="clear" w:color="auto" w:fill="FFFFFF"/>
          <w:lang w:val="uk-UA"/>
        </w:rPr>
        <w:lastRenderedPageBreak/>
        <w:t>Ельфріда Єлінек як провокативна австрійська авторка (збірка п’єс «Смерть і діва»).</w:t>
      </w:r>
    </w:p>
    <w:p w:rsidR="005C168E" w:rsidRPr="0016145C" w:rsidRDefault="005C168E" w:rsidP="002002D5">
      <w:pPr>
        <w:numPr>
          <w:ilvl w:val="0"/>
          <w:numId w:val="36"/>
        </w:numPr>
        <w:shd w:val="clear" w:color="auto" w:fill="FFFFFF"/>
        <w:spacing w:after="0" w:line="240" w:lineRule="auto"/>
        <w:ind w:left="0"/>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Німецькомовна мультикультурна література мігрантів.</w:t>
      </w:r>
    </w:p>
    <w:p w:rsidR="005C168E" w:rsidRPr="0016145C" w:rsidRDefault="005C168E" w:rsidP="002002D5">
      <w:pPr>
        <w:numPr>
          <w:ilvl w:val="0"/>
          <w:numId w:val="36"/>
        </w:numPr>
        <w:spacing w:after="0" w:line="240" w:lineRule="auto"/>
        <w:ind w:left="0"/>
        <w:jc w:val="both"/>
        <w:rPr>
          <w:rFonts w:ascii="Times New Roman" w:hAnsi="Times New Roman" w:cs="Times New Roman"/>
          <w:sz w:val="28"/>
          <w:szCs w:val="28"/>
          <w:lang w:val="uk-UA"/>
        </w:rPr>
      </w:pPr>
      <w:bookmarkStart w:id="13" w:name="_Hlk165387671"/>
      <w:r w:rsidRPr="0016145C">
        <w:rPr>
          <w:rFonts w:ascii="Times New Roman" w:hAnsi="Times New Roman" w:cs="Times New Roman"/>
          <w:sz w:val="28"/>
          <w:szCs w:val="28"/>
          <w:lang w:val="uk-UA"/>
        </w:rPr>
        <w:t>Літературний процес в Англії к. ХХ – п. ХІХ ст.: загальні тенденції та представники/ці.</w:t>
      </w:r>
    </w:p>
    <w:bookmarkEnd w:id="13"/>
    <w:p w:rsidR="005C168E" w:rsidRPr="0016145C" w:rsidRDefault="005C168E" w:rsidP="002002D5">
      <w:pPr>
        <w:pStyle w:val="ae"/>
        <w:numPr>
          <w:ilvl w:val="0"/>
          <w:numId w:val="36"/>
        </w:numPr>
        <w:tabs>
          <w:tab w:val="left" w:pos="180"/>
          <w:tab w:val="left" w:pos="360"/>
        </w:tabs>
        <w:ind w:left="0"/>
        <w:jc w:val="both"/>
      </w:pPr>
      <w:r w:rsidRPr="0016145C">
        <w:t>Фрагментарне письмо постмодернізму Джуліана Барнса (роман «Історія світу в 10 ½ розділах»).</w:t>
      </w:r>
    </w:p>
    <w:p w:rsidR="005C168E" w:rsidRPr="0016145C" w:rsidRDefault="005C168E" w:rsidP="002002D5">
      <w:pPr>
        <w:pStyle w:val="ae"/>
        <w:numPr>
          <w:ilvl w:val="0"/>
          <w:numId w:val="36"/>
        </w:numPr>
        <w:ind w:left="0"/>
        <w:jc w:val="both"/>
      </w:pPr>
      <w:r w:rsidRPr="0016145C">
        <w:t xml:space="preserve">Британський «мультикультурний роман»: різновиди та основні представники/ці. </w:t>
      </w:r>
    </w:p>
    <w:p w:rsidR="005C168E" w:rsidRPr="0016145C" w:rsidRDefault="005C168E" w:rsidP="002002D5">
      <w:pPr>
        <w:pStyle w:val="ae"/>
        <w:numPr>
          <w:ilvl w:val="0"/>
          <w:numId w:val="36"/>
        </w:numPr>
        <w:ind w:left="0"/>
        <w:jc w:val="both"/>
      </w:pPr>
      <w:r w:rsidRPr="0016145C">
        <w:t>«Міжнародний роман»-антиутопія Кадзуо Ішіґуро («Не відпускай мене»).</w:t>
      </w:r>
    </w:p>
    <w:p w:rsidR="005C168E" w:rsidRPr="0016145C" w:rsidRDefault="005C168E" w:rsidP="002002D5">
      <w:pPr>
        <w:numPr>
          <w:ilvl w:val="0"/>
          <w:numId w:val="36"/>
        </w:numPr>
        <w:tabs>
          <w:tab w:val="left" w:pos="284"/>
        </w:tabs>
        <w:spacing w:after="0" w:line="240" w:lineRule="auto"/>
        <w:ind w:left="0"/>
        <w:jc w:val="both"/>
        <w:rPr>
          <w:rFonts w:ascii="Times New Roman" w:hAnsi="Times New Roman" w:cs="Times New Roman"/>
          <w:sz w:val="28"/>
          <w:szCs w:val="28"/>
          <w:shd w:val="clear" w:color="auto" w:fill="FFFFFF"/>
          <w:lang w:val="uk-UA"/>
        </w:rPr>
      </w:pPr>
      <w:r w:rsidRPr="0016145C">
        <w:rPr>
          <w:rFonts w:ascii="Times New Roman" w:hAnsi="Times New Roman" w:cs="Times New Roman"/>
          <w:sz w:val="28"/>
          <w:szCs w:val="28"/>
          <w:lang w:val="uk-UA"/>
        </w:rPr>
        <w:t>Ключові тенденції новітньої французької літератури у контексті сучасної франкофонії.</w:t>
      </w:r>
    </w:p>
    <w:p w:rsidR="005C168E" w:rsidRPr="0016145C" w:rsidRDefault="005C168E" w:rsidP="002002D5">
      <w:pPr>
        <w:numPr>
          <w:ilvl w:val="0"/>
          <w:numId w:val="36"/>
        </w:numPr>
        <w:tabs>
          <w:tab w:val="left" w:pos="284"/>
        </w:tabs>
        <w:spacing w:after="0" w:line="240" w:lineRule="auto"/>
        <w:ind w:left="0"/>
        <w:jc w:val="both"/>
        <w:rPr>
          <w:rFonts w:ascii="Times New Roman" w:hAnsi="Times New Roman" w:cs="Times New Roman"/>
          <w:iCs/>
          <w:sz w:val="28"/>
          <w:szCs w:val="28"/>
          <w:shd w:val="clear" w:color="auto" w:fill="FFFFFF"/>
          <w:lang w:val="uk-UA"/>
        </w:rPr>
      </w:pPr>
      <w:r w:rsidRPr="0016145C">
        <w:rPr>
          <w:rFonts w:ascii="Times New Roman" w:hAnsi="Times New Roman" w:cs="Times New Roman"/>
          <w:iCs/>
          <w:sz w:val="28"/>
          <w:szCs w:val="28"/>
          <w:lang w:val="uk-UA"/>
        </w:rPr>
        <w:t>Мінімалізм як феномен французького постмодернізму.</w:t>
      </w:r>
    </w:p>
    <w:p w:rsidR="005C168E" w:rsidRPr="0016145C" w:rsidRDefault="005C168E" w:rsidP="002002D5">
      <w:pPr>
        <w:pStyle w:val="ae"/>
        <w:numPr>
          <w:ilvl w:val="0"/>
          <w:numId w:val="36"/>
        </w:numPr>
        <w:tabs>
          <w:tab w:val="left" w:pos="142"/>
        </w:tabs>
        <w:ind w:left="0"/>
        <w:jc w:val="both"/>
      </w:pPr>
      <w:r w:rsidRPr="0016145C">
        <w:t xml:space="preserve">Досвід французького неоавангарду: Мішель </w:t>
      </w:r>
      <w:r w:rsidR="005774A6" w:rsidRPr="0016145C">
        <w:t>У</w:t>
      </w:r>
      <w:r w:rsidRPr="0016145C">
        <w:t>ельбек (роман «Можливість острова»).</w:t>
      </w:r>
    </w:p>
    <w:p w:rsidR="005C168E" w:rsidRPr="0016145C" w:rsidRDefault="005C168E" w:rsidP="002002D5">
      <w:pPr>
        <w:pStyle w:val="ae"/>
        <w:numPr>
          <w:ilvl w:val="0"/>
          <w:numId w:val="36"/>
        </w:numPr>
        <w:tabs>
          <w:tab w:val="left" w:pos="284"/>
        </w:tabs>
        <w:ind w:left="0"/>
        <w:jc w:val="both"/>
      </w:pPr>
      <w:r w:rsidRPr="0016145C">
        <w:t>Особливості творчого методу Патріка Модіано (роман «Зниклий квартал»).</w:t>
      </w:r>
    </w:p>
    <w:p w:rsidR="005C168E" w:rsidRPr="0016145C" w:rsidRDefault="005C168E" w:rsidP="002002D5">
      <w:pPr>
        <w:pStyle w:val="ae"/>
        <w:numPr>
          <w:ilvl w:val="0"/>
          <w:numId w:val="36"/>
        </w:numPr>
        <w:tabs>
          <w:tab w:val="left" w:pos="284"/>
        </w:tabs>
        <w:ind w:left="0"/>
        <w:jc w:val="both"/>
      </w:pPr>
      <w:r w:rsidRPr="0016145C">
        <w:t>Загальна характеристика сучасної літератури Італії та Португалії.</w:t>
      </w:r>
    </w:p>
    <w:p w:rsidR="005C168E" w:rsidRPr="0016145C" w:rsidRDefault="005C168E" w:rsidP="002002D5">
      <w:pPr>
        <w:pStyle w:val="ae"/>
        <w:numPr>
          <w:ilvl w:val="0"/>
          <w:numId w:val="36"/>
        </w:numPr>
        <w:tabs>
          <w:tab w:val="left" w:pos="284"/>
        </w:tabs>
        <w:ind w:left="0"/>
        <w:jc w:val="both"/>
      </w:pPr>
      <w:r w:rsidRPr="0016145C">
        <w:t>Авторська гра з читачем та фігура «ненадійного оповідача» в постмодерністському історичному романі «Празький цвинтар» У</w:t>
      </w:r>
      <w:r w:rsidR="005774A6" w:rsidRPr="0016145C">
        <w:t xml:space="preserve">мберто </w:t>
      </w:r>
      <w:r w:rsidRPr="0016145C">
        <w:t xml:space="preserve">Еко. </w:t>
      </w:r>
    </w:p>
    <w:p w:rsidR="005C168E" w:rsidRPr="0016145C" w:rsidRDefault="005C168E" w:rsidP="002002D5">
      <w:pPr>
        <w:pStyle w:val="ae"/>
        <w:numPr>
          <w:ilvl w:val="0"/>
          <w:numId w:val="36"/>
        </w:numPr>
        <w:tabs>
          <w:tab w:val="left" w:pos="284"/>
        </w:tabs>
        <w:ind w:left="0"/>
        <w:jc w:val="both"/>
      </w:pPr>
      <w:r w:rsidRPr="0016145C">
        <w:t>Роман «Сліпота» Жозе Сарамого як приклад постапокаліптичної літератури.</w:t>
      </w:r>
    </w:p>
    <w:p w:rsidR="005C168E" w:rsidRPr="0016145C" w:rsidRDefault="005C168E" w:rsidP="002002D5">
      <w:pPr>
        <w:pStyle w:val="ae"/>
        <w:numPr>
          <w:ilvl w:val="0"/>
          <w:numId w:val="36"/>
        </w:numPr>
        <w:tabs>
          <w:tab w:val="left" w:pos="142"/>
        </w:tabs>
        <w:ind w:left="0"/>
        <w:jc w:val="both"/>
      </w:pPr>
      <w:bookmarkStart w:id="14" w:name="_Hlk165388013"/>
      <w:r w:rsidRPr="0016145C">
        <w:t>Новітня література США: напрями та основні представники/ці.</w:t>
      </w:r>
    </w:p>
    <w:bookmarkEnd w:id="14"/>
    <w:p w:rsidR="005C168E" w:rsidRPr="0016145C" w:rsidRDefault="005C168E" w:rsidP="002002D5">
      <w:pPr>
        <w:numPr>
          <w:ilvl w:val="0"/>
          <w:numId w:val="36"/>
        </w:numPr>
        <w:spacing w:after="0" w:line="240" w:lineRule="auto"/>
        <w:ind w:left="0"/>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Специфіка американського постмодернізму: погляд з ХХІ ст.</w:t>
      </w:r>
    </w:p>
    <w:p w:rsidR="005C168E" w:rsidRPr="0016145C" w:rsidRDefault="005C168E" w:rsidP="002002D5">
      <w:pPr>
        <w:numPr>
          <w:ilvl w:val="0"/>
          <w:numId w:val="36"/>
        </w:numPr>
        <w:spacing w:after="0" w:line="240" w:lineRule="auto"/>
        <w:ind w:left="0"/>
        <w:jc w:val="both"/>
        <w:rPr>
          <w:rFonts w:ascii="Times New Roman" w:hAnsi="Times New Roman" w:cs="Times New Roman"/>
          <w:sz w:val="28"/>
          <w:szCs w:val="28"/>
          <w:lang w:val="uk-UA"/>
        </w:rPr>
      </w:pPr>
      <w:r w:rsidRPr="0016145C">
        <w:rPr>
          <w:rFonts w:ascii="Times New Roman" w:hAnsi="Times New Roman" w:cs="Times New Roman"/>
          <w:spacing w:val="-1"/>
          <w:sz w:val="28"/>
          <w:szCs w:val="28"/>
          <w:lang w:val="uk-UA"/>
        </w:rPr>
        <w:t>Мультикультуралізм США або література діаспор.</w:t>
      </w:r>
    </w:p>
    <w:p w:rsidR="005C168E" w:rsidRPr="0016145C" w:rsidRDefault="005C168E" w:rsidP="002002D5">
      <w:pPr>
        <w:numPr>
          <w:ilvl w:val="0"/>
          <w:numId w:val="36"/>
        </w:numPr>
        <w:spacing w:after="0" w:line="240" w:lineRule="auto"/>
        <w:ind w:left="0"/>
        <w:jc w:val="both"/>
        <w:rPr>
          <w:rFonts w:ascii="Times New Roman" w:hAnsi="Times New Roman" w:cs="Times New Roman"/>
          <w:sz w:val="28"/>
          <w:szCs w:val="28"/>
          <w:lang w:val="uk-UA"/>
        </w:rPr>
      </w:pPr>
      <w:r w:rsidRPr="0016145C">
        <w:rPr>
          <w:rFonts w:ascii="Times New Roman" w:hAnsi="Times New Roman" w:cs="Times New Roman"/>
          <w:spacing w:val="-1"/>
          <w:sz w:val="28"/>
          <w:szCs w:val="28"/>
          <w:lang w:val="uk-UA"/>
        </w:rPr>
        <w:t>Творчість Тоні Моррісон: афро-американський перехід постмодернізму у метамодернізм (роман «Кохана»).</w:t>
      </w:r>
    </w:p>
    <w:p w:rsidR="005C168E" w:rsidRPr="0016145C" w:rsidRDefault="005C168E" w:rsidP="002002D5">
      <w:pPr>
        <w:numPr>
          <w:ilvl w:val="0"/>
          <w:numId w:val="36"/>
        </w:numPr>
        <w:spacing w:after="0" w:line="240" w:lineRule="auto"/>
        <w:ind w:left="0"/>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Філіп Рот з романом «Американська пастораль» як приклад американо-єврейської ідентичності.</w:t>
      </w:r>
    </w:p>
    <w:p w:rsidR="005C168E" w:rsidRPr="0016145C" w:rsidRDefault="005C168E" w:rsidP="002002D5">
      <w:pPr>
        <w:numPr>
          <w:ilvl w:val="0"/>
          <w:numId w:val="36"/>
        </w:numPr>
        <w:spacing w:after="0" w:line="240" w:lineRule="auto"/>
        <w:ind w:left="0"/>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Новітня література Канади в аспекті мультикультуралізму, постмодернізму та мультимедійності.</w:t>
      </w:r>
    </w:p>
    <w:p w:rsidR="005C168E" w:rsidRPr="0016145C" w:rsidRDefault="005C168E" w:rsidP="002002D5">
      <w:pPr>
        <w:numPr>
          <w:ilvl w:val="0"/>
          <w:numId w:val="36"/>
        </w:numPr>
        <w:spacing w:after="0" w:line="240" w:lineRule="auto"/>
        <w:ind w:left="0"/>
        <w:jc w:val="both"/>
        <w:rPr>
          <w:rFonts w:ascii="Times New Roman" w:hAnsi="Times New Roman" w:cs="Times New Roman"/>
          <w:sz w:val="28"/>
          <w:szCs w:val="28"/>
          <w:lang w:val="uk-UA"/>
        </w:rPr>
      </w:pPr>
      <w:r w:rsidRPr="0016145C">
        <w:rPr>
          <w:rFonts w:ascii="Times New Roman" w:hAnsi="Times New Roman" w:cs="Times New Roman"/>
          <w:spacing w:val="-1"/>
          <w:sz w:val="28"/>
          <w:szCs w:val="28"/>
          <w:lang w:val="uk-UA"/>
        </w:rPr>
        <w:t>Канадська жіноча література: мала проза Еліс Манро та романістика Маргарет Етвуд.</w:t>
      </w:r>
    </w:p>
    <w:p w:rsidR="005C168E" w:rsidRPr="0016145C" w:rsidRDefault="005C168E" w:rsidP="002002D5">
      <w:pPr>
        <w:numPr>
          <w:ilvl w:val="0"/>
          <w:numId w:val="36"/>
        </w:numPr>
        <w:spacing w:after="0" w:line="240" w:lineRule="auto"/>
        <w:ind w:left="0"/>
        <w:jc w:val="both"/>
        <w:rPr>
          <w:rFonts w:ascii="Times New Roman" w:hAnsi="Times New Roman" w:cs="Times New Roman"/>
          <w:sz w:val="28"/>
          <w:szCs w:val="28"/>
          <w:lang w:val="uk-UA"/>
        </w:rPr>
      </w:pPr>
      <w:r w:rsidRPr="0016145C">
        <w:rPr>
          <w:rFonts w:ascii="Times New Roman" w:hAnsi="Times New Roman" w:cs="Times New Roman"/>
          <w:spacing w:val="-1"/>
          <w:sz w:val="28"/>
          <w:szCs w:val="28"/>
          <w:lang w:val="uk-UA"/>
        </w:rPr>
        <w:t>Латиноамериканська література: бум та пост-бум.</w:t>
      </w:r>
    </w:p>
    <w:p w:rsidR="005C168E" w:rsidRPr="0016145C" w:rsidRDefault="005C168E" w:rsidP="002002D5">
      <w:pPr>
        <w:pStyle w:val="ae"/>
        <w:numPr>
          <w:ilvl w:val="0"/>
          <w:numId w:val="36"/>
        </w:numPr>
        <w:tabs>
          <w:tab w:val="left" w:pos="284"/>
        </w:tabs>
        <w:ind w:left="0"/>
        <w:jc w:val="both"/>
      </w:pPr>
      <w:r w:rsidRPr="0016145C">
        <w:t>Творчість Ісабель Альєнде в контексті латиноамериканського пост-буму (роман «Віолетта»).</w:t>
      </w:r>
    </w:p>
    <w:p w:rsidR="005C168E" w:rsidRPr="0016145C" w:rsidRDefault="005C168E" w:rsidP="002002D5">
      <w:pPr>
        <w:pStyle w:val="ae"/>
        <w:numPr>
          <w:ilvl w:val="0"/>
          <w:numId w:val="36"/>
        </w:numPr>
        <w:tabs>
          <w:tab w:val="left" w:pos="284"/>
        </w:tabs>
        <w:ind w:left="0"/>
        <w:jc w:val="both"/>
      </w:pPr>
      <w:r w:rsidRPr="0016145C">
        <w:t>Історичний роман «Сон кельта» Маріо Варгаса Льоси як хроніка світового колоніалізму.</w:t>
      </w:r>
    </w:p>
    <w:p w:rsidR="005C168E" w:rsidRPr="0016145C" w:rsidRDefault="005C168E" w:rsidP="002002D5">
      <w:pPr>
        <w:pStyle w:val="ae"/>
        <w:numPr>
          <w:ilvl w:val="0"/>
          <w:numId w:val="36"/>
        </w:numPr>
        <w:tabs>
          <w:tab w:val="left" w:pos="284"/>
        </w:tabs>
        <w:ind w:left="0"/>
        <w:jc w:val="both"/>
      </w:pPr>
      <w:r w:rsidRPr="0016145C">
        <w:t>Постколоніальна література Африки: напрями, жанри та репрезентант(к)и.</w:t>
      </w:r>
    </w:p>
    <w:p w:rsidR="005C168E" w:rsidRPr="0016145C" w:rsidRDefault="005C168E" w:rsidP="002002D5">
      <w:pPr>
        <w:pStyle w:val="ae"/>
        <w:numPr>
          <w:ilvl w:val="0"/>
          <w:numId w:val="36"/>
        </w:numPr>
        <w:tabs>
          <w:tab w:val="left" w:pos="284"/>
        </w:tabs>
        <w:ind w:left="0"/>
        <w:jc w:val="both"/>
      </w:pPr>
      <w:bookmarkStart w:id="15" w:name="_Hlk165387619"/>
      <w:r w:rsidRPr="0016145C">
        <w:t>Творчість Джона Максвела Кутзее: роман «Безчестя» в контексті постапартеїду.</w:t>
      </w:r>
    </w:p>
    <w:bookmarkEnd w:id="15"/>
    <w:p w:rsidR="005C168E" w:rsidRPr="0016145C" w:rsidRDefault="005C168E" w:rsidP="002002D5">
      <w:pPr>
        <w:pStyle w:val="ae"/>
        <w:numPr>
          <w:ilvl w:val="0"/>
          <w:numId w:val="36"/>
        </w:numPr>
        <w:tabs>
          <w:tab w:val="left" w:pos="284"/>
        </w:tabs>
        <w:ind w:left="0"/>
        <w:jc w:val="both"/>
      </w:pPr>
      <w:r w:rsidRPr="0016145C">
        <w:t>Сучасна література Австралії та Нової Зеландії: ґенеза та представники/ці.</w:t>
      </w:r>
    </w:p>
    <w:p w:rsidR="005C168E" w:rsidRPr="0016145C" w:rsidRDefault="005C168E" w:rsidP="002002D5">
      <w:pPr>
        <w:pStyle w:val="ae"/>
        <w:numPr>
          <w:ilvl w:val="0"/>
          <w:numId w:val="36"/>
        </w:numPr>
        <w:tabs>
          <w:tab w:val="left" w:pos="284"/>
        </w:tabs>
        <w:ind w:left="0"/>
        <w:jc w:val="both"/>
      </w:pPr>
      <w:bookmarkStart w:id="16" w:name="_Hlk165388060"/>
      <w:r w:rsidRPr="0016145C">
        <w:t xml:space="preserve">Роман «Крадіжка» Пітера Кері: специфіка жанру та оповідної структури. </w:t>
      </w:r>
    </w:p>
    <w:bookmarkEnd w:id="9"/>
    <w:bookmarkEnd w:id="11"/>
    <w:bookmarkEnd w:id="16"/>
    <w:p w:rsidR="005C168E" w:rsidRDefault="005C168E" w:rsidP="006E7983">
      <w:pPr>
        <w:pStyle w:val="a4"/>
        <w:spacing w:before="0" w:beforeAutospacing="0" w:after="0" w:afterAutospacing="0"/>
        <w:ind w:left="144"/>
        <w:jc w:val="center"/>
        <w:rPr>
          <w:b/>
          <w:lang w:val="uk-UA"/>
        </w:rPr>
      </w:pPr>
    </w:p>
    <w:p w:rsidR="00B1771D" w:rsidRDefault="00B1771D" w:rsidP="006E7983">
      <w:pPr>
        <w:pStyle w:val="a4"/>
        <w:spacing w:before="0" w:beforeAutospacing="0" w:after="0" w:afterAutospacing="0"/>
        <w:ind w:left="144"/>
        <w:jc w:val="center"/>
        <w:rPr>
          <w:b/>
          <w:lang w:val="uk-UA"/>
        </w:rPr>
      </w:pPr>
    </w:p>
    <w:p w:rsidR="00B1771D" w:rsidRDefault="00B1771D" w:rsidP="006E7983">
      <w:pPr>
        <w:pStyle w:val="a4"/>
        <w:spacing w:before="0" w:beforeAutospacing="0" w:after="0" w:afterAutospacing="0"/>
        <w:ind w:left="144"/>
        <w:jc w:val="center"/>
        <w:rPr>
          <w:b/>
          <w:lang w:val="uk-UA"/>
        </w:rPr>
      </w:pPr>
    </w:p>
    <w:p w:rsidR="00B1771D" w:rsidRPr="0016145C" w:rsidRDefault="00B1771D" w:rsidP="006E7983">
      <w:pPr>
        <w:pStyle w:val="a4"/>
        <w:spacing w:before="0" w:beforeAutospacing="0" w:after="0" w:afterAutospacing="0"/>
        <w:ind w:left="144"/>
        <w:jc w:val="center"/>
        <w:rPr>
          <w:b/>
          <w:lang w:val="uk-UA"/>
        </w:rPr>
      </w:pPr>
    </w:p>
    <w:p w:rsidR="00B1771D" w:rsidRPr="00B1771D" w:rsidRDefault="00B1771D" w:rsidP="00B1771D">
      <w:pPr>
        <w:ind w:left="3" w:hanging="3"/>
        <w:jc w:val="center"/>
        <w:rPr>
          <w:rFonts w:ascii="Times New Roman" w:hAnsi="Times New Roman" w:cs="Times New Roman"/>
          <w:sz w:val="28"/>
          <w:szCs w:val="28"/>
          <w:lang w:val="uk-UA"/>
        </w:rPr>
      </w:pPr>
      <w:r w:rsidRPr="00B1771D">
        <w:rPr>
          <w:rFonts w:ascii="Times New Roman" w:hAnsi="Times New Roman" w:cs="Times New Roman"/>
          <w:b/>
          <w:sz w:val="28"/>
          <w:szCs w:val="28"/>
          <w:lang w:val="uk-UA"/>
        </w:rPr>
        <w:lastRenderedPageBreak/>
        <w:t>Визнання результатів навчання, здобутих у неформальній освіті</w:t>
      </w:r>
    </w:p>
    <w:p w:rsidR="002663E5" w:rsidRPr="0016145C" w:rsidRDefault="002663E5" w:rsidP="002663E5">
      <w:pPr>
        <w:pStyle w:val="ae"/>
        <w:pBdr>
          <w:top w:val="nil"/>
          <w:left w:val="nil"/>
          <w:bottom w:val="nil"/>
          <w:right w:val="nil"/>
          <w:between w:val="nil"/>
        </w:pBdr>
        <w:tabs>
          <w:tab w:val="left" w:pos="993"/>
        </w:tabs>
        <w:ind w:left="0" w:firstLine="709"/>
        <w:jc w:val="both"/>
        <w:rPr>
          <w:color w:val="000000"/>
        </w:rPr>
      </w:pPr>
      <w:r w:rsidRPr="0016145C">
        <w:rPr>
          <w:color w:val="000000"/>
        </w:rPr>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інформальної освіти» (протокол №16 від 25 листопада 2024 року) </w:t>
      </w:r>
      <w:r w:rsidRPr="0016145C">
        <w:t>(https://www.chnu.edu.ua/universytet/normatyvni-dokumenty/poriadok-vyznannia-u-chernivetskomu-natsionalnomu-universyteti-imeni-yuriia-fedkovycha-rezultativ-navchannia-zdobutykh-shliakhom-neformalnoi-taabo-informalnoi-osvity/)</w:t>
      </w:r>
      <w:r w:rsidRPr="0016145C">
        <w:rPr>
          <w:color w:val="000000"/>
        </w:rPr>
        <w:t xml:space="preserve"> у процесі вивчення дисципліни здобувачу освіти може бути зараховано до 25% балів, отриманих за результатами неформальної та/ або інформальної освіти з проблем, що  відповідають тематиці курсу.</w:t>
      </w:r>
    </w:p>
    <w:p w:rsidR="002663E5" w:rsidRPr="0016145C" w:rsidRDefault="002663E5" w:rsidP="002663E5">
      <w:pPr>
        <w:pStyle w:val="a4"/>
        <w:spacing w:before="0" w:beforeAutospacing="0" w:after="0" w:afterAutospacing="0"/>
        <w:ind w:left="644"/>
        <w:jc w:val="both"/>
        <w:rPr>
          <w:b/>
          <w:sz w:val="28"/>
          <w:szCs w:val="28"/>
          <w:lang w:val="uk-UA"/>
        </w:rPr>
      </w:pPr>
    </w:p>
    <w:p w:rsidR="002663E5" w:rsidRPr="0016145C" w:rsidRDefault="002663E5" w:rsidP="002663E5">
      <w:pPr>
        <w:pStyle w:val="a4"/>
        <w:spacing w:before="0" w:beforeAutospacing="0" w:after="0" w:afterAutospacing="0"/>
        <w:ind w:left="644"/>
        <w:jc w:val="center"/>
        <w:rPr>
          <w:b/>
          <w:bCs/>
          <w:spacing w:val="-6"/>
          <w:sz w:val="28"/>
          <w:szCs w:val="28"/>
          <w:lang w:val="uk-UA"/>
        </w:rPr>
      </w:pPr>
      <w:bookmarkStart w:id="17" w:name="_Hlk190510608"/>
      <w:r w:rsidRPr="0016145C">
        <w:rPr>
          <w:b/>
          <w:sz w:val="28"/>
          <w:szCs w:val="28"/>
          <w:lang w:val="uk-UA"/>
        </w:rPr>
        <w:t>Рекомендована література</w:t>
      </w:r>
    </w:p>
    <w:p w:rsidR="002663E5" w:rsidRPr="0016145C" w:rsidRDefault="002663E5" w:rsidP="002663E5">
      <w:pPr>
        <w:pStyle w:val="ae"/>
        <w:shd w:val="clear" w:color="auto" w:fill="FFFFFF"/>
        <w:ind w:left="644"/>
        <w:jc w:val="center"/>
        <w:rPr>
          <w:b/>
          <w:bCs/>
          <w:spacing w:val="-6"/>
        </w:rPr>
      </w:pPr>
      <w:r w:rsidRPr="0016145C">
        <w:rPr>
          <w:b/>
          <w:bCs/>
          <w:spacing w:val="-6"/>
        </w:rPr>
        <w:t>Основна</w:t>
      </w:r>
    </w:p>
    <w:p w:rsidR="00ED29FF" w:rsidRPr="0016145C" w:rsidRDefault="00ED29FF" w:rsidP="002002D5">
      <w:pPr>
        <w:pStyle w:val="ae"/>
        <w:numPr>
          <w:ilvl w:val="0"/>
          <w:numId w:val="40"/>
        </w:numPr>
        <w:jc w:val="both"/>
      </w:pPr>
      <w:r w:rsidRPr="0016145C">
        <w:t>Бовсунівська Т.В. Жанрові модифікації сучасного роману. Харків : Вид-во «Діса плюс», 2015. 368 с.</w:t>
      </w:r>
    </w:p>
    <w:p w:rsidR="00ED29FF" w:rsidRPr="0016145C" w:rsidRDefault="00ED29FF" w:rsidP="002002D5">
      <w:pPr>
        <w:pStyle w:val="ae"/>
        <w:numPr>
          <w:ilvl w:val="0"/>
          <w:numId w:val="40"/>
        </w:numPr>
        <w:jc w:val="both"/>
      </w:pPr>
      <w:r w:rsidRPr="0016145C">
        <w:t>Варданян М.В. Світова лiтература ХХ–ХХI столiття в англомовному науковому дискурсi : навч. посiбник. Кривий Рiг, 2021. 202 с.</w:t>
      </w:r>
    </w:p>
    <w:p w:rsidR="00ED29FF" w:rsidRPr="0016145C" w:rsidRDefault="00ED29FF" w:rsidP="002002D5">
      <w:pPr>
        <w:pStyle w:val="ae"/>
        <w:numPr>
          <w:ilvl w:val="0"/>
          <w:numId w:val="40"/>
        </w:numPr>
        <w:jc w:val="both"/>
      </w:pPr>
      <w:r w:rsidRPr="0016145C">
        <w:t xml:space="preserve">Васильєв Є.М. Сучасна драматургія: монографія. Луцьк : ПВД «Твердиня», 2017. 532 с. </w:t>
      </w:r>
    </w:p>
    <w:p w:rsidR="00ED29FF" w:rsidRPr="0016145C" w:rsidRDefault="00ED29FF" w:rsidP="002002D5">
      <w:pPr>
        <w:pStyle w:val="ae"/>
        <w:numPr>
          <w:ilvl w:val="0"/>
          <w:numId w:val="40"/>
        </w:numPr>
        <w:jc w:val="both"/>
      </w:pPr>
      <w:r w:rsidRPr="0016145C">
        <w:t>Давиденко Г., Чайка О., Гричаник Н., Кушнєрьова М. Історія новітньої зарубіжної літератури : навч. посібник. Київ : «Центр учбової літератури», 2018. 271 с.</w:t>
      </w:r>
    </w:p>
    <w:p w:rsidR="00ED29FF" w:rsidRPr="0016145C" w:rsidRDefault="00ED29FF" w:rsidP="002002D5">
      <w:pPr>
        <w:pStyle w:val="ae"/>
        <w:numPr>
          <w:ilvl w:val="0"/>
          <w:numId w:val="40"/>
        </w:numPr>
        <w:jc w:val="both"/>
      </w:pPr>
      <w:r w:rsidRPr="0016145C">
        <w:t>Землянська А.В., Шарова Т.М. Світова література в умовах глобалізаційних процесів : навч. посібник. 2-ге вид. Мелітополь, 2019. 164 с.</w:t>
      </w:r>
    </w:p>
    <w:p w:rsidR="00ED29FF" w:rsidRPr="0016145C" w:rsidRDefault="00ED29FF" w:rsidP="009F3783">
      <w:pPr>
        <w:pStyle w:val="ae"/>
        <w:numPr>
          <w:ilvl w:val="0"/>
          <w:numId w:val="40"/>
        </w:numPr>
        <w:pBdr>
          <w:top w:val="nil"/>
          <w:left w:val="nil"/>
          <w:bottom w:val="nil"/>
          <w:right w:val="nil"/>
          <w:between w:val="nil"/>
        </w:pBdr>
        <w:tabs>
          <w:tab w:val="left" w:pos="365"/>
        </w:tabs>
        <w:suppressAutoHyphens/>
        <w:jc w:val="both"/>
        <w:textDirection w:val="btLr"/>
        <w:textAlignment w:val="top"/>
        <w:outlineLvl w:val="0"/>
        <w:rPr>
          <w:color w:val="000000"/>
        </w:rPr>
      </w:pPr>
      <w:r w:rsidRPr="0016145C">
        <w:rPr>
          <w:color w:val="000000"/>
        </w:rPr>
        <w:t>Кушнірова Т.В. Англійська література в культурологічному вимірі (модерний і постмодерний аспект) : навч.-метод. посібник. Полтава, 2017. 107 с.</w:t>
      </w:r>
    </w:p>
    <w:p w:rsidR="00ED29FF" w:rsidRPr="0016145C" w:rsidRDefault="00ED29FF" w:rsidP="009F3783">
      <w:pPr>
        <w:pStyle w:val="ae"/>
        <w:numPr>
          <w:ilvl w:val="0"/>
          <w:numId w:val="40"/>
        </w:numPr>
        <w:pBdr>
          <w:top w:val="nil"/>
          <w:left w:val="nil"/>
          <w:bottom w:val="nil"/>
          <w:right w:val="nil"/>
          <w:between w:val="nil"/>
        </w:pBdr>
        <w:tabs>
          <w:tab w:val="left" w:pos="365"/>
        </w:tabs>
        <w:suppressAutoHyphens/>
        <w:jc w:val="both"/>
        <w:textDirection w:val="btLr"/>
        <w:textAlignment w:val="top"/>
        <w:outlineLvl w:val="0"/>
        <w:rPr>
          <w:color w:val="000000"/>
        </w:rPr>
      </w:pPr>
      <w:r w:rsidRPr="0016145C">
        <w:t>Сучасна література з методикою викладання (Ч. 1): методичні рекомендації до виконання практичних завдань і самостійної роботи. Для студентів освітнього ступеня магістр галузі знань 03 Гуманітарні науки, спеціальності 035 Філологія за освітньою програмою Українська мова та література. Світова література денної форми навчання / Уклад. Л.Б. Лавринович. Луцьк : ВНУ ім. Лесі Українки, 2023. 62 с.</w:t>
      </w:r>
    </w:p>
    <w:p w:rsidR="00ED29FF" w:rsidRPr="0016145C" w:rsidRDefault="00ED29FF" w:rsidP="002002D5">
      <w:pPr>
        <w:pStyle w:val="ae"/>
        <w:numPr>
          <w:ilvl w:val="0"/>
          <w:numId w:val="40"/>
        </w:numPr>
        <w:jc w:val="both"/>
      </w:pPr>
      <w:r w:rsidRPr="0016145C">
        <w:t>Фесенко В.І. Новітня французька література : навч. посібник. Київ : Вид. центр КНЛУ, 2015. 273 с.</w:t>
      </w:r>
    </w:p>
    <w:p w:rsidR="002663E5" w:rsidRPr="0016145C" w:rsidRDefault="002663E5" w:rsidP="002663E5">
      <w:pPr>
        <w:pStyle w:val="ae"/>
        <w:pBdr>
          <w:top w:val="nil"/>
          <w:left w:val="nil"/>
          <w:bottom w:val="nil"/>
          <w:right w:val="nil"/>
          <w:between w:val="nil"/>
        </w:pBdr>
        <w:tabs>
          <w:tab w:val="left" w:pos="365"/>
        </w:tabs>
        <w:suppressAutoHyphens/>
        <w:ind w:left="644"/>
        <w:jc w:val="both"/>
        <w:textDirection w:val="btLr"/>
        <w:textAlignment w:val="top"/>
        <w:outlineLvl w:val="0"/>
        <w:rPr>
          <w:color w:val="000000"/>
        </w:rPr>
      </w:pPr>
    </w:p>
    <w:p w:rsidR="006E7983" w:rsidRPr="0016145C" w:rsidRDefault="006E7983" w:rsidP="002663E5">
      <w:pPr>
        <w:shd w:val="clear" w:color="auto" w:fill="FFFFFF"/>
        <w:spacing w:after="0" w:line="240" w:lineRule="auto"/>
        <w:jc w:val="center"/>
        <w:rPr>
          <w:rFonts w:ascii="Times New Roman" w:hAnsi="Times New Roman" w:cs="Times New Roman"/>
          <w:sz w:val="28"/>
          <w:szCs w:val="28"/>
          <w:lang w:val="uk-UA"/>
        </w:rPr>
      </w:pPr>
      <w:r w:rsidRPr="0016145C">
        <w:rPr>
          <w:rFonts w:ascii="Times New Roman" w:hAnsi="Times New Roman" w:cs="Times New Roman"/>
          <w:b/>
          <w:bCs/>
          <w:spacing w:val="-6"/>
          <w:sz w:val="28"/>
          <w:szCs w:val="28"/>
          <w:lang w:val="uk-UA"/>
        </w:rPr>
        <w:t>Допоміжна</w:t>
      </w:r>
    </w:p>
    <w:p w:rsidR="00704FC5" w:rsidRPr="0016145C" w:rsidRDefault="00704FC5" w:rsidP="002002D5">
      <w:pPr>
        <w:pStyle w:val="ae"/>
        <w:numPr>
          <w:ilvl w:val="0"/>
          <w:numId w:val="38"/>
        </w:numPr>
        <w:pBdr>
          <w:top w:val="nil"/>
          <w:left w:val="nil"/>
          <w:bottom w:val="nil"/>
          <w:right w:val="nil"/>
          <w:between w:val="nil"/>
        </w:pBdr>
        <w:shd w:val="clear" w:color="auto" w:fill="FFFFFF"/>
        <w:tabs>
          <w:tab w:val="left" w:pos="365"/>
        </w:tabs>
        <w:suppressAutoHyphens/>
        <w:jc w:val="both"/>
        <w:textDirection w:val="btLr"/>
        <w:textAlignment w:val="top"/>
        <w:outlineLvl w:val="0"/>
        <w:rPr>
          <w:color w:val="000000"/>
        </w:rPr>
      </w:pPr>
      <w:r w:rsidRPr="0016145C">
        <w:t>Антологія сучасної австрійської прози / Упорядк</w:t>
      </w:r>
      <w:r w:rsidR="00CB4E32" w:rsidRPr="0016145C">
        <w:t>.</w:t>
      </w:r>
      <w:r w:rsidRPr="0016145C">
        <w:t>: Вольфганґ Мюллер-Функ, Вера Фабер, Іван Мегела; переклад: Марія Іваницька, Микола Ліпісівіцький, Іван Мегела та ін. Чернівці</w:t>
      </w:r>
      <w:r w:rsidR="00CB4E32" w:rsidRPr="0016145C">
        <w:t xml:space="preserve"> </w:t>
      </w:r>
      <w:r w:rsidRPr="0016145C">
        <w:t>: Книги–ХХІ, 2020. 256</w:t>
      </w:r>
      <w:r w:rsidR="00CB4E32" w:rsidRPr="0016145C">
        <w:t> </w:t>
      </w:r>
      <w:r w:rsidRPr="0016145C">
        <w:t>с</w:t>
      </w:r>
      <w:r w:rsidR="00CB4E32" w:rsidRPr="0016145C">
        <w:t>.</w:t>
      </w:r>
    </w:p>
    <w:p w:rsidR="009F3783" w:rsidRPr="0016145C" w:rsidRDefault="009F3783" w:rsidP="002002D5">
      <w:pPr>
        <w:pStyle w:val="ae"/>
        <w:numPr>
          <w:ilvl w:val="0"/>
          <w:numId w:val="38"/>
        </w:numPr>
        <w:pBdr>
          <w:top w:val="nil"/>
          <w:left w:val="nil"/>
          <w:bottom w:val="nil"/>
          <w:right w:val="nil"/>
          <w:between w:val="nil"/>
        </w:pBdr>
        <w:shd w:val="clear" w:color="auto" w:fill="FFFFFF"/>
        <w:tabs>
          <w:tab w:val="left" w:pos="365"/>
        </w:tabs>
        <w:suppressAutoHyphens/>
        <w:jc w:val="both"/>
        <w:textDirection w:val="btLr"/>
        <w:textAlignment w:val="top"/>
        <w:outlineLvl w:val="0"/>
        <w:rPr>
          <w:color w:val="000000"/>
        </w:rPr>
      </w:pPr>
      <w:r w:rsidRPr="0016145C">
        <w:rPr>
          <w:color w:val="000000"/>
        </w:rPr>
        <w:lastRenderedPageBreak/>
        <w:t xml:space="preserve">Бандровська О. Реальність як вигадка? Поняття «метамодернізм» і «метамодерн» в сучасному культурологічному і літературознавчому дискурсі. </w:t>
      </w:r>
      <w:r w:rsidRPr="0016145C">
        <w:rPr>
          <w:i/>
          <w:color w:val="000000"/>
        </w:rPr>
        <w:t>Іноземна філологія</w:t>
      </w:r>
      <w:r w:rsidRPr="0016145C">
        <w:rPr>
          <w:color w:val="000000"/>
        </w:rPr>
        <w:t>. 2021. № 134. С. 152–164.</w:t>
      </w:r>
    </w:p>
    <w:p w:rsidR="009F3783" w:rsidRPr="0016145C" w:rsidRDefault="009F3783" w:rsidP="002002D5">
      <w:pPr>
        <w:pStyle w:val="ae"/>
        <w:numPr>
          <w:ilvl w:val="0"/>
          <w:numId w:val="38"/>
        </w:numPr>
        <w:tabs>
          <w:tab w:val="left" w:pos="284"/>
        </w:tabs>
        <w:ind w:hanging="294"/>
        <w:jc w:val="both"/>
      </w:pPr>
      <w:bookmarkStart w:id="18" w:name="_Hlk165452278"/>
      <w:r w:rsidRPr="0016145C">
        <w:rPr>
          <w:shd w:val="clear" w:color="auto" w:fill="FFFFFF"/>
        </w:rPr>
        <w:t>Варіативність концепту національної ідентичності у сучасному мультикультурному середовищі : колективна монографія / за заг. ред. О.Г. Шостак. Київ : Талком, 2020. 247 с.</w:t>
      </w:r>
    </w:p>
    <w:bookmarkEnd w:id="18"/>
    <w:p w:rsidR="009F3783" w:rsidRPr="0016145C" w:rsidRDefault="009F3783" w:rsidP="009F3783">
      <w:pPr>
        <w:pStyle w:val="ae"/>
        <w:numPr>
          <w:ilvl w:val="0"/>
          <w:numId w:val="38"/>
        </w:numPr>
        <w:pBdr>
          <w:top w:val="nil"/>
          <w:left w:val="nil"/>
          <w:bottom w:val="nil"/>
          <w:right w:val="nil"/>
          <w:between w:val="nil"/>
        </w:pBdr>
        <w:tabs>
          <w:tab w:val="left" w:pos="365"/>
        </w:tabs>
        <w:suppressAutoHyphens/>
        <w:jc w:val="both"/>
        <w:textDirection w:val="btLr"/>
        <w:textAlignment w:val="top"/>
        <w:outlineLvl w:val="0"/>
        <w:rPr>
          <w:color w:val="000000"/>
        </w:rPr>
      </w:pPr>
      <w:r w:rsidRPr="0016145C">
        <w:rPr>
          <w:color w:val="000000"/>
        </w:rPr>
        <w:t>Ісапчук Ю.В. Література африканського континенту: навч.-метод. посібник. Чернівці : Чернівец. нац. ун-т ім. Ю. Федьковича, 2023. 192 с.</w:t>
      </w:r>
    </w:p>
    <w:p w:rsidR="009F3783" w:rsidRPr="0016145C" w:rsidRDefault="009F3783" w:rsidP="002002D5">
      <w:pPr>
        <w:pStyle w:val="ae"/>
        <w:numPr>
          <w:ilvl w:val="0"/>
          <w:numId w:val="38"/>
        </w:numPr>
        <w:pBdr>
          <w:top w:val="nil"/>
          <w:left w:val="nil"/>
          <w:bottom w:val="nil"/>
          <w:right w:val="nil"/>
          <w:between w:val="nil"/>
        </w:pBdr>
        <w:shd w:val="clear" w:color="auto" w:fill="FFFFFF"/>
        <w:tabs>
          <w:tab w:val="left" w:pos="284"/>
          <w:tab w:val="left" w:pos="365"/>
        </w:tabs>
        <w:suppressAutoHyphens/>
        <w:ind w:hanging="294"/>
        <w:jc w:val="both"/>
        <w:textDirection w:val="btLr"/>
        <w:textAlignment w:val="top"/>
        <w:outlineLvl w:val="0"/>
        <w:rPr>
          <w:color w:val="000000"/>
        </w:rPr>
      </w:pPr>
      <w:r w:rsidRPr="0016145C">
        <w:rPr>
          <w:color w:val="000000"/>
        </w:rPr>
        <w:t>Мірошниченко Л.Я. Проекції скептицизму в сучасному британському романі: ґенеза, традиція, поетика: монографія. Київ</w:t>
      </w:r>
      <w:r w:rsidR="004D5208" w:rsidRPr="0016145C">
        <w:rPr>
          <w:color w:val="000000"/>
        </w:rPr>
        <w:t xml:space="preserve"> </w:t>
      </w:r>
      <w:r w:rsidRPr="0016145C">
        <w:rPr>
          <w:color w:val="000000"/>
        </w:rPr>
        <w:t>: Вид-во Ґенеза, 2015. 383 с.</w:t>
      </w:r>
    </w:p>
    <w:p w:rsidR="009F3783" w:rsidRPr="0016145C" w:rsidRDefault="009F3783" w:rsidP="009F3783">
      <w:pPr>
        <w:pStyle w:val="ae"/>
        <w:numPr>
          <w:ilvl w:val="0"/>
          <w:numId w:val="38"/>
        </w:numPr>
        <w:jc w:val="both"/>
      </w:pPr>
      <w:r w:rsidRPr="0016145C">
        <w:t>Нестелеєв М. Лабіринти американського постмодернізму. Книга ІІ. Київ : Темпора, 2022. 432 с.</w:t>
      </w:r>
    </w:p>
    <w:p w:rsidR="009F3783" w:rsidRPr="0016145C" w:rsidRDefault="009F3783" w:rsidP="009F3783">
      <w:pPr>
        <w:pStyle w:val="ae"/>
        <w:numPr>
          <w:ilvl w:val="0"/>
          <w:numId w:val="38"/>
        </w:numPr>
        <w:jc w:val="both"/>
      </w:pPr>
      <w:r w:rsidRPr="0016145C">
        <w:t>Овчаренко Н. Постколоніальні проекції канадської проз</w:t>
      </w:r>
      <w:r w:rsidR="004D5208" w:rsidRPr="0016145C">
        <w:t>и</w:t>
      </w:r>
      <w:r w:rsidRPr="0016145C">
        <w:t>: монографія. Одеса : Фенікс, 2018. 512 с.</w:t>
      </w:r>
    </w:p>
    <w:p w:rsidR="009F3783" w:rsidRPr="0016145C" w:rsidRDefault="009F3783" w:rsidP="002002D5">
      <w:pPr>
        <w:pStyle w:val="ae"/>
        <w:numPr>
          <w:ilvl w:val="0"/>
          <w:numId w:val="38"/>
        </w:numPr>
        <w:pBdr>
          <w:top w:val="nil"/>
          <w:left w:val="nil"/>
          <w:bottom w:val="nil"/>
          <w:right w:val="nil"/>
          <w:between w:val="nil"/>
        </w:pBdr>
        <w:tabs>
          <w:tab w:val="left" w:pos="-284"/>
          <w:tab w:val="left" w:pos="284"/>
          <w:tab w:val="left" w:pos="365"/>
        </w:tabs>
        <w:suppressAutoHyphens/>
        <w:ind w:hanging="294"/>
        <w:jc w:val="both"/>
        <w:textDirection w:val="btLr"/>
        <w:textAlignment w:val="top"/>
        <w:outlineLvl w:val="0"/>
        <w:rPr>
          <w:color w:val="000000"/>
        </w:rPr>
      </w:pPr>
      <w:r w:rsidRPr="0016145C">
        <w:rPr>
          <w:color w:val="000000"/>
        </w:rPr>
        <w:t>Сонді П. Теорія сучасної драми; пер. з нім. М. Ліпісівіцького, С. Соколовської; [за наук. ред.. доктора філологічних наук, проф. О. Чиркова]. Житомир</w:t>
      </w:r>
      <w:r w:rsidR="004D5208" w:rsidRPr="0016145C">
        <w:rPr>
          <w:color w:val="000000"/>
        </w:rPr>
        <w:t xml:space="preserve"> </w:t>
      </w:r>
      <w:r w:rsidRPr="0016145C">
        <w:rPr>
          <w:color w:val="000000"/>
        </w:rPr>
        <w:t xml:space="preserve">: Вид-во ЖДУ імені І. Франка, 2015. 132 с. </w:t>
      </w:r>
    </w:p>
    <w:p w:rsidR="009F3783" w:rsidRPr="0016145C" w:rsidRDefault="009F3783" w:rsidP="002002D5">
      <w:pPr>
        <w:numPr>
          <w:ilvl w:val="0"/>
          <w:numId w:val="38"/>
        </w:numPr>
        <w:spacing w:after="0" w:line="240" w:lineRule="auto"/>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Улюра Г. Ніч на Венері: 113 письменниць, які сяють у темряві. З іл. Крістіни Золотавої. Київ : ArtHuss, 2020. 464 с.</w:t>
      </w:r>
    </w:p>
    <w:p w:rsidR="009F3783" w:rsidRPr="0016145C" w:rsidRDefault="009F3783" w:rsidP="002002D5">
      <w:pPr>
        <w:pStyle w:val="ae"/>
        <w:numPr>
          <w:ilvl w:val="0"/>
          <w:numId w:val="38"/>
        </w:numPr>
        <w:jc w:val="both"/>
      </w:pPr>
      <w:r w:rsidRPr="0016145C">
        <w:t>Чернишова С.О. Дискурс міграції в художній прозі США початку ХХІ століття: монографія. Київ : Вадекс, 2024. 400 с.</w:t>
      </w:r>
    </w:p>
    <w:p w:rsidR="006E7983" w:rsidRPr="0016145C" w:rsidRDefault="006E7983" w:rsidP="006E7983">
      <w:pPr>
        <w:shd w:val="clear" w:color="auto" w:fill="FFFFFF"/>
        <w:tabs>
          <w:tab w:val="left" w:pos="365"/>
        </w:tabs>
        <w:spacing w:after="0" w:line="240" w:lineRule="auto"/>
        <w:jc w:val="both"/>
        <w:rPr>
          <w:rFonts w:ascii="Times New Roman" w:hAnsi="Times New Roman" w:cs="Times New Roman"/>
          <w:sz w:val="28"/>
          <w:szCs w:val="28"/>
          <w:lang w:val="uk-UA"/>
        </w:rPr>
      </w:pPr>
    </w:p>
    <w:p w:rsidR="006E7983" w:rsidRPr="0016145C" w:rsidRDefault="006E7983" w:rsidP="006E7983">
      <w:pPr>
        <w:shd w:val="clear" w:color="auto" w:fill="FFFFFF"/>
        <w:tabs>
          <w:tab w:val="left" w:pos="365"/>
        </w:tabs>
        <w:spacing w:after="0" w:line="240" w:lineRule="auto"/>
        <w:jc w:val="center"/>
        <w:rPr>
          <w:rFonts w:asciiTheme="majorBidi" w:hAnsiTheme="majorBidi" w:cstheme="majorBidi"/>
          <w:spacing w:val="-20"/>
          <w:sz w:val="28"/>
          <w:szCs w:val="28"/>
          <w:lang w:val="uk-UA"/>
        </w:rPr>
      </w:pPr>
      <w:bookmarkStart w:id="19" w:name="_GoBack"/>
      <w:bookmarkEnd w:id="19"/>
      <w:r w:rsidRPr="0016145C">
        <w:rPr>
          <w:rFonts w:asciiTheme="majorBidi" w:hAnsiTheme="majorBidi" w:cstheme="majorBidi"/>
          <w:b/>
          <w:sz w:val="28"/>
          <w:szCs w:val="28"/>
          <w:lang w:val="uk-UA"/>
        </w:rPr>
        <w:t>Інформаційні ресурси</w:t>
      </w:r>
    </w:p>
    <w:p w:rsidR="00CD1BCA" w:rsidRPr="0016145C" w:rsidRDefault="00E777DC" w:rsidP="002002D5">
      <w:pPr>
        <w:widowControl w:val="0"/>
        <w:numPr>
          <w:ilvl w:val="0"/>
          <w:numId w:val="1"/>
        </w:numPr>
        <w:pBdr>
          <w:top w:val="nil"/>
          <w:left w:val="nil"/>
          <w:bottom w:val="nil"/>
          <w:right w:val="nil"/>
          <w:between w:val="nil"/>
        </w:pBdr>
        <w:tabs>
          <w:tab w:val="left" w:pos="567"/>
        </w:tabs>
        <w:suppressAutoHyphens/>
        <w:spacing w:after="0" w:line="240" w:lineRule="auto"/>
        <w:textDirection w:val="btLr"/>
        <w:textAlignment w:val="top"/>
        <w:outlineLvl w:val="0"/>
        <w:rPr>
          <w:rFonts w:asciiTheme="majorBidi" w:hAnsiTheme="majorBidi" w:cstheme="majorBidi"/>
          <w:color w:val="000000"/>
          <w:sz w:val="28"/>
          <w:szCs w:val="28"/>
          <w:lang w:val="uk-UA"/>
        </w:rPr>
      </w:pPr>
      <w:hyperlink r:id="rId7">
        <w:r w:rsidR="00CD1BCA" w:rsidRPr="0016145C">
          <w:rPr>
            <w:rFonts w:asciiTheme="majorBidi" w:hAnsiTheme="majorBidi" w:cstheme="majorBidi"/>
            <w:color w:val="0000FF"/>
            <w:sz w:val="28"/>
            <w:szCs w:val="28"/>
            <w:u w:val="single"/>
            <w:lang w:val="uk-UA"/>
          </w:rPr>
          <w:t>http://chtyvo.org.ua</w:t>
        </w:r>
      </w:hyperlink>
    </w:p>
    <w:p w:rsidR="00CD1BCA" w:rsidRPr="0016145C" w:rsidRDefault="00E777DC" w:rsidP="002002D5">
      <w:pPr>
        <w:widowControl w:val="0"/>
        <w:numPr>
          <w:ilvl w:val="0"/>
          <w:numId w:val="1"/>
        </w:numPr>
        <w:pBdr>
          <w:top w:val="nil"/>
          <w:left w:val="nil"/>
          <w:bottom w:val="nil"/>
          <w:right w:val="nil"/>
          <w:between w:val="nil"/>
        </w:pBdr>
        <w:tabs>
          <w:tab w:val="left" w:pos="567"/>
        </w:tabs>
        <w:suppressAutoHyphens/>
        <w:spacing w:after="0" w:line="240" w:lineRule="auto"/>
        <w:textDirection w:val="btLr"/>
        <w:textAlignment w:val="top"/>
        <w:outlineLvl w:val="0"/>
        <w:rPr>
          <w:rFonts w:asciiTheme="majorBidi" w:hAnsiTheme="majorBidi" w:cstheme="majorBidi"/>
          <w:color w:val="000000"/>
          <w:sz w:val="28"/>
          <w:szCs w:val="28"/>
          <w:lang w:val="uk-UA"/>
        </w:rPr>
      </w:pPr>
      <w:hyperlink r:id="rId8">
        <w:r w:rsidR="00CD1BCA" w:rsidRPr="0016145C">
          <w:rPr>
            <w:rFonts w:asciiTheme="majorBidi" w:hAnsiTheme="majorBidi" w:cstheme="majorBidi"/>
            <w:color w:val="0000FF"/>
            <w:sz w:val="28"/>
            <w:szCs w:val="28"/>
            <w:u w:val="single"/>
            <w:lang w:val="uk-UA"/>
          </w:rPr>
          <w:t>http://diasporiana.org.ua</w:t>
        </w:r>
      </w:hyperlink>
    </w:p>
    <w:p w:rsidR="00CD1BCA" w:rsidRPr="0016145C" w:rsidRDefault="00E777DC" w:rsidP="002002D5">
      <w:pPr>
        <w:widowControl w:val="0"/>
        <w:numPr>
          <w:ilvl w:val="0"/>
          <w:numId w:val="1"/>
        </w:numPr>
        <w:pBdr>
          <w:top w:val="nil"/>
          <w:left w:val="nil"/>
          <w:bottom w:val="nil"/>
          <w:right w:val="nil"/>
          <w:between w:val="nil"/>
        </w:pBdr>
        <w:tabs>
          <w:tab w:val="left" w:pos="567"/>
        </w:tabs>
        <w:suppressAutoHyphens/>
        <w:spacing w:after="0" w:line="240" w:lineRule="auto"/>
        <w:textDirection w:val="btLr"/>
        <w:textAlignment w:val="top"/>
        <w:outlineLvl w:val="0"/>
        <w:rPr>
          <w:rFonts w:asciiTheme="majorBidi" w:hAnsiTheme="majorBidi" w:cstheme="majorBidi"/>
          <w:color w:val="000000"/>
          <w:sz w:val="28"/>
          <w:szCs w:val="28"/>
          <w:lang w:val="uk-UA"/>
        </w:rPr>
      </w:pPr>
      <w:hyperlink r:id="rId9">
        <w:r w:rsidR="00CD1BCA" w:rsidRPr="0016145C">
          <w:rPr>
            <w:rFonts w:asciiTheme="majorBidi" w:hAnsiTheme="majorBidi" w:cstheme="majorBidi"/>
            <w:color w:val="0000FF"/>
            <w:sz w:val="28"/>
            <w:szCs w:val="28"/>
            <w:u w:val="single"/>
            <w:lang w:val="uk-UA"/>
          </w:rPr>
          <w:t>http://poetyka.uazone.net/translat.html</w:t>
        </w:r>
      </w:hyperlink>
    </w:p>
    <w:p w:rsidR="00CD1BCA" w:rsidRPr="0016145C" w:rsidRDefault="00E777DC" w:rsidP="002002D5">
      <w:pPr>
        <w:widowControl w:val="0"/>
        <w:numPr>
          <w:ilvl w:val="0"/>
          <w:numId w:val="1"/>
        </w:numPr>
        <w:pBdr>
          <w:top w:val="nil"/>
          <w:left w:val="nil"/>
          <w:bottom w:val="nil"/>
          <w:right w:val="nil"/>
          <w:between w:val="nil"/>
        </w:pBdr>
        <w:tabs>
          <w:tab w:val="left" w:pos="567"/>
        </w:tabs>
        <w:suppressAutoHyphens/>
        <w:spacing w:after="0" w:line="240" w:lineRule="auto"/>
        <w:textDirection w:val="btLr"/>
        <w:textAlignment w:val="top"/>
        <w:outlineLvl w:val="0"/>
        <w:rPr>
          <w:rFonts w:asciiTheme="majorBidi" w:hAnsiTheme="majorBidi" w:cstheme="majorBidi"/>
          <w:color w:val="0000FF"/>
          <w:sz w:val="28"/>
          <w:szCs w:val="28"/>
          <w:u w:val="single"/>
          <w:lang w:val="uk-UA"/>
        </w:rPr>
      </w:pPr>
      <w:hyperlink r:id="rId10">
        <w:r w:rsidR="00CD1BCA" w:rsidRPr="0016145C">
          <w:rPr>
            <w:rFonts w:asciiTheme="majorBidi" w:hAnsiTheme="majorBidi" w:cstheme="majorBidi"/>
            <w:color w:val="0000FF"/>
            <w:sz w:val="28"/>
            <w:szCs w:val="28"/>
            <w:u w:val="single"/>
            <w:lang w:val="uk-UA"/>
          </w:rPr>
          <w:t>http://www.ilnan.gov.ua/index.php/uk/publikatsii</w:t>
        </w:r>
      </w:hyperlink>
    </w:p>
    <w:p w:rsidR="00CD1BCA" w:rsidRPr="0016145C" w:rsidRDefault="00E777DC" w:rsidP="002002D5">
      <w:pPr>
        <w:widowControl w:val="0"/>
        <w:numPr>
          <w:ilvl w:val="0"/>
          <w:numId w:val="1"/>
        </w:numPr>
        <w:pBdr>
          <w:top w:val="nil"/>
          <w:left w:val="nil"/>
          <w:bottom w:val="nil"/>
          <w:right w:val="nil"/>
          <w:between w:val="nil"/>
        </w:pBdr>
        <w:tabs>
          <w:tab w:val="left" w:pos="567"/>
        </w:tabs>
        <w:suppressAutoHyphens/>
        <w:spacing w:after="0" w:line="240" w:lineRule="auto"/>
        <w:textDirection w:val="btLr"/>
        <w:textAlignment w:val="top"/>
        <w:outlineLvl w:val="0"/>
        <w:rPr>
          <w:rFonts w:asciiTheme="majorBidi" w:hAnsiTheme="majorBidi" w:cstheme="majorBidi"/>
          <w:color w:val="000000"/>
          <w:sz w:val="28"/>
          <w:szCs w:val="28"/>
          <w:lang w:val="uk-UA"/>
        </w:rPr>
      </w:pPr>
      <w:hyperlink r:id="rId11">
        <w:r w:rsidR="00CD1BCA" w:rsidRPr="0016145C">
          <w:rPr>
            <w:rFonts w:asciiTheme="majorBidi" w:hAnsiTheme="majorBidi" w:cstheme="majorBidi"/>
            <w:color w:val="0000FF"/>
            <w:sz w:val="28"/>
            <w:szCs w:val="28"/>
            <w:u w:val="single"/>
            <w:lang w:val="uk-UA"/>
          </w:rPr>
          <w:t>http://www.nbuv.gov.ua/</w:t>
        </w:r>
      </w:hyperlink>
    </w:p>
    <w:p w:rsidR="00CD1BCA" w:rsidRPr="0016145C" w:rsidRDefault="00E777DC" w:rsidP="002002D5">
      <w:pPr>
        <w:widowControl w:val="0"/>
        <w:numPr>
          <w:ilvl w:val="0"/>
          <w:numId w:val="1"/>
        </w:numPr>
        <w:pBdr>
          <w:top w:val="nil"/>
          <w:left w:val="nil"/>
          <w:bottom w:val="nil"/>
          <w:right w:val="nil"/>
          <w:between w:val="nil"/>
        </w:pBdr>
        <w:tabs>
          <w:tab w:val="left" w:pos="567"/>
        </w:tabs>
        <w:suppressAutoHyphens/>
        <w:spacing w:after="0" w:line="240" w:lineRule="auto"/>
        <w:textDirection w:val="btLr"/>
        <w:textAlignment w:val="top"/>
        <w:outlineLvl w:val="0"/>
        <w:rPr>
          <w:rFonts w:asciiTheme="majorBidi" w:hAnsiTheme="majorBidi" w:cstheme="majorBidi"/>
          <w:color w:val="000000"/>
          <w:sz w:val="28"/>
          <w:szCs w:val="28"/>
          <w:lang w:val="uk-UA"/>
        </w:rPr>
      </w:pPr>
      <w:hyperlink r:id="rId12">
        <w:r w:rsidR="00CD1BCA" w:rsidRPr="0016145C">
          <w:rPr>
            <w:rFonts w:asciiTheme="majorBidi" w:hAnsiTheme="majorBidi" w:cstheme="majorBidi"/>
            <w:color w:val="0000FF"/>
            <w:sz w:val="28"/>
            <w:szCs w:val="28"/>
            <w:u w:val="single"/>
            <w:lang w:val="uk-UA"/>
          </w:rPr>
          <w:t>http://www.ukrcenter.com</w:t>
        </w:r>
      </w:hyperlink>
    </w:p>
    <w:p w:rsidR="00CD1BCA" w:rsidRPr="0016145C" w:rsidRDefault="00E777DC" w:rsidP="002002D5">
      <w:pPr>
        <w:widowControl w:val="0"/>
        <w:numPr>
          <w:ilvl w:val="0"/>
          <w:numId w:val="1"/>
        </w:numPr>
        <w:pBdr>
          <w:top w:val="nil"/>
          <w:left w:val="nil"/>
          <w:bottom w:val="nil"/>
          <w:right w:val="nil"/>
          <w:between w:val="nil"/>
        </w:pBdr>
        <w:tabs>
          <w:tab w:val="left" w:pos="567"/>
          <w:tab w:val="left" w:pos="10065"/>
        </w:tabs>
        <w:suppressAutoHyphens/>
        <w:spacing w:after="0" w:line="240" w:lineRule="auto"/>
        <w:jc w:val="both"/>
        <w:textDirection w:val="btLr"/>
        <w:textAlignment w:val="top"/>
        <w:outlineLvl w:val="0"/>
        <w:rPr>
          <w:rFonts w:asciiTheme="majorBidi" w:hAnsiTheme="majorBidi" w:cstheme="majorBidi"/>
          <w:color w:val="000000"/>
          <w:sz w:val="28"/>
          <w:szCs w:val="28"/>
          <w:lang w:val="uk-UA"/>
        </w:rPr>
      </w:pPr>
      <w:hyperlink r:id="rId13">
        <w:r w:rsidR="00CD1BCA" w:rsidRPr="0016145C">
          <w:rPr>
            <w:rFonts w:asciiTheme="majorBidi" w:hAnsiTheme="majorBidi" w:cstheme="majorBidi"/>
            <w:color w:val="0000FF"/>
            <w:sz w:val="28"/>
            <w:szCs w:val="28"/>
            <w:u w:val="single"/>
            <w:lang w:val="uk-UA"/>
          </w:rPr>
          <w:t>https://archer.chnu.edu.ua</w:t>
        </w:r>
      </w:hyperlink>
    </w:p>
    <w:p w:rsidR="00CD1BCA" w:rsidRPr="0016145C" w:rsidRDefault="00E777DC" w:rsidP="002002D5">
      <w:pPr>
        <w:widowControl w:val="0"/>
        <w:numPr>
          <w:ilvl w:val="0"/>
          <w:numId w:val="1"/>
        </w:numPr>
        <w:pBdr>
          <w:top w:val="nil"/>
          <w:left w:val="nil"/>
          <w:bottom w:val="nil"/>
          <w:right w:val="nil"/>
          <w:between w:val="nil"/>
        </w:pBdr>
        <w:tabs>
          <w:tab w:val="left" w:pos="567"/>
        </w:tabs>
        <w:suppressAutoHyphens/>
        <w:spacing w:after="0" w:line="240" w:lineRule="auto"/>
        <w:textDirection w:val="btLr"/>
        <w:textAlignment w:val="top"/>
        <w:outlineLvl w:val="0"/>
        <w:rPr>
          <w:rFonts w:asciiTheme="majorBidi" w:hAnsiTheme="majorBidi" w:cstheme="majorBidi"/>
          <w:color w:val="000000"/>
          <w:sz w:val="28"/>
          <w:szCs w:val="28"/>
          <w:lang w:val="uk-UA"/>
        </w:rPr>
      </w:pPr>
      <w:hyperlink r:id="rId14">
        <w:r w:rsidR="00CD1BCA" w:rsidRPr="0016145C">
          <w:rPr>
            <w:rFonts w:asciiTheme="majorBidi" w:hAnsiTheme="majorBidi" w:cstheme="majorBidi"/>
            <w:color w:val="0000FF"/>
            <w:sz w:val="28"/>
            <w:szCs w:val="28"/>
            <w:u w:val="single"/>
            <w:lang w:val="uk-UA"/>
          </w:rPr>
          <w:t>https://podcasts.nv.ua/podcast/556-vysoka-polytsia.html</w:t>
        </w:r>
      </w:hyperlink>
    </w:p>
    <w:p w:rsidR="00CD1BCA" w:rsidRPr="0016145C" w:rsidRDefault="00E777DC" w:rsidP="002002D5">
      <w:pPr>
        <w:widowControl w:val="0"/>
        <w:numPr>
          <w:ilvl w:val="0"/>
          <w:numId w:val="1"/>
        </w:numPr>
        <w:pBdr>
          <w:top w:val="nil"/>
          <w:left w:val="nil"/>
          <w:bottom w:val="nil"/>
          <w:right w:val="nil"/>
          <w:between w:val="nil"/>
        </w:pBdr>
        <w:tabs>
          <w:tab w:val="left" w:pos="567"/>
        </w:tabs>
        <w:suppressAutoHyphens/>
        <w:spacing w:after="0" w:line="240" w:lineRule="auto"/>
        <w:textDirection w:val="btLr"/>
        <w:textAlignment w:val="top"/>
        <w:outlineLvl w:val="0"/>
        <w:rPr>
          <w:rFonts w:asciiTheme="majorBidi" w:hAnsiTheme="majorBidi" w:cstheme="majorBidi"/>
          <w:color w:val="0000FF"/>
          <w:sz w:val="28"/>
          <w:szCs w:val="28"/>
          <w:u w:val="single"/>
          <w:lang w:val="uk-UA"/>
        </w:rPr>
      </w:pPr>
      <w:hyperlink r:id="rId15">
        <w:r w:rsidR="00CD1BCA" w:rsidRPr="0016145C">
          <w:rPr>
            <w:rFonts w:asciiTheme="majorBidi" w:hAnsiTheme="majorBidi" w:cstheme="majorBidi"/>
            <w:color w:val="0000FF"/>
            <w:sz w:val="28"/>
            <w:szCs w:val="28"/>
            <w:u w:val="single"/>
            <w:lang w:val="uk-UA"/>
          </w:rPr>
          <w:t>https://soundcloud.com/kultpodcast</w:t>
        </w:r>
      </w:hyperlink>
    </w:p>
    <w:p w:rsidR="00CD1BCA" w:rsidRPr="0016145C" w:rsidRDefault="00E777DC" w:rsidP="002002D5">
      <w:pPr>
        <w:widowControl w:val="0"/>
        <w:numPr>
          <w:ilvl w:val="0"/>
          <w:numId w:val="1"/>
        </w:numPr>
        <w:pBdr>
          <w:top w:val="nil"/>
          <w:left w:val="nil"/>
          <w:bottom w:val="nil"/>
          <w:right w:val="nil"/>
          <w:between w:val="nil"/>
        </w:pBdr>
        <w:tabs>
          <w:tab w:val="left" w:pos="567"/>
        </w:tabs>
        <w:suppressAutoHyphens/>
        <w:spacing w:after="0" w:line="240" w:lineRule="auto"/>
        <w:textDirection w:val="btLr"/>
        <w:textAlignment w:val="top"/>
        <w:outlineLvl w:val="0"/>
        <w:rPr>
          <w:rFonts w:asciiTheme="majorBidi" w:hAnsiTheme="majorBidi" w:cstheme="majorBidi"/>
          <w:color w:val="000000"/>
          <w:sz w:val="28"/>
          <w:szCs w:val="28"/>
          <w:lang w:val="uk-UA"/>
        </w:rPr>
      </w:pPr>
      <w:hyperlink r:id="rId16">
        <w:r w:rsidR="00CD1BCA" w:rsidRPr="0016145C">
          <w:rPr>
            <w:rFonts w:asciiTheme="majorBidi" w:hAnsiTheme="majorBidi" w:cstheme="majorBidi"/>
            <w:color w:val="0000FF"/>
            <w:sz w:val="28"/>
            <w:szCs w:val="28"/>
            <w:u w:val="single"/>
            <w:lang w:val="uk-UA"/>
          </w:rPr>
          <w:t>https://www.youtube.com/channel/UColwpT2NIz6rsMR20WUzCKQ</w:t>
        </w:r>
      </w:hyperlink>
    </w:p>
    <w:p w:rsidR="00CD1BCA" w:rsidRPr="0016145C" w:rsidRDefault="00E777DC" w:rsidP="002002D5">
      <w:pPr>
        <w:widowControl w:val="0"/>
        <w:numPr>
          <w:ilvl w:val="0"/>
          <w:numId w:val="1"/>
        </w:numPr>
        <w:pBdr>
          <w:top w:val="nil"/>
          <w:left w:val="nil"/>
          <w:bottom w:val="nil"/>
          <w:right w:val="nil"/>
          <w:between w:val="nil"/>
        </w:pBdr>
        <w:tabs>
          <w:tab w:val="left" w:pos="567"/>
        </w:tabs>
        <w:suppressAutoHyphens/>
        <w:spacing w:after="0" w:line="240" w:lineRule="auto"/>
        <w:textDirection w:val="btLr"/>
        <w:textAlignment w:val="top"/>
        <w:outlineLvl w:val="0"/>
        <w:rPr>
          <w:rFonts w:asciiTheme="majorBidi" w:hAnsiTheme="majorBidi" w:cstheme="majorBidi"/>
          <w:color w:val="000000"/>
          <w:sz w:val="28"/>
          <w:szCs w:val="28"/>
          <w:lang w:val="uk-UA"/>
        </w:rPr>
      </w:pPr>
      <w:hyperlink r:id="rId17">
        <w:r w:rsidR="00CD1BCA" w:rsidRPr="0016145C">
          <w:rPr>
            <w:rFonts w:asciiTheme="majorBidi" w:hAnsiTheme="majorBidi" w:cstheme="majorBidi"/>
            <w:color w:val="0000FF"/>
            <w:sz w:val="28"/>
            <w:szCs w:val="28"/>
            <w:u w:val="single"/>
            <w:lang w:val="uk-UA"/>
          </w:rPr>
          <w:t>https://www.youtube.com/user/mystetskyi</w:t>
        </w:r>
      </w:hyperlink>
    </w:p>
    <w:p w:rsidR="00CD1BCA" w:rsidRPr="0016145C" w:rsidRDefault="00E777DC" w:rsidP="002002D5">
      <w:pPr>
        <w:numPr>
          <w:ilvl w:val="0"/>
          <w:numId w:val="1"/>
        </w:numPr>
        <w:pBdr>
          <w:top w:val="nil"/>
          <w:left w:val="nil"/>
          <w:bottom w:val="nil"/>
          <w:right w:val="nil"/>
          <w:between w:val="nil"/>
        </w:pBdr>
        <w:tabs>
          <w:tab w:val="left" w:pos="567"/>
        </w:tabs>
        <w:suppressAutoHyphens/>
        <w:spacing w:after="0" w:line="240" w:lineRule="auto"/>
        <w:jc w:val="both"/>
        <w:textDirection w:val="btLr"/>
        <w:textAlignment w:val="top"/>
        <w:outlineLvl w:val="0"/>
        <w:rPr>
          <w:rFonts w:asciiTheme="majorBidi" w:hAnsiTheme="majorBidi" w:cstheme="majorBidi"/>
          <w:color w:val="000000"/>
          <w:sz w:val="28"/>
          <w:szCs w:val="28"/>
          <w:lang w:val="uk-UA"/>
        </w:rPr>
      </w:pPr>
      <w:hyperlink r:id="rId18">
        <w:r w:rsidR="00CD1BCA" w:rsidRPr="0016145C">
          <w:rPr>
            <w:rFonts w:asciiTheme="majorBidi" w:hAnsiTheme="majorBidi" w:cstheme="majorBidi"/>
            <w:color w:val="0000FF"/>
            <w:sz w:val="28"/>
            <w:szCs w:val="28"/>
            <w:u w:val="single"/>
            <w:lang w:val="uk-UA"/>
          </w:rPr>
          <w:t>https://zl.kiev.ua</w:t>
        </w:r>
      </w:hyperlink>
      <w:r w:rsidR="00CD1BCA" w:rsidRPr="0016145C">
        <w:rPr>
          <w:rFonts w:asciiTheme="majorBidi" w:hAnsiTheme="majorBidi" w:cstheme="majorBidi"/>
          <w:color w:val="000000"/>
          <w:sz w:val="28"/>
          <w:szCs w:val="28"/>
          <w:lang w:val="uk-UA"/>
        </w:rPr>
        <w:t> </w:t>
      </w:r>
    </w:p>
    <w:p w:rsidR="00CD1BCA" w:rsidRPr="0016145C" w:rsidRDefault="00E777DC" w:rsidP="002002D5">
      <w:pPr>
        <w:widowControl w:val="0"/>
        <w:numPr>
          <w:ilvl w:val="0"/>
          <w:numId w:val="1"/>
        </w:numPr>
        <w:pBdr>
          <w:top w:val="nil"/>
          <w:left w:val="nil"/>
          <w:bottom w:val="nil"/>
          <w:right w:val="nil"/>
          <w:between w:val="nil"/>
        </w:pBdr>
        <w:tabs>
          <w:tab w:val="left" w:pos="567"/>
        </w:tabs>
        <w:suppressAutoHyphens/>
        <w:spacing w:after="0" w:line="240" w:lineRule="auto"/>
        <w:textDirection w:val="btLr"/>
        <w:textAlignment w:val="top"/>
        <w:outlineLvl w:val="0"/>
        <w:rPr>
          <w:rFonts w:asciiTheme="majorBidi" w:hAnsiTheme="majorBidi" w:cstheme="majorBidi"/>
          <w:color w:val="000000"/>
          <w:sz w:val="28"/>
          <w:szCs w:val="28"/>
          <w:lang w:val="uk-UA"/>
        </w:rPr>
      </w:pPr>
      <w:hyperlink r:id="rId19">
        <w:r w:rsidR="00CD1BCA" w:rsidRPr="0016145C">
          <w:rPr>
            <w:rFonts w:asciiTheme="majorBidi" w:hAnsiTheme="majorBidi" w:cstheme="majorBidi"/>
            <w:color w:val="0000FF"/>
            <w:sz w:val="28"/>
            <w:szCs w:val="28"/>
            <w:u w:val="single"/>
            <w:lang w:val="uk-UA"/>
          </w:rPr>
          <w:t>www.academia.edu</w:t>
        </w:r>
      </w:hyperlink>
    </w:p>
    <w:p w:rsidR="00CD1BCA" w:rsidRPr="0016145C" w:rsidRDefault="00E777DC" w:rsidP="002002D5">
      <w:pPr>
        <w:widowControl w:val="0"/>
        <w:numPr>
          <w:ilvl w:val="0"/>
          <w:numId w:val="1"/>
        </w:numPr>
        <w:pBdr>
          <w:top w:val="nil"/>
          <w:left w:val="nil"/>
          <w:bottom w:val="nil"/>
          <w:right w:val="nil"/>
          <w:between w:val="nil"/>
        </w:pBdr>
        <w:tabs>
          <w:tab w:val="left" w:pos="567"/>
          <w:tab w:val="left" w:pos="10065"/>
        </w:tabs>
        <w:suppressAutoHyphens/>
        <w:spacing w:after="0" w:line="240" w:lineRule="auto"/>
        <w:jc w:val="both"/>
        <w:textDirection w:val="btLr"/>
        <w:textAlignment w:val="top"/>
        <w:outlineLvl w:val="0"/>
        <w:rPr>
          <w:rFonts w:asciiTheme="majorBidi" w:hAnsiTheme="majorBidi" w:cstheme="majorBidi"/>
          <w:color w:val="000000"/>
          <w:sz w:val="28"/>
          <w:szCs w:val="28"/>
          <w:lang w:val="uk-UA"/>
        </w:rPr>
      </w:pPr>
      <w:hyperlink r:id="rId20">
        <w:r w:rsidR="00CD1BCA" w:rsidRPr="0016145C">
          <w:rPr>
            <w:rFonts w:asciiTheme="majorBidi" w:hAnsiTheme="majorBidi" w:cstheme="majorBidi"/>
            <w:color w:val="0000FF"/>
            <w:sz w:val="28"/>
            <w:szCs w:val="28"/>
            <w:u w:val="single"/>
            <w:lang w:val="uk-UA"/>
          </w:rPr>
          <w:t>www.ae-lib.org.ua</w:t>
        </w:r>
      </w:hyperlink>
    </w:p>
    <w:p w:rsidR="002663E5" w:rsidRPr="0016145C" w:rsidRDefault="002663E5" w:rsidP="002663E5">
      <w:pPr>
        <w:widowControl w:val="0"/>
        <w:pBdr>
          <w:top w:val="nil"/>
          <w:left w:val="nil"/>
          <w:bottom w:val="nil"/>
          <w:right w:val="nil"/>
          <w:between w:val="nil"/>
        </w:pBdr>
        <w:tabs>
          <w:tab w:val="left" w:pos="567"/>
          <w:tab w:val="left" w:pos="10065"/>
        </w:tabs>
        <w:suppressAutoHyphens/>
        <w:spacing w:after="0" w:line="240" w:lineRule="auto"/>
        <w:ind w:left="720"/>
        <w:jc w:val="both"/>
        <w:textDirection w:val="btLr"/>
        <w:textAlignment w:val="top"/>
        <w:outlineLvl w:val="0"/>
        <w:rPr>
          <w:rFonts w:asciiTheme="majorBidi" w:hAnsiTheme="majorBidi" w:cstheme="majorBidi"/>
          <w:color w:val="0000FF"/>
          <w:sz w:val="28"/>
          <w:szCs w:val="28"/>
          <w:u w:val="single"/>
          <w:lang w:val="uk-UA"/>
        </w:rPr>
      </w:pPr>
    </w:p>
    <w:p w:rsidR="002663E5" w:rsidRPr="0016145C" w:rsidRDefault="002663E5" w:rsidP="002663E5">
      <w:pPr>
        <w:tabs>
          <w:tab w:val="left" w:pos="0"/>
        </w:tabs>
        <w:spacing w:after="0" w:line="240" w:lineRule="auto"/>
        <w:ind w:hanging="3"/>
        <w:jc w:val="center"/>
        <w:rPr>
          <w:rFonts w:ascii="Times New Roman" w:hAnsi="Times New Roman" w:cs="Times New Roman"/>
          <w:sz w:val="28"/>
          <w:szCs w:val="28"/>
          <w:lang w:val="uk-UA"/>
        </w:rPr>
      </w:pPr>
      <w:r w:rsidRPr="0016145C">
        <w:rPr>
          <w:rFonts w:ascii="Times New Roman" w:hAnsi="Times New Roman" w:cs="Times New Roman"/>
          <w:b/>
          <w:sz w:val="28"/>
          <w:szCs w:val="28"/>
          <w:lang w:val="uk-UA"/>
        </w:rPr>
        <w:t>Політика щодо академічної доброчесності</w:t>
      </w:r>
    </w:p>
    <w:p w:rsidR="002663E5" w:rsidRPr="0016145C" w:rsidRDefault="002663E5" w:rsidP="002663E5">
      <w:pPr>
        <w:spacing w:after="0" w:line="240" w:lineRule="auto"/>
        <w:ind w:firstLine="708"/>
        <w:jc w:val="both"/>
        <w:rPr>
          <w:rFonts w:ascii="Times New Roman" w:hAnsi="Times New Roman" w:cs="Times New Roman"/>
          <w:sz w:val="28"/>
          <w:szCs w:val="28"/>
          <w:lang w:val="uk-UA"/>
        </w:rPr>
      </w:pPr>
      <w:r w:rsidRPr="0016145C">
        <w:rPr>
          <w:rFonts w:ascii="Times New Roman" w:hAnsi="Times New Roman" w:cs="Times New Roman"/>
          <w:sz w:val="28"/>
          <w:szCs w:val="28"/>
          <w:lang w:val="uk-UA" w:eastAsia="uk-UA"/>
        </w:rPr>
        <w:t>Викладання курсу «</w:t>
      </w:r>
      <w:r w:rsidR="000376C8">
        <w:rPr>
          <w:rFonts w:ascii="Times New Roman" w:hAnsi="Times New Roman" w:cs="Times New Roman"/>
          <w:sz w:val="28"/>
          <w:szCs w:val="28"/>
          <w:lang w:val="uk-UA" w:eastAsia="uk-UA"/>
        </w:rPr>
        <w:t>Новітня зарубіжна література</w:t>
      </w:r>
      <w:r w:rsidRPr="0016145C">
        <w:rPr>
          <w:rFonts w:ascii="Times New Roman" w:hAnsi="Times New Roman" w:cs="Times New Roman"/>
          <w:sz w:val="28"/>
          <w:szCs w:val="28"/>
          <w:lang w:val="uk-UA" w:eastAsia="uk-UA"/>
        </w:rPr>
        <w:t>», контроль й оцінювання знань і вмінь студентів спрямовані на дотримання вимог академічної доброчесності</w:t>
      </w:r>
      <w:r w:rsidRPr="0016145C">
        <w:rPr>
          <w:rFonts w:ascii="Times New Roman" w:hAnsi="Times New Roman" w:cs="Times New Roman"/>
          <w:sz w:val="28"/>
          <w:szCs w:val="28"/>
          <w:lang w:val="uk-UA"/>
        </w:rPr>
        <w:t>:</w:t>
      </w:r>
    </w:p>
    <w:p w:rsidR="002663E5" w:rsidRPr="0016145C" w:rsidRDefault="002663E5" w:rsidP="002002D5">
      <w:pPr>
        <w:widowControl w:val="0"/>
        <w:numPr>
          <w:ilvl w:val="0"/>
          <w:numId w:val="39"/>
        </w:numPr>
        <w:spacing w:after="0" w:line="240" w:lineRule="auto"/>
        <w:ind w:left="0" w:hanging="3"/>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«Етичний кодекс Чернівецького національного університету імені Юрія Федьковича» (</w:t>
      </w:r>
      <w:hyperlink r:id="rId21" w:history="1">
        <w:r w:rsidRPr="0016145C">
          <w:rPr>
            <w:rStyle w:val="a3"/>
            <w:rFonts w:ascii="Times New Roman" w:hAnsi="Times New Roman" w:cs="Times New Roman"/>
            <w:sz w:val="28"/>
            <w:szCs w:val="28"/>
            <w:lang w:val="uk-UA"/>
          </w:rPr>
          <w:t>https://www.chnu.edu.ua/media/jxdbs0zb/etychnyi-kodeks-</w:t>
        </w:r>
        <w:r w:rsidRPr="0016145C">
          <w:rPr>
            <w:rStyle w:val="a3"/>
            <w:rFonts w:ascii="Times New Roman" w:hAnsi="Times New Roman" w:cs="Times New Roman"/>
            <w:sz w:val="28"/>
            <w:szCs w:val="28"/>
            <w:lang w:val="uk-UA"/>
          </w:rPr>
          <w:lastRenderedPageBreak/>
          <w:t>chernivetskoho-natsionalnoho-universytetu.pdf</w:t>
        </w:r>
      </w:hyperlink>
      <w:r w:rsidRPr="0016145C">
        <w:rPr>
          <w:rFonts w:ascii="Times New Roman" w:hAnsi="Times New Roman" w:cs="Times New Roman"/>
          <w:color w:val="0000FF"/>
          <w:sz w:val="28"/>
          <w:szCs w:val="28"/>
          <w:u w:val="single"/>
          <w:lang w:val="uk-UA"/>
        </w:rPr>
        <w:t>),</w:t>
      </w:r>
    </w:p>
    <w:p w:rsidR="002663E5" w:rsidRPr="0016145C" w:rsidRDefault="002663E5" w:rsidP="002002D5">
      <w:pPr>
        <w:widowControl w:val="0"/>
        <w:numPr>
          <w:ilvl w:val="0"/>
          <w:numId w:val="39"/>
        </w:numPr>
        <w:spacing w:after="0" w:line="240" w:lineRule="auto"/>
        <w:ind w:left="0" w:firstLine="0"/>
        <w:jc w:val="both"/>
        <w:rPr>
          <w:rFonts w:ascii="Times New Roman" w:hAnsi="Times New Roman" w:cs="Times New Roman"/>
          <w:sz w:val="28"/>
          <w:szCs w:val="28"/>
          <w:lang w:val="uk-UA"/>
        </w:rPr>
      </w:pPr>
      <w:r w:rsidRPr="0016145C">
        <w:rPr>
          <w:rFonts w:ascii="Times New Roman" w:hAnsi="Times New Roman" w:cs="Times New Roman"/>
          <w:sz w:val="28"/>
          <w:szCs w:val="28"/>
          <w:lang w:val="uk-UA"/>
        </w:rPr>
        <w:t xml:space="preserve"> «Положенням про виявлення та запобігання академічного плагіату у Чернівецькому національному університету імені Юрія Федьковича» (</w:t>
      </w:r>
      <w:hyperlink r:id="rId22" w:history="1">
        <w:r w:rsidRPr="0016145C">
          <w:rPr>
            <w:rStyle w:val="a3"/>
            <w:rFonts w:ascii="Times New Roman" w:hAnsi="Times New Roman" w:cs="Times New Roman"/>
            <w:sz w:val="28"/>
            <w:szCs w:val="28"/>
            <w:lang w:val="uk-UA"/>
          </w:rPr>
          <w:t>https://www.chnu.edu.ua/media/f5eleobm/polozhennya-pro-zapobihannia-plahiatu_2024.pdf</w:t>
        </w:r>
      </w:hyperlink>
      <w:r w:rsidRPr="0016145C">
        <w:rPr>
          <w:rFonts w:ascii="Times New Roman" w:hAnsi="Times New Roman" w:cs="Times New Roman"/>
          <w:color w:val="0000FF"/>
          <w:sz w:val="28"/>
          <w:szCs w:val="28"/>
          <w:u w:val="single"/>
          <w:lang w:val="uk-UA"/>
        </w:rPr>
        <w:t>).</w:t>
      </w:r>
    </w:p>
    <w:p w:rsidR="002663E5" w:rsidRPr="008C5010" w:rsidRDefault="002663E5" w:rsidP="002663E5">
      <w:pPr>
        <w:ind w:firstLine="708"/>
        <w:jc w:val="both"/>
        <w:rPr>
          <w:rFonts w:ascii="Times New Roman" w:hAnsi="Times New Roman" w:cs="Times New Roman"/>
          <w:sz w:val="28"/>
          <w:szCs w:val="28"/>
          <w:lang w:val="uk-UA"/>
        </w:rPr>
      </w:pPr>
      <w:r w:rsidRPr="0016145C">
        <w:rPr>
          <w:rFonts w:ascii="Times New Roman" w:hAnsi="Times New Roman" w:cs="Times New Roman"/>
          <w:sz w:val="28"/>
          <w:szCs w:val="28"/>
          <w:lang w:val="uk-UA" w:eastAsia="uk-UA"/>
        </w:rPr>
        <w:t>Студенти несуть особисту відповідальність за випадки їхнього порушення, враховуючи плагіат, списування, підказування тощо. У разі виявлення академічної недоброчесності вперше бали, зараховані студентові/ці за виконане завдання, скасовуються. Повторна практика недоброчесності може призвести до анулювання всіх нарахованих за курс балів.</w:t>
      </w:r>
      <w:bookmarkEnd w:id="17"/>
    </w:p>
    <w:sectPr w:rsidR="002663E5" w:rsidRPr="008C5010" w:rsidSect="003627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charset w:val="CC"/>
    <w:family w:val="roman"/>
    <w:pitch w:val="default"/>
    <w:sig w:usb0="00000000" w:usb1="00000000" w:usb2="00000000" w:usb3="00000000" w:csb0="000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nsid w:val="005D1CB0"/>
    <w:multiLevelType w:val="hybridMultilevel"/>
    <w:tmpl w:val="BF1873EE"/>
    <w:lvl w:ilvl="0" w:tplc="06A4399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01762C00"/>
    <w:multiLevelType w:val="hybridMultilevel"/>
    <w:tmpl w:val="E0C0BFAE"/>
    <w:lvl w:ilvl="0" w:tplc="042C54BE">
      <w:start w:val="1"/>
      <w:numFmt w:val="decimal"/>
      <w:lvlText w:val="%1."/>
      <w:lvlJc w:val="left"/>
      <w:pPr>
        <w:ind w:left="360" w:hanging="360"/>
      </w:pPr>
      <w:rPr>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0224517B"/>
    <w:multiLevelType w:val="hybridMultilevel"/>
    <w:tmpl w:val="04C2D34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nsid w:val="02871C62"/>
    <w:multiLevelType w:val="hybridMultilevel"/>
    <w:tmpl w:val="12549D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3BA13D6"/>
    <w:multiLevelType w:val="hybridMultilevel"/>
    <w:tmpl w:val="3E220B6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nsid w:val="0631321D"/>
    <w:multiLevelType w:val="hybridMultilevel"/>
    <w:tmpl w:val="87EAAF2C"/>
    <w:lvl w:ilvl="0" w:tplc="04220001">
      <w:start w:val="1"/>
      <w:numFmt w:val="bullet"/>
      <w:lvlText w:val=""/>
      <w:lvlJc w:val="left"/>
      <w:pPr>
        <w:ind w:left="360" w:hanging="360"/>
      </w:pPr>
      <w:rPr>
        <w:rFonts w:ascii="Symbol" w:hAnsi="Symbol" w:hint="default"/>
        <w:i w:val="0"/>
        <w:i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nsid w:val="08BD68DE"/>
    <w:multiLevelType w:val="hybridMultilevel"/>
    <w:tmpl w:val="F1FE2378"/>
    <w:lvl w:ilvl="0" w:tplc="2DEE5AF0">
      <w:start w:val="1"/>
      <w:numFmt w:val="decimal"/>
      <w:lvlText w:val="%1."/>
      <w:lvlJc w:val="left"/>
      <w:pPr>
        <w:ind w:left="360" w:hanging="360"/>
      </w:pPr>
      <w:rPr>
        <w:i w:val="0"/>
        <w:iCs/>
      </w:rPr>
    </w:lvl>
    <w:lvl w:ilvl="1" w:tplc="0FD0DABC">
      <w:start w:val="1"/>
      <w:numFmt w:val="decimal"/>
      <w:lvlText w:val="%2."/>
      <w:lvlJc w:val="left"/>
      <w:pPr>
        <w:ind w:left="1080" w:hanging="360"/>
      </w:pPr>
      <w:rPr>
        <w:rFonts w:hint="default"/>
      </w:r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nsid w:val="09D14E8B"/>
    <w:multiLevelType w:val="hybridMultilevel"/>
    <w:tmpl w:val="FD987C8C"/>
    <w:lvl w:ilvl="0" w:tplc="042C54BE">
      <w:start w:val="1"/>
      <w:numFmt w:val="decimal"/>
      <w:lvlText w:val="%1."/>
      <w:lvlJc w:val="left"/>
      <w:pPr>
        <w:ind w:left="357" w:hanging="360"/>
      </w:pPr>
      <w:rPr>
        <w:b w:val="0"/>
        <w:bCs/>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9">
    <w:nsid w:val="0E5C1B1D"/>
    <w:multiLevelType w:val="hybridMultilevel"/>
    <w:tmpl w:val="354027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F501473"/>
    <w:multiLevelType w:val="hybridMultilevel"/>
    <w:tmpl w:val="4D844950"/>
    <w:lvl w:ilvl="0" w:tplc="0422000F">
      <w:start w:val="1"/>
      <w:numFmt w:val="decimal"/>
      <w:lvlText w:val="%1."/>
      <w:lvlJc w:val="left"/>
      <w:pPr>
        <w:ind w:left="294" w:hanging="360"/>
      </w:pPr>
    </w:lvl>
    <w:lvl w:ilvl="1" w:tplc="04220019" w:tentative="1">
      <w:start w:val="1"/>
      <w:numFmt w:val="lowerLetter"/>
      <w:lvlText w:val="%2."/>
      <w:lvlJc w:val="left"/>
      <w:pPr>
        <w:ind w:left="1014" w:hanging="360"/>
      </w:pPr>
    </w:lvl>
    <w:lvl w:ilvl="2" w:tplc="0422001B" w:tentative="1">
      <w:start w:val="1"/>
      <w:numFmt w:val="lowerRoman"/>
      <w:lvlText w:val="%3."/>
      <w:lvlJc w:val="right"/>
      <w:pPr>
        <w:ind w:left="1734" w:hanging="180"/>
      </w:pPr>
    </w:lvl>
    <w:lvl w:ilvl="3" w:tplc="0422000F" w:tentative="1">
      <w:start w:val="1"/>
      <w:numFmt w:val="decimal"/>
      <w:lvlText w:val="%4."/>
      <w:lvlJc w:val="left"/>
      <w:pPr>
        <w:ind w:left="2454" w:hanging="360"/>
      </w:pPr>
    </w:lvl>
    <w:lvl w:ilvl="4" w:tplc="04220019" w:tentative="1">
      <w:start w:val="1"/>
      <w:numFmt w:val="lowerLetter"/>
      <w:lvlText w:val="%5."/>
      <w:lvlJc w:val="left"/>
      <w:pPr>
        <w:ind w:left="3174" w:hanging="360"/>
      </w:pPr>
    </w:lvl>
    <w:lvl w:ilvl="5" w:tplc="0422001B" w:tentative="1">
      <w:start w:val="1"/>
      <w:numFmt w:val="lowerRoman"/>
      <w:lvlText w:val="%6."/>
      <w:lvlJc w:val="right"/>
      <w:pPr>
        <w:ind w:left="3894" w:hanging="180"/>
      </w:pPr>
    </w:lvl>
    <w:lvl w:ilvl="6" w:tplc="0422000F" w:tentative="1">
      <w:start w:val="1"/>
      <w:numFmt w:val="decimal"/>
      <w:lvlText w:val="%7."/>
      <w:lvlJc w:val="left"/>
      <w:pPr>
        <w:ind w:left="4614" w:hanging="360"/>
      </w:pPr>
    </w:lvl>
    <w:lvl w:ilvl="7" w:tplc="04220019" w:tentative="1">
      <w:start w:val="1"/>
      <w:numFmt w:val="lowerLetter"/>
      <w:lvlText w:val="%8."/>
      <w:lvlJc w:val="left"/>
      <w:pPr>
        <w:ind w:left="5334" w:hanging="360"/>
      </w:pPr>
    </w:lvl>
    <w:lvl w:ilvl="8" w:tplc="0422001B" w:tentative="1">
      <w:start w:val="1"/>
      <w:numFmt w:val="lowerRoman"/>
      <w:lvlText w:val="%9."/>
      <w:lvlJc w:val="right"/>
      <w:pPr>
        <w:ind w:left="6054" w:hanging="180"/>
      </w:pPr>
    </w:lvl>
  </w:abstractNum>
  <w:abstractNum w:abstractNumId="11">
    <w:nsid w:val="11936A2C"/>
    <w:multiLevelType w:val="hybridMultilevel"/>
    <w:tmpl w:val="FA7AE434"/>
    <w:lvl w:ilvl="0" w:tplc="2DEE5AF0">
      <w:start w:val="1"/>
      <w:numFmt w:val="decimal"/>
      <w:lvlText w:val="%1."/>
      <w:lvlJc w:val="left"/>
      <w:pPr>
        <w:ind w:left="360" w:hanging="360"/>
      </w:pPr>
      <w:rPr>
        <w:i w:val="0"/>
        <w:i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nsid w:val="143B56AE"/>
    <w:multiLevelType w:val="hybridMultilevel"/>
    <w:tmpl w:val="5524DE7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nsid w:val="17124F4B"/>
    <w:multiLevelType w:val="hybridMultilevel"/>
    <w:tmpl w:val="49D607E2"/>
    <w:lvl w:ilvl="0" w:tplc="C13CB0D6">
      <w:start w:val="1"/>
      <w:numFmt w:val="decimal"/>
      <w:lvlText w:val="%1."/>
      <w:lvlJc w:val="left"/>
      <w:pPr>
        <w:ind w:left="360" w:hanging="360"/>
      </w:pPr>
      <w:rPr>
        <w:b w:val="0"/>
        <w:bCs w:val="0"/>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nsid w:val="1DDC2983"/>
    <w:multiLevelType w:val="hybridMultilevel"/>
    <w:tmpl w:val="8C9CE29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nsid w:val="27760775"/>
    <w:multiLevelType w:val="hybridMultilevel"/>
    <w:tmpl w:val="3BF6C23A"/>
    <w:lvl w:ilvl="0" w:tplc="042C54BE">
      <w:start w:val="1"/>
      <w:numFmt w:val="decimal"/>
      <w:lvlText w:val="%1."/>
      <w:lvlJc w:val="left"/>
      <w:pPr>
        <w:ind w:left="36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7AD42C0"/>
    <w:multiLevelType w:val="hybridMultilevel"/>
    <w:tmpl w:val="FA7AE434"/>
    <w:lvl w:ilvl="0" w:tplc="2DEE5AF0">
      <w:start w:val="1"/>
      <w:numFmt w:val="decimal"/>
      <w:lvlText w:val="%1."/>
      <w:lvlJc w:val="left"/>
      <w:pPr>
        <w:ind w:left="360" w:hanging="360"/>
      </w:pPr>
      <w:rPr>
        <w:i w:val="0"/>
        <w:i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nsid w:val="28F9204E"/>
    <w:multiLevelType w:val="hybridMultilevel"/>
    <w:tmpl w:val="046CFF6E"/>
    <w:lvl w:ilvl="0" w:tplc="0422000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18">
    <w:nsid w:val="29B8370C"/>
    <w:multiLevelType w:val="hybridMultilevel"/>
    <w:tmpl w:val="5C5EF1F8"/>
    <w:lvl w:ilvl="0" w:tplc="042C54BE">
      <w:start w:val="1"/>
      <w:numFmt w:val="decimal"/>
      <w:lvlText w:val="%1."/>
      <w:lvlJc w:val="left"/>
      <w:pPr>
        <w:ind w:left="36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37D0629"/>
    <w:multiLevelType w:val="hybridMultilevel"/>
    <w:tmpl w:val="B9D0E41E"/>
    <w:lvl w:ilvl="0" w:tplc="10DC0A9C">
      <w:start w:val="1"/>
      <w:numFmt w:val="decimal"/>
      <w:lvlText w:val="%1."/>
      <w:lvlJc w:val="left"/>
      <w:pPr>
        <w:ind w:left="360" w:hanging="360"/>
      </w:pPr>
      <w:rPr>
        <w:b w:val="0"/>
        <w:b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7D10FAE"/>
    <w:multiLevelType w:val="hybridMultilevel"/>
    <w:tmpl w:val="488688AE"/>
    <w:lvl w:ilvl="0" w:tplc="0422000F">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1">
    <w:nsid w:val="38486FDC"/>
    <w:multiLevelType w:val="hybridMultilevel"/>
    <w:tmpl w:val="21AE7C3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2">
    <w:nsid w:val="3A8116FD"/>
    <w:multiLevelType w:val="hybridMultilevel"/>
    <w:tmpl w:val="4D3C6780"/>
    <w:lvl w:ilvl="0" w:tplc="2DEE5AF0">
      <w:start w:val="1"/>
      <w:numFmt w:val="decimal"/>
      <w:lvlText w:val="%1."/>
      <w:lvlJc w:val="left"/>
      <w:pPr>
        <w:ind w:left="360" w:hanging="360"/>
      </w:pPr>
      <w:rPr>
        <w:i w:val="0"/>
        <w:i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3DB21CE9"/>
    <w:multiLevelType w:val="hybridMultilevel"/>
    <w:tmpl w:val="8C9CE29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4">
    <w:nsid w:val="45AA4F1C"/>
    <w:multiLevelType w:val="hybridMultilevel"/>
    <w:tmpl w:val="7BC01586"/>
    <w:lvl w:ilvl="0" w:tplc="042C54BE">
      <w:start w:val="1"/>
      <w:numFmt w:val="decimal"/>
      <w:lvlText w:val="%1."/>
      <w:lvlJc w:val="left"/>
      <w:pPr>
        <w:ind w:left="36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7CC3232"/>
    <w:multiLevelType w:val="hybridMultilevel"/>
    <w:tmpl w:val="667AF5D4"/>
    <w:lvl w:ilvl="0" w:tplc="86C01C30">
      <w:start w:val="1"/>
      <w:numFmt w:val="decimal"/>
      <w:lvlText w:val="%1."/>
      <w:lvlJc w:val="left"/>
      <w:pPr>
        <w:ind w:left="360" w:hanging="360"/>
      </w:pPr>
      <w:rPr>
        <w:rFonts w:ascii="Times New Roman" w:hAnsi="Times New Roman" w:cs="Times New Roman" w:hint="default"/>
        <w:b w:val="0"/>
        <w:b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nsid w:val="4B3E59E1"/>
    <w:multiLevelType w:val="hybridMultilevel"/>
    <w:tmpl w:val="046CFF6E"/>
    <w:lvl w:ilvl="0" w:tplc="0422000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27">
    <w:nsid w:val="4C687CD6"/>
    <w:multiLevelType w:val="multilevel"/>
    <w:tmpl w:val="75C69BB0"/>
    <w:lvl w:ilvl="0">
      <w:start w:val="1"/>
      <w:numFmt w:val="bullet"/>
      <w:lvlText w:val="✔"/>
      <w:lvlJc w:val="left"/>
      <w:pPr>
        <w:ind w:left="360" w:hanging="360"/>
      </w:pPr>
      <w:rPr>
        <w:color w:val="auto"/>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8">
    <w:nsid w:val="4DF33189"/>
    <w:multiLevelType w:val="hybridMultilevel"/>
    <w:tmpl w:val="3B745206"/>
    <w:lvl w:ilvl="0" w:tplc="40683594">
      <w:start w:val="1"/>
      <w:numFmt w:val="decimal"/>
      <w:lvlText w:val="%1."/>
      <w:lvlJc w:val="left"/>
      <w:pPr>
        <w:ind w:left="360"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29">
    <w:nsid w:val="526B09C6"/>
    <w:multiLevelType w:val="hybridMultilevel"/>
    <w:tmpl w:val="33B86E0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0">
    <w:nsid w:val="56844E88"/>
    <w:multiLevelType w:val="hybridMultilevel"/>
    <w:tmpl w:val="FA7AE434"/>
    <w:lvl w:ilvl="0" w:tplc="2DEE5AF0">
      <w:start w:val="1"/>
      <w:numFmt w:val="decimal"/>
      <w:lvlText w:val="%1."/>
      <w:lvlJc w:val="left"/>
      <w:pPr>
        <w:ind w:left="360" w:hanging="360"/>
      </w:pPr>
      <w:rPr>
        <w:i w:val="0"/>
        <w:i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1">
    <w:nsid w:val="578B2B5B"/>
    <w:multiLevelType w:val="hybridMultilevel"/>
    <w:tmpl w:val="4D844950"/>
    <w:lvl w:ilvl="0" w:tplc="0422000F">
      <w:start w:val="1"/>
      <w:numFmt w:val="decimal"/>
      <w:lvlText w:val="%1."/>
      <w:lvlJc w:val="left"/>
      <w:pPr>
        <w:ind w:left="294" w:hanging="360"/>
      </w:pPr>
    </w:lvl>
    <w:lvl w:ilvl="1" w:tplc="04220019" w:tentative="1">
      <w:start w:val="1"/>
      <w:numFmt w:val="lowerLetter"/>
      <w:lvlText w:val="%2."/>
      <w:lvlJc w:val="left"/>
      <w:pPr>
        <w:ind w:left="1014" w:hanging="360"/>
      </w:pPr>
    </w:lvl>
    <w:lvl w:ilvl="2" w:tplc="0422001B" w:tentative="1">
      <w:start w:val="1"/>
      <w:numFmt w:val="lowerRoman"/>
      <w:lvlText w:val="%3."/>
      <w:lvlJc w:val="right"/>
      <w:pPr>
        <w:ind w:left="1734" w:hanging="180"/>
      </w:pPr>
    </w:lvl>
    <w:lvl w:ilvl="3" w:tplc="0422000F" w:tentative="1">
      <w:start w:val="1"/>
      <w:numFmt w:val="decimal"/>
      <w:lvlText w:val="%4."/>
      <w:lvlJc w:val="left"/>
      <w:pPr>
        <w:ind w:left="2454" w:hanging="360"/>
      </w:pPr>
    </w:lvl>
    <w:lvl w:ilvl="4" w:tplc="04220019" w:tentative="1">
      <w:start w:val="1"/>
      <w:numFmt w:val="lowerLetter"/>
      <w:lvlText w:val="%5."/>
      <w:lvlJc w:val="left"/>
      <w:pPr>
        <w:ind w:left="3174" w:hanging="360"/>
      </w:pPr>
    </w:lvl>
    <w:lvl w:ilvl="5" w:tplc="0422001B" w:tentative="1">
      <w:start w:val="1"/>
      <w:numFmt w:val="lowerRoman"/>
      <w:lvlText w:val="%6."/>
      <w:lvlJc w:val="right"/>
      <w:pPr>
        <w:ind w:left="3894" w:hanging="180"/>
      </w:pPr>
    </w:lvl>
    <w:lvl w:ilvl="6" w:tplc="0422000F" w:tentative="1">
      <w:start w:val="1"/>
      <w:numFmt w:val="decimal"/>
      <w:lvlText w:val="%7."/>
      <w:lvlJc w:val="left"/>
      <w:pPr>
        <w:ind w:left="4614" w:hanging="360"/>
      </w:pPr>
    </w:lvl>
    <w:lvl w:ilvl="7" w:tplc="04220019" w:tentative="1">
      <w:start w:val="1"/>
      <w:numFmt w:val="lowerLetter"/>
      <w:lvlText w:val="%8."/>
      <w:lvlJc w:val="left"/>
      <w:pPr>
        <w:ind w:left="5334" w:hanging="360"/>
      </w:pPr>
    </w:lvl>
    <w:lvl w:ilvl="8" w:tplc="0422001B" w:tentative="1">
      <w:start w:val="1"/>
      <w:numFmt w:val="lowerRoman"/>
      <w:lvlText w:val="%9."/>
      <w:lvlJc w:val="right"/>
      <w:pPr>
        <w:ind w:left="6054" w:hanging="180"/>
      </w:pPr>
    </w:lvl>
  </w:abstractNum>
  <w:abstractNum w:abstractNumId="32">
    <w:nsid w:val="59723020"/>
    <w:multiLevelType w:val="hybridMultilevel"/>
    <w:tmpl w:val="F92E246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3">
    <w:nsid w:val="5A937BB7"/>
    <w:multiLevelType w:val="hybridMultilevel"/>
    <w:tmpl w:val="5C7C8EFC"/>
    <w:lvl w:ilvl="0" w:tplc="017A101E">
      <w:start w:val="1"/>
      <w:numFmt w:val="decimal"/>
      <w:lvlText w:val="%1."/>
      <w:lvlJc w:val="left"/>
      <w:pPr>
        <w:ind w:left="360" w:hanging="360"/>
      </w:pPr>
      <w:rPr>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4">
    <w:nsid w:val="5CE86F72"/>
    <w:multiLevelType w:val="hybridMultilevel"/>
    <w:tmpl w:val="FA7AE434"/>
    <w:lvl w:ilvl="0" w:tplc="2DEE5AF0">
      <w:start w:val="1"/>
      <w:numFmt w:val="decimal"/>
      <w:lvlText w:val="%1."/>
      <w:lvlJc w:val="left"/>
      <w:pPr>
        <w:ind w:left="360" w:hanging="360"/>
      </w:pPr>
      <w:rPr>
        <w:i w:val="0"/>
        <w:i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5">
    <w:nsid w:val="5FFE5033"/>
    <w:multiLevelType w:val="hybridMultilevel"/>
    <w:tmpl w:val="1FA68D8A"/>
    <w:lvl w:ilvl="0" w:tplc="E5FA347E">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nsid w:val="65971571"/>
    <w:multiLevelType w:val="hybridMultilevel"/>
    <w:tmpl w:val="6F24464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7">
    <w:nsid w:val="6D727F8A"/>
    <w:multiLevelType w:val="hybridMultilevel"/>
    <w:tmpl w:val="49C0A5FC"/>
    <w:lvl w:ilvl="0" w:tplc="0422000F">
      <w:start w:val="1"/>
      <w:numFmt w:val="decimal"/>
      <w:lvlText w:val="%1."/>
      <w:lvlJc w:val="left"/>
      <w:pPr>
        <w:tabs>
          <w:tab w:val="num" w:pos="720"/>
        </w:tabs>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8">
    <w:nsid w:val="6FD22BC7"/>
    <w:multiLevelType w:val="hybridMultilevel"/>
    <w:tmpl w:val="4C6C2A18"/>
    <w:lvl w:ilvl="0" w:tplc="E5FA347E">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74AC485E"/>
    <w:multiLevelType w:val="hybridMultilevel"/>
    <w:tmpl w:val="04266330"/>
    <w:lvl w:ilvl="0" w:tplc="E5FA347E">
      <w:start w:val="1"/>
      <w:numFmt w:val="decimal"/>
      <w:lvlText w:val="%1."/>
      <w:lvlJc w:val="left"/>
      <w:pPr>
        <w:ind w:left="644" w:hanging="360"/>
      </w:pPr>
      <w:rPr>
        <w:rFonts w:hint="default"/>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40">
    <w:nsid w:val="7CB041F0"/>
    <w:multiLevelType w:val="hybridMultilevel"/>
    <w:tmpl w:val="C210593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9"/>
  </w:num>
  <w:num w:numId="4">
    <w:abstractNumId w:val="32"/>
  </w:num>
  <w:num w:numId="5">
    <w:abstractNumId w:val="13"/>
  </w:num>
  <w:num w:numId="6">
    <w:abstractNumId w:val="2"/>
  </w:num>
  <w:num w:numId="7">
    <w:abstractNumId w:val="24"/>
  </w:num>
  <w:num w:numId="8">
    <w:abstractNumId w:val="8"/>
  </w:num>
  <w:num w:numId="9">
    <w:abstractNumId w:val="19"/>
  </w:num>
  <w:num w:numId="10">
    <w:abstractNumId w:val="33"/>
  </w:num>
  <w:num w:numId="11">
    <w:abstractNumId w:val="18"/>
  </w:num>
  <w:num w:numId="12">
    <w:abstractNumId w:val="15"/>
  </w:num>
  <w:num w:numId="13">
    <w:abstractNumId w:val="23"/>
  </w:num>
  <w:num w:numId="14">
    <w:abstractNumId w:val="14"/>
  </w:num>
  <w:num w:numId="15">
    <w:abstractNumId w:val="12"/>
  </w:num>
  <w:num w:numId="16">
    <w:abstractNumId w:val="25"/>
  </w:num>
  <w:num w:numId="17">
    <w:abstractNumId w:val="40"/>
  </w:num>
  <w:num w:numId="18">
    <w:abstractNumId w:val="20"/>
  </w:num>
  <w:num w:numId="19">
    <w:abstractNumId w:val="28"/>
  </w:num>
  <w:num w:numId="20">
    <w:abstractNumId w:val="36"/>
  </w:num>
  <w:num w:numId="21">
    <w:abstractNumId w:val="35"/>
  </w:num>
  <w:num w:numId="22">
    <w:abstractNumId w:val="38"/>
  </w:num>
  <w:num w:numId="23">
    <w:abstractNumId w:val="3"/>
  </w:num>
  <w:num w:numId="24">
    <w:abstractNumId w:val="1"/>
  </w:num>
  <w:num w:numId="25">
    <w:abstractNumId w:val="17"/>
  </w:num>
  <w:num w:numId="26">
    <w:abstractNumId w:val="26"/>
  </w:num>
  <w:num w:numId="27">
    <w:abstractNumId w:val="39"/>
  </w:num>
  <w:num w:numId="28">
    <w:abstractNumId w:val="34"/>
  </w:num>
  <w:num w:numId="29">
    <w:abstractNumId w:val="16"/>
  </w:num>
  <w:num w:numId="30">
    <w:abstractNumId w:val="11"/>
  </w:num>
  <w:num w:numId="31">
    <w:abstractNumId w:val="30"/>
  </w:num>
  <w:num w:numId="32">
    <w:abstractNumId w:val="6"/>
  </w:num>
  <w:num w:numId="33">
    <w:abstractNumId w:val="7"/>
  </w:num>
  <w:num w:numId="34">
    <w:abstractNumId w:val="4"/>
  </w:num>
  <w:num w:numId="35">
    <w:abstractNumId w:val="21"/>
  </w:num>
  <w:num w:numId="36">
    <w:abstractNumId w:val="9"/>
  </w:num>
  <w:num w:numId="37">
    <w:abstractNumId w:val="22"/>
  </w:num>
  <w:num w:numId="38">
    <w:abstractNumId w:val="31"/>
  </w:num>
  <w:num w:numId="39">
    <w:abstractNumId w:val="27"/>
  </w:num>
  <w:num w:numId="40">
    <w:abstractNumId w:val="5"/>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E7983"/>
    <w:rsid w:val="000011C5"/>
    <w:rsid w:val="00003A01"/>
    <w:rsid w:val="0000659E"/>
    <w:rsid w:val="000148D8"/>
    <w:rsid w:val="000376C8"/>
    <w:rsid w:val="00080A44"/>
    <w:rsid w:val="00082FFD"/>
    <w:rsid w:val="0008605F"/>
    <w:rsid w:val="00095890"/>
    <w:rsid w:val="000A358E"/>
    <w:rsid w:val="000B53D6"/>
    <w:rsid w:val="000D4E4E"/>
    <w:rsid w:val="000E4F62"/>
    <w:rsid w:val="000F54CD"/>
    <w:rsid w:val="000F6E94"/>
    <w:rsid w:val="00102BD9"/>
    <w:rsid w:val="0015193B"/>
    <w:rsid w:val="0016145C"/>
    <w:rsid w:val="001B05BA"/>
    <w:rsid w:val="001D2453"/>
    <w:rsid w:val="001E3EF2"/>
    <w:rsid w:val="002002D5"/>
    <w:rsid w:val="002017FB"/>
    <w:rsid w:val="002551FB"/>
    <w:rsid w:val="002663E5"/>
    <w:rsid w:val="00286A2C"/>
    <w:rsid w:val="002A225F"/>
    <w:rsid w:val="002D429F"/>
    <w:rsid w:val="00311FEA"/>
    <w:rsid w:val="00333546"/>
    <w:rsid w:val="003338BD"/>
    <w:rsid w:val="0034283F"/>
    <w:rsid w:val="0036274C"/>
    <w:rsid w:val="00371DBD"/>
    <w:rsid w:val="00372964"/>
    <w:rsid w:val="00373A1D"/>
    <w:rsid w:val="0038662D"/>
    <w:rsid w:val="00415A8A"/>
    <w:rsid w:val="00431B12"/>
    <w:rsid w:val="004550BC"/>
    <w:rsid w:val="00482FCD"/>
    <w:rsid w:val="004C3572"/>
    <w:rsid w:val="004D5208"/>
    <w:rsid w:val="004E51B0"/>
    <w:rsid w:val="004F64FD"/>
    <w:rsid w:val="005676D8"/>
    <w:rsid w:val="00572DD5"/>
    <w:rsid w:val="00574229"/>
    <w:rsid w:val="005774A6"/>
    <w:rsid w:val="005916B2"/>
    <w:rsid w:val="00597179"/>
    <w:rsid w:val="005A7033"/>
    <w:rsid w:val="005C168E"/>
    <w:rsid w:val="005D423D"/>
    <w:rsid w:val="005E4DC0"/>
    <w:rsid w:val="006038EC"/>
    <w:rsid w:val="00613D1F"/>
    <w:rsid w:val="00681153"/>
    <w:rsid w:val="00697B55"/>
    <w:rsid w:val="006A44FF"/>
    <w:rsid w:val="006A4E07"/>
    <w:rsid w:val="006A6509"/>
    <w:rsid w:val="006B0BA8"/>
    <w:rsid w:val="006B2CA7"/>
    <w:rsid w:val="006E7983"/>
    <w:rsid w:val="006F7201"/>
    <w:rsid w:val="00704FC5"/>
    <w:rsid w:val="007118CF"/>
    <w:rsid w:val="0071633D"/>
    <w:rsid w:val="00733877"/>
    <w:rsid w:val="00793C44"/>
    <w:rsid w:val="00795FDC"/>
    <w:rsid w:val="007A3220"/>
    <w:rsid w:val="007B071E"/>
    <w:rsid w:val="007C0A0D"/>
    <w:rsid w:val="00803B33"/>
    <w:rsid w:val="00812B97"/>
    <w:rsid w:val="00822082"/>
    <w:rsid w:val="0086455C"/>
    <w:rsid w:val="008A70A1"/>
    <w:rsid w:val="008C5010"/>
    <w:rsid w:val="00925CB0"/>
    <w:rsid w:val="0098537B"/>
    <w:rsid w:val="009A34DE"/>
    <w:rsid w:val="009A4854"/>
    <w:rsid w:val="009B5631"/>
    <w:rsid w:val="009C428A"/>
    <w:rsid w:val="009F1303"/>
    <w:rsid w:val="009F3783"/>
    <w:rsid w:val="00A13049"/>
    <w:rsid w:val="00A13D87"/>
    <w:rsid w:val="00A14308"/>
    <w:rsid w:val="00A24361"/>
    <w:rsid w:val="00A445D5"/>
    <w:rsid w:val="00AD5E1F"/>
    <w:rsid w:val="00AD6D12"/>
    <w:rsid w:val="00B03B26"/>
    <w:rsid w:val="00B1771D"/>
    <w:rsid w:val="00B22044"/>
    <w:rsid w:val="00B33386"/>
    <w:rsid w:val="00B52EFF"/>
    <w:rsid w:val="00B63E65"/>
    <w:rsid w:val="00B94785"/>
    <w:rsid w:val="00BC36B9"/>
    <w:rsid w:val="00BD1BA4"/>
    <w:rsid w:val="00BD4550"/>
    <w:rsid w:val="00C3108E"/>
    <w:rsid w:val="00C36B59"/>
    <w:rsid w:val="00C52A60"/>
    <w:rsid w:val="00CB0B08"/>
    <w:rsid w:val="00CB474F"/>
    <w:rsid w:val="00CB4E32"/>
    <w:rsid w:val="00CD1BCA"/>
    <w:rsid w:val="00D03642"/>
    <w:rsid w:val="00D14257"/>
    <w:rsid w:val="00D41D88"/>
    <w:rsid w:val="00D462BA"/>
    <w:rsid w:val="00D50E65"/>
    <w:rsid w:val="00D55CA3"/>
    <w:rsid w:val="00D630F3"/>
    <w:rsid w:val="00D7148D"/>
    <w:rsid w:val="00D848D4"/>
    <w:rsid w:val="00DB337E"/>
    <w:rsid w:val="00DC2FBC"/>
    <w:rsid w:val="00DC3AE2"/>
    <w:rsid w:val="00DC683A"/>
    <w:rsid w:val="00DD2336"/>
    <w:rsid w:val="00E05078"/>
    <w:rsid w:val="00E07091"/>
    <w:rsid w:val="00E13FF0"/>
    <w:rsid w:val="00E159E1"/>
    <w:rsid w:val="00E2784F"/>
    <w:rsid w:val="00E47A0E"/>
    <w:rsid w:val="00E777DC"/>
    <w:rsid w:val="00E8303E"/>
    <w:rsid w:val="00E9154F"/>
    <w:rsid w:val="00EA037E"/>
    <w:rsid w:val="00EA2E7F"/>
    <w:rsid w:val="00ED29FF"/>
    <w:rsid w:val="00ED6062"/>
    <w:rsid w:val="00EF6147"/>
    <w:rsid w:val="00F56649"/>
    <w:rsid w:val="00F7453C"/>
    <w:rsid w:val="00F80AA7"/>
    <w:rsid w:val="00FC11B7"/>
    <w:rsid w:val="00FD34EA"/>
    <w:rsid w:val="00FE1E99"/>
    <w:rsid w:val="00FF562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74C"/>
  </w:style>
  <w:style w:type="paragraph" w:styleId="4">
    <w:name w:val="heading 4"/>
    <w:basedOn w:val="a"/>
    <w:next w:val="a"/>
    <w:link w:val="40"/>
    <w:unhideWhenUsed/>
    <w:qFormat/>
    <w:rsid w:val="006E7983"/>
    <w:pPr>
      <w:keepNext/>
      <w:spacing w:after="0" w:line="240" w:lineRule="auto"/>
      <w:jc w:val="center"/>
      <w:outlineLvl w:val="3"/>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E7983"/>
    <w:rPr>
      <w:rFonts w:ascii="Times New Roman" w:eastAsia="Times New Roman" w:hAnsi="Times New Roman" w:cs="Times New Roman"/>
      <w:b/>
      <w:bCs/>
      <w:sz w:val="28"/>
      <w:szCs w:val="24"/>
    </w:rPr>
  </w:style>
  <w:style w:type="character" w:styleId="a3">
    <w:name w:val="Hyperlink"/>
    <w:unhideWhenUsed/>
    <w:rsid w:val="006E7983"/>
    <w:rPr>
      <w:color w:val="0000FF"/>
      <w:u w:val="single"/>
    </w:rPr>
  </w:style>
  <w:style w:type="paragraph" w:styleId="a4">
    <w:name w:val="Normal (Web)"/>
    <w:basedOn w:val="a"/>
    <w:uiPriority w:val="99"/>
    <w:unhideWhenUsed/>
    <w:rsid w:val="006E798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6E798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ій колонтитул Знак"/>
    <w:basedOn w:val="a0"/>
    <w:link w:val="a5"/>
    <w:uiPriority w:val="99"/>
    <w:semiHidden/>
    <w:rsid w:val="006E7983"/>
    <w:rPr>
      <w:rFonts w:ascii="Times New Roman" w:eastAsia="Times New Roman" w:hAnsi="Times New Roman" w:cs="Times New Roman"/>
      <w:sz w:val="24"/>
      <w:szCs w:val="24"/>
    </w:rPr>
  </w:style>
  <w:style w:type="character" w:customStyle="1" w:styleId="a7">
    <w:name w:val="Нижній колонтитул Знак"/>
    <w:basedOn w:val="a0"/>
    <w:link w:val="a8"/>
    <w:uiPriority w:val="99"/>
    <w:semiHidden/>
    <w:rsid w:val="006E7983"/>
    <w:rPr>
      <w:rFonts w:ascii="Times New Roman" w:eastAsia="Times New Roman" w:hAnsi="Times New Roman" w:cs="Times New Roman"/>
      <w:sz w:val="28"/>
      <w:szCs w:val="24"/>
    </w:rPr>
  </w:style>
  <w:style w:type="paragraph" w:styleId="a8">
    <w:name w:val="footer"/>
    <w:basedOn w:val="a"/>
    <w:link w:val="a7"/>
    <w:uiPriority w:val="99"/>
    <w:semiHidden/>
    <w:unhideWhenUsed/>
    <w:rsid w:val="006E7983"/>
    <w:pPr>
      <w:tabs>
        <w:tab w:val="center" w:pos="4677"/>
        <w:tab w:val="right" w:pos="9355"/>
      </w:tabs>
      <w:spacing w:after="0" w:line="240" w:lineRule="auto"/>
    </w:pPr>
    <w:rPr>
      <w:rFonts w:ascii="Times New Roman" w:eastAsia="Times New Roman" w:hAnsi="Times New Roman" w:cs="Times New Roman"/>
      <w:sz w:val="28"/>
      <w:szCs w:val="24"/>
    </w:rPr>
  </w:style>
  <w:style w:type="paragraph" w:styleId="a9">
    <w:name w:val="List"/>
    <w:basedOn w:val="a"/>
    <w:uiPriority w:val="99"/>
    <w:semiHidden/>
    <w:unhideWhenUsed/>
    <w:rsid w:val="006E7983"/>
    <w:pPr>
      <w:spacing w:after="0" w:line="240" w:lineRule="auto"/>
      <w:ind w:left="283" w:hanging="283"/>
    </w:pPr>
    <w:rPr>
      <w:rFonts w:ascii="Times New Roman" w:eastAsia="Times New Roman" w:hAnsi="Times New Roman" w:cs="Times New Roman"/>
      <w:sz w:val="20"/>
      <w:szCs w:val="20"/>
      <w:lang w:val="uk-UA"/>
    </w:rPr>
  </w:style>
  <w:style w:type="paragraph" w:styleId="aa">
    <w:name w:val="Body Text"/>
    <w:basedOn w:val="a"/>
    <w:link w:val="ab"/>
    <w:uiPriority w:val="99"/>
    <w:semiHidden/>
    <w:unhideWhenUsed/>
    <w:rsid w:val="006E7983"/>
    <w:pPr>
      <w:spacing w:after="120" w:line="240" w:lineRule="auto"/>
    </w:pPr>
    <w:rPr>
      <w:rFonts w:ascii="Times New Roman" w:eastAsia="Times New Roman" w:hAnsi="Times New Roman" w:cs="Times New Roman"/>
      <w:sz w:val="28"/>
      <w:szCs w:val="24"/>
    </w:rPr>
  </w:style>
  <w:style w:type="character" w:customStyle="1" w:styleId="ab">
    <w:name w:val="Основний текст Знак"/>
    <w:basedOn w:val="a0"/>
    <w:link w:val="aa"/>
    <w:uiPriority w:val="99"/>
    <w:semiHidden/>
    <w:rsid w:val="006E7983"/>
    <w:rPr>
      <w:rFonts w:ascii="Times New Roman" w:eastAsia="Times New Roman" w:hAnsi="Times New Roman" w:cs="Times New Roman"/>
      <w:sz w:val="28"/>
      <w:szCs w:val="24"/>
    </w:rPr>
  </w:style>
  <w:style w:type="paragraph" w:styleId="ac">
    <w:name w:val="Body Text Indent"/>
    <w:basedOn w:val="a"/>
    <w:link w:val="ad"/>
    <w:uiPriority w:val="99"/>
    <w:semiHidden/>
    <w:unhideWhenUsed/>
    <w:rsid w:val="006E7983"/>
    <w:pPr>
      <w:spacing w:after="120" w:line="240" w:lineRule="auto"/>
      <w:ind w:left="283"/>
    </w:pPr>
    <w:rPr>
      <w:rFonts w:ascii="Times New Roman" w:eastAsia="Times New Roman" w:hAnsi="Times New Roman" w:cs="Times New Roman"/>
      <w:sz w:val="28"/>
      <w:szCs w:val="24"/>
    </w:rPr>
  </w:style>
  <w:style w:type="character" w:customStyle="1" w:styleId="ad">
    <w:name w:val="Основний текст з відступом Знак"/>
    <w:basedOn w:val="a0"/>
    <w:link w:val="ac"/>
    <w:uiPriority w:val="99"/>
    <w:semiHidden/>
    <w:rsid w:val="006E7983"/>
    <w:rPr>
      <w:rFonts w:ascii="Times New Roman" w:eastAsia="Times New Roman" w:hAnsi="Times New Roman" w:cs="Times New Roman"/>
      <w:sz w:val="28"/>
      <w:szCs w:val="24"/>
    </w:rPr>
  </w:style>
  <w:style w:type="paragraph" w:styleId="3">
    <w:name w:val="Body Text Indent 3"/>
    <w:basedOn w:val="a"/>
    <w:link w:val="30"/>
    <w:uiPriority w:val="99"/>
    <w:unhideWhenUsed/>
    <w:rsid w:val="006E7983"/>
    <w:pPr>
      <w:spacing w:after="0" w:line="240" w:lineRule="auto"/>
      <w:ind w:left="5520"/>
      <w:jc w:val="both"/>
    </w:pPr>
    <w:rPr>
      <w:rFonts w:ascii="Times New Roman" w:eastAsia="Times New Roman" w:hAnsi="Times New Roman" w:cs="Times New Roman"/>
      <w:sz w:val="28"/>
      <w:szCs w:val="24"/>
      <w:lang w:val="uk-UA"/>
    </w:rPr>
  </w:style>
  <w:style w:type="character" w:customStyle="1" w:styleId="30">
    <w:name w:val="Основний текст з відступом 3 Знак"/>
    <w:basedOn w:val="a0"/>
    <w:link w:val="3"/>
    <w:uiPriority w:val="99"/>
    <w:rsid w:val="006E7983"/>
    <w:rPr>
      <w:rFonts w:ascii="Times New Roman" w:eastAsia="Times New Roman" w:hAnsi="Times New Roman" w:cs="Times New Roman"/>
      <w:sz w:val="28"/>
      <w:szCs w:val="24"/>
      <w:lang w:val="uk-UA"/>
    </w:rPr>
  </w:style>
  <w:style w:type="paragraph" w:styleId="ae">
    <w:name w:val="List Paragraph"/>
    <w:basedOn w:val="a"/>
    <w:link w:val="af"/>
    <w:uiPriority w:val="99"/>
    <w:qFormat/>
    <w:rsid w:val="006E7983"/>
    <w:pPr>
      <w:spacing w:after="0" w:line="240" w:lineRule="auto"/>
      <w:ind w:left="720"/>
      <w:contextualSpacing/>
    </w:pPr>
    <w:rPr>
      <w:rFonts w:ascii="Times New Roman" w:eastAsia="Times New Roman" w:hAnsi="Times New Roman" w:cs="Times New Roman"/>
      <w:sz w:val="28"/>
      <w:szCs w:val="28"/>
      <w:lang w:val="uk-UA"/>
    </w:rPr>
  </w:style>
  <w:style w:type="paragraph" w:customStyle="1" w:styleId="Style7">
    <w:name w:val="Style7"/>
    <w:basedOn w:val="a"/>
    <w:rsid w:val="006E7983"/>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customStyle="1" w:styleId="Style15">
    <w:name w:val="Style15"/>
    <w:basedOn w:val="a"/>
    <w:uiPriority w:val="99"/>
    <w:rsid w:val="006E7983"/>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customStyle="1" w:styleId="TableParagraph">
    <w:name w:val="Table Paragraph"/>
    <w:basedOn w:val="a"/>
    <w:uiPriority w:val="1"/>
    <w:qFormat/>
    <w:rsid w:val="006E7983"/>
    <w:pPr>
      <w:widowControl w:val="0"/>
      <w:spacing w:after="0" w:line="240" w:lineRule="auto"/>
      <w:ind w:left="110"/>
    </w:pPr>
    <w:rPr>
      <w:rFonts w:ascii="Times New Roman" w:eastAsia="Times New Roman" w:hAnsi="Times New Roman" w:cs="Times New Roman"/>
      <w:lang w:val="uk-UA" w:eastAsia="en-US"/>
    </w:rPr>
  </w:style>
  <w:style w:type="paragraph" w:customStyle="1" w:styleId="1">
    <w:name w:val="Абзац списку1"/>
    <w:basedOn w:val="a"/>
    <w:uiPriority w:val="99"/>
    <w:rsid w:val="006E7983"/>
    <w:pPr>
      <w:spacing w:after="0" w:line="240" w:lineRule="auto"/>
      <w:ind w:left="720"/>
      <w:contextualSpacing/>
    </w:pPr>
    <w:rPr>
      <w:rFonts w:ascii="Times New Roman" w:eastAsia="Times New Roman" w:hAnsi="Times New Roman" w:cs="Times New Roman"/>
      <w:sz w:val="28"/>
      <w:szCs w:val="28"/>
      <w:lang w:val="uk-UA"/>
    </w:rPr>
  </w:style>
  <w:style w:type="character" w:customStyle="1" w:styleId="FontStyle25">
    <w:name w:val="Font Style25"/>
    <w:rsid w:val="006E7983"/>
    <w:rPr>
      <w:rFonts w:ascii="Times New Roman" w:hAnsi="Times New Roman" w:cs="Times New Roman" w:hint="default"/>
      <w:sz w:val="24"/>
      <w:szCs w:val="24"/>
    </w:rPr>
  </w:style>
  <w:style w:type="character" w:customStyle="1" w:styleId="markedcontent">
    <w:name w:val="markedcontent"/>
    <w:basedOn w:val="a0"/>
    <w:rsid w:val="006E7983"/>
  </w:style>
  <w:style w:type="table" w:styleId="af0">
    <w:name w:val="Table Grid"/>
    <w:basedOn w:val="a1"/>
    <w:uiPriority w:val="39"/>
    <w:qFormat/>
    <w:rsid w:val="00E9154F"/>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FD34EA"/>
    <w:pPr>
      <w:spacing w:after="0" w:line="240" w:lineRule="auto"/>
    </w:pPr>
    <w:rPr>
      <w:rFonts w:ascii="Tahoma" w:hAnsi="Tahoma" w:cs="Tahoma"/>
      <w:sz w:val="16"/>
      <w:szCs w:val="16"/>
    </w:rPr>
  </w:style>
  <w:style w:type="character" w:customStyle="1" w:styleId="af2">
    <w:name w:val="Текст у виносці Знак"/>
    <w:basedOn w:val="a0"/>
    <w:link w:val="af1"/>
    <w:uiPriority w:val="99"/>
    <w:semiHidden/>
    <w:rsid w:val="00FD34EA"/>
    <w:rPr>
      <w:rFonts w:ascii="Tahoma" w:hAnsi="Tahoma" w:cs="Tahoma"/>
      <w:sz w:val="16"/>
      <w:szCs w:val="16"/>
    </w:rPr>
  </w:style>
  <w:style w:type="character" w:customStyle="1" w:styleId="af">
    <w:name w:val="Абзац списку Знак"/>
    <w:link w:val="ae"/>
    <w:uiPriority w:val="99"/>
    <w:locked/>
    <w:rsid w:val="00697B55"/>
    <w:rPr>
      <w:rFonts w:ascii="Times New Roman" w:eastAsia="Times New Roman" w:hAnsi="Times New Roman" w:cs="Times New Roman"/>
      <w:sz w:val="28"/>
      <w:szCs w:val="28"/>
      <w:lang w:val="uk-UA"/>
    </w:rPr>
  </w:style>
  <w:style w:type="paragraph" w:customStyle="1" w:styleId="af3">
    <w:basedOn w:val="a"/>
    <w:next w:val="a4"/>
    <w:uiPriority w:val="99"/>
    <w:unhideWhenUsed/>
    <w:rsid w:val="00A13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Абзац списку2"/>
    <w:basedOn w:val="a"/>
    <w:uiPriority w:val="34"/>
    <w:qFormat/>
    <w:rsid w:val="00DD2336"/>
    <w:pPr>
      <w:ind w:left="720"/>
      <w:contextualSpacing/>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944389310">
      <w:bodyDiv w:val="1"/>
      <w:marLeft w:val="0"/>
      <w:marRight w:val="0"/>
      <w:marTop w:val="0"/>
      <w:marBottom w:val="0"/>
      <w:divBdr>
        <w:top w:val="none" w:sz="0" w:space="0" w:color="auto"/>
        <w:left w:val="none" w:sz="0" w:space="0" w:color="auto"/>
        <w:bottom w:val="none" w:sz="0" w:space="0" w:color="auto"/>
        <w:right w:val="none" w:sz="0" w:space="0" w:color="auto"/>
      </w:divBdr>
    </w:div>
    <w:div w:id="117252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asporiana.org.ua" TargetMode="External"/><Relationship Id="rId13" Type="http://schemas.openxmlformats.org/officeDocument/2006/relationships/hyperlink" Target="https://archer.chnu.edu.ua" TargetMode="External"/><Relationship Id="rId18" Type="http://schemas.openxmlformats.org/officeDocument/2006/relationships/hyperlink" Target="https://zl.kiev.ua" TargetMode="External"/><Relationship Id="rId3" Type="http://schemas.openxmlformats.org/officeDocument/2006/relationships/settings" Target="settings.xml"/><Relationship Id="rId21" Type="http://schemas.openxmlformats.org/officeDocument/2006/relationships/hyperlink" Target="https://www.chnu.edu.ua/media/jxdbs0zb/etychnyi-kodeks-chernivetskoho-natsionalnoho-universytetu.pdf" TargetMode="External"/><Relationship Id="rId7" Type="http://schemas.openxmlformats.org/officeDocument/2006/relationships/hyperlink" Target="http://chtyvo.org.ua" TargetMode="External"/><Relationship Id="rId12" Type="http://schemas.openxmlformats.org/officeDocument/2006/relationships/hyperlink" Target="http://www.ukrcenter.com" TargetMode="External"/><Relationship Id="rId17" Type="http://schemas.openxmlformats.org/officeDocument/2006/relationships/hyperlink" Target="https://www.youtube.com/user/mystetskyi" TargetMode="External"/><Relationship Id="rId2" Type="http://schemas.openxmlformats.org/officeDocument/2006/relationships/styles" Target="styles.xml"/><Relationship Id="rId16" Type="http://schemas.openxmlformats.org/officeDocument/2006/relationships/hyperlink" Target="https://www.youtube.com/channel/UColwpT2NIz6rsMR20WUzCKQ" TargetMode="External"/><Relationship Id="rId20" Type="http://schemas.openxmlformats.org/officeDocument/2006/relationships/hyperlink" Target="http://www.ae-lib.org.ua"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nbuv.gov.ua/"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soundcloud.com/kultpodcast" TargetMode="External"/><Relationship Id="rId23" Type="http://schemas.openxmlformats.org/officeDocument/2006/relationships/fontTable" Target="fontTable.xml"/><Relationship Id="rId10" Type="http://schemas.openxmlformats.org/officeDocument/2006/relationships/hyperlink" Target="http://www.ilnan.gov.ua/index.php/uk/publikatsii" TargetMode="External"/><Relationship Id="rId19" Type="http://schemas.openxmlformats.org/officeDocument/2006/relationships/hyperlink" Target="http://www.academia.edu" TargetMode="External"/><Relationship Id="rId4" Type="http://schemas.openxmlformats.org/officeDocument/2006/relationships/webSettings" Target="webSettings.xml"/><Relationship Id="rId9" Type="http://schemas.openxmlformats.org/officeDocument/2006/relationships/hyperlink" Target="http://poetyka.uazone.net/translat.html" TargetMode="External"/><Relationship Id="rId14" Type="http://schemas.openxmlformats.org/officeDocument/2006/relationships/hyperlink" Target="https://podcasts.nv.ua/podcast/556-vysoka-polytsia.html" TargetMode="External"/><Relationship Id="rId22" Type="http://schemas.openxmlformats.org/officeDocument/2006/relationships/hyperlink" Target="https://www.chnu.edu.ua/media/f5eleobm/polozhennya-pro-zapobihannia-plahiatu_202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22</Pages>
  <Words>27202</Words>
  <Characters>15506</Characters>
  <Application>Microsoft Office Word</Application>
  <DocSecurity>0</DocSecurity>
  <Lines>129</Lines>
  <Paragraphs>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Користувач Windows</cp:lastModifiedBy>
  <cp:revision>107</cp:revision>
  <cp:lastPrinted>2025-02-21T13:49:00Z</cp:lastPrinted>
  <dcterms:created xsi:type="dcterms:W3CDTF">2024-09-08T10:23:00Z</dcterms:created>
  <dcterms:modified xsi:type="dcterms:W3CDTF">2025-02-21T14:01:00Z</dcterms:modified>
</cp:coreProperties>
</file>